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9FBF3" w14:textId="77777777" w:rsidR="006D6A60" w:rsidRDefault="006D6A60">
      <w:pPr>
        <w:tabs>
          <w:tab w:val="left" w:pos="1135"/>
          <w:tab w:val="center" w:pos="7283"/>
        </w:tabs>
        <w:spacing w:after="0" w:line="240" w:lineRule="auto"/>
        <w:rPr>
          <w:rFonts w:ascii="Times New Roman" w:eastAsia="Times New Roman" w:hAnsi="Times New Roman" w:cs="Times New Roman"/>
          <w:b/>
          <w:sz w:val="24"/>
          <w:szCs w:val="24"/>
          <w:lang w:eastAsia="ru-RU"/>
        </w:rPr>
      </w:pPr>
    </w:p>
    <w:p w14:paraId="05FA971C" w14:textId="77777777" w:rsidR="006D6A60" w:rsidRDefault="006D6A60" w:rsidP="002A387E">
      <w:pPr>
        <w:spacing w:after="0" w:line="240" w:lineRule="auto"/>
        <w:rPr>
          <w:rFonts w:ascii="Times New Roman" w:eastAsia="Times New Roman" w:hAnsi="Times New Roman" w:cs="Times New Roman"/>
          <w:sz w:val="24"/>
          <w:szCs w:val="20"/>
          <w:lang w:eastAsia="ru-RU"/>
        </w:rPr>
      </w:pPr>
    </w:p>
    <w:p w14:paraId="7983CE22" w14:textId="77777777" w:rsidR="006D6A60" w:rsidRDefault="00C73FD5">
      <w:pPr>
        <w:tabs>
          <w:tab w:val="left" w:pos="8283"/>
        </w:tabs>
        <w:spacing w:after="0" w:line="240" w:lineRule="auto"/>
        <w:rPr>
          <w:rFonts w:ascii="Times New Roman" w:eastAsia="Times New Roman" w:hAnsi="Times New Roman" w:cs="Times New Roman"/>
          <w:b/>
          <w:color w:val="0C022C"/>
          <w:sz w:val="32"/>
          <w:szCs w:val="20"/>
          <w:lang w:eastAsia="ru-RU"/>
        </w:rPr>
      </w:pPr>
      <w:r>
        <w:rPr>
          <w:rFonts w:ascii="Times New Roman" w:eastAsia="Times New Roman" w:hAnsi="Times New Roman" w:cs="Times New Roman"/>
          <w:sz w:val="24"/>
          <w:szCs w:val="20"/>
          <w:lang w:eastAsia="ru-RU"/>
        </w:rPr>
        <w:tab/>
      </w:r>
      <w:r>
        <w:rPr>
          <w:rFonts w:ascii="Times New Roman" w:eastAsia="Times New Roman" w:hAnsi="Times New Roman" w:cs="Times New Roman"/>
          <w:noProof/>
          <w:sz w:val="24"/>
          <w:szCs w:val="20"/>
          <w:lang w:eastAsia="uk-UA"/>
        </w:rPr>
        <w:drawing>
          <wp:anchor distT="0" distB="0" distL="114300" distR="114300" simplePos="0" relativeHeight="251660288" behindDoc="0" locked="0" layoutInCell="1" allowOverlap="1" wp14:anchorId="1A0977CC" wp14:editId="78458C32">
            <wp:simplePos x="0" y="0"/>
            <wp:positionH relativeFrom="column">
              <wp:posOffset>3253740</wp:posOffset>
            </wp:positionH>
            <wp:positionV relativeFrom="paragraph">
              <wp:posOffset>6747510</wp:posOffset>
            </wp:positionV>
            <wp:extent cx="3209925" cy="3200400"/>
            <wp:effectExtent l="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09925" cy="3200400"/>
                    </a:xfrm>
                    <a:prstGeom prst="rect">
                      <a:avLst/>
                    </a:prstGeom>
                    <a:noFill/>
                    <a:ln>
                      <a:noFill/>
                    </a:ln>
                  </pic:spPr>
                </pic:pic>
              </a:graphicData>
            </a:graphic>
          </wp:anchor>
        </w:drawing>
      </w:r>
      <w:r>
        <w:rPr>
          <w:rFonts w:ascii="Times New Roman" w:eastAsia="Times New Roman" w:hAnsi="Times New Roman" w:cs="Times New Roman"/>
          <w:noProof/>
          <w:sz w:val="24"/>
          <w:szCs w:val="20"/>
          <w:lang w:eastAsia="uk-UA"/>
        </w:rPr>
        <w:drawing>
          <wp:anchor distT="0" distB="0" distL="114300" distR="114300" simplePos="0" relativeHeight="251661312" behindDoc="0" locked="0" layoutInCell="1" allowOverlap="1" wp14:anchorId="1F20581F" wp14:editId="36E15DC7">
            <wp:simplePos x="0" y="0"/>
            <wp:positionH relativeFrom="column">
              <wp:posOffset>3253740</wp:posOffset>
            </wp:positionH>
            <wp:positionV relativeFrom="paragraph">
              <wp:posOffset>6747510</wp:posOffset>
            </wp:positionV>
            <wp:extent cx="3209925" cy="3200400"/>
            <wp:effectExtent l="0" t="0" r="0"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09925" cy="3200400"/>
                    </a:xfrm>
                    <a:prstGeom prst="rect">
                      <a:avLst/>
                    </a:prstGeom>
                    <a:noFill/>
                    <a:ln>
                      <a:noFill/>
                    </a:ln>
                  </pic:spPr>
                </pic:pic>
              </a:graphicData>
            </a:graphic>
          </wp:anchor>
        </w:drawing>
      </w:r>
      <w:r>
        <w:rPr>
          <w:rFonts w:ascii="Times New Roman" w:eastAsia="Times New Roman" w:hAnsi="Times New Roman" w:cs="Times New Roman"/>
          <w:b/>
          <w:color w:val="0C022C"/>
          <w:sz w:val="32"/>
          <w:szCs w:val="20"/>
          <w:lang w:eastAsia="ru-RU"/>
        </w:rPr>
        <w:t xml:space="preserve">ЗАТВЕРДЖЕНО </w:t>
      </w:r>
    </w:p>
    <w:p w14:paraId="5087DAB2" w14:textId="77777777" w:rsidR="006D6A60" w:rsidRDefault="00C73FD5">
      <w:pPr>
        <w:spacing w:after="0" w:line="240" w:lineRule="auto"/>
        <w:ind w:left="8222"/>
        <w:rPr>
          <w:rFonts w:ascii="Times New Roman" w:eastAsia="Times New Roman" w:hAnsi="Times New Roman" w:cs="Times New Roman"/>
          <w:b/>
          <w:color w:val="0C022C"/>
          <w:sz w:val="32"/>
          <w:szCs w:val="20"/>
          <w:lang w:eastAsia="ru-RU"/>
        </w:rPr>
      </w:pPr>
      <w:r>
        <w:rPr>
          <w:rFonts w:ascii="Times New Roman" w:eastAsia="Times New Roman" w:hAnsi="Times New Roman" w:cs="Times New Roman"/>
          <w:b/>
          <w:color w:val="0C022C"/>
          <w:sz w:val="32"/>
          <w:szCs w:val="20"/>
          <w:lang w:eastAsia="ru-RU"/>
        </w:rPr>
        <w:t xml:space="preserve">на засіданні педагогічної ради  </w:t>
      </w:r>
    </w:p>
    <w:p w14:paraId="06DDD1AF" w14:textId="3863DA38" w:rsidR="006D6A60" w:rsidRDefault="00C73FD5">
      <w:pPr>
        <w:spacing w:after="0" w:line="240" w:lineRule="auto"/>
        <w:ind w:left="8222"/>
        <w:rPr>
          <w:rFonts w:ascii="Times New Roman" w:eastAsia="Times New Roman" w:hAnsi="Times New Roman" w:cs="Times New Roman"/>
          <w:b/>
          <w:color w:val="0C022C"/>
          <w:sz w:val="32"/>
          <w:szCs w:val="20"/>
          <w:lang w:eastAsia="ru-RU"/>
        </w:rPr>
      </w:pPr>
      <w:r>
        <w:rPr>
          <w:noProof/>
          <w:lang w:eastAsia="uk-UA"/>
        </w:rPr>
        <w:drawing>
          <wp:anchor distT="0" distB="0" distL="114300" distR="114300" simplePos="0" relativeHeight="251666432" behindDoc="1" locked="0" layoutInCell="1" allowOverlap="1" wp14:anchorId="7ED75DD3" wp14:editId="24D21B75">
            <wp:simplePos x="0" y="0"/>
            <wp:positionH relativeFrom="column">
              <wp:posOffset>-123190</wp:posOffset>
            </wp:positionH>
            <wp:positionV relativeFrom="paragraph">
              <wp:posOffset>14605</wp:posOffset>
            </wp:positionV>
            <wp:extent cx="9949180" cy="6769735"/>
            <wp:effectExtent l="0" t="0" r="0" b="0"/>
            <wp:wrapNone/>
            <wp:docPr id="8" name="Рисунок 8" descr="Фон для титульного листа презентации - 6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Фон для титульного листа презентации - 63 фо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949180" cy="6769735"/>
                    </a:xfrm>
                    <a:prstGeom prst="rect">
                      <a:avLst/>
                    </a:prstGeom>
                    <a:noFill/>
                    <a:ln>
                      <a:noFill/>
                    </a:ln>
                  </pic:spPr>
                </pic:pic>
              </a:graphicData>
            </a:graphic>
          </wp:anchor>
        </w:drawing>
      </w:r>
      <w:r>
        <w:rPr>
          <w:rFonts w:ascii="Times New Roman" w:eastAsia="Times New Roman" w:hAnsi="Times New Roman" w:cs="Times New Roman"/>
          <w:b/>
          <w:color w:val="0C022C"/>
          <w:sz w:val="32"/>
          <w:szCs w:val="20"/>
          <w:lang w:eastAsia="ru-RU"/>
        </w:rPr>
        <w:t>протокол № ___</w:t>
      </w:r>
      <w:r w:rsidR="001B36A0">
        <w:rPr>
          <w:rFonts w:ascii="Times New Roman" w:eastAsia="Times New Roman" w:hAnsi="Times New Roman" w:cs="Times New Roman"/>
          <w:b/>
          <w:color w:val="0C022C"/>
          <w:sz w:val="32"/>
          <w:szCs w:val="20"/>
          <w:lang w:eastAsia="ru-RU"/>
        </w:rPr>
        <w:t>1</w:t>
      </w:r>
      <w:r w:rsidR="008272F9">
        <w:rPr>
          <w:rFonts w:ascii="Times New Roman" w:eastAsia="Times New Roman" w:hAnsi="Times New Roman" w:cs="Times New Roman"/>
          <w:b/>
          <w:color w:val="0C022C"/>
          <w:sz w:val="32"/>
          <w:szCs w:val="20"/>
          <w:lang w:eastAsia="ru-RU"/>
        </w:rPr>
        <w:t xml:space="preserve"> від 23,08.2025</w:t>
      </w:r>
      <w:r w:rsidR="001B36A0">
        <w:rPr>
          <w:rFonts w:ascii="Times New Roman" w:eastAsia="Times New Roman" w:hAnsi="Times New Roman" w:cs="Times New Roman"/>
          <w:b/>
          <w:color w:val="0C022C"/>
          <w:sz w:val="32"/>
          <w:szCs w:val="20"/>
          <w:lang w:eastAsia="ru-RU"/>
        </w:rPr>
        <w:t>р</w:t>
      </w:r>
    </w:p>
    <w:p w14:paraId="06C1D316" w14:textId="3A66E9DB" w:rsidR="006D6A60" w:rsidRDefault="00C73FD5">
      <w:pPr>
        <w:spacing w:after="0" w:line="240" w:lineRule="auto"/>
        <w:ind w:left="8222"/>
        <w:rPr>
          <w:rFonts w:ascii="Times New Roman" w:eastAsia="Times New Roman" w:hAnsi="Times New Roman" w:cs="Times New Roman"/>
          <w:b/>
          <w:color w:val="0C022C"/>
          <w:sz w:val="32"/>
          <w:szCs w:val="20"/>
          <w:lang w:eastAsia="ru-RU"/>
        </w:rPr>
      </w:pPr>
      <w:r>
        <w:rPr>
          <w:rFonts w:ascii="Times New Roman" w:eastAsia="Times New Roman" w:hAnsi="Times New Roman" w:cs="Times New Roman"/>
          <w:b/>
          <w:noProof/>
          <w:color w:val="0C022C"/>
          <w:sz w:val="32"/>
          <w:szCs w:val="20"/>
          <w:lang w:eastAsia="uk-UA"/>
        </w:rPr>
        <w:drawing>
          <wp:anchor distT="0" distB="0" distL="114300" distR="114300" simplePos="0" relativeHeight="251659264" behindDoc="0" locked="0" layoutInCell="1" allowOverlap="1" wp14:anchorId="154CFAA7" wp14:editId="45388613">
            <wp:simplePos x="0" y="0"/>
            <wp:positionH relativeFrom="column">
              <wp:posOffset>3253740</wp:posOffset>
            </wp:positionH>
            <wp:positionV relativeFrom="paragraph">
              <wp:posOffset>6747510</wp:posOffset>
            </wp:positionV>
            <wp:extent cx="3209925" cy="32004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09925" cy="3200400"/>
                    </a:xfrm>
                    <a:prstGeom prst="rect">
                      <a:avLst/>
                    </a:prstGeom>
                    <a:noFill/>
                    <a:ln>
                      <a:noFill/>
                    </a:ln>
                  </pic:spPr>
                </pic:pic>
              </a:graphicData>
            </a:graphic>
          </wp:anchor>
        </w:drawing>
      </w:r>
      <w:r>
        <w:rPr>
          <w:rFonts w:ascii="Times New Roman" w:eastAsia="Times New Roman" w:hAnsi="Times New Roman" w:cs="Times New Roman"/>
          <w:b/>
          <w:color w:val="0C022C"/>
          <w:sz w:val="32"/>
          <w:szCs w:val="20"/>
          <w:lang w:eastAsia="ru-RU"/>
        </w:rPr>
        <w:t>голова педагогічної ради</w:t>
      </w:r>
      <w:r w:rsidR="001B36A0">
        <w:rPr>
          <w:rFonts w:ascii="Times New Roman" w:eastAsia="Times New Roman" w:hAnsi="Times New Roman" w:cs="Times New Roman"/>
          <w:b/>
          <w:color w:val="0C022C"/>
          <w:sz w:val="32"/>
          <w:szCs w:val="20"/>
          <w:lang w:eastAsia="ru-RU"/>
        </w:rPr>
        <w:t xml:space="preserve">    </w:t>
      </w:r>
      <w:r w:rsidR="00F72A56">
        <w:rPr>
          <w:rFonts w:ascii="Times New Roman" w:eastAsia="Times New Roman" w:hAnsi="Times New Roman" w:cs="Times New Roman"/>
          <w:b/>
          <w:color w:val="0C022C"/>
          <w:sz w:val="32"/>
          <w:szCs w:val="20"/>
          <w:lang w:eastAsia="ru-RU"/>
        </w:rPr>
        <w:t>О.В.Пилипів</w:t>
      </w:r>
    </w:p>
    <w:p w14:paraId="54CBA26C" w14:textId="77777777" w:rsidR="006D6A60" w:rsidRDefault="006D6A60">
      <w:pPr>
        <w:spacing w:after="0" w:line="240" w:lineRule="auto"/>
        <w:rPr>
          <w:rFonts w:ascii="Times New Roman" w:eastAsia="Times New Roman" w:hAnsi="Times New Roman" w:cs="Times New Roman"/>
          <w:b/>
          <w:sz w:val="24"/>
          <w:szCs w:val="20"/>
          <w:lang w:eastAsia="ru-RU"/>
        </w:rPr>
      </w:pPr>
    </w:p>
    <w:p w14:paraId="2322E240" w14:textId="77777777" w:rsidR="006D6A60" w:rsidRPr="002A387E" w:rsidRDefault="006D6A60">
      <w:pPr>
        <w:spacing w:after="0" w:line="240" w:lineRule="auto"/>
        <w:jc w:val="center"/>
        <w:rPr>
          <w:rFonts w:ascii="Times New Roman" w:eastAsia="Times New Roman" w:hAnsi="Times New Roman" w:cs="Times New Roman"/>
          <w:b/>
          <w:color w:val="222A35" w:themeColor="text2" w:themeShade="80"/>
          <w:sz w:val="52"/>
          <w:szCs w:val="52"/>
          <w:lang w:eastAsia="ru-RU"/>
        </w:rPr>
      </w:pPr>
    </w:p>
    <w:p w14:paraId="0C4E8300" w14:textId="77777777" w:rsidR="006D6A60" w:rsidRPr="002A387E" w:rsidRDefault="00C73FD5">
      <w:pPr>
        <w:spacing w:after="0" w:line="240" w:lineRule="auto"/>
        <w:jc w:val="center"/>
        <w:rPr>
          <w:rFonts w:ascii="Times New Roman" w:eastAsia="Times New Roman" w:hAnsi="Times New Roman" w:cs="Times New Roman"/>
          <w:b/>
          <w:color w:val="000000" w:themeColor="text1"/>
          <w:sz w:val="52"/>
          <w:szCs w:val="52"/>
          <w:lang w:eastAsia="ru-RU"/>
        </w:rPr>
      </w:pPr>
      <w:r w:rsidRPr="002A387E">
        <w:rPr>
          <w:rFonts w:ascii="Times New Roman" w:eastAsia="Times New Roman" w:hAnsi="Times New Roman" w:cs="Times New Roman"/>
          <w:b/>
          <w:color w:val="000000" w:themeColor="text1"/>
          <w:sz w:val="52"/>
          <w:szCs w:val="52"/>
          <w:lang w:eastAsia="ru-RU"/>
        </w:rPr>
        <w:t>РІЧНИЙ ПЛАН</w:t>
      </w:r>
    </w:p>
    <w:p w14:paraId="3B0450FF" w14:textId="77777777" w:rsidR="006D6A60" w:rsidRPr="002A387E" w:rsidRDefault="00C73FD5">
      <w:pPr>
        <w:spacing w:after="0" w:line="240" w:lineRule="auto"/>
        <w:jc w:val="center"/>
        <w:rPr>
          <w:rFonts w:ascii="Times New Roman" w:eastAsia="Times New Roman" w:hAnsi="Times New Roman" w:cs="Times New Roman"/>
          <w:b/>
          <w:color w:val="000000" w:themeColor="text1"/>
          <w:sz w:val="52"/>
          <w:szCs w:val="52"/>
          <w:lang w:eastAsia="ru-RU"/>
        </w:rPr>
      </w:pPr>
      <w:r w:rsidRPr="002A387E">
        <w:rPr>
          <w:rFonts w:ascii="Times New Roman" w:eastAsia="Times New Roman" w:hAnsi="Times New Roman" w:cs="Times New Roman"/>
          <w:b/>
          <w:color w:val="000000" w:themeColor="text1"/>
          <w:sz w:val="52"/>
          <w:szCs w:val="52"/>
          <w:lang w:eastAsia="ru-RU"/>
        </w:rPr>
        <w:t>Роботи</w:t>
      </w:r>
    </w:p>
    <w:p w14:paraId="2FA410BE" w14:textId="77777777" w:rsidR="006D6A60" w:rsidRPr="002A387E" w:rsidRDefault="00C73FD5">
      <w:pPr>
        <w:spacing w:after="0" w:line="240" w:lineRule="auto"/>
        <w:jc w:val="center"/>
        <w:rPr>
          <w:rFonts w:ascii="Times New Roman" w:eastAsia="Times New Roman" w:hAnsi="Times New Roman" w:cs="Times New Roman"/>
          <w:b/>
          <w:color w:val="000000" w:themeColor="text1"/>
          <w:sz w:val="52"/>
          <w:szCs w:val="52"/>
          <w:lang w:eastAsia="ru-RU"/>
        </w:rPr>
      </w:pPr>
      <w:r w:rsidRPr="002A387E">
        <w:rPr>
          <w:rFonts w:ascii="Times New Roman" w:eastAsia="Times New Roman" w:hAnsi="Times New Roman" w:cs="Times New Roman"/>
          <w:b/>
          <w:color w:val="000000" w:themeColor="text1"/>
          <w:sz w:val="52"/>
          <w:szCs w:val="52"/>
          <w:lang w:eastAsia="ru-RU"/>
        </w:rPr>
        <w:t>Загірненської гімназії</w:t>
      </w:r>
    </w:p>
    <w:p w14:paraId="44231527" w14:textId="77777777" w:rsidR="006D6A60" w:rsidRPr="002A387E" w:rsidRDefault="00C73FD5">
      <w:pPr>
        <w:spacing w:after="0" w:line="240" w:lineRule="auto"/>
        <w:jc w:val="center"/>
        <w:rPr>
          <w:rFonts w:ascii="Times New Roman" w:eastAsia="Times New Roman" w:hAnsi="Times New Roman" w:cs="Times New Roman"/>
          <w:b/>
          <w:color w:val="000000" w:themeColor="text1"/>
          <w:sz w:val="52"/>
          <w:szCs w:val="52"/>
          <w:lang w:eastAsia="ru-RU"/>
        </w:rPr>
      </w:pPr>
      <w:r w:rsidRPr="002A387E">
        <w:rPr>
          <w:rFonts w:ascii="Times New Roman" w:eastAsia="Times New Roman" w:hAnsi="Times New Roman" w:cs="Times New Roman"/>
          <w:b/>
          <w:color w:val="000000" w:themeColor="text1"/>
          <w:sz w:val="52"/>
          <w:szCs w:val="52"/>
          <w:lang w:eastAsia="ru-RU"/>
        </w:rPr>
        <w:t xml:space="preserve">Стрийської міської ради </w:t>
      </w:r>
    </w:p>
    <w:p w14:paraId="10EF41A0" w14:textId="77777777" w:rsidR="006D6A60" w:rsidRPr="002A387E" w:rsidRDefault="00C73FD5">
      <w:pPr>
        <w:spacing w:after="0" w:line="240" w:lineRule="auto"/>
        <w:jc w:val="center"/>
        <w:rPr>
          <w:rFonts w:ascii="Times New Roman" w:eastAsia="Times New Roman" w:hAnsi="Times New Roman" w:cs="Times New Roman"/>
          <w:b/>
          <w:color w:val="000000" w:themeColor="text1"/>
          <w:sz w:val="52"/>
          <w:szCs w:val="52"/>
          <w:lang w:eastAsia="ru-RU"/>
        </w:rPr>
      </w:pPr>
      <w:r w:rsidRPr="002A387E">
        <w:rPr>
          <w:rFonts w:ascii="Times New Roman" w:eastAsia="Times New Roman" w:hAnsi="Times New Roman" w:cs="Times New Roman"/>
          <w:b/>
          <w:color w:val="000000" w:themeColor="text1"/>
          <w:sz w:val="52"/>
          <w:szCs w:val="52"/>
          <w:lang w:eastAsia="ru-RU"/>
        </w:rPr>
        <w:t>Стрийського району</w:t>
      </w:r>
    </w:p>
    <w:p w14:paraId="45B56367" w14:textId="77777777" w:rsidR="006D6A60" w:rsidRPr="002A387E" w:rsidRDefault="00C73FD5">
      <w:pPr>
        <w:spacing w:after="0" w:line="240" w:lineRule="auto"/>
        <w:jc w:val="center"/>
        <w:rPr>
          <w:rFonts w:ascii="Times New Roman" w:eastAsia="Times New Roman" w:hAnsi="Times New Roman" w:cs="Times New Roman"/>
          <w:b/>
          <w:color w:val="000000" w:themeColor="text1"/>
          <w:sz w:val="52"/>
          <w:szCs w:val="52"/>
          <w:lang w:eastAsia="ru-RU"/>
        </w:rPr>
      </w:pPr>
      <w:r w:rsidRPr="002A387E">
        <w:rPr>
          <w:rFonts w:ascii="Times New Roman" w:eastAsia="Times New Roman" w:hAnsi="Times New Roman" w:cs="Times New Roman"/>
          <w:b/>
          <w:color w:val="000000" w:themeColor="text1"/>
          <w:sz w:val="52"/>
          <w:szCs w:val="52"/>
          <w:lang w:eastAsia="ru-RU"/>
        </w:rPr>
        <w:t>Львівської області</w:t>
      </w:r>
    </w:p>
    <w:p w14:paraId="5AB33CCF" w14:textId="77777777" w:rsidR="006D6A60" w:rsidRPr="002A387E" w:rsidRDefault="006D6A60">
      <w:pPr>
        <w:spacing w:after="0" w:line="240" w:lineRule="auto"/>
        <w:jc w:val="center"/>
        <w:rPr>
          <w:rFonts w:ascii="Times New Roman" w:eastAsia="Times New Roman" w:hAnsi="Times New Roman" w:cs="Times New Roman"/>
          <w:b/>
          <w:color w:val="000000" w:themeColor="text1"/>
          <w:sz w:val="44"/>
          <w:szCs w:val="44"/>
          <w:lang w:eastAsia="ru-RU"/>
        </w:rPr>
      </w:pPr>
    </w:p>
    <w:p w14:paraId="2930BB99" w14:textId="5CA222EC" w:rsidR="006D6A60" w:rsidRPr="002A387E" w:rsidRDefault="00C73FD5">
      <w:pPr>
        <w:spacing w:after="0" w:line="240" w:lineRule="auto"/>
        <w:jc w:val="center"/>
        <w:rPr>
          <w:rFonts w:ascii="Times New Roman" w:eastAsia="Times New Roman" w:hAnsi="Times New Roman" w:cs="Times New Roman"/>
          <w:b/>
          <w:color w:val="000000" w:themeColor="text1"/>
          <w:sz w:val="44"/>
          <w:szCs w:val="44"/>
          <w:lang w:eastAsia="ru-RU"/>
        </w:rPr>
      </w:pPr>
      <w:r w:rsidRPr="002A387E">
        <w:rPr>
          <w:rFonts w:ascii="Times New Roman" w:eastAsia="Times New Roman" w:hAnsi="Times New Roman" w:cs="Times New Roman"/>
          <w:b/>
          <w:color w:val="000000" w:themeColor="text1"/>
          <w:sz w:val="44"/>
          <w:szCs w:val="44"/>
          <w:lang w:eastAsia="ru-RU"/>
        </w:rPr>
        <w:t>на 202</w:t>
      </w:r>
      <w:r w:rsidR="00F72A56">
        <w:rPr>
          <w:rFonts w:ascii="Times New Roman" w:eastAsia="Times New Roman" w:hAnsi="Times New Roman" w:cs="Times New Roman"/>
          <w:b/>
          <w:color w:val="000000" w:themeColor="text1"/>
          <w:sz w:val="44"/>
          <w:szCs w:val="44"/>
          <w:lang w:eastAsia="ru-RU"/>
        </w:rPr>
        <w:t>5</w:t>
      </w:r>
      <w:r w:rsidRPr="002A387E">
        <w:rPr>
          <w:rFonts w:ascii="Times New Roman" w:eastAsia="Times New Roman" w:hAnsi="Times New Roman" w:cs="Times New Roman"/>
          <w:b/>
          <w:color w:val="000000" w:themeColor="text1"/>
          <w:sz w:val="44"/>
          <w:szCs w:val="44"/>
          <w:lang w:eastAsia="ru-RU"/>
        </w:rPr>
        <w:t>-202</w:t>
      </w:r>
      <w:r w:rsidR="00F72A56">
        <w:rPr>
          <w:rFonts w:ascii="Times New Roman" w:eastAsia="Times New Roman" w:hAnsi="Times New Roman" w:cs="Times New Roman"/>
          <w:b/>
          <w:color w:val="000000" w:themeColor="text1"/>
          <w:sz w:val="44"/>
          <w:szCs w:val="44"/>
          <w:lang w:eastAsia="ru-RU"/>
        </w:rPr>
        <w:t xml:space="preserve">6 </w:t>
      </w:r>
      <w:r w:rsidRPr="002A387E">
        <w:rPr>
          <w:rFonts w:ascii="Times New Roman" w:eastAsia="Times New Roman" w:hAnsi="Times New Roman" w:cs="Times New Roman"/>
          <w:b/>
          <w:color w:val="000000" w:themeColor="text1"/>
          <w:sz w:val="44"/>
          <w:szCs w:val="44"/>
          <w:lang w:eastAsia="ru-RU"/>
        </w:rPr>
        <w:t>навчальний рік</w:t>
      </w:r>
    </w:p>
    <w:p w14:paraId="4D99B3B9" w14:textId="77777777" w:rsidR="006D6A60" w:rsidRDefault="006D6A60">
      <w:pPr>
        <w:spacing w:after="0" w:line="240" w:lineRule="auto"/>
        <w:rPr>
          <w:rFonts w:ascii="Times New Roman" w:eastAsia="Times New Roman" w:hAnsi="Times New Roman" w:cs="Times New Roman"/>
          <w:b/>
          <w:sz w:val="24"/>
          <w:szCs w:val="20"/>
          <w:lang w:eastAsia="ru-RU"/>
        </w:rPr>
      </w:pPr>
    </w:p>
    <w:p w14:paraId="1C90A390" w14:textId="77777777" w:rsidR="006D6A60" w:rsidRDefault="006D6A60">
      <w:pPr>
        <w:spacing w:after="0" w:line="240" w:lineRule="auto"/>
        <w:rPr>
          <w:rFonts w:ascii="Times New Roman" w:eastAsia="Times New Roman" w:hAnsi="Times New Roman" w:cs="Times New Roman"/>
          <w:b/>
          <w:sz w:val="24"/>
          <w:szCs w:val="20"/>
          <w:lang w:eastAsia="ru-RU"/>
        </w:rPr>
      </w:pPr>
    </w:p>
    <w:p w14:paraId="73DF9F9B" w14:textId="77777777" w:rsidR="006D6A60" w:rsidRDefault="006D6A60">
      <w:pPr>
        <w:spacing w:after="0" w:line="240" w:lineRule="auto"/>
        <w:jc w:val="center"/>
        <w:rPr>
          <w:rFonts w:ascii="Times New Roman" w:eastAsia="Times New Roman" w:hAnsi="Times New Roman" w:cs="Times New Roman"/>
          <w:b/>
          <w:sz w:val="24"/>
          <w:szCs w:val="20"/>
          <w:lang w:eastAsia="ru-RU"/>
        </w:rPr>
      </w:pPr>
    </w:p>
    <w:p w14:paraId="64FAE468" w14:textId="77777777" w:rsidR="006D6A60" w:rsidRDefault="006D6A60">
      <w:pPr>
        <w:spacing w:after="0" w:line="240" w:lineRule="auto"/>
        <w:jc w:val="center"/>
        <w:rPr>
          <w:rFonts w:ascii="Times New Roman" w:eastAsia="Times New Roman" w:hAnsi="Times New Roman" w:cs="Times New Roman"/>
          <w:b/>
          <w:sz w:val="24"/>
          <w:szCs w:val="20"/>
          <w:lang w:eastAsia="ru-RU"/>
        </w:rPr>
      </w:pPr>
    </w:p>
    <w:p w14:paraId="08196797" w14:textId="77777777" w:rsidR="006D6A60" w:rsidRDefault="006D6A60">
      <w:pPr>
        <w:spacing w:after="0" w:line="240" w:lineRule="auto"/>
        <w:jc w:val="center"/>
        <w:rPr>
          <w:rFonts w:ascii="Times New Roman" w:eastAsia="Times New Roman" w:hAnsi="Times New Roman" w:cs="Times New Roman"/>
          <w:b/>
          <w:sz w:val="24"/>
          <w:szCs w:val="20"/>
          <w:lang w:eastAsia="ru-RU"/>
        </w:rPr>
      </w:pPr>
    </w:p>
    <w:p w14:paraId="51A7BE5B" w14:textId="77777777" w:rsidR="006D6A60" w:rsidRDefault="006D6A60">
      <w:pPr>
        <w:spacing w:after="0" w:line="240" w:lineRule="auto"/>
        <w:jc w:val="center"/>
        <w:rPr>
          <w:rFonts w:ascii="Times New Roman" w:eastAsia="Times New Roman" w:hAnsi="Times New Roman" w:cs="Times New Roman"/>
          <w:b/>
          <w:sz w:val="24"/>
          <w:szCs w:val="20"/>
          <w:lang w:eastAsia="ru-RU"/>
        </w:rPr>
      </w:pPr>
    </w:p>
    <w:p w14:paraId="2B7430AC" w14:textId="77777777" w:rsidR="002A387E" w:rsidRDefault="002A387E">
      <w:pPr>
        <w:spacing w:after="0" w:line="240" w:lineRule="auto"/>
        <w:jc w:val="center"/>
        <w:rPr>
          <w:rFonts w:ascii="Times New Roman" w:eastAsia="Times New Roman" w:hAnsi="Times New Roman" w:cs="Times New Roman"/>
          <w:b/>
          <w:sz w:val="24"/>
          <w:szCs w:val="20"/>
          <w:lang w:eastAsia="ru-RU"/>
        </w:rPr>
      </w:pPr>
    </w:p>
    <w:p w14:paraId="237BEFCE" w14:textId="77777777" w:rsidR="002A387E" w:rsidRDefault="002A387E">
      <w:pPr>
        <w:spacing w:after="0" w:line="240" w:lineRule="auto"/>
        <w:jc w:val="center"/>
        <w:rPr>
          <w:rFonts w:ascii="Times New Roman" w:eastAsia="Times New Roman" w:hAnsi="Times New Roman" w:cs="Times New Roman"/>
          <w:b/>
          <w:sz w:val="24"/>
          <w:szCs w:val="20"/>
          <w:lang w:eastAsia="ru-RU"/>
        </w:rPr>
      </w:pPr>
    </w:p>
    <w:p w14:paraId="64AB89F3" w14:textId="77777777" w:rsidR="002A387E" w:rsidRDefault="002A387E">
      <w:pPr>
        <w:spacing w:after="0" w:line="240" w:lineRule="auto"/>
        <w:jc w:val="center"/>
        <w:rPr>
          <w:rFonts w:ascii="Times New Roman" w:eastAsia="Times New Roman" w:hAnsi="Times New Roman" w:cs="Times New Roman"/>
          <w:b/>
          <w:sz w:val="24"/>
          <w:szCs w:val="20"/>
          <w:lang w:eastAsia="ru-RU"/>
        </w:rPr>
      </w:pPr>
    </w:p>
    <w:p w14:paraId="23D8207F" w14:textId="77777777" w:rsidR="002A387E" w:rsidRDefault="002A387E">
      <w:pPr>
        <w:spacing w:after="0" w:line="240" w:lineRule="auto"/>
        <w:jc w:val="center"/>
        <w:rPr>
          <w:rFonts w:ascii="Times New Roman" w:eastAsia="Times New Roman" w:hAnsi="Times New Roman" w:cs="Times New Roman"/>
          <w:b/>
          <w:sz w:val="24"/>
          <w:szCs w:val="20"/>
          <w:lang w:eastAsia="ru-RU"/>
        </w:rPr>
      </w:pPr>
    </w:p>
    <w:p w14:paraId="35636D39" w14:textId="77777777" w:rsidR="002A387E" w:rsidRDefault="002A387E">
      <w:pPr>
        <w:spacing w:after="0" w:line="240" w:lineRule="auto"/>
        <w:jc w:val="center"/>
        <w:rPr>
          <w:rFonts w:ascii="Times New Roman" w:eastAsia="Times New Roman" w:hAnsi="Times New Roman" w:cs="Times New Roman"/>
          <w:b/>
          <w:sz w:val="24"/>
          <w:szCs w:val="20"/>
          <w:lang w:eastAsia="ru-RU"/>
        </w:rPr>
      </w:pPr>
    </w:p>
    <w:p w14:paraId="2B3E933C" w14:textId="77777777" w:rsidR="006D6A60" w:rsidRDefault="00C73FD5">
      <w:pPr>
        <w:tabs>
          <w:tab w:val="left" w:pos="3690"/>
        </w:tabs>
        <w:spacing w:after="0" w:line="240" w:lineRule="auto"/>
        <w:ind w:firstLineChars="1450" w:firstLine="4076"/>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ЗМІСТ</w:t>
      </w:r>
    </w:p>
    <w:p w14:paraId="1AA32709" w14:textId="77777777" w:rsidR="006D6A60" w:rsidRDefault="006D6A60">
      <w:pPr>
        <w:spacing w:after="0" w:line="240" w:lineRule="auto"/>
        <w:jc w:val="center"/>
        <w:rPr>
          <w:rFonts w:ascii="Times New Roman" w:eastAsia="Times New Roman" w:hAnsi="Times New Roman" w:cs="Times New Roman"/>
          <w:b/>
          <w:sz w:val="28"/>
          <w:szCs w:val="28"/>
          <w:lang w:eastAsia="ru-RU"/>
        </w:rPr>
      </w:pPr>
    </w:p>
    <w:tbl>
      <w:tblPr>
        <w:tblW w:w="4974" w:type="pct"/>
        <w:tblLook w:val="04A0" w:firstRow="1" w:lastRow="0" w:firstColumn="1" w:lastColumn="0" w:noHBand="0" w:noVBand="1"/>
      </w:tblPr>
      <w:tblGrid>
        <w:gridCol w:w="1905"/>
        <w:gridCol w:w="869"/>
        <w:gridCol w:w="12686"/>
      </w:tblGrid>
      <w:tr w:rsidR="006D6A60" w14:paraId="19BF1CEB" w14:textId="77777777">
        <w:trPr>
          <w:cantSplit/>
        </w:trPr>
        <w:tc>
          <w:tcPr>
            <w:tcW w:w="616" w:type="pct"/>
          </w:tcPr>
          <w:p w14:paraId="001D4DA1"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C00000"/>
                <w:sz w:val="28"/>
                <w:szCs w:val="28"/>
                <w:lang w:eastAsia="ru-RU"/>
              </w:rPr>
              <w:t>Розділ 1</w:t>
            </w:r>
          </w:p>
        </w:tc>
        <w:tc>
          <w:tcPr>
            <w:tcW w:w="4384" w:type="pct"/>
            <w:gridSpan w:val="2"/>
          </w:tcPr>
          <w:p w14:paraId="7F37C64B"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Вступ</w:t>
            </w:r>
          </w:p>
        </w:tc>
      </w:tr>
      <w:tr w:rsidR="006D6A60" w14:paraId="76674E21" w14:textId="77777777">
        <w:tc>
          <w:tcPr>
            <w:tcW w:w="616" w:type="pct"/>
          </w:tcPr>
          <w:p w14:paraId="53C51400"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4A9D196B"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4103" w:type="pct"/>
          </w:tcPr>
          <w:p w14:paraId="07E4FA69"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Візитна картка навчального закладу</w:t>
            </w:r>
          </w:p>
        </w:tc>
      </w:tr>
      <w:tr w:rsidR="006D6A60" w14:paraId="029DA2E5" w14:textId="77777777">
        <w:tc>
          <w:tcPr>
            <w:tcW w:w="616" w:type="pct"/>
          </w:tcPr>
          <w:p w14:paraId="742D4CD5"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08E98988"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4103" w:type="pct"/>
          </w:tcPr>
          <w:p w14:paraId="024DED84" w14:textId="6D3CFB68" w:rsidR="006D6A60" w:rsidRDefault="008272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Аналіз роботи </w:t>
            </w:r>
            <w:proofErr w:type="spellStart"/>
            <w:r>
              <w:rPr>
                <w:rFonts w:ascii="Times New Roman" w:eastAsia="Times New Roman" w:hAnsi="Times New Roman" w:cs="Times New Roman"/>
                <w:sz w:val="24"/>
                <w:szCs w:val="24"/>
                <w:lang w:eastAsia="ru-RU"/>
              </w:rPr>
              <w:t>гімназіі</w:t>
            </w:r>
            <w:proofErr w:type="spellEnd"/>
            <w:r>
              <w:rPr>
                <w:rFonts w:ascii="Times New Roman" w:eastAsia="Times New Roman" w:hAnsi="Times New Roman" w:cs="Times New Roman"/>
                <w:sz w:val="24"/>
                <w:szCs w:val="24"/>
                <w:lang w:eastAsia="ru-RU"/>
              </w:rPr>
              <w:t xml:space="preserve">  за 2024-2025</w:t>
            </w:r>
            <w:r w:rsidR="00C73FD5">
              <w:rPr>
                <w:rFonts w:ascii="Times New Roman" w:eastAsia="Times New Roman" w:hAnsi="Times New Roman" w:cs="Times New Roman"/>
                <w:sz w:val="24"/>
                <w:szCs w:val="24"/>
                <w:lang w:eastAsia="ru-RU"/>
              </w:rPr>
              <w:t xml:space="preserve"> навчальний рік</w:t>
            </w:r>
          </w:p>
        </w:tc>
      </w:tr>
      <w:tr w:rsidR="006D6A60" w14:paraId="7544086D" w14:textId="77777777">
        <w:tc>
          <w:tcPr>
            <w:tcW w:w="616" w:type="pct"/>
          </w:tcPr>
          <w:p w14:paraId="747ED8AC"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414B3923"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4103" w:type="pct"/>
          </w:tcPr>
          <w:p w14:paraId="7DDBD33F" w14:textId="7BCD5DB6"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Мета, основні  напрямки </w:t>
            </w:r>
            <w:r w:rsidR="008272F9">
              <w:rPr>
                <w:rFonts w:ascii="Times New Roman" w:eastAsia="Times New Roman" w:hAnsi="Times New Roman" w:cs="Times New Roman"/>
                <w:sz w:val="24"/>
                <w:szCs w:val="24"/>
                <w:lang w:eastAsia="ru-RU"/>
              </w:rPr>
              <w:t>роботи та завдання школи на 2025-2026</w:t>
            </w:r>
            <w:r>
              <w:rPr>
                <w:rFonts w:ascii="Times New Roman" w:eastAsia="Times New Roman" w:hAnsi="Times New Roman" w:cs="Times New Roman"/>
                <w:sz w:val="24"/>
                <w:szCs w:val="24"/>
                <w:lang w:eastAsia="ru-RU"/>
              </w:rPr>
              <w:t xml:space="preserve"> навчальний  рік</w:t>
            </w:r>
          </w:p>
        </w:tc>
      </w:tr>
      <w:tr w:rsidR="006D6A60" w14:paraId="6D8AE552" w14:textId="77777777">
        <w:trPr>
          <w:cantSplit/>
        </w:trPr>
        <w:tc>
          <w:tcPr>
            <w:tcW w:w="616" w:type="pct"/>
          </w:tcPr>
          <w:p w14:paraId="4E043735" w14:textId="77777777" w:rsidR="006D6A60" w:rsidRDefault="00C73FD5">
            <w:pPr>
              <w:spacing w:after="0" w:line="240" w:lineRule="auto"/>
              <w:jc w:val="both"/>
              <w:rPr>
                <w:rFonts w:ascii="Times New Roman" w:eastAsia="Times New Roman" w:hAnsi="Times New Roman" w:cs="Times New Roman"/>
                <w:b/>
                <w:color w:val="000048"/>
                <w:sz w:val="24"/>
                <w:szCs w:val="24"/>
                <w:lang w:eastAsia="ru-RU"/>
              </w:rPr>
            </w:pPr>
            <w:r>
              <w:rPr>
                <w:rFonts w:ascii="Times New Roman" w:eastAsia="Times New Roman" w:hAnsi="Times New Roman" w:cs="Times New Roman"/>
                <w:b/>
                <w:color w:val="C00000"/>
                <w:sz w:val="28"/>
                <w:szCs w:val="28"/>
                <w:lang w:eastAsia="ru-RU"/>
              </w:rPr>
              <w:t>Розділ 2</w:t>
            </w:r>
          </w:p>
        </w:tc>
        <w:tc>
          <w:tcPr>
            <w:tcW w:w="4384" w:type="pct"/>
            <w:gridSpan w:val="2"/>
          </w:tcPr>
          <w:p w14:paraId="12C6BE9A"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Освітнє середовище закладу</w:t>
            </w:r>
          </w:p>
        </w:tc>
      </w:tr>
      <w:tr w:rsidR="006D6A60" w14:paraId="1B7F4079" w14:textId="77777777">
        <w:trPr>
          <w:cantSplit/>
        </w:trPr>
        <w:tc>
          <w:tcPr>
            <w:tcW w:w="616" w:type="pct"/>
          </w:tcPr>
          <w:p w14:paraId="048C70A8"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1ACA85DF"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4103" w:type="pct"/>
          </w:tcPr>
          <w:p w14:paraId="667E6F43"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Забезпечення комфортних і безпечних умов навчання і праці</w:t>
            </w:r>
          </w:p>
        </w:tc>
      </w:tr>
      <w:tr w:rsidR="006D6A60" w14:paraId="450F0EE1" w14:textId="77777777">
        <w:trPr>
          <w:cantSplit/>
        </w:trPr>
        <w:tc>
          <w:tcPr>
            <w:tcW w:w="616" w:type="pct"/>
          </w:tcPr>
          <w:p w14:paraId="7BD92158"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53E1206F"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p>
        </w:tc>
        <w:tc>
          <w:tcPr>
            <w:tcW w:w="4103" w:type="pct"/>
          </w:tcPr>
          <w:p w14:paraId="7EA618B7"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Створення освітнього середовища, вільного від будь-яких форм насильства та дискримінації</w:t>
            </w:r>
          </w:p>
        </w:tc>
      </w:tr>
      <w:tr w:rsidR="006D6A60" w14:paraId="660499EE" w14:textId="77777777">
        <w:trPr>
          <w:cantSplit/>
        </w:trPr>
        <w:tc>
          <w:tcPr>
            <w:tcW w:w="616" w:type="pct"/>
          </w:tcPr>
          <w:p w14:paraId="6DBAA4E1"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2C542F18"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p>
        </w:tc>
        <w:tc>
          <w:tcPr>
            <w:tcW w:w="4103" w:type="pct"/>
          </w:tcPr>
          <w:p w14:paraId="349F802A"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Формування інклюзивного, розвивального та мотивуючого до навчання освітнього простору</w:t>
            </w:r>
          </w:p>
        </w:tc>
      </w:tr>
      <w:tr w:rsidR="006D6A60" w14:paraId="49704EE0" w14:textId="77777777">
        <w:trPr>
          <w:cantSplit/>
        </w:trPr>
        <w:tc>
          <w:tcPr>
            <w:tcW w:w="616" w:type="pct"/>
          </w:tcPr>
          <w:p w14:paraId="59923506"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C00000"/>
                <w:sz w:val="28"/>
                <w:szCs w:val="28"/>
                <w:lang w:eastAsia="ru-RU"/>
              </w:rPr>
              <w:t>Розділ 3</w:t>
            </w:r>
          </w:p>
        </w:tc>
        <w:tc>
          <w:tcPr>
            <w:tcW w:w="4384" w:type="pct"/>
            <w:gridSpan w:val="2"/>
          </w:tcPr>
          <w:p w14:paraId="590900CB"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 xml:space="preserve">Система оцінювання здобувачів освіти </w:t>
            </w:r>
          </w:p>
        </w:tc>
      </w:tr>
      <w:tr w:rsidR="006D6A60" w14:paraId="04A7A9CA" w14:textId="77777777">
        <w:trPr>
          <w:cantSplit/>
        </w:trPr>
        <w:tc>
          <w:tcPr>
            <w:tcW w:w="616" w:type="pct"/>
          </w:tcPr>
          <w:p w14:paraId="748ECD20"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25603817"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p>
        </w:tc>
        <w:tc>
          <w:tcPr>
            <w:tcW w:w="4103" w:type="pct"/>
          </w:tcPr>
          <w:p w14:paraId="7754A0BF"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Наявність відкритої, прозорої і зрозумілої для здобувачів освіти системи оцінювання їх навчальних досягнень</w:t>
            </w:r>
          </w:p>
        </w:tc>
      </w:tr>
      <w:tr w:rsidR="006D6A60" w14:paraId="2780ED2C" w14:textId="77777777">
        <w:trPr>
          <w:cantSplit/>
        </w:trPr>
        <w:tc>
          <w:tcPr>
            <w:tcW w:w="616" w:type="pct"/>
          </w:tcPr>
          <w:p w14:paraId="2F295B2A"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609B173F"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p w14:paraId="38D7C68C" w14:textId="77777777" w:rsidR="006D6A60" w:rsidRDefault="006D6A60">
            <w:pPr>
              <w:spacing w:after="0" w:line="240" w:lineRule="auto"/>
              <w:jc w:val="both"/>
              <w:rPr>
                <w:rFonts w:ascii="Times New Roman" w:eastAsia="Times New Roman" w:hAnsi="Times New Roman" w:cs="Times New Roman"/>
                <w:b/>
                <w:sz w:val="24"/>
                <w:szCs w:val="24"/>
                <w:lang w:eastAsia="ru-RU"/>
              </w:rPr>
            </w:pPr>
          </w:p>
          <w:p w14:paraId="48E8A999"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4103" w:type="pct"/>
          </w:tcPr>
          <w:p w14:paraId="20BF2A07"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Організація  моніторингу, що передбачає систематичне відстеження та коригування результатів   навчання кожного здобувача освіти</w:t>
            </w:r>
          </w:p>
          <w:p w14:paraId="60BC010B"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6D6A60" w14:paraId="239707FC" w14:textId="77777777">
        <w:trPr>
          <w:cantSplit/>
        </w:trPr>
        <w:tc>
          <w:tcPr>
            <w:tcW w:w="616" w:type="pct"/>
          </w:tcPr>
          <w:p w14:paraId="18177339"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C00000"/>
                <w:sz w:val="28"/>
                <w:szCs w:val="28"/>
                <w:lang w:eastAsia="ru-RU"/>
              </w:rPr>
              <w:t>Розділ 4</w:t>
            </w:r>
          </w:p>
        </w:tc>
        <w:tc>
          <w:tcPr>
            <w:tcW w:w="4384" w:type="pct"/>
            <w:gridSpan w:val="2"/>
          </w:tcPr>
          <w:p w14:paraId="56AC1B10"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Педагогічна діяльність педагогічних працівників закладу освіти</w:t>
            </w:r>
          </w:p>
        </w:tc>
      </w:tr>
      <w:tr w:rsidR="006D6A60" w14:paraId="78019632" w14:textId="77777777">
        <w:trPr>
          <w:cantSplit/>
        </w:trPr>
        <w:tc>
          <w:tcPr>
            <w:tcW w:w="616" w:type="pct"/>
          </w:tcPr>
          <w:p w14:paraId="741A19D9"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285E88BA"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p>
        </w:tc>
        <w:tc>
          <w:tcPr>
            <w:tcW w:w="4103" w:type="pct"/>
          </w:tcPr>
          <w:p w14:paraId="4DB01AD1"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6D6A60" w14:paraId="0024B62D" w14:textId="77777777">
        <w:trPr>
          <w:cantSplit/>
        </w:trPr>
        <w:tc>
          <w:tcPr>
            <w:tcW w:w="616" w:type="pct"/>
          </w:tcPr>
          <w:p w14:paraId="6FEBE6EF"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480758E2"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p w14:paraId="5CE9ABE5"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w:t>
            </w:r>
          </w:p>
          <w:p w14:paraId="0B744936"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4.4.</w:t>
            </w:r>
          </w:p>
        </w:tc>
        <w:tc>
          <w:tcPr>
            <w:tcW w:w="4103" w:type="pct"/>
          </w:tcPr>
          <w:p w14:paraId="07294801"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Постійне підвищення професійного рівня і педагогічної майстерності педагогічних працівників</w:t>
            </w:r>
          </w:p>
          <w:p w14:paraId="55BC085B"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Співпраця  зі здобувачами освіти, їх батьками, працівниками закладу освіти</w:t>
            </w:r>
          </w:p>
          <w:p w14:paraId="29997B87" w14:textId="77777777" w:rsidR="006D6A60" w:rsidRDefault="00C73FD5">
            <w:pPr>
              <w:spacing w:after="0" w:line="240" w:lineRule="auto"/>
              <w:ind w:left="1985" w:hanging="198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Організація педагогічної діяльності та навчання здобувачів освіти на засадах академічної доброчесності</w:t>
            </w:r>
          </w:p>
        </w:tc>
      </w:tr>
      <w:tr w:rsidR="006D6A60" w14:paraId="3FA6584B" w14:textId="77777777">
        <w:trPr>
          <w:cantSplit/>
        </w:trPr>
        <w:tc>
          <w:tcPr>
            <w:tcW w:w="616" w:type="pct"/>
          </w:tcPr>
          <w:p w14:paraId="1B6D7E71"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C00000"/>
                <w:sz w:val="28"/>
                <w:szCs w:val="28"/>
                <w:lang w:eastAsia="ru-RU"/>
              </w:rPr>
              <w:t>Розділ 5</w:t>
            </w:r>
          </w:p>
        </w:tc>
        <w:tc>
          <w:tcPr>
            <w:tcW w:w="4384" w:type="pct"/>
            <w:gridSpan w:val="2"/>
          </w:tcPr>
          <w:p w14:paraId="52988154"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Управлінські процеси закладу освіти</w:t>
            </w:r>
          </w:p>
        </w:tc>
      </w:tr>
      <w:tr w:rsidR="006D6A60" w14:paraId="28D6C6D0" w14:textId="77777777">
        <w:trPr>
          <w:cantSplit/>
        </w:trPr>
        <w:tc>
          <w:tcPr>
            <w:tcW w:w="616" w:type="pct"/>
          </w:tcPr>
          <w:p w14:paraId="6B961AD9"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7890DC5B"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5.1.</w:t>
            </w:r>
          </w:p>
        </w:tc>
        <w:tc>
          <w:tcPr>
            <w:tcW w:w="4103" w:type="pct"/>
          </w:tcPr>
          <w:p w14:paraId="6862940E"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Стратегія  розвитку та системи планування діяльності закладу, моніторинг виконання поставлених цілей і завдань</w:t>
            </w:r>
          </w:p>
        </w:tc>
      </w:tr>
      <w:tr w:rsidR="006D6A60" w14:paraId="648B5B69" w14:textId="77777777">
        <w:trPr>
          <w:cantSplit/>
        </w:trPr>
        <w:tc>
          <w:tcPr>
            <w:tcW w:w="616" w:type="pct"/>
          </w:tcPr>
          <w:p w14:paraId="5295D85A"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5999D6C6"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c>
          <w:tcPr>
            <w:tcW w:w="4103" w:type="pct"/>
          </w:tcPr>
          <w:p w14:paraId="7DD16136"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Контрольно-аналітична діяльність</w:t>
            </w:r>
          </w:p>
        </w:tc>
      </w:tr>
      <w:tr w:rsidR="006D6A60" w14:paraId="592A1F32" w14:textId="77777777">
        <w:trPr>
          <w:cantSplit/>
        </w:trPr>
        <w:tc>
          <w:tcPr>
            <w:tcW w:w="616" w:type="pct"/>
          </w:tcPr>
          <w:p w14:paraId="513EC2A8"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6FBE7601"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p>
          <w:p w14:paraId="78C1EF6F"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w:t>
            </w:r>
          </w:p>
          <w:p w14:paraId="430B64E5"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5.5.</w:t>
            </w:r>
          </w:p>
        </w:tc>
        <w:tc>
          <w:tcPr>
            <w:tcW w:w="4103" w:type="pct"/>
          </w:tcPr>
          <w:p w14:paraId="272A6A80" w14:textId="77777777" w:rsidR="006D6A60" w:rsidRDefault="00C73FD5">
            <w:pPr>
              <w:spacing w:after="0" w:line="240" w:lineRule="auto"/>
              <w:ind w:left="1985" w:hanging="19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Формування відносин довіри, прозорості, дотримання етичних норм </w:t>
            </w:r>
          </w:p>
          <w:p w14:paraId="21448B04"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Кадрова політика та забезпечення можливостей для професійного розвитку педагогічних працівників </w:t>
            </w:r>
          </w:p>
          <w:p w14:paraId="5D95DC1D"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Організація освітнього процесу на засадах людиноцентризму</w:t>
            </w:r>
          </w:p>
        </w:tc>
      </w:tr>
      <w:tr w:rsidR="006D6A60" w14:paraId="292245B5" w14:textId="77777777">
        <w:trPr>
          <w:cantSplit/>
        </w:trPr>
        <w:tc>
          <w:tcPr>
            <w:tcW w:w="616" w:type="pct"/>
          </w:tcPr>
          <w:p w14:paraId="3FFBB920"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C00000"/>
                <w:sz w:val="28"/>
                <w:szCs w:val="28"/>
                <w:lang w:eastAsia="ru-RU"/>
              </w:rPr>
              <w:t>Розділ 6</w:t>
            </w:r>
          </w:p>
        </w:tc>
        <w:tc>
          <w:tcPr>
            <w:tcW w:w="4384" w:type="pct"/>
            <w:gridSpan w:val="2"/>
          </w:tcPr>
          <w:p w14:paraId="36F9D30C"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План роботи по місяцях</w:t>
            </w:r>
          </w:p>
        </w:tc>
      </w:tr>
      <w:tr w:rsidR="006D6A60" w14:paraId="2B624152" w14:textId="77777777">
        <w:trPr>
          <w:cantSplit/>
        </w:trPr>
        <w:tc>
          <w:tcPr>
            <w:tcW w:w="616" w:type="pct"/>
          </w:tcPr>
          <w:p w14:paraId="22D8FC22"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C00000"/>
                <w:sz w:val="28"/>
                <w:szCs w:val="28"/>
                <w:lang w:eastAsia="ru-RU"/>
              </w:rPr>
              <w:t>Розділ 7</w:t>
            </w:r>
          </w:p>
        </w:tc>
        <w:tc>
          <w:tcPr>
            <w:tcW w:w="4384" w:type="pct"/>
            <w:gridSpan w:val="2"/>
          </w:tcPr>
          <w:p w14:paraId="794D73D9" w14:textId="77777777" w:rsidR="006D6A60" w:rsidRDefault="00C73FD5">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Додатки</w:t>
            </w:r>
          </w:p>
        </w:tc>
      </w:tr>
      <w:tr w:rsidR="006D6A60" w14:paraId="41F97305" w14:textId="77777777">
        <w:trPr>
          <w:cantSplit/>
        </w:trPr>
        <w:tc>
          <w:tcPr>
            <w:tcW w:w="616" w:type="pct"/>
          </w:tcPr>
          <w:p w14:paraId="7370B96F"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4686BE93"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w:t>
            </w:r>
          </w:p>
        </w:tc>
        <w:tc>
          <w:tcPr>
            <w:tcW w:w="4103" w:type="pct"/>
          </w:tcPr>
          <w:p w14:paraId="3A49F2EE"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Перспективний план внутрішкільного контролю на 2022-2027 р.р.</w:t>
            </w:r>
          </w:p>
        </w:tc>
      </w:tr>
      <w:tr w:rsidR="006D6A60" w14:paraId="220D56CF" w14:textId="77777777">
        <w:trPr>
          <w:cantSplit/>
        </w:trPr>
        <w:tc>
          <w:tcPr>
            <w:tcW w:w="616" w:type="pct"/>
          </w:tcPr>
          <w:p w14:paraId="19BE6980"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38E20F72"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w:t>
            </w:r>
          </w:p>
        </w:tc>
        <w:tc>
          <w:tcPr>
            <w:tcW w:w="4103" w:type="pct"/>
          </w:tcPr>
          <w:p w14:paraId="537747E1"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Перспективний план контролю за станом викладання навчальних предметів</w:t>
            </w:r>
          </w:p>
        </w:tc>
      </w:tr>
      <w:tr w:rsidR="006D6A60" w14:paraId="6D8D3A39" w14:textId="77777777">
        <w:trPr>
          <w:cantSplit/>
        </w:trPr>
        <w:tc>
          <w:tcPr>
            <w:tcW w:w="616" w:type="pct"/>
          </w:tcPr>
          <w:p w14:paraId="74C81565"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3AE9A77F"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7.3.</w:t>
            </w:r>
          </w:p>
        </w:tc>
        <w:tc>
          <w:tcPr>
            <w:tcW w:w="4103" w:type="pct"/>
          </w:tcPr>
          <w:p w14:paraId="30CB8AE1" w14:textId="77777777" w:rsidR="006D6A60" w:rsidRDefault="006D6A60">
            <w:pPr>
              <w:spacing w:after="0" w:line="240" w:lineRule="auto"/>
              <w:jc w:val="both"/>
              <w:rPr>
                <w:rFonts w:ascii="Times New Roman" w:eastAsia="Times New Roman" w:hAnsi="Times New Roman" w:cs="Times New Roman"/>
                <w:sz w:val="24"/>
                <w:szCs w:val="24"/>
                <w:lang w:eastAsia="ru-RU"/>
              </w:rPr>
            </w:pPr>
          </w:p>
          <w:p w14:paraId="0B9BA81E" w14:textId="085D53BB" w:rsidR="006D6A60" w:rsidRDefault="00C73FD5" w:rsidP="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Вивчення с</w:t>
            </w:r>
            <w:r w:rsidR="008272F9">
              <w:rPr>
                <w:rFonts w:ascii="Times New Roman" w:eastAsia="Times New Roman" w:hAnsi="Times New Roman" w:cs="Times New Roman"/>
                <w:sz w:val="24"/>
                <w:szCs w:val="24"/>
                <w:lang w:eastAsia="ru-RU"/>
              </w:rPr>
              <w:t>тану викладання предметів у 2024-2025</w:t>
            </w:r>
            <w:r>
              <w:rPr>
                <w:rFonts w:ascii="Times New Roman" w:eastAsia="Times New Roman" w:hAnsi="Times New Roman" w:cs="Times New Roman"/>
                <w:sz w:val="24"/>
                <w:szCs w:val="24"/>
                <w:lang w:eastAsia="ru-RU"/>
              </w:rPr>
              <w:t xml:space="preserve"> н. р.</w:t>
            </w:r>
          </w:p>
        </w:tc>
      </w:tr>
      <w:tr w:rsidR="006D6A60" w14:paraId="1AB5EA1A" w14:textId="77777777">
        <w:trPr>
          <w:cantSplit/>
          <w:trHeight w:val="1857"/>
        </w:trPr>
        <w:tc>
          <w:tcPr>
            <w:tcW w:w="616" w:type="pct"/>
          </w:tcPr>
          <w:p w14:paraId="5DFF86CE" w14:textId="77777777" w:rsidR="006D6A60" w:rsidRDefault="006D6A60">
            <w:pPr>
              <w:spacing w:after="0" w:line="240" w:lineRule="auto"/>
              <w:jc w:val="both"/>
              <w:rPr>
                <w:rFonts w:ascii="Times New Roman" w:eastAsia="Times New Roman" w:hAnsi="Times New Roman" w:cs="Times New Roman"/>
                <w:b/>
                <w:sz w:val="24"/>
                <w:szCs w:val="24"/>
                <w:lang w:eastAsia="ru-RU"/>
              </w:rPr>
            </w:pPr>
          </w:p>
        </w:tc>
        <w:tc>
          <w:tcPr>
            <w:tcW w:w="281" w:type="pct"/>
          </w:tcPr>
          <w:p w14:paraId="2EE36E78"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w:t>
            </w:r>
          </w:p>
          <w:p w14:paraId="6611BF11"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p w14:paraId="51DBE856"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7.6.</w:t>
            </w:r>
          </w:p>
          <w:p w14:paraId="7C6CFA10"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7.7.</w:t>
            </w:r>
          </w:p>
          <w:p w14:paraId="7BC23B4F"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w:t>
            </w:r>
          </w:p>
          <w:p w14:paraId="656A3D82"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7.9.</w:t>
            </w:r>
          </w:p>
          <w:p w14:paraId="37C68F26"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7.10.</w:t>
            </w:r>
          </w:p>
          <w:p w14:paraId="576E865C"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7.11.</w:t>
            </w:r>
          </w:p>
          <w:p w14:paraId="4625644B"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7.12.</w:t>
            </w:r>
          </w:p>
          <w:p w14:paraId="2385682A"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7.13.</w:t>
            </w:r>
          </w:p>
          <w:p w14:paraId="4FF9E1B5" w14:textId="77777777" w:rsidR="006D6A60" w:rsidRDefault="00C73F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7.14.</w:t>
            </w:r>
          </w:p>
        </w:tc>
        <w:tc>
          <w:tcPr>
            <w:tcW w:w="4103" w:type="pct"/>
          </w:tcPr>
          <w:p w14:paraId="4054BD69"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Здійснення тематичного контролю (контроль стану проведення предметних тижнів)</w:t>
            </w:r>
          </w:p>
          <w:p w14:paraId="0DF34B20"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Здійснення класно-узагальнюючого контролю</w:t>
            </w:r>
          </w:p>
          <w:p w14:paraId="4995C645"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Виховна робота у закладі</w:t>
            </w:r>
          </w:p>
          <w:p w14:paraId="11E40F06"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Наради при директорі</w:t>
            </w:r>
          </w:p>
          <w:p w14:paraId="7521175E"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Наради при ЗДНВР</w:t>
            </w:r>
          </w:p>
          <w:p w14:paraId="118A6836"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Наради при ЗДВР</w:t>
            </w:r>
          </w:p>
          <w:p w14:paraId="05CCAB39"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План-графік педагогічних рад</w:t>
            </w:r>
          </w:p>
          <w:p w14:paraId="17D167C0"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Організація роботи з атестації педагогічних працівників</w:t>
            </w:r>
          </w:p>
          <w:p w14:paraId="5785F383"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Перспективний план-графік атестації педагогічних працівників 2022-2027 роки</w:t>
            </w:r>
          </w:p>
          <w:p w14:paraId="48DBBC5C"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Перспективний план-графік підвищення кваліфікації педагогічних працівників 2022-2027 роки</w:t>
            </w:r>
          </w:p>
          <w:p w14:paraId="30D5F21C"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Організація роботи з обдарованими і здібними учнями</w:t>
            </w:r>
          </w:p>
        </w:tc>
      </w:tr>
    </w:tbl>
    <w:p w14:paraId="4FE29753" w14:textId="77777777" w:rsidR="006D6A60" w:rsidRDefault="00C73FD5">
      <w:pPr>
        <w:spacing w:after="0" w:line="240" w:lineRule="auto"/>
        <w:jc w:val="center"/>
        <w:rPr>
          <w:rFonts w:ascii="Times New Roman" w:eastAsia="Times New Roman" w:hAnsi="Times New Roman" w:cs="Times New Roman"/>
          <w:b/>
          <w:i/>
          <w:sz w:val="24"/>
          <w:szCs w:val="24"/>
          <w:lang w:eastAsia="ru-RU"/>
        </w:rPr>
        <w:sectPr w:rsidR="006D6A60" w:rsidSect="008272F9">
          <w:footerReference w:type="even" r:id="rId12"/>
          <w:footerReference w:type="default" r:id="rId13"/>
          <w:pgSz w:w="16838" w:h="11906" w:orient="landscape"/>
          <w:pgMar w:top="539" w:right="375" w:bottom="180" w:left="1138" w:header="720" w:footer="720" w:gutter="0"/>
          <w:pgBorders w:offsetFrom="page">
            <w:top w:val="twistedLines1" w:sz="6" w:space="24" w:color="FF0000"/>
            <w:left w:val="twistedLines1" w:sz="6" w:space="24" w:color="FF0000"/>
            <w:bottom w:val="twistedLines1" w:sz="6" w:space="24" w:color="FF0000"/>
            <w:right w:val="twistedLines1" w:sz="6" w:space="24" w:color="FF0000"/>
          </w:pgBorders>
          <w:pgNumType w:start="1"/>
          <w:cols w:space="709"/>
        </w:sectPr>
      </w:pPr>
      <w:r>
        <w:rPr>
          <w:rFonts w:ascii="Arial Narrow" w:eastAsia="Times New Roman" w:hAnsi="Arial Narrow" w:cs="Times New Roman"/>
          <w:b/>
          <w:noProof/>
          <w:sz w:val="28"/>
          <w:szCs w:val="20"/>
          <w:lang w:eastAsia="uk-UA"/>
        </w:rPr>
        <w:drawing>
          <wp:anchor distT="0" distB="0" distL="114300" distR="114300" simplePos="0" relativeHeight="251663360" behindDoc="0" locked="0" layoutInCell="1" allowOverlap="1" wp14:anchorId="247C6397" wp14:editId="530565C8">
            <wp:simplePos x="0" y="0"/>
            <wp:positionH relativeFrom="margin">
              <wp:align>center</wp:align>
            </wp:positionH>
            <wp:positionV relativeFrom="paragraph">
              <wp:posOffset>328295</wp:posOffset>
            </wp:positionV>
            <wp:extent cx="4876800" cy="3484245"/>
            <wp:effectExtent l="0" t="0" r="0" b="1905"/>
            <wp:wrapNone/>
            <wp:docPr id="15" name="Рисунок 15" descr="Можливості навчання, підвищення кваліфікації | АРР | Агентство  регіонального розвитку Житомирської області | Агенція | Інвестиції |  Инвестиции | Інвестиції в Житомирську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Можливості навчання, підвищення кваліфікації | АРР | Агентство  регіонального розвитку Житомирської області | Агенція | Інвестиції |  Инвестиции | Інвестиції в Житомирську обла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76800" cy="3484245"/>
                    </a:xfrm>
                    <a:prstGeom prst="rect">
                      <a:avLst/>
                    </a:prstGeom>
                    <a:noFill/>
                    <a:ln>
                      <a:noFill/>
                    </a:ln>
                  </pic:spPr>
                </pic:pic>
              </a:graphicData>
            </a:graphic>
          </wp:anchor>
        </w:drawing>
      </w:r>
    </w:p>
    <w:p w14:paraId="42D4279D" w14:textId="77777777" w:rsidR="006D6A60" w:rsidRDefault="00C73FD5">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lastRenderedPageBreak/>
        <w:t>ВСТУП</w:t>
      </w:r>
    </w:p>
    <w:p w14:paraId="6000916B" w14:textId="77777777" w:rsidR="006D6A60" w:rsidRDefault="00C73FD5">
      <w:pPr>
        <w:spacing w:after="0" w:line="240" w:lineRule="auto"/>
        <w:rPr>
          <w:rFonts w:ascii="Times New Roman" w:eastAsia="Times New Roman" w:hAnsi="Times New Roman" w:cs="Times New Roman"/>
          <w:b/>
          <w:color w:val="000066"/>
          <w:sz w:val="28"/>
          <w:szCs w:val="28"/>
          <w:lang w:eastAsia="ru-RU"/>
        </w:rPr>
      </w:pPr>
      <w:r>
        <w:rPr>
          <w:rFonts w:ascii="Times New Roman" w:eastAsia="Times New Roman" w:hAnsi="Times New Roman" w:cs="Times New Roman"/>
          <w:b/>
          <w:color w:val="000066"/>
          <w:sz w:val="28"/>
          <w:szCs w:val="28"/>
          <w:lang w:eastAsia="ru-RU"/>
        </w:rPr>
        <w:t>Розділ І</w:t>
      </w:r>
    </w:p>
    <w:p w14:paraId="10D7987B" w14:textId="77777777" w:rsidR="006D6A60" w:rsidRDefault="006D6A60">
      <w:pPr>
        <w:spacing w:after="0" w:line="240" w:lineRule="auto"/>
        <w:rPr>
          <w:rFonts w:ascii="Times New Roman" w:eastAsia="Times New Roman" w:hAnsi="Times New Roman" w:cs="Times New Roman"/>
          <w:b/>
          <w:sz w:val="28"/>
          <w:szCs w:val="28"/>
          <w:lang w:eastAsia="ru-RU"/>
        </w:rPr>
      </w:pPr>
    </w:p>
    <w:p w14:paraId="3A015BA9" w14:textId="77777777" w:rsidR="006D6A60" w:rsidRDefault="00C73FD5">
      <w:pPr>
        <w:numPr>
          <w:ilvl w:val="1"/>
          <w:numId w:val="1"/>
        </w:numPr>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u w:val="single"/>
          <w:lang w:eastAsia="ru-RU"/>
        </w:rPr>
        <w:t>Візитна картка школи</w:t>
      </w:r>
    </w:p>
    <w:p w14:paraId="612625FA" w14:textId="77777777" w:rsidR="006D6A60" w:rsidRDefault="006D6A60">
      <w:pPr>
        <w:spacing w:after="0" w:line="240" w:lineRule="auto"/>
        <w:ind w:left="420"/>
        <w:rPr>
          <w:rFonts w:ascii="Times New Roman" w:eastAsia="Times New Roman" w:hAnsi="Times New Roman" w:cs="Times New Roman"/>
          <w:b/>
          <w:sz w:val="28"/>
          <w:szCs w:val="28"/>
          <w:lang w:eastAsia="ru-RU"/>
        </w:rPr>
      </w:pPr>
    </w:p>
    <w:p w14:paraId="0F8BE1E2" w14:textId="438E57E4"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школі навчається </w:t>
      </w:r>
      <w:r w:rsidR="008272F9">
        <w:rPr>
          <w:rFonts w:ascii="Times New Roman" w:eastAsia="Times New Roman" w:hAnsi="Times New Roman" w:cs="Times New Roman"/>
          <w:b/>
          <w:sz w:val="28"/>
          <w:szCs w:val="28"/>
          <w:lang w:eastAsia="ru-RU"/>
        </w:rPr>
        <w:t>_91</w:t>
      </w:r>
      <w:r>
        <w:rPr>
          <w:rFonts w:ascii="Times New Roman" w:eastAsia="Times New Roman" w:hAnsi="Times New Roman" w:cs="Times New Roman"/>
          <w:b/>
          <w:sz w:val="28"/>
          <w:szCs w:val="28"/>
          <w:lang w:eastAsia="ru-RU"/>
        </w:rPr>
        <w:t>_</w:t>
      </w:r>
      <w:r>
        <w:rPr>
          <w:rFonts w:ascii="Times New Roman" w:eastAsia="Times New Roman" w:hAnsi="Times New Roman" w:cs="Times New Roman"/>
          <w:b/>
          <w:color w:val="FF0000"/>
          <w:sz w:val="28"/>
          <w:szCs w:val="28"/>
          <w:lang w:eastAsia="ru-RU"/>
        </w:rPr>
        <w:t xml:space="preserve"> </w:t>
      </w:r>
      <w:r w:rsidR="00DF6536">
        <w:rPr>
          <w:rFonts w:ascii="Times New Roman" w:eastAsia="Times New Roman" w:hAnsi="Times New Roman" w:cs="Times New Roman"/>
          <w:sz w:val="28"/>
          <w:szCs w:val="28"/>
          <w:lang w:eastAsia="ru-RU"/>
        </w:rPr>
        <w:t>учень</w:t>
      </w:r>
      <w:r>
        <w:rPr>
          <w:rFonts w:ascii="Times New Roman" w:eastAsia="Times New Roman" w:hAnsi="Times New Roman" w:cs="Times New Roman"/>
          <w:sz w:val="28"/>
          <w:szCs w:val="28"/>
          <w:lang w:eastAsia="ru-RU"/>
        </w:rPr>
        <w:t xml:space="preserve">, що складає </w:t>
      </w:r>
      <w:r>
        <w:rPr>
          <w:rFonts w:ascii="Times New Roman" w:eastAsia="Times New Roman" w:hAnsi="Times New Roman" w:cs="Times New Roman"/>
          <w:b/>
          <w:sz w:val="28"/>
          <w:szCs w:val="28"/>
          <w:lang w:eastAsia="ru-RU"/>
        </w:rPr>
        <w:t>__9_</w:t>
      </w:r>
      <w:r>
        <w:rPr>
          <w:rFonts w:ascii="Times New Roman" w:eastAsia="Times New Roman" w:hAnsi="Times New Roman" w:cs="Times New Roman"/>
          <w:sz w:val="28"/>
          <w:szCs w:val="28"/>
          <w:lang w:eastAsia="ru-RU"/>
        </w:rPr>
        <w:t xml:space="preserve"> класів. </w:t>
      </w:r>
    </w:p>
    <w:p w14:paraId="04654A76" w14:textId="77777777" w:rsidR="006D6A60" w:rsidRDefault="006D6A60">
      <w:pPr>
        <w:spacing w:after="0" w:line="240" w:lineRule="auto"/>
        <w:rPr>
          <w:rFonts w:ascii="Times New Roman" w:eastAsia="Times New Roman" w:hAnsi="Times New Roman" w:cs="Times New Roman"/>
          <w:b/>
          <w:sz w:val="28"/>
          <w:szCs w:val="28"/>
          <w:lang w:eastAsia="ru-RU"/>
        </w:rPr>
      </w:pPr>
    </w:p>
    <w:p w14:paraId="3CE63C8D"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color w:val="060327"/>
          <w:sz w:val="28"/>
          <w:szCs w:val="28"/>
          <w:lang w:eastAsia="ru-RU"/>
        </w:rPr>
        <w:t>Школа І ступеня</w:t>
      </w:r>
      <w:r>
        <w:rPr>
          <w:rFonts w:ascii="Times New Roman" w:eastAsia="Times New Roman" w:hAnsi="Times New Roman" w:cs="Times New Roman"/>
          <w:color w:val="060327"/>
          <w:sz w:val="28"/>
          <w:szCs w:val="28"/>
          <w:lang w:eastAsia="ru-RU"/>
        </w:rPr>
        <w:t xml:space="preserve"> </w:t>
      </w:r>
      <w:r>
        <w:rPr>
          <w:rFonts w:ascii="Times New Roman" w:eastAsia="Times New Roman" w:hAnsi="Times New Roman" w:cs="Times New Roman"/>
          <w:sz w:val="28"/>
          <w:szCs w:val="28"/>
          <w:lang w:eastAsia="ru-RU"/>
        </w:rPr>
        <w:t>–  __4__ класи:</w:t>
      </w:r>
    </w:p>
    <w:p w14:paraId="67ADC317" w14:textId="77777777" w:rsidR="006D6A60" w:rsidRDefault="00C73FD5">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українською мовою навчання – ____4____ класи</w:t>
      </w:r>
    </w:p>
    <w:p w14:paraId="10222958"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0998BC3C"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color w:val="060327"/>
          <w:sz w:val="28"/>
          <w:szCs w:val="28"/>
          <w:lang w:eastAsia="ru-RU"/>
        </w:rPr>
        <w:t>Школа ІІ ступеня</w:t>
      </w:r>
      <w:r>
        <w:rPr>
          <w:rFonts w:ascii="Times New Roman" w:eastAsia="Times New Roman" w:hAnsi="Times New Roman" w:cs="Times New Roman"/>
          <w:color w:val="060327"/>
          <w:sz w:val="28"/>
          <w:szCs w:val="28"/>
          <w:lang w:eastAsia="ru-RU"/>
        </w:rPr>
        <w:t xml:space="preserve"> </w:t>
      </w:r>
      <w:r>
        <w:rPr>
          <w:rFonts w:ascii="Times New Roman" w:eastAsia="Times New Roman" w:hAnsi="Times New Roman" w:cs="Times New Roman"/>
          <w:sz w:val="28"/>
          <w:szCs w:val="28"/>
          <w:lang w:eastAsia="ru-RU"/>
        </w:rPr>
        <w:t>– ___5___ класів:</w:t>
      </w:r>
    </w:p>
    <w:p w14:paraId="437A042B" w14:textId="77777777" w:rsidR="006D6A60" w:rsidRDefault="00C73FD5">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українською мовою навчання – ___5___ класі</w:t>
      </w:r>
      <w:r>
        <w:rPr>
          <w:rFonts w:ascii="Times New Roman" w:eastAsia="Times New Roman" w:hAnsi="Times New Roman" w:cs="Times New Roman"/>
          <w:noProof/>
          <w:sz w:val="24"/>
          <w:szCs w:val="20"/>
          <w:lang w:eastAsia="uk-UA"/>
        </w:rPr>
        <w:drawing>
          <wp:anchor distT="0" distB="0" distL="114300" distR="114300" simplePos="0" relativeHeight="251662336" behindDoc="0" locked="0" layoutInCell="1" allowOverlap="1" wp14:anchorId="111E7FE7" wp14:editId="5A1D7704">
            <wp:simplePos x="0" y="0"/>
            <wp:positionH relativeFrom="column">
              <wp:posOffset>5594985</wp:posOffset>
            </wp:positionH>
            <wp:positionV relativeFrom="paragraph">
              <wp:posOffset>9525</wp:posOffset>
            </wp:positionV>
            <wp:extent cx="3616325" cy="2712085"/>
            <wp:effectExtent l="0" t="0" r="3810" b="0"/>
            <wp:wrapNone/>
            <wp:docPr id="16" name="Рисунок 16" descr="У Кіровоградському районі жителі села просять райраду не знищувати школу |  &quot;Україна-Цент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У Кіровоградському районі жителі села просять райраду не знищувати школу |  &quot;Україна-Центр&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16036" cy="2712027"/>
                    </a:xfrm>
                    <a:prstGeom prst="rect">
                      <a:avLst/>
                    </a:prstGeom>
                    <a:noFill/>
                    <a:ln>
                      <a:noFill/>
                    </a:ln>
                  </pic:spPr>
                </pic:pic>
              </a:graphicData>
            </a:graphic>
          </wp:anchor>
        </w:drawing>
      </w:r>
      <w:r>
        <w:rPr>
          <w:rFonts w:ascii="Times New Roman" w:eastAsia="Times New Roman" w:hAnsi="Times New Roman" w:cs="Times New Roman"/>
          <w:sz w:val="28"/>
          <w:szCs w:val="28"/>
          <w:lang w:eastAsia="ru-RU"/>
        </w:rPr>
        <w:t>в</w:t>
      </w:r>
    </w:p>
    <w:p w14:paraId="3AFEAC34"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572124C6"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2D8CB0A0"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0960A4CC" w14:textId="77777777" w:rsidR="006D6A60" w:rsidRDefault="006D6A60">
      <w:pPr>
        <w:spacing w:after="0" w:line="240" w:lineRule="auto"/>
        <w:ind w:left="360"/>
        <w:rPr>
          <w:rFonts w:ascii="Times New Roman" w:eastAsia="Times New Roman" w:hAnsi="Times New Roman" w:cs="Times New Roman"/>
          <w:sz w:val="28"/>
          <w:szCs w:val="28"/>
          <w:lang w:eastAsia="ru-RU"/>
        </w:rPr>
      </w:pPr>
    </w:p>
    <w:p w14:paraId="5B9EE233"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7958B24A"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5ABCB312"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142EB2DA"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5E900B97"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57199B1D"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0C6079A9"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6C27FEDD"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55696682"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478E7DBD"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407AA6CF"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3C5E234C"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027CFB1F" w14:textId="77777777" w:rsidR="006D6A60" w:rsidRDefault="006D6A60">
      <w:pPr>
        <w:spacing w:after="0" w:line="240" w:lineRule="auto"/>
        <w:ind w:left="720"/>
        <w:rPr>
          <w:rFonts w:ascii="Times New Roman" w:eastAsia="Times New Roman" w:hAnsi="Times New Roman" w:cs="Times New Roman"/>
          <w:sz w:val="28"/>
          <w:szCs w:val="28"/>
          <w:lang w:eastAsia="ru-RU"/>
        </w:rPr>
      </w:pPr>
    </w:p>
    <w:p w14:paraId="0FBA85F1" w14:textId="77777777" w:rsidR="006D6A60" w:rsidRDefault="00C73FD5">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sz w:val="28"/>
          <w:szCs w:val="28"/>
          <w:lang w:eastAsia="ru-RU"/>
        </w:rPr>
        <w:lastRenderedPageBreak/>
        <w:t xml:space="preserve"> </w:t>
      </w:r>
    </w:p>
    <w:p w14:paraId="01B13271" w14:textId="77777777" w:rsidR="006D6A60" w:rsidRDefault="006D6A60">
      <w:pPr>
        <w:spacing w:after="0" w:line="240" w:lineRule="auto"/>
        <w:ind w:firstLine="720"/>
        <w:jc w:val="center"/>
        <w:rPr>
          <w:rFonts w:ascii="Times New Roman" w:eastAsia="Times New Roman" w:hAnsi="Times New Roman" w:cs="Times New Roman"/>
          <w:b/>
          <w:i/>
          <w:sz w:val="28"/>
          <w:szCs w:val="28"/>
          <w:u w:val="single"/>
          <w:lang w:eastAsia="ru-RU"/>
        </w:rPr>
      </w:pPr>
    </w:p>
    <w:p w14:paraId="05E8D2E6" w14:textId="77777777" w:rsidR="006D6A60" w:rsidRDefault="006D6A60">
      <w:pPr>
        <w:spacing w:after="0" w:line="240" w:lineRule="auto"/>
        <w:ind w:firstLine="720"/>
        <w:jc w:val="center"/>
        <w:rPr>
          <w:rFonts w:ascii="Times New Roman" w:eastAsia="Times New Roman" w:hAnsi="Times New Roman" w:cs="Times New Roman"/>
          <w:b/>
          <w:i/>
          <w:sz w:val="28"/>
          <w:szCs w:val="28"/>
          <w:u w:val="single"/>
          <w:lang w:eastAsia="ru-RU"/>
        </w:rPr>
      </w:pPr>
    </w:p>
    <w:p w14:paraId="4FEF7DB9" w14:textId="77777777" w:rsidR="006D6A60" w:rsidRDefault="006D6A60">
      <w:pPr>
        <w:spacing w:after="0" w:line="240" w:lineRule="auto"/>
        <w:rPr>
          <w:rFonts w:ascii="Times New Roman" w:eastAsia="Times New Roman" w:hAnsi="Times New Roman" w:cs="Times New Roman"/>
          <w:sz w:val="28"/>
          <w:szCs w:val="28"/>
          <w:lang w:eastAsia="ru-RU"/>
        </w:rPr>
      </w:pPr>
    </w:p>
    <w:p w14:paraId="31B70D92" w14:textId="77777777" w:rsidR="006D6A60" w:rsidRDefault="006D6A60">
      <w:pPr>
        <w:spacing w:after="0" w:line="240" w:lineRule="auto"/>
        <w:jc w:val="center"/>
        <w:rPr>
          <w:rFonts w:ascii="Times New Roman" w:eastAsia="Times New Roman" w:hAnsi="Times New Roman" w:cs="Times New Roman"/>
          <w:b/>
          <w:sz w:val="28"/>
          <w:szCs w:val="28"/>
          <w:lang w:eastAsia="ru-RU"/>
        </w:rPr>
      </w:pPr>
    </w:p>
    <w:p w14:paraId="56906FC2" w14:textId="7436046B" w:rsidR="006D6A60" w:rsidRDefault="00C73FD5">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РЕЖИМ   РОБОТИ   НА   2024-2025   НАВЧАЛЬНИЙ   РІК</w:t>
      </w:r>
    </w:p>
    <w:tbl>
      <w:tblPr>
        <w:tblStyle w:val="-431"/>
        <w:tblpPr w:leftFromText="180" w:rightFromText="180" w:vertAnchor="text" w:horzAnchor="margin" w:tblpXSpec="center"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5"/>
        <w:gridCol w:w="1667"/>
        <w:gridCol w:w="1650"/>
        <w:gridCol w:w="1548"/>
      </w:tblGrid>
      <w:tr w:rsidR="006D6A60" w14:paraId="48B2EC3B" w14:textId="77777777" w:rsidTr="006D6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tcBorders>
              <w:top w:val="nil"/>
              <w:left w:val="nil"/>
              <w:bottom w:val="nil"/>
            </w:tcBorders>
            <w:shd w:val="clear" w:color="auto" w:fill="FFF2CC" w:themeFill="accent4" w:themeFillTint="33"/>
          </w:tcPr>
          <w:p w14:paraId="7E1C3785" w14:textId="77777777" w:rsidR="006D6A60" w:rsidRDefault="006D6A60">
            <w:pPr>
              <w:spacing w:after="0" w:line="276" w:lineRule="auto"/>
              <w:jc w:val="center"/>
              <w:rPr>
                <w:b w:val="0"/>
                <w:bCs w:val="0"/>
                <w:i/>
                <w:sz w:val="28"/>
                <w:szCs w:val="28"/>
                <w:lang w:eastAsia="ru-RU"/>
              </w:rPr>
            </w:pPr>
          </w:p>
        </w:tc>
        <w:tc>
          <w:tcPr>
            <w:tcW w:w="1667" w:type="dxa"/>
            <w:tcBorders>
              <w:top w:val="nil"/>
              <w:bottom w:val="nil"/>
            </w:tcBorders>
            <w:shd w:val="clear" w:color="auto" w:fill="FFF2CC" w:themeFill="accent4" w:themeFillTint="33"/>
          </w:tcPr>
          <w:p w14:paraId="1B8AE58D" w14:textId="77777777" w:rsidR="006D6A60" w:rsidRDefault="00C73FD5">
            <w:pPr>
              <w:spacing w:after="0" w:line="276" w:lineRule="auto"/>
              <w:cnfStyle w:val="100000000000" w:firstRow="1" w:lastRow="0" w:firstColumn="0" w:lastColumn="0" w:oddVBand="0" w:evenVBand="0" w:oddHBand="0" w:evenHBand="0" w:firstRowFirstColumn="0" w:firstRowLastColumn="0" w:lastRowFirstColumn="0" w:lastRowLastColumn="0"/>
              <w:rPr>
                <w:b w:val="0"/>
                <w:bCs w:val="0"/>
                <w:color w:val="060327"/>
                <w:sz w:val="28"/>
                <w:szCs w:val="28"/>
                <w:lang w:eastAsia="ru-RU"/>
              </w:rPr>
            </w:pPr>
            <w:r>
              <w:rPr>
                <w:color w:val="060327"/>
                <w:sz w:val="28"/>
                <w:szCs w:val="28"/>
                <w:lang w:eastAsia="ru-RU"/>
              </w:rPr>
              <w:t>ПОЧАТОК</w:t>
            </w:r>
          </w:p>
        </w:tc>
        <w:tc>
          <w:tcPr>
            <w:tcW w:w="1650" w:type="dxa"/>
            <w:tcBorders>
              <w:top w:val="nil"/>
              <w:bottom w:val="nil"/>
            </w:tcBorders>
            <w:shd w:val="clear" w:color="auto" w:fill="FFF2CC" w:themeFill="accent4" w:themeFillTint="33"/>
          </w:tcPr>
          <w:p w14:paraId="3A950BFE" w14:textId="77777777" w:rsidR="006D6A60" w:rsidRDefault="00C73FD5">
            <w:pPr>
              <w:spacing w:after="0" w:line="276" w:lineRule="auto"/>
              <w:cnfStyle w:val="100000000000" w:firstRow="1" w:lastRow="0" w:firstColumn="0" w:lastColumn="0" w:oddVBand="0" w:evenVBand="0" w:oddHBand="0" w:evenHBand="0" w:firstRowFirstColumn="0" w:firstRowLastColumn="0" w:lastRowFirstColumn="0" w:lastRowLastColumn="0"/>
              <w:rPr>
                <w:b w:val="0"/>
                <w:bCs w:val="0"/>
                <w:color w:val="060327"/>
                <w:sz w:val="28"/>
                <w:szCs w:val="28"/>
                <w:lang w:eastAsia="ru-RU"/>
              </w:rPr>
            </w:pPr>
            <w:r>
              <w:rPr>
                <w:color w:val="060327"/>
                <w:sz w:val="28"/>
                <w:szCs w:val="28"/>
                <w:lang w:eastAsia="ru-RU"/>
              </w:rPr>
              <w:t>КІНЕЦЬ</w:t>
            </w:r>
          </w:p>
        </w:tc>
        <w:tc>
          <w:tcPr>
            <w:tcW w:w="1548" w:type="dxa"/>
            <w:tcBorders>
              <w:top w:val="nil"/>
              <w:bottom w:val="nil"/>
              <w:right w:val="nil"/>
            </w:tcBorders>
            <w:shd w:val="clear" w:color="auto" w:fill="FFF2CC" w:themeFill="accent4" w:themeFillTint="33"/>
          </w:tcPr>
          <w:p w14:paraId="02F9EAD7" w14:textId="77777777" w:rsidR="006D6A60" w:rsidRDefault="00C73FD5">
            <w:pPr>
              <w:spacing w:after="0" w:line="276" w:lineRule="auto"/>
              <w:cnfStyle w:val="100000000000" w:firstRow="1" w:lastRow="0" w:firstColumn="0" w:lastColumn="0" w:oddVBand="0" w:evenVBand="0" w:oddHBand="0" w:evenHBand="0" w:firstRowFirstColumn="0" w:firstRowLastColumn="0" w:lastRowFirstColumn="0" w:lastRowLastColumn="0"/>
              <w:rPr>
                <w:b w:val="0"/>
                <w:bCs w:val="0"/>
                <w:color w:val="060327"/>
                <w:sz w:val="28"/>
                <w:szCs w:val="28"/>
                <w:lang w:eastAsia="ru-RU"/>
              </w:rPr>
            </w:pPr>
            <w:r>
              <w:rPr>
                <w:color w:val="060327"/>
                <w:sz w:val="28"/>
                <w:szCs w:val="28"/>
                <w:lang w:eastAsia="ru-RU"/>
              </w:rPr>
              <w:t>ПЕРЕРВА</w:t>
            </w:r>
          </w:p>
        </w:tc>
      </w:tr>
      <w:tr w:rsidR="006D6A60" w14:paraId="3F17ADC0" w14:textId="77777777" w:rsidTr="006D6A60">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14:paraId="131D8122" w14:textId="77777777" w:rsidR="006D6A60" w:rsidRDefault="00C73FD5">
            <w:pPr>
              <w:spacing w:after="0" w:line="276" w:lineRule="auto"/>
              <w:rPr>
                <w:b w:val="0"/>
                <w:bCs w:val="0"/>
                <w:sz w:val="28"/>
                <w:szCs w:val="28"/>
                <w:lang w:eastAsia="ru-RU"/>
              </w:rPr>
            </w:pPr>
            <w:r>
              <w:rPr>
                <w:sz w:val="28"/>
                <w:szCs w:val="28"/>
                <w:lang w:eastAsia="ru-RU"/>
              </w:rPr>
              <w:t>1  урок</w:t>
            </w:r>
          </w:p>
        </w:tc>
        <w:tc>
          <w:tcPr>
            <w:tcW w:w="1667" w:type="dxa"/>
            <w:shd w:val="clear" w:color="auto" w:fill="EDEDED" w:themeFill="accent3" w:themeFillTint="33"/>
          </w:tcPr>
          <w:p w14:paraId="6DEFBCD5" w14:textId="77777777"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8.30</w:t>
            </w:r>
          </w:p>
        </w:tc>
        <w:tc>
          <w:tcPr>
            <w:tcW w:w="1650" w:type="dxa"/>
            <w:shd w:val="clear" w:color="auto" w:fill="EDEDED" w:themeFill="accent3" w:themeFillTint="33"/>
          </w:tcPr>
          <w:p w14:paraId="212C1C29" w14:textId="77777777"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9.15</w:t>
            </w:r>
          </w:p>
        </w:tc>
        <w:tc>
          <w:tcPr>
            <w:tcW w:w="1548" w:type="dxa"/>
            <w:shd w:val="clear" w:color="auto" w:fill="EDEDED" w:themeFill="accent3" w:themeFillTint="33"/>
          </w:tcPr>
          <w:p w14:paraId="34411036" w14:textId="77777777"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bCs/>
                <w:sz w:val="28"/>
                <w:szCs w:val="28"/>
                <w:lang w:eastAsia="ru-RU"/>
              </w:rPr>
            </w:pPr>
            <w:r>
              <w:rPr>
                <w:bCs/>
                <w:sz w:val="28"/>
                <w:szCs w:val="28"/>
                <w:lang w:eastAsia="ru-RU"/>
              </w:rPr>
              <w:t>10</w:t>
            </w:r>
          </w:p>
        </w:tc>
      </w:tr>
      <w:tr w:rsidR="006D6A60" w14:paraId="09E33DEE" w14:textId="77777777" w:rsidTr="006D6A60">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14:paraId="0A717931" w14:textId="77777777" w:rsidR="006D6A60" w:rsidRDefault="00C73FD5">
            <w:pPr>
              <w:spacing w:after="0" w:line="276" w:lineRule="auto"/>
              <w:rPr>
                <w:b w:val="0"/>
                <w:bCs w:val="0"/>
                <w:sz w:val="28"/>
                <w:szCs w:val="28"/>
                <w:lang w:eastAsia="ru-RU"/>
              </w:rPr>
            </w:pPr>
            <w:r>
              <w:rPr>
                <w:sz w:val="28"/>
                <w:szCs w:val="28"/>
                <w:lang w:eastAsia="ru-RU"/>
              </w:rPr>
              <w:t>2  урок</w:t>
            </w:r>
          </w:p>
        </w:tc>
        <w:tc>
          <w:tcPr>
            <w:tcW w:w="1667" w:type="dxa"/>
            <w:shd w:val="clear" w:color="auto" w:fill="EDEDED" w:themeFill="accent3" w:themeFillTint="33"/>
          </w:tcPr>
          <w:p w14:paraId="3E43097E" w14:textId="77777777"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9.25</w:t>
            </w:r>
          </w:p>
        </w:tc>
        <w:tc>
          <w:tcPr>
            <w:tcW w:w="1650" w:type="dxa"/>
          </w:tcPr>
          <w:p w14:paraId="2CD0058F" w14:textId="77777777"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10.10</w:t>
            </w:r>
          </w:p>
        </w:tc>
        <w:tc>
          <w:tcPr>
            <w:tcW w:w="1548" w:type="dxa"/>
          </w:tcPr>
          <w:p w14:paraId="4372102C" w14:textId="77777777"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bCs/>
                <w:sz w:val="28"/>
                <w:szCs w:val="28"/>
                <w:lang w:eastAsia="ru-RU"/>
              </w:rPr>
            </w:pPr>
            <w:r>
              <w:rPr>
                <w:bCs/>
                <w:sz w:val="28"/>
                <w:szCs w:val="28"/>
                <w:lang w:eastAsia="ru-RU"/>
              </w:rPr>
              <w:t>10</w:t>
            </w:r>
          </w:p>
        </w:tc>
      </w:tr>
      <w:tr w:rsidR="006D6A60" w14:paraId="7301AC19" w14:textId="77777777" w:rsidTr="006D6A60">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14:paraId="6DCB940C" w14:textId="77777777" w:rsidR="006D6A60" w:rsidRDefault="00C73FD5">
            <w:pPr>
              <w:spacing w:after="0" w:line="276" w:lineRule="auto"/>
              <w:rPr>
                <w:b w:val="0"/>
                <w:bCs w:val="0"/>
                <w:sz w:val="28"/>
                <w:szCs w:val="28"/>
                <w:lang w:eastAsia="ru-RU"/>
              </w:rPr>
            </w:pPr>
            <w:r>
              <w:rPr>
                <w:sz w:val="28"/>
                <w:szCs w:val="28"/>
                <w:lang w:eastAsia="ru-RU"/>
              </w:rPr>
              <w:t>3  урок</w:t>
            </w:r>
          </w:p>
        </w:tc>
        <w:tc>
          <w:tcPr>
            <w:tcW w:w="1667" w:type="dxa"/>
            <w:shd w:val="clear" w:color="auto" w:fill="EDEDED" w:themeFill="accent3" w:themeFillTint="33"/>
          </w:tcPr>
          <w:p w14:paraId="35FB803A" w14:textId="4858AEA2"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10.20</w:t>
            </w:r>
          </w:p>
        </w:tc>
        <w:tc>
          <w:tcPr>
            <w:tcW w:w="1650" w:type="dxa"/>
            <w:shd w:val="clear" w:color="auto" w:fill="EDEDED" w:themeFill="accent3" w:themeFillTint="33"/>
          </w:tcPr>
          <w:p w14:paraId="0C731241" w14:textId="215890A9"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11.05</w:t>
            </w:r>
          </w:p>
        </w:tc>
        <w:tc>
          <w:tcPr>
            <w:tcW w:w="1548" w:type="dxa"/>
            <w:shd w:val="clear" w:color="auto" w:fill="EDEDED" w:themeFill="accent3" w:themeFillTint="33"/>
          </w:tcPr>
          <w:p w14:paraId="359011A5" w14:textId="77777777"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bCs/>
                <w:sz w:val="28"/>
                <w:szCs w:val="28"/>
                <w:lang w:eastAsia="ru-RU"/>
              </w:rPr>
            </w:pPr>
            <w:r>
              <w:rPr>
                <w:bCs/>
                <w:sz w:val="28"/>
                <w:szCs w:val="28"/>
                <w:lang w:eastAsia="ru-RU"/>
              </w:rPr>
              <w:t>20</w:t>
            </w:r>
          </w:p>
        </w:tc>
      </w:tr>
      <w:tr w:rsidR="006D6A60" w14:paraId="67D6CC63" w14:textId="77777777" w:rsidTr="006D6A60">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14:paraId="22342E06" w14:textId="77777777" w:rsidR="006D6A60" w:rsidRDefault="00C73FD5">
            <w:pPr>
              <w:spacing w:after="0" w:line="276" w:lineRule="auto"/>
              <w:rPr>
                <w:b w:val="0"/>
                <w:bCs w:val="0"/>
                <w:sz w:val="28"/>
                <w:szCs w:val="28"/>
                <w:lang w:eastAsia="ru-RU"/>
              </w:rPr>
            </w:pPr>
            <w:r>
              <w:rPr>
                <w:sz w:val="28"/>
                <w:szCs w:val="28"/>
                <w:lang w:eastAsia="ru-RU"/>
              </w:rPr>
              <w:t>4  урок</w:t>
            </w:r>
          </w:p>
        </w:tc>
        <w:tc>
          <w:tcPr>
            <w:tcW w:w="1667" w:type="dxa"/>
            <w:shd w:val="clear" w:color="auto" w:fill="EDEDED" w:themeFill="accent3" w:themeFillTint="33"/>
          </w:tcPr>
          <w:p w14:paraId="46D6683B" w14:textId="7C6195B2"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11.35</w:t>
            </w:r>
          </w:p>
        </w:tc>
        <w:tc>
          <w:tcPr>
            <w:tcW w:w="1650" w:type="dxa"/>
          </w:tcPr>
          <w:p w14:paraId="2A698749" w14:textId="470D79B0"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12.20</w:t>
            </w:r>
          </w:p>
        </w:tc>
        <w:tc>
          <w:tcPr>
            <w:tcW w:w="1548" w:type="dxa"/>
          </w:tcPr>
          <w:p w14:paraId="2D77CBEB" w14:textId="77777777"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bCs/>
                <w:sz w:val="28"/>
                <w:szCs w:val="28"/>
                <w:lang w:eastAsia="ru-RU"/>
              </w:rPr>
            </w:pPr>
            <w:r>
              <w:rPr>
                <w:bCs/>
                <w:sz w:val="28"/>
                <w:szCs w:val="28"/>
                <w:lang w:eastAsia="ru-RU"/>
              </w:rPr>
              <w:t>10</w:t>
            </w:r>
          </w:p>
        </w:tc>
      </w:tr>
      <w:tr w:rsidR="006D6A60" w14:paraId="0E770AC6" w14:textId="77777777" w:rsidTr="006D6A60">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14:paraId="366BDFE3" w14:textId="77777777" w:rsidR="006D6A60" w:rsidRDefault="00C73FD5">
            <w:pPr>
              <w:spacing w:after="0" w:line="276" w:lineRule="auto"/>
              <w:rPr>
                <w:b w:val="0"/>
                <w:bCs w:val="0"/>
                <w:sz w:val="28"/>
                <w:szCs w:val="28"/>
                <w:lang w:eastAsia="ru-RU"/>
              </w:rPr>
            </w:pPr>
            <w:r>
              <w:rPr>
                <w:sz w:val="28"/>
                <w:szCs w:val="28"/>
                <w:lang w:eastAsia="ru-RU"/>
              </w:rPr>
              <w:t>5  урок</w:t>
            </w:r>
          </w:p>
        </w:tc>
        <w:tc>
          <w:tcPr>
            <w:tcW w:w="1667" w:type="dxa"/>
            <w:shd w:val="clear" w:color="auto" w:fill="EDEDED" w:themeFill="accent3" w:themeFillTint="33"/>
          </w:tcPr>
          <w:p w14:paraId="6378CCD9" w14:textId="18696669"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12.30</w:t>
            </w:r>
          </w:p>
        </w:tc>
        <w:tc>
          <w:tcPr>
            <w:tcW w:w="1650" w:type="dxa"/>
            <w:shd w:val="clear" w:color="auto" w:fill="EDEDED" w:themeFill="accent3" w:themeFillTint="33"/>
          </w:tcPr>
          <w:p w14:paraId="2C578251" w14:textId="7CC7E78E"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13.15</w:t>
            </w:r>
          </w:p>
        </w:tc>
        <w:tc>
          <w:tcPr>
            <w:tcW w:w="1548" w:type="dxa"/>
            <w:shd w:val="clear" w:color="auto" w:fill="EDEDED" w:themeFill="accent3" w:themeFillTint="33"/>
          </w:tcPr>
          <w:p w14:paraId="342F1CF7" w14:textId="77777777"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bCs/>
                <w:sz w:val="28"/>
                <w:szCs w:val="28"/>
                <w:lang w:eastAsia="ru-RU"/>
              </w:rPr>
            </w:pPr>
            <w:r>
              <w:rPr>
                <w:bCs/>
                <w:sz w:val="28"/>
                <w:szCs w:val="28"/>
                <w:lang w:eastAsia="ru-RU"/>
              </w:rPr>
              <w:t>10</w:t>
            </w:r>
          </w:p>
        </w:tc>
      </w:tr>
      <w:tr w:rsidR="006D6A60" w14:paraId="463737AC" w14:textId="77777777" w:rsidTr="006D6A60">
        <w:tc>
          <w:tcPr>
            <w:cnfStyle w:val="001000000000" w:firstRow="0" w:lastRow="0" w:firstColumn="1" w:lastColumn="0" w:oddVBand="0" w:evenVBand="0" w:oddHBand="0" w:evenHBand="0" w:firstRowFirstColumn="0" w:firstRowLastColumn="0" w:lastRowFirstColumn="0" w:lastRowLastColumn="0"/>
            <w:tcW w:w="7885" w:type="dxa"/>
            <w:shd w:val="clear" w:color="auto" w:fill="E2EFD9" w:themeFill="accent6" w:themeFillTint="33"/>
          </w:tcPr>
          <w:p w14:paraId="07E4F5A5" w14:textId="77777777" w:rsidR="006D6A60" w:rsidRDefault="00C73FD5">
            <w:pPr>
              <w:spacing w:after="0" w:line="276" w:lineRule="auto"/>
              <w:rPr>
                <w:b w:val="0"/>
                <w:bCs w:val="0"/>
                <w:sz w:val="28"/>
                <w:szCs w:val="28"/>
                <w:lang w:eastAsia="ru-RU"/>
              </w:rPr>
            </w:pPr>
            <w:r>
              <w:rPr>
                <w:sz w:val="28"/>
                <w:szCs w:val="28"/>
                <w:lang w:eastAsia="ru-RU"/>
              </w:rPr>
              <w:t>6  урок</w:t>
            </w:r>
          </w:p>
        </w:tc>
        <w:tc>
          <w:tcPr>
            <w:tcW w:w="1667" w:type="dxa"/>
            <w:shd w:val="clear" w:color="auto" w:fill="EDEDED" w:themeFill="accent3" w:themeFillTint="33"/>
          </w:tcPr>
          <w:p w14:paraId="75B078C1" w14:textId="4C74B81B"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13.25</w:t>
            </w:r>
          </w:p>
        </w:tc>
        <w:tc>
          <w:tcPr>
            <w:tcW w:w="1650" w:type="dxa"/>
          </w:tcPr>
          <w:p w14:paraId="0E157EB3" w14:textId="3E9331C8"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14.10</w:t>
            </w:r>
          </w:p>
        </w:tc>
        <w:tc>
          <w:tcPr>
            <w:tcW w:w="1548" w:type="dxa"/>
          </w:tcPr>
          <w:p w14:paraId="69AA52CB" w14:textId="77777777"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bCs/>
                <w:sz w:val="28"/>
                <w:szCs w:val="28"/>
                <w:lang w:eastAsia="ru-RU"/>
              </w:rPr>
            </w:pPr>
            <w:r>
              <w:rPr>
                <w:bCs/>
                <w:sz w:val="28"/>
                <w:szCs w:val="28"/>
                <w:lang w:eastAsia="ru-RU"/>
              </w:rPr>
              <w:t>10</w:t>
            </w:r>
          </w:p>
        </w:tc>
      </w:tr>
      <w:tr w:rsidR="006D6A60" w14:paraId="49715DF8" w14:textId="77777777" w:rsidTr="006D6A60">
        <w:tc>
          <w:tcPr>
            <w:cnfStyle w:val="001000000000" w:firstRow="0" w:lastRow="0" w:firstColumn="1" w:lastColumn="0" w:oddVBand="0" w:evenVBand="0" w:oddHBand="0" w:evenHBand="0" w:firstRowFirstColumn="0" w:firstRowLastColumn="0" w:lastRowFirstColumn="0" w:lastRowLastColumn="0"/>
            <w:tcW w:w="7885" w:type="dxa"/>
            <w:tcBorders>
              <w:top w:val="double" w:sz="4" w:space="0" w:color="A5A5A5" w:themeColor="accent3"/>
            </w:tcBorders>
            <w:shd w:val="clear" w:color="auto" w:fill="E2EFD9" w:themeFill="accent6" w:themeFillTint="33"/>
          </w:tcPr>
          <w:p w14:paraId="4F5F99F9" w14:textId="77777777" w:rsidR="006D6A60" w:rsidRDefault="00C73FD5">
            <w:pPr>
              <w:spacing w:after="0" w:line="276" w:lineRule="auto"/>
              <w:rPr>
                <w:b w:val="0"/>
                <w:bCs w:val="0"/>
                <w:sz w:val="28"/>
                <w:szCs w:val="28"/>
                <w:lang w:eastAsia="ru-RU"/>
              </w:rPr>
            </w:pPr>
            <w:r>
              <w:rPr>
                <w:sz w:val="28"/>
                <w:szCs w:val="28"/>
                <w:lang w:eastAsia="ru-RU"/>
              </w:rPr>
              <w:t>7  урок</w:t>
            </w:r>
          </w:p>
        </w:tc>
        <w:tc>
          <w:tcPr>
            <w:tcW w:w="1667" w:type="dxa"/>
            <w:tcBorders>
              <w:top w:val="double" w:sz="4" w:space="0" w:color="A5A5A5" w:themeColor="accent3"/>
            </w:tcBorders>
            <w:shd w:val="clear" w:color="auto" w:fill="EDEDED" w:themeFill="accent3" w:themeFillTint="33"/>
          </w:tcPr>
          <w:p w14:paraId="21A2D327" w14:textId="4A0AFA0E" w:rsidR="006D6A60" w:rsidRPr="00C73FD5" w:rsidRDefault="00C73FD5">
            <w:pPr>
              <w:spacing w:after="0" w:line="276" w:lineRule="auto"/>
              <w:cnfStyle w:val="000000000000" w:firstRow="0" w:lastRow="0" w:firstColumn="0" w:lastColumn="0" w:oddVBand="0" w:evenVBand="0" w:oddHBand="0" w:evenHBand="0" w:firstRowFirstColumn="0" w:firstRowLastColumn="0" w:lastRowFirstColumn="0" w:lastRowLastColumn="0"/>
              <w:rPr>
                <w:bCs/>
                <w:sz w:val="28"/>
                <w:szCs w:val="28"/>
                <w:lang w:eastAsia="ru-RU"/>
              </w:rPr>
            </w:pPr>
            <w:r w:rsidRPr="00C73FD5">
              <w:rPr>
                <w:bCs/>
                <w:sz w:val="28"/>
                <w:szCs w:val="28"/>
                <w:lang w:eastAsia="ru-RU"/>
              </w:rPr>
              <w:t>14.20</w:t>
            </w:r>
          </w:p>
        </w:tc>
        <w:tc>
          <w:tcPr>
            <w:tcW w:w="1650" w:type="dxa"/>
            <w:tcBorders>
              <w:top w:val="double" w:sz="4" w:space="0" w:color="A5A5A5" w:themeColor="accent3"/>
            </w:tcBorders>
          </w:tcPr>
          <w:p w14:paraId="7E8B5602" w14:textId="7A252C81" w:rsidR="006D6A60" w:rsidRDefault="00C73FD5">
            <w:pPr>
              <w:spacing w:after="0" w:line="276" w:lineRule="auto"/>
              <w:cnfStyle w:val="000000000000" w:firstRow="0" w:lastRow="0" w:firstColumn="0" w:lastColumn="0" w:oddVBand="0" w:evenVBand="0" w:oddHBand="0" w:evenHBand="0" w:firstRowFirstColumn="0" w:firstRowLastColumn="0" w:lastRowFirstColumn="0" w:lastRowLastColumn="0"/>
              <w:rPr>
                <w:bCs/>
                <w:sz w:val="28"/>
                <w:szCs w:val="28"/>
                <w:lang w:eastAsia="ru-RU"/>
              </w:rPr>
            </w:pPr>
            <w:r>
              <w:rPr>
                <w:bCs/>
                <w:sz w:val="28"/>
                <w:szCs w:val="28"/>
                <w:lang w:eastAsia="ru-RU"/>
              </w:rPr>
              <w:t>15.05</w:t>
            </w:r>
          </w:p>
        </w:tc>
        <w:tc>
          <w:tcPr>
            <w:tcW w:w="1548" w:type="dxa"/>
            <w:tcBorders>
              <w:top w:val="double" w:sz="4" w:space="0" w:color="A5A5A5" w:themeColor="accent3"/>
            </w:tcBorders>
          </w:tcPr>
          <w:p w14:paraId="426F7892" w14:textId="7F294C0B" w:rsidR="006D6A60" w:rsidRDefault="006D6A60">
            <w:pPr>
              <w:spacing w:after="0" w:line="276" w:lineRule="auto"/>
              <w:cnfStyle w:val="000000000000" w:firstRow="0" w:lastRow="0" w:firstColumn="0" w:lastColumn="0" w:oddVBand="0" w:evenVBand="0" w:oddHBand="0" w:evenHBand="0" w:firstRowFirstColumn="0" w:firstRowLastColumn="0" w:lastRowFirstColumn="0" w:lastRowLastColumn="0"/>
              <w:rPr>
                <w:bCs/>
                <w:sz w:val="28"/>
                <w:szCs w:val="28"/>
                <w:lang w:eastAsia="ru-RU"/>
              </w:rPr>
            </w:pPr>
          </w:p>
        </w:tc>
      </w:tr>
    </w:tbl>
    <w:p w14:paraId="1D2EC046" w14:textId="77777777" w:rsidR="006D6A60" w:rsidRDefault="006D6A60">
      <w:pPr>
        <w:spacing w:after="0" w:line="240" w:lineRule="auto"/>
        <w:jc w:val="center"/>
        <w:rPr>
          <w:rFonts w:ascii="Times New Roman" w:eastAsia="Times New Roman" w:hAnsi="Times New Roman" w:cs="Times New Roman"/>
          <w:b/>
          <w:sz w:val="28"/>
          <w:szCs w:val="28"/>
          <w:lang w:eastAsia="ru-RU"/>
        </w:rPr>
      </w:pPr>
    </w:p>
    <w:p w14:paraId="2592F45B" w14:textId="77777777" w:rsidR="006D6A60" w:rsidRDefault="006D6A60">
      <w:pPr>
        <w:spacing w:after="0" w:line="240" w:lineRule="auto"/>
        <w:rPr>
          <w:rFonts w:ascii="Times New Roman" w:eastAsia="Times New Roman" w:hAnsi="Times New Roman" w:cs="Times New Roman"/>
          <w:color w:val="FF0000"/>
          <w:sz w:val="24"/>
          <w:szCs w:val="20"/>
          <w:lang w:eastAsia="ru-RU"/>
        </w:rPr>
      </w:pPr>
    </w:p>
    <w:p w14:paraId="11B50002" w14:textId="77777777" w:rsidR="006D6A60" w:rsidRDefault="006D6A60">
      <w:pPr>
        <w:spacing w:after="0" w:line="240" w:lineRule="auto"/>
        <w:jc w:val="center"/>
        <w:rPr>
          <w:rFonts w:ascii="Times New Roman" w:eastAsia="Times New Roman" w:hAnsi="Times New Roman" w:cs="Times New Roman"/>
          <w:b/>
          <w:i/>
          <w:color w:val="000000"/>
          <w:sz w:val="28"/>
          <w:szCs w:val="28"/>
          <w:u w:val="single"/>
          <w:lang w:eastAsia="ru-RU"/>
        </w:rPr>
      </w:pPr>
    </w:p>
    <w:p w14:paraId="67CE0200" w14:textId="77777777" w:rsidR="006D6A60" w:rsidRDefault="006D6A60">
      <w:pPr>
        <w:spacing w:after="0" w:line="240" w:lineRule="auto"/>
        <w:jc w:val="center"/>
        <w:rPr>
          <w:rFonts w:ascii="Times New Roman" w:eastAsia="Times New Roman" w:hAnsi="Times New Roman" w:cs="Times New Roman"/>
          <w:b/>
          <w:i/>
          <w:color w:val="000000"/>
          <w:sz w:val="28"/>
          <w:szCs w:val="28"/>
          <w:u w:val="single"/>
          <w:lang w:eastAsia="ru-RU"/>
        </w:rPr>
      </w:pPr>
    </w:p>
    <w:p w14:paraId="652F9975" w14:textId="77777777" w:rsidR="006D6A60" w:rsidRDefault="006D6A60">
      <w:pPr>
        <w:spacing w:after="0" w:line="240" w:lineRule="auto"/>
        <w:jc w:val="center"/>
        <w:rPr>
          <w:rFonts w:ascii="Times New Roman" w:eastAsia="Times New Roman" w:hAnsi="Times New Roman" w:cs="Times New Roman"/>
          <w:b/>
          <w:i/>
          <w:color w:val="000000"/>
          <w:sz w:val="28"/>
          <w:szCs w:val="28"/>
          <w:u w:val="single"/>
          <w:lang w:eastAsia="ru-RU"/>
        </w:rPr>
      </w:pPr>
    </w:p>
    <w:p w14:paraId="6E1F0713" w14:textId="77777777" w:rsidR="006D6A60" w:rsidRDefault="006D6A60">
      <w:pPr>
        <w:spacing w:after="0" w:line="240" w:lineRule="auto"/>
        <w:jc w:val="center"/>
        <w:rPr>
          <w:rFonts w:ascii="Times New Roman" w:eastAsia="Times New Roman" w:hAnsi="Times New Roman" w:cs="Times New Roman"/>
          <w:b/>
          <w:i/>
          <w:color w:val="222A35" w:themeColor="text2" w:themeShade="80"/>
          <w:sz w:val="28"/>
          <w:szCs w:val="28"/>
          <w:u w:val="single"/>
          <w:lang w:eastAsia="ru-RU"/>
        </w:rPr>
      </w:pPr>
    </w:p>
    <w:p w14:paraId="375F617C" w14:textId="77777777" w:rsidR="006D6A60" w:rsidRDefault="006D6A60">
      <w:pPr>
        <w:spacing w:after="0" w:line="240" w:lineRule="auto"/>
        <w:jc w:val="center"/>
        <w:rPr>
          <w:rFonts w:ascii="Times New Roman" w:eastAsia="Times New Roman" w:hAnsi="Times New Roman" w:cs="Times New Roman"/>
          <w:b/>
          <w:sz w:val="28"/>
          <w:szCs w:val="28"/>
          <w:lang w:eastAsia="ru-RU"/>
        </w:rPr>
      </w:pPr>
    </w:p>
    <w:p w14:paraId="612B9601" w14:textId="77777777" w:rsidR="006D6A60" w:rsidRDefault="006D6A60">
      <w:pPr>
        <w:spacing w:after="0" w:line="240" w:lineRule="auto"/>
        <w:jc w:val="center"/>
        <w:rPr>
          <w:rFonts w:ascii="Times New Roman" w:eastAsia="Times New Roman" w:hAnsi="Times New Roman" w:cs="Times New Roman"/>
          <w:b/>
          <w:color w:val="C00000"/>
          <w:sz w:val="28"/>
          <w:szCs w:val="28"/>
          <w:lang w:eastAsia="ru-RU"/>
        </w:rPr>
      </w:pPr>
    </w:p>
    <w:p w14:paraId="60269AE6" w14:textId="77777777" w:rsidR="006D6A60" w:rsidRDefault="006D6A60">
      <w:pPr>
        <w:spacing w:after="0" w:line="240" w:lineRule="auto"/>
        <w:jc w:val="center"/>
        <w:rPr>
          <w:rFonts w:ascii="Times New Roman" w:eastAsia="Times New Roman" w:hAnsi="Times New Roman" w:cs="Times New Roman"/>
          <w:b/>
          <w:color w:val="C00000"/>
          <w:sz w:val="28"/>
          <w:szCs w:val="28"/>
          <w:lang w:eastAsia="ru-RU"/>
        </w:rPr>
      </w:pPr>
    </w:p>
    <w:p w14:paraId="44115108" w14:textId="77777777" w:rsidR="006D6A60" w:rsidRDefault="00C73FD5">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br w:type="page"/>
      </w:r>
    </w:p>
    <w:p w14:paraId="675E73D3" w14:textId="77777777" w:rsidR="006D6A60" w:rsidRDefault="00C73FD5">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lastRenderedPageBreak/>
        <w:t>КАНІКУЛЯРНІ ПЕРІОДИ</w:t>
      </w:r>
    </w:p>
    <w:p w14:paraId="2D8E5047" w14:textId="0E8ECF1B" w:rsidR="006D6A60" w:rsidRDefault="00C73FD5">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202</w:t>
      </w:r>
      <w:r w:rsidR="00F72A56">
        <w:rPr>
          <w:rFonts w:ascii="Times New Roman" w:eastAsia="Times New Roman" w:hAnsi="Times New Roman" w:cs="Times New Roman"/>
          <w:b/>
          <w:color w:val="C00000"/>
          <w:sz w:val="28"/>
          <w:szCs w:val="28"/>
          <w:lang w:eastAsia="ru-RU"/>
        </w:rPr>
        <w:t>5</w:t>
      </w:r>
      <w:r>
        <w:rPr>
          <w:rFonts w:ascii="Times New Roman" w:eastAsia="Times New Roman" w:hAnsi="Times New Roman" w:cs="Times New Roman"/>
          <w:b/>
          <w:color w:val="C00000"/>
          <w:sz w:val="28"/>
          <w:szCs w:val="28"/>
          <w:lang w:eastAsia="ru-RU"/>
        </w:rPr>
        <w:t>-2025</w:t>
      </w:r>
      <w:r w:rsidR="00F72A56">
        <w:rPr>
          <w:rFonts w:ascii="Times New Roman" w:eastAsia="Times New Roman" w:hAnsi="Times New Roman" w:cs="Times New Roman"/>
          <w:b/>
          <w:color w:val="C00000"/>
          <w:sz w:val="28"/>
          <w:szCs w:val="28"/>
          <w:lang w:eastAsia="ru-RU"/>
        </w:rPr>
        <w:t>6</w:t>
      </w:r>
      <w:r>
        <w:rPr>
          <w:rFonts w:ascii="Times New Roman" w:eastAsia="Times New Roman" w:hAnsi="Times New Roman" w:cs="Times New Roman"/>
          <w:b/>
          <w:color w:val="C00000"/>
          <w:sz w:val="28"/>
          <w:szCs w:val="28"/>
          <w:lang w:eastAsia="ru-RU"/>
        </w:rPr>
        <w:t xml:space="preserve">  НАВЧАЛЬНОГО  РОКУ</w:t>
      </w:r>
    </w:p>
    <w:p w14:paraId="47AA797A" w14:textId="77777777" w:rsidR="006D6A60" w:rsidRDefault="006D6A60">
      <w:pPr>
        <w:spacing w:after="0" w:line="240" w:lineRule="auto"/>
        <w:rPr>
          <w:rFonts w:ascii="Times New Roman" w:eastAsia="Times New Roman" w:hAnsi="Times New Roman" w:cs="Times New Roman"/>
          <w:sz w:val="28"/>
          <w:szCs w:val="28"/>
          <w:lang w:eastAsia="ru-RU"/>
        </w:rPr>
      </w:pPr>
    </w:p>
    <w:tbl>
      <w:tblPr>
        <w:tblW w:w="12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2955"/>
        <w:gridCol w:w="2921"/>
        <w:gridCol w:w="2268"/>
      </w:tblGrid>
      <w:tr w:rsidR="006D6A60" w14:paraId="72FCB433" w14:textId="77777777">
        <w:trPr>
          <w:trHeight w:val="806"/>
          <w:jc w:val="center"/>
        </w:trPr>
        <w:tc>
          <w:tcPr>
            <w:tcW w:w="4281" w:type="dxa"/>
            <w:shd w:val="clear" w:color="auto" w:fill="FFF2CC" w:themeFill="accent4" w:themeFillTint="33"/>
          </w:tcPr>
          <w:p w14:paraId="7203144F" w14:textId="77777777" w:rsidR="006D6A60" w:rsidRDefault="006D6A60">
            <w:pPr>
              <w:spacing w:after="0" w:line="240" w:lineRule="auto"/>
              <w:jc w:val="center"/>
              <w:rPr>
                <w:rFonts w:ascii="Times New Roman" w:eastAsia="Times New Roman" w:hAnsi="Times New Roman" w:cs="Times New Roman"/>
                <w:b/>
                <w:color w:val="060327"/>
                <w:sz w:val="24"/>
                <w:szCs w:val="24"/>
                <w:lang w:eastAsia="ru-RU"/>
              </w:rPr>
            </w:pPr>
          </w:p>
          <w:p w14:paraId="7B2F167A" w14:textId="77777777" w:rsidR="006D6A60" w:rsidRDefault="00C73FD5">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ПЕРІОД</w:t>
            </w:r>
          </w:p>
        </w:tc>
        <w:tc>
          <w:tcPr>
            <w:tcW w:w="2955" w:type="dxa"/>
            <w:shd w:val="clear" w:color="auto" w:fill="FFF2CC" w:themeFill="accent4" w:themeFillTint="33"/>
          </w:tcPr>
          <w:p w14:paraId="587E4938" w14:textId="77777777" w:rsidR="006D6A60" w:rsidRDefault="006D6A60">
            <w:pPr>
              <w:spacing w:after="0" w:line="240" w:lineRule="auto"/>
              <w:jc w:val="center"/>
              <w:rPr>
                <w:rFonts w:ascii="Times New Roman" w:eastAsia="Times New Roman" w:hAnsi="Times New Roman" w:cs="Times New Roman"/>
                <w:b/>
                <w:color w:val="060327"/>
                <w:sz w:val="24"/>
                <w:szCs w:val="24"/>
                <w:lang w:eastAsia="ru-RU"/>
              </w:rPr>
            </w:pPr>
          </w:p>
          <w:p w14:paraId="7FCBCFC4" w14:textId="77777777" w:rsidR="006D6A60" w:rsidRDefault="00C73FD5">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ПОЧАТОК</w:t>
            </w:r>
          </w:p>
        </w:tc>
        <w:tc>
          <w:tcPr>
            <w:tcW w:w="2921" w:type="dxa"/>
            <w:shd w:val="clear" w:color="auto" w:fill="FFF2CC" w:themeFill="accent4" w:themeFillTint="33"/>
          </w:tcPr>
          <w:p w14:paraId="48EE9E05" w14:textId="77777777" w:rsidR="006D6A60" w:rsidRDefault="006D6A60">
            <w:pPr>
              <w:spacing w:after="0" w:line="240" w:lineRule="auto"/>
              <w:jc w:val="center"/>
              <w:rPr>
                <w:rFonts w:ascii="Times New Roman" w:eastAsia="Times New Roman" w:hAnsi="Times New Roman" w:cs="Times New Roman"/>
                <w:b/>
                <w:color w:val="060327"/>
                <w:sz w:val="24"/>
                <w:szCs w:val="24"/>
                <w:lang w:eastAsia="ru-RU"/>
              </w:rPr>
            </w:pPr>
          </w:p>
          <w:p w14:paraId="0530FD90" w14:textId="77777777" w:rsidR="006D6A60" w:rsidRDefault="00C73FD5">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КІНЕЦЬ</w:t>
            </w:r>
          </w:p>
        </w:tc>
        <w:tc>
          <w:tcPr>
            <w:tcW w:w="2268" w:type="dxa"/>
            <w:shd w:val="clear" w:color="auto" w:fill="FFF2CC" w:themeFill="accent4" w:themeFillTint="33"/>
          </w:tcPr>
          <w:p w14:paraId="437C2553" w14:textId="77777777" w:rsidR="006D6A60" w:rsidRDefault="006D6A60">
            <w:pPr>
              <w:spacing w:after="0" w:line="240" w:lineRule="auto"/>
              <w:jc w:val="center"/>
              <w:rPr>
                <w:rFonts w:ascii="Times New Roman" w:eastAsia="Times New Roman" w:hAnsi="Times New Roman" w:cs="Times New Roman"/>
                <w:b/>
                <w:color w:val="060327"/>
                <w:sz w:val="24"/>
                <w:szCs w:val="24"/>
                <w:lang w:eastAsia="ru-RU"/>
              </w:rPr>
            </w:pPr>
          </w:p>
          <w:p w14:paraId="0CB0BAD8" w14:textId="77777777" w:rsidR="006D6A60" w:rsidRDefault="00C73FD5">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КІЛЬКІСТЬ  ДНІВ</w:t>
            </w:r>
          </w:p>
        </w:tc>
      </w:tr>
      <w:tr w:rsidR="006D6A60" w14:paraId="1C1C7AF2" w14:textId="77777777">
        <w:trPr>
          <w:trHeight w:val="401"/>
          <w:jc w:val="center"/>
        </w:trPr>
        <w:tc>
          <w:tcPr>
            <w:tcW w:w="4281" w:type="dxa"/>
            <w:shd w:val="clear" w:color="auto" w:fill="E2EFD9" w:themeFill="accent6" w:themeFillTint="33"/>
          </w:tcPr>
          <w:p w14:paraId="639A1085" w14:textId="77777777" w:rsidR="006D6A60" w:rsidRDefault="00C73FD5">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ОСІННІ  КАНІКУЛИ</w:t>
            </w:r>
          </w:p>
        </w:tc>
        <w:tc>
          <w:tcPr>
            <w:tcW w:w="2955" w:type="dxa"/>
          </w:tcPr>
          <w:p w14:paraId="2878B23B" w14:textId="3D8B8B2D" w:rsidR="006D6A60" w:rsidRDefault="008272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27.10.25</w:t>
            </w:r>
            <w:r w:rsidR="00C73FD5">
              <w:rPr>
                <w:rFonts w:ascii="Times New Roman" w:eastAsia="Times New Roman" w:hAnsi="Times New Roman" w:cs="Times New Roman"/>
                <w:sz w:val="28"/>
                <w:szCs w:val="28"/>
                <w:lang w:eastAsia="ru-RU"/>
              </w:rPr>
              <w:t xml:space="preserve"> </w:t>
            </w:r>
          </w:p>
        </w:tc>
        <w:tc>
          <w:tcPr>
            <w:tcW w:w="2921" w:type="dxa"/>
          </w:tcPr>
          <w:p w14:paraId="395A5B33" w14:textId="5D336FF5" w:rsidR="006D6A60" w:rsidRDefault="008272F9">
            <w:pPr>
              <w:spacing w:after="0" w:line="240" w:lineRule="auto"/>
              <w:ind w:left="-539" w:firstLine="53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02.11</w:t>
            </w:r>
            <w:r w:rsidR="00C73FD5">
              <w:rPr>
                <w:rFonts w:ascii="Times New Roman" w:eastAsia="Times New Roman" w:hAnsi="Times New Roman" w:cs="Times New Roman"/>
                <w:sz w:val="28"/>
                <w:szCs w:val="28"/>
                <w:lang w:eastAsia="ru-RU"/>
              </w:rPr>
              <w:t xml:space="preserve">.23 </w:t>
            </w:r>
          </w:p>
        </w:tc>
        <w:tc>
          <w:tcPr>
            <w:tcW w:w="2268" w:type="dxa"/>
          </w:tcPr>
          <w:p w14:paraId="5A697E3B"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6D6A60" w14:paraId="7E749739" w14:textId="77777777">
        <w:trPr>
          <w:trHeight w:val="369"/>
          <w:jc w:val="center"/>
        </w:trPr>
        <w:tc>
          <w:tcPr>
            <w:tcW w:w="4281" w:type="dxa"/>
            <w:shd w:val="clear" w:color="auto" w:fill="E2EFD9" w:themeFill="accent6" w:themeFillTint="33"/>
          </w:tcPr>
          <w:p w14:paraId="0BA563C5" w14:textId="77777777" w:rsidR="006D6A60" w:rsidRDefault="00C73FD5">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ЗИМОВІ  КАНІКУЛИ</w:t>
            </w:r>
          </w:p>
        </w:tc>
        <w:tc>
          <w:tcPr>
            <w:tcW w:w="2955" w:type="dxa"/>
          </w:tcPr>
          <w:p w14:paraId="62F1257A" w14:textId="6E287508" w:rsidR="006D6A60" w:rsidRDefault="008272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25.12.2025</w:t>
            </w:r>
            <w:r w:rsidR="00C73FD5">
              <w:rPr>
                <w:rFonts w:ascii="Times New Roman" w:eastAsia="Times New Roman" w:hAnsi="Times New Roman" w:cs="Times New Roman"/>
                <w:sz w:val="28"/>
                <w:szCs w:val="28"/>
                <w:lang w:eastAsia="ru-RU"/>
              </w:rPr>
              <w:t xml:space="preserve"> р.</w:t>
            </w:r>
          </w:p>
        </w:tc>
        <w:tc>
          <w:tcPr>
            <w:tcW w:w="2921" w:type="dxa"/>
          </w:tcPr>
          <w:p w14:paraId="583799E7" w14:textId="50B08C94" w:rsidR="006D6A60" w:rsidRDefault="008272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11.01.2025</w:t>
            </w:r>
            <w:r w:rsidR="00C73FD5">
              <w:rPr>
                <w:rFonts w:ascii="Times New Roman" w:eastAsia="Times New Roman" w:hAnsi="Times New Roman" w:cs="Times New Roman"/>
                <w:sz w:val="28"/>
                <w:szCs w:val="28"/>
                <w:lang w:eastAsia="ru-RU"/>
              </w:rPr>
              <w:t xml:space="preserve"> р.</w:t>
            </w:r>
          </w:p>
        </w:tc>
        <w:tc>
          <w:tcPr>
            <w:tcW w:w="2268" w:type="dxa"/>
          </w:tcPr>
          <w:p w14:paraId="681811ED"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6D6A60" w14:paraId="4C845241" w14:textId="77777777">
        <w:trPr>
          <w:trHeight w:val="337"/>
          <w:jc w:val="center"/>
        </w:trPr>
        <w:tc>
          <w:tcPr>
            <w:tcW w:w="4281" w:type="dxa"/>
            <w:shd w:val="clear" w:color="auto" w:fill="E2EFD9" w:themeFill="accent6" w:themeFillTint="33"/>
          </w:tcPr>
          <w:p w14:paraId="59DA55A6" w14:textId="77777777" w:rsidR="006D6A60" w:rsidRDefault="00C73FD5">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ВЕСНЯНІ  КАНІКУЛИ</w:t>
            </w:r>
          </w:p>
        </w:tc>
        <w:tc>
          <w:tcPr>
            <w:tcW w:w="2955" w:type="dxa"/>
          </w:tcPr>
          <w:p w14:paraId="2814A988" w14:textId="1ADFA091" w:rsidR="006D6A60" w:rsidRDefault="008272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02.03.2026</w:t>
            </w:r>
            <w:r w:rsidR="00C73FD5">
              <w:rPr>
                <w:rFonts w:ascii="Times New Roman" w:eastAsia="Times New Roman" w:hAnsi="Times New Roman" w:cs="Times New Roman"/>
                <w:sz w:val="28"/>
                <w:szCs w:val="28"/>
                <w:lang w:eastAsia="ru-RU"/>
              </w:rPr>
              <w:t xml:space="preserve"> р.</w:t>
            </w:r>
          </w:p>
        </w:tc>
        <w:tc>
          <w:tcPr>
            <w:tcW w:w="2921" w:type="dxa"/>
          </w:tcPr>
          <w:p w14:paraId="3BB89349" w14:textId="2A9DAB5A" w:rsidR="006D6A60" w:rsidRDefault="008272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08.03.2026</w:t>
            </w:r>
            <w:r w:rsidR="00C73FD5">
              <w:rPr>
                <w:rFonts w:ascii="Times New Roman" w:eastAsia="Times New Roman" w:hAnsi="Times New Roman" w:cs="Times New Roman"/>
                <w:sz w:val="28"/>
                <w:szCs w:val="28"/>
                <w:lang w:eastAsia="ru-RU"/>
              </w:rPr>
              <w:t xml:space="preserve"> р.</w:t>
            </w:r>
          </w:p>
        </w:tc>
        <w:tc>
          <w:tcPr>
            <w:tcW w:w="2268" w:type="dxa"/>
          </w:tcPr>
          <w:p w14:paraId="32F718EF"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bl>
    <w:p w14:paraId="0B5461C1" w14:textId="77777777" w:rsidR="006D6A60" w:rsidRDefault="006D6A60">
      <w:pPr>
        <w:spacing w:after="0" w:line="240" w:lineRule="auto"/>
        <w:rPr>
          <w:rFonts w:ascii="Times New Roman" w:eastAsia="Times New Roman" w:hAnsi="Times New Roman" w:cs="Times New Roman"/>
          <w:b/>
          <w:sz w:val="28"/>
          <w:szCs w:val="28"/>
          <w:lang w:eastAsia="ru-RU"/>
        </w:rPr>
      </w:pPr>
    </w:p>
    <w:p w14:paraId="3F36F04C" w14:textId="77777777" w:rsidR="006D6A60" w:rsidRDefault="00C73FD5">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СТРУКТУРА</w:t>
      </w:r>
    </w:p>
    <w:p w14:paraId="39AD5C84" w14:textId="48764728" w:rsidR="006D6A60" w:rsidRDefault="00C73FD5">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202</w:t>
      </w:r>
      <w:r w:rsidR="00F72A56">
        <w:rPr>
          <w:rFonts w:ascii="Times New Roman" w:eastAsia="Times New Roman" w:hAnsi="Times New Roman" w:cs="Times New Roman"/>
          <w:b/>
          <w:color w:val="C00000"/>
          <w:sz w:val="28"/>
          <w:szCs w:val="28"/>
          <w:lang w:eastAsia="ru-RU"/>
        </w:rPr>
        <w:t>5</w:t>
      </w:r>
      <w:r>
        <w:rPr>
          <w:rFonts w:ascii="Times New Roman" w:eastAsia="Times New Roman" w:hAnsi="Times New Roman" w:cs="Times New Roman"/>
          <w:b/>
          <w:color w:val="C00000"/>
          <w:sz w:val="28"/>
          <w:szCs w:val="28"/>
          <w:lang w:eastAsia="ru-RU"/>
        </w:rPr>
        <w:t>-202</w:t>
      </w:r>
      <w:r w:rsidR="00F72A56">
        <w:rPr>
          <w:rFonts w:ascii="Times New Roman" w:eastAsia="Times New Roman" w:hAnsi="Times New Roman" w:cs="Times New Roman"/>
          <w:b/>
          <w:color w:val="C00000"/>
          <w:sz w:val="28"/>
          <w:szCs w:val="28"/>
          <w:lang w:eastAsia="ru-RU"/>
        </w:rPr>
        <w:t>6</w:t>
      </w:r>
      <w:r>
        <w:rPr>
          <w:rFonts w:ascii="Times New Roman" w:eastAsia="Times New Roman" w:hAnsi="Times New Roman" w:cs="Times New Roman"/>
          <w:b/>
          <w:color w:val="C00000"/>
          <w:sz w:val="28"/>
          <w:szCs w:val="28"/>
          <w:lang w:eastAsia="ru-RU"/>
        </w:rPr>
        <w:t xml:space="preserve"> НАВЧАЛЬНОГО РОКУ</w:t>
      </w:r>
    </w:p>
    <w:p w14:paraId="4AC303AD" w14:textId="77777777" w:rsidR="006D6A60" w:rsidRDefault="006D6A60">
      <w:pPr>
        <w:spacing w:after="0" w:line="240" w:lineRule="auto"/>
        <w:jc w:val="center"/>
        <w:rPr>
          <w:rFonts w:ascii="Times New Roman" w:eastAsia="Times New Roman" w:hAnsi="Times New Roman" w:cs="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3221"/>
        <w:gridCol w:w="3703"/>
        <w:gridCol w:w="3703"/>
      </w:tblGrid>
      <w:tr w:rsidR="006D6A60" w14:paraId="0F1D8592" w14:textId="77777777">
        <w:trPr>
          <w:trHeight w:val="731"/>
          <w:jc w:val="center"/>
        </w:trPr>
        <w:tc>
          <w:tcPr>
            <w:tcW w:w="3788" w:type="dxa"/>
            <w:shd w:val="clear" w:color="auto" w:fill="FFF2CC" w:themeFill="accent4" w:themeFillTint="33"/>
          </w:tcPr>
          <w:p w14:paraId="3670E7E1"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ПЕРІОДИ  НАВЧАЛЬНОЇ  РОБОТИ</w:t>
            </w:r>
          </w:p>
        </w:tc>
        <w:tc>
          <w:tcPr>
            <w:tcW w:w="3221" w:type="dxa"/>
            <w:shd w:val="clear" w:color="auto" w:fill="FFF2CC" w:themeFill="accent4" w:themeFillTint="33"/>
          </w:tcPr>
          <w:p w14:paraId="247C6906"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ПОЧАТОК</w:t>
            </w:r>
          </w:p>
        </w:tc>
        <w:tc>
          <w:tcPr>
            <w:tcW w:w="3703" w:type="dxa"/>
            <w:shd w:val="clear" w:color="auto" w:fill="FFF2CC" w:themeFill="accent4" w:themeFillTint="33"/>
          </w:tcPr>
          <w:p w14:paraId="53D5CD31"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КІНЕЦЬ</w:t>
            </w:r>
          </w:p>
        </w:tc>
        <w:tc>
          <w:tcPr>
            <w:tcW w:w="3703" w:type="dxa"/>
            <w:shd w:val="clear" w:color="auto" w:fill="FFF2CC" w:themeFill="accent4" w:themeFillTint="33"/>
          </w:tcPr>
          <w:p w14:paraId="4C2DAB9D"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 xml:space="preserve">Примітка </w:t>
            </w:r>
          </w:p>
        </w:tc>
      </w:tr>
      <w:tr w:rsidR="006D6A60" w14:paraId="1C291D40" w14:textId="77777777">
        <w:trPr>
          <w:trHeight w:val="616"/>
          <w:jc w:val="center"/>
        </w:trPr>
        <w:tc>
          <w:tcPr>
            <w:tcW w:w="3788" w:type="dxa"/>
            <w:shd w:val="clear" w:color="auto" w:fill="E2EFD9" w:themeFill="accent6" w:themeFillTint="33"/>
          </w:tcPr>
          <w:p w14:paraId="7A99FC37" w14:textId="77777777" w:rsidR="006D6A60" w:rsidRDefault="006D6A60">
            <w:pPr>
              <w:spacing w:after="0" w:line="240" w:lineRule="auto"/>
              <w:jc w:val="center"/>
              <w:rPr>
                <w:rFonts w:ascii="Times New Roman" w:eastAsia="Times New Roman" w:hAnsi="Times New Roman" w:cs="Times New Roman"/>
                <w:b/>
                <w:sz w:val="24"/>
                <w:szCs w:val="24"/>
                <w:lang w:eastAsia="ru-RU"/>
              </w:rPr>
            </w:pPr>
          </w:p>
          <w:p w14:paraId="006DC372"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НАВЧАЛЬНИЙ  РІК</w:t>
            </w:r>
          </w:p>
        </w:tc>
        <w:tc>
          <w:tcPr>
            <w:tcW w:w="3221" w:type="dxa"/>
            <w:vAlign w:val="center"/>
          </w:tcPr>
          <w:p w14:paraId="0DEF8A77" w14:textId="3FD446AE" w:rsidR="006D6A60" w:rsidRDefault="00C73FD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01.09.2024 р.</w:t>
            </w:r>
          </w:p>
        </w:tc>
        <w:tc>
          <w:tcPr>
            <w:tcW w:w="3703" w:type="dxa"/>
            <w:vAlign w:val="center"/>
          </w:tcPr>
          <w:p w14:paraId="399FA47D" w14:textId="105F52DC" w:rsidR="006D6A60" w:rsidRDefault="008272F9" w:rsidP="008272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24.</w:t>
            </w:r>
            <w:r w:rsidR="00C73FD5">
              <w:rPr>
                <w:rFonts w:ascii="Times New Roman" w:eastAsia="Times New Roman" w:hAnsi="Times New Roman" w:cs="Times New Roman"/>
                <w:sz w:val="28"/>
                <w:szCs w:val="28"/>
                <w:lang w:eastAsia="ru-RU"/>
              </w:rPr>
              <w:t>06.202</w:t>
            </w:r>
            <w:r w:rsidR="00F72A56">
              <w:rPr>
                <w:rFonts w:ascii="Times New Roman" w:eastAsia="Times New Roman" w:hAnsi="Times New Roman" w:cs="Times New Roman"/>
                <w:sz w:val="28"/>
                <w:szCs w:val="28"/>
                <w:lang w:eastAsia="ru-RU"/>
              </w:rPr>
              <w:t>6</w:t>
            </w:r>
            <w:r w:rsidR="00C73FD5">
              <w:rPr>
                <w:rFonts w:ascii="Times New Roman" w:eastAsia="Times New Roman" w:hAnsi="Times New Roman" w:cs="Times New Roman"/>
                <w:sz w:val="28"/>
                <w:szCs w:val="28"/>
                <w:lang w:eastAsia="ru-RU"/>
              </w:rPr>
              <w:t xml:space="preserve"> р.</w:t>
            </w:r>
          </w:p>
        </w:tc>
        <w:tc>
          <w:tcPr>
            <w:tcW w:w="3703" w:type="dxa"/>
          </w:tcPr>
          <w:p w14:paraId="3C7629A9" w14:textId="77777777" w:rsidR="006D6A60" w:rsidRDefault="006D6A60">
            <w:pPr>
              <w:spacing w:after="0" w:line="240" w:lineRule="auto"/>
              <w:jc w:val="center"/>
              <w:rPr>
                <w:rFonts w:ascii="Times New Roman" w:eastAsia="Times New Roman" w:hAnsi="Times New Roman" w:cs="Times New Roman"/>
                <w:sz w:val="28"/>
                <w:szCs w:val="28"/>
                <w:lang w:eastAsia="ru-RU"/>
              </w:rPr>
            </w:pPr>
          </w:p>
        </w:tc>
      </w:tr>
      <w:tr w:rsidR="006D6A60" w14:paraId="40BCE6E3" w14:textId="77777777">
        <w:trPr>
          <w:trHeight w:val="728"/>
          <w:jc w:val="center"/>
        </w:trPr>
        <w:tc>
          <w:tcPr>
            <w:tcW w:w="3788" w:type="dxa"/>
            <w:shd w:val="clear" w:color="auto" w:fill="E2EFD9" w:themeFill="accent6" w:themeFillTint="33"/>
          </w:tcPr>
          <w:p w14:paraId="7053E675" w14:textId="77777777" w:rsidR="006D6A60" w:rsidRDefault="006D6A60">
            <w:pPr>
              <w:spacing w:after="0" w:line="240" w:lineRule="auto"/>
              <w:jc w:val="center"/>
              <w:rPr>
                <w:rFonts w:ascii="Times New Roman" w:eastAsia="Times New Roman" w:hAnsi="Times New Roman" w:cs="Times New Roman"/>
                <w:b/>
                <w:sz w:val="24"/>
                <w:szCs w:val="24"/>
                <w:lang w:eastAsia="ru-RU"/>
              </w:rPr>
            </w:pPr>
          </w:p>
          <w:p w14:paraId="5DBCF7E9"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І  СЕМЕСТР</w:t>
            </w:r>
          </w:p>
        </w:tc>
        <w:tc>
          <w:tcPr>
            <w:tcW w:w="3221" w:type="dxa"/>
            <w:vAlign w:val="center"/>
          </w:tcPr>
          <w:p w14:paraId="357F8494" w14:textId="4A786FD4" w:rsidR="006D6A60" w:rsidRDefault="00C73FD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C233F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.09.202</w:t>
            </w:r>
            <w:r w:rsidR="00C233F9">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р.</w:t>
            </w:r>
          </w:p>
        </w:tc>
        <w:tc>
          <w:tcPr>
            <w:tcW w:w="3703" w:type="dxa"/>
            <w:vAlign w:val="center"/>
          </w:tcPr>
          <w:p w14:paraId="780E00EC" w14:textId="2ADE1713" w:rsidR="006D6A60" w:rsidRDefault="00C73FD5">
            <w:pPr>
              <w:spacing w:after="0" w:line="240" w:lineRule="auto"/>
              <w:ind w:left="-539" w:firstLine="53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C233F9">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.12.202</w:t>
            </w:r>
            <w:r w:rsidR="008272F9">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р.</w:t>
            </w:r>
          </w:p>
        </w:tc>
        <w:tc>
          <w:tcPr>
            <w:tcW w:w="3703" w:type="dxa"/>
          </w:tcPr>
          <w:p w14:paraId="4C4651CC" w14:textId="77777777" w:rsidR="006D6A60" w:rsidRDefault="006D6A60">
            <w:pPr>
              <w:spacing w:after="0" w:line="240" w:lineRule="auto"/>
              <w:ind w:left="-539" w:firstLine="539"/>
              <w:jc w:val="center"/>
              <w:rPr>
                <w:rFonts w:ascii="Times New Roman" w:eastAsia="Times New Roman" w:hAnsi="Times New Roman" w:cs="Times New Roman"/>
                <w:sz w:val="28"/>
                <w:szCs w:val="28"/>
                <w:lang w:eastAsia="ru-RU"/>
              </w:rPr>
            </w:pPr>
          </w:p>
        </w:tc>
      </w:tr>
      <w:tr w:rsidR="006D6A60" w14:paraId="35DC44B5" w14:textId="77777777">
        <w:trPr>
          <w:trHeight w:val="605"/>
          <w:jc w:val="center"/>
        </w:trPr>
        <w:tc>
          <w:tcPr>
            <w:tcW w:w="3788" w:type="dxa"/>
            <w:shd w:val="clear" w:color="auto" w:fill="E2EFD9" w:themeFill="accent6" w:themeFillTint="33"/>
          </w:tcPr>
          <w:p w14:paraId="29F25BE5" w14:textId="77777777" w:rsidR="006D6A60" w:rsidRDefault="006D6A60">
            <w:pPr>
              <w:spacing w:after="0" w:line="240" w:lineRule="auto"/>
              <w:jc w:val="center"/>
              <w:rPr>
                <w:rFonts w:ascii="Times New Roman" w:eastAsia="Times New Roman" w:hAnsi="Times New Roman" w:cs="Times New Roman"/>
                <w:b/>
                <w:sz w:val="24"/>
                <w:szCs w:val="24"/>
                <w:lang w:eastAsia="ru-RU"/>
              </w:rPr>
            </w:pPr>
          </w:p>
          <w:p w14:paraId="51BC3A54"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ІІ  СЕМЕСТР</w:t>
            </w:r>
          </w:p>
        </w:tc>
        <w:tc>
          <w:tcPr>
            <w:tcW w:w="3221" w:type="dxa"/>
            <w:vAlign w:val="center"/>
          </w:tcPr>
          <w:p w14:paraId="3D169610" w14:textId="4A26F511" w:rsidR="006D6A60" w:rsidRDefault="008272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C73FD5">
              <w:rPr>
                <w:rFonts w:ascii="Times New Roman" w:eastAsia="Times New Roman" w:hAnsi="Times New Roman" w:cs="Times New Roman"/>
                <w:sz w:val="28"/>
                <w:szCs w:val="28"/>
                <w:lang w:eastAsia="ru-RU"/>
              </w:rPr>
              <w:t>.01.202</w:t>
            </w:r>
            <w:r w:rsidR="00C233F9">
              <w:rPr>
                <w:rFonts w:ascii="Times New Roman" w:eastAsia="Times New Roman" w:hAnsi="Times New Roman" w:cs="Times New Roman"/>
                <w:sz w:val="28"/>
                <w:szCs w:val="28"/>
                <w:lang w:eastAsia="ru-RU"/>
              </w:rPr>
              <w:t>6</w:t>
            </w:r>
            <w:r w:rsidR="00C73FD5">
              <w:rPr>
                <w:rFonts w:ascii="Times New Roman" w:eastAsia="Times New Roman" w:hAnsi="Times New Roman" w:cs="Times New Roman"/>
                <w:sz w:val="28"/>
                <w:szCs w:val="28"/>
                <w:lang w:eastAsia="ru-RU"/>
              </w:rPr>
              <w:t>р.</w:t>
            </w:r>
          </w:p>
        </w:tc>
        <w:tc>
          <w:tcPr>
            <w:tcW w:w="3703" w:type="dxa"/>
            <w:vAlign w:val="center"/>
          </w:tcPr>
          <w:p w14:paraId="2687ACB8" w14:textId="1DE8F8AC" w:rsidR="006D6A60" w:rsidRDefault="008272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r w:rsidR="00C73FD5">
              <w:rPr>
                <w:rFonts w:ascii="Times New Roman" w:eastAsia="Times New Roman" w:hAnsi="Times New Roman" w:cs="Times New Roman"/>
                <w:sz w:val="28"/>
                <w:szCs w:val="28"/>
                <w:lang w:eastAsia="ru-RU"/>
              </w:rPr>
              <w:t>.06.20</w:t>
            </w:r>
            <w:r w:rsidR="00C233F9">
              <w:rPr>
                <w:rFonts w:ascii="Times New Roman" w:eastAsia="Times New Roman" w:hAnsi="Times New Roman" w:cs="Times New Roman"/>
                <w:sz w:val="28"/>
                <w:szCs w:val="28"/>
                <w:lang w:eastAsia="ru-RU"/>
              </w:rPr>
              <w:t>26</w:t>
            </w:r>
            <w:r w:rsidR="00C73FD5">
              <w:rPr>
                <w:rFonts w:ascii="Times New Roman" w:eastAsia="Times New Roman" w:hAnsi="Times New Roman" w:cs="Times New Roman"/>
                <w:sz w:val="28"/>
                <w:szCs w:val="28"/>
                <w:lang w:eastAsia="ru-RU"/>
              </w:rPr>
              <w:t>р.</w:t>
            </w:r>
          </w:p>
        </w:tc>
        <w:tc>
          <w:tcPr>
            <w:tcW w:w="3703" w:type="dxa"/>
          </w:tcPr>
          <w:p w14:paraId="3DF9DE91" w14:textId="77777777" w:rsidR="006D6A60" w:rsidRDefault="006D6A60">
            <w:pPr>
              <w:spacing w:after="0" w:line="240" w:lineRule="auto"/>
              <w:jc w:val="center"/>
              <w:rPr>
                <w:rFonts w:ascii="Times New Roman" w:eastAsia="Times New Roman" w:hAnsi="Times New Roman" w:cs="Times New Roman"/>
                <w:sz w:val="28"/>
                <w:szCs w:val="28"/>
                <w:lang w:eastAsia="ru-RU"/>
              </w:rPr>
            </w:pPr>
          </w:p>
        </w:tc>
      </w:tr>
    </w:tbl>
    <w:p w14:paraId="5E449A09" w14:textId="77777777" w:rsidR="006D6A60" w:rsidRDefault="006D6A60">
      <w:pPr>
        <w:spacing w:after="0" w:line="240" w:lineRule="auto"/>
        <w:jc w:val="center"/>
        <w:rPr>
          <w:rFonts w:ascii="Times New Roman" w:eastAsia="Times New Roman" w:hAnsi="Times New Roman" w:cs="Times New Roman"/>
          <w:b/>
          <w:sz w:val="28"/>
          <w:szCs w:val="28"/>
          <w:lang w:eastAsia="ru-RU"/>
        </w:rPr>
      </w:pPr>
    </w:p>
    <w:p w14:paraId="08D633A6" w14:textId="77777777" w:rsidR="006D6A60" w:rsidRDefault="006D6A60">
      <w:pPr>
        <w:spacing w:after="0" w:line="240" w:lineRule="auto"/>
        <w:jc w:val="center"/>
        <w:rPr>
          <w:rFonts w:ascii="Times New Roman" w:eastAsia="Times New Roman" w:hAnsi="Times New Roman" w:cs="Times New Roman"/>
          <w:b/>
          <w:color w:val="C00000"/>
          <w:sz w:val="28"/>
          <w:szCs w:val="28"/>
          <w:lang w:eastAsia="ru-RU"/>
        </w:rPr>
      </w:pPr>
    </w:p>
    <w:p w14:paraId="1C881BC2" w14:textId="77777777" w:rsidR="006D6A60" w:rsidRDefault="006D6A60">
      <w:pPr>
        <w:spacing w:after="0" w:line="240" w:lineRule="auto"/>
        <w:jc w:val="center"/>
        <w:rPr>
          <w:rFonts w:ascii="Times New Roman" w:eastAsia="Times New Roman" w:hAnsi="Times New Roman" w:cs="Times New Roman"/>
          <w:b/>
          <w:color w:val="C00000"/>
          <w:sz w:val="28"/>
          <w:szCs w:val="28"/>
          <w:lang w:eastAsia="ru-RU"/>
        </w:rPr>
      </w:pPr>
    </w:p>
    <w:p w14:paraId="2C9D9AA6" w14:textId="77777777" w:rsidR="006D6A60" w:rsidRDefault="006D6A60">
      <w:pPr>
        <w:spacing w:after="0" w:line="240" w:lineRule="auto"/>
        <w:jc w:val="center"/>
        <w:rPr>
          <w:rFonts w:ascii="Times New Roman" w:eastAsia="Times New Roman" w:hAnsi="Times New Roman" w:cs="Times New Roman"/>
          <w:b/>
          <w:color w:val="C00000"/>
          <w:sz w:val="28"/>
          <w:szCs w:val="28"/>
          <w:lang w:eastAsia="ru-RU"/>
        </w:rPr>
      </w:pPr>
    </w:p>
    <w:p w14:paraId="35429C7C" w14:textId="77777777" w:rsidR="006D6A60" w:rsidRDefault="006D6A60">
      <w:pPr>
        <w:spacing w:after="0" w:line="240" w:lineRule="auto"/>
        <w:jc w:val="center"/>
        <w:rPr>
          <w:rFonts w:ascii="Times New Roman" w:eastAsia="Times New Roman" w:hAnsi="Times New Roman" w:cs="Times New Roman"/>
          <w:b/>
          <w:color w:val="C00000"/>
          <w:sz w:val="28"/>
          <w:szCs w:val="28"/>
          <w:lang w:eastAsia="ru-RU"/>
        </w:rPr>
      </w:pPr>
    </w:p>
    <w:p w14:paraId="577A1424" w14:textId="77777777" w:rsidR="006D6A60" w:rsidRDefault="006D6A60">
      <w:pPr>
        <w:spacing w:after="0" w:line="240" w:lineRule="auto"/>
        <w:jc w:val="center"/>
        <w:rPr>
          <w:rFonts w:ascii="Times New Roman" w:eastAsia="Times New Roman" w:hAnsi="Times New Roman" w:cs="Times New Roman"/>
          <w:b/>
          <w:color w:val="C00000"/>
          <w:sz w:val="28"/>
          <w:szCs w:val="28"/>
          <w:lang w:eastAsia="ru-RU"/>
        </w:rPr>
      </w:pPr>
    </w:p>
    <w:p w14:paraId="016393C8" w14:textId="77777777" w:rsidR="006D6A60" w:rsidRDefault="006D6A60">
      <w:pPr>
        <w:spacing w:after="0" w:line="240" w:lineRule="auto"/>
        <w:jc w:val="center"/>
        <w:rPr>
          <w:rFonts w:ascii="Times New Roman" w:eastAsia="Times New Roman" w:hAnsi="Times New Roman" w:cs="Times New Roman"/>
          <w:b/>
          <w:color w:val="C00000"/>
          <w:sz w:val="28"/>
          <w:szCs w:val="28"/>
          <w:lang w:eastAsia="ru-RU"/>
        </w:rPr>
      </w:pPr>
    </w:p>
    <w:p w14:paraId="642905F1" w14:textId="77777777" w:rsidR="006D6A60" w:rsidRDefault="006D6A60">
      <w:pPr>
        <w:spacing w:after="0" w:line="240" w:lineRule="auto"/>
        <w:jc w:val="center"/>
        <w:rPr>
          <w:rFonts w:ascii="Times New Roman" w:eastAsia="Times New Roman" w:hAnsi="Times New Roman" w:cs="Times New Roman"/>
          <w:b/>
          <w:color w:val="C00000"/>
          <w:sz w:val="28"/>
          <w:szCs w:val="28"/>
          <w:lang w:eastAsia="ru-RU"/>
        </w:rPr>
      </w:pPr>
    </w:p>
    <w:p w14:paraId="6D29EB46" w14:textId="522DF008"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C00000"/>
          <w:sz w:val="28"/>
          <w:szCs w:val="28"/>
          <w:lang w:eastAsia="ru-RU"/>
        </w:rPr>
        <w:lastRenderedPageBreak/>
        <w:t>ОСОБЛИВОСТІ  202</w:t>
      </w:r>
      <w:r w:rsidR="00854B56">
        <w:rPr>
          <w:rFonts w:ascii="Times New Roman" w:eastAsia="Times New Roman" w:hAnsi="Times New Roman" w:cs="Times New Roman"/>
          <w:b/>
          <w:color w:val="C00000"/>
          <w:sz w:val="28"/>
          <w:szCs w:val="28"/>
          <w:lang w:eastAsia="ru-RU"/>
        </w:rPr>
        <w:t>5</w:t>
      </w:r>
      <w:r>
        <w:rPr>
          <w:rFonts w:ascii="Times New Roman" w:eastAsia="Times New Roman" w:hAnsi="Times New Roman" w:cs="Times New Roman"/>
          <w:b/>
          <w:color w:val="C00000"/>
          <w:sz w:val="28"/>
          <w:szCs w:val="28"/>
          <w:lang w:eastAsia="ru-RU"/>
        </w:rPr>
        <w:t>-202</w:t>
      </w:r>
      <w:r w:rsidR="00854B56">
        <w:rPr>
          <w:rFonts w:ascii="Times New Roman" w:eastAsia="Times New Roman" w:hAnsi="Times New Roman" w:cs="Times New Roman"/>
          <w:b/>
          <w:color w:val="C00000"/>
          <w:sz w:val="28"/>
          <w:szCs w:val="28"/>
          <w:lang w:eastAsia="ru-RU"/>
        </w:rPr>
        <w:t>6</w:t>
      </w:r>
      <w:r>
        <w:rPr>
          <w:rFonts w:ascii="Times New Roman" w:eastAsia="Times New Roman" w:hAnsi="Times New Roman" w:cs="Times New Roman"/>
          <w:b/>
          <w:color w:val="C00000"/>
          <w:sz w:val="28"/>
          <w:szCs w:val="28"/>
          <w:lang w:eastAsia="ru-RU"/>
        </w:rPr>
        <w:t xml:space="preserve">   НА</w:t>
      </w:r>
      <w:r w:rsidR="002A387E">
        <w:rPr>
          <w:rFonts w:ascii="Times New Roman" w:eastAsia="Times New Roman" w:hAnsi="Times New Roman" w:cs="Times New Roman"/>
          <w:b/>
          <w:color w:val="C00000"/>
          <w:sz w:val="28"/>
          <w:szCs w:val="28"/>
          <w:lang w:eastAsia="ru-RU"/>
        </w:rPr>
        <w:t xml:space="preserve">ВЧАЛЬНОГО  РОКУ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8250"/>
        <w:gridCol w:w="4662"/>
      </w:tblGrid>
      <w:tr w:rsidR="006D6A60" w14:paraId="22316CAD" w14:textId="77777777">
        <w:tc>
          <w:tcPr>
            <w:tcW w:w="1868" w:type="dxa"/>
            <w:shd w:val="clear" w:color="auto" w:fill="FFF2CC" w:themeFill="accent4" w:themeFillTint="33"/>
          </w:tcPr>
          <w:p w14:paraId="7C33D3CA"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МІСЯЦЬ</w:t>
            </w:r>
          </w:p>
        </w:tc>
        <w:tc>
          <w:tcPr>
            <w:tcW w:w="8250" w:type="dxa"/>
            <w:shd w:val="clear" w:color="auto" w:fill="FFF2CC" w:themeFill="accent4" w:themeFillTint="33"/>
          </w:tcPr>
          <w:p w14:paraId="6B50D3DB"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ОСОБЛИВІСТЬ, СВЯТА, ЮВІЛЕЇ</w:t>
            </w:r>
          </w:p>
        </w:tc>
        <w:tc>
          <w:tcPr>
            <w:tcW w:w="4662" w:type="dxa"/>
            <w:shd w:val="clear" w:color="auto" w:fill="FFF2CC" w:themeFill="accent4" w:themeFillTint="33"/>
          </w:tcPr>
          <w:p w14:paraId="16DC72EB"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ФОРМА  ВІДЗНАЧЕННЯ</w:t>
            </w:r>
          </w:p>
        </w:tc>
      </w:tr>
      <w:tr w:rsidR="006D6A60" w14:paraId="4C23E7D4" w14:textId="77777777">
        <w:tc>
          <w:tcPr>
            <w:tcW w:w="1868" w:type="dxa"/>
            <w:shd w:val="clear" w:color="auto" w:fill="E2EFD9" w:themeFill="accent6" w:themeFillTint="33"/>
          </w:tcPr>
          <w:p w14:paraId="5D22F160" w14:textId="77777777" w:rsidR="006D6A60" w:rsidRDefault="00C73FD5">
            <w:pPr>
              <w:spacing w:after="0" w:line="240" w:lineRule="auto"/>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ВЕРЕСЕНЬ</w:t>
            </w:r>
          </w:p>
        </w:tc>
        <w:tc>
          <w:tcPr>
            <w:tcW w:w="8250" w:type="dxa"/>
          </w:tcPr>
          <w:p w14:paraId="2092E97C" w14:textId="77777777" w:rsidR="006D6A60" w:rsidRDefault="00C73FD5">
            <w:pPr>
              <w:spacing w:after="0" w:line="240" w:lineRule="auto"/>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День фізичної культури й спорту</w:t>
            </w:r>
          </w:p>
          <w:p w14:paraId="3F140C52" w14:textId="77777777" w:rsidR="006D6A60" w:rsidRDefault="00C73FD5">
            <w:pPr>
              <w:spacing w:after="0" w:line="240" w:lineRule="auto"/>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День  партизанської  слави</w:t>
            </w:r>
          </w:p>
          <w:p w14:paraId="7F296A32"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4662" w:type="dxa"/>
          </w:tcPr>
          <w:p w14:paraId="72DBFA25"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Олімпійський  тиждень,</w:t>
            </w:r>
          </w:p>
          <w:p w14:paraId="7C18528D"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класні  виховні  години</w:t>
            </w:r>
          </w:p>
        </w:tc>
      </w:tr>
      <w:tr w:rsidR="006D6A60" w14:paraId="422D7431" w14:textId="77777777">
        <w:tc>
          <w:tcPr>
            <w:tcW w:w="1868" w:type="dxa"/>
            <w:shd w:val="clear" w:color="auto" w:fill="E2EFD9" w:themeFill="accent6" w:themeFillTint="33"/>
          </w:tcPr>
          <w:p w14:paraId="18818C8E" w14:textId="77777777" w:rsidR="006D6A60" w:rsidRDefault="00C73FD5">
            <w:pPr>
              <w:spacing w:after="0" w:line="240" w:lineRule="auto"/>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ЖОВТЕНЬ</w:t>
            </w:r>
          </w:p>
        </w:tc>
        <w:tc>
          <w:tcPr>
            <w:tcW w:w="8250" w:type="dxa"/>
          </w:tcPr>
          <w:p w14:paraId="3CF9E393"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3"/>
                <w:w w:val="119"/>
                <w:sz w:val="28"/>
                <w:szCs w:val="28"/>
                <w:lang w:eastAsia="ru-RU"/>
              </w:rPr>
              <w:t>Міжнародний день людей похилого віку</w:t>
            </w:r>
          </w:p>
          <w:p w14:paraId="599C5CE3"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Всесвітній  День  Учителя</w:t>
            </w:r>
          </w:p>
          <w:p w14:paraId="5EA44C2D" w14:textId="77777777" w:rsidR="006D6A60" w:rsidRDefault="00C73FD5">
            <w:pPr>
              <w:spacing w:after="0" w:line="240" w:lineRule="auto"/>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3"/>
                <w:sz w:val="28"/>
                <w:szCs w:val="28"/>
                <w:lang w:eastAsia="ru-RU"/>
              </w:rPr>
              <w:t>День визволення України від німецько-фашистських загарб</w:t>
            </w:r>
            <w:r>
              <w:rPr>
                <w:rFonts w:ascii="Times New Roman" w:eastAsia="Times New Roman" w:hAnsi="Times New Roman" w:cs="Times New Roman"/>
                <w:color w:val="000000"/>
                <w:spacing w:val="-6"/>
                <w:sz w:val="28"/>
                <w:szCs w:val="28"/>
                <w:lang w:eastAsia="ru-RU"/>
              </w:rPr>
              <w:t>ників</w:t>
            </w:r>
          </w:p>
        </w:tc>
        <w:tc>
          <w:tcPr>
            <w:tcW w:w="4662" w:type="dxa"/>
          </w:tcPr>
          <w:p w14:paraId="600B40C6"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Акція  «Милосердя», «Ветеран  живе  поруч», святкові  заходи, </w:t>
            </w:r>
          </w:p>
          <w:p w14:paraId="2AC0D162"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класні  виховні  години </w:t>
            </w:r>
          </w:p>
        </w:tc>
      </w:tr>
      <w:tr w:rsidR="006D6A60" w14:paraId="3E385CF2" w14:textId="77777777">
        <w:trPr>
          <w:trHeight w:val="637"/>
        </w:trPr>
        <w:tc>
          <w:tcPr>
            <w:tcW w:w="1868" w:type="dxa"/>
            <w:shd w:val="clear" w:color="auto" w:fill="E2EFD9" w:themeFill="accent6" w:themeFillTint="33"/>
          </w:tcPr>
          <w:p w14:paraId="64CF629A" w14:textId="77777777" w:rsidR="006D6A60" w:rsidRDefault="00C73FD5">
            <w:pPr>
              <w:spacing w:after="0" w:line="240" w:lineRule="auto"/>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ЛИСТОПАД</w:t>
            </w:r>
          </w:p>
        </w:tc>
        <w:tc>
          <w:tcPr>
            <w:tcW w:w="8250" w:type="dxa"/>
          </w:tcPr>
          <w:p w14:paraId="03068FE1"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української  писемності  і  мови</w:t>
            </w:r>
          </w:p>
          <w:p w14:paraId="2DCA6DBA"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пам’яті  жертв  голодомору  та  репресій</w:t>
            </w:r>
          </w:p>
        </w:tc>
        <w:tc>
          <w:tcPr>
            <w:tcW w:w="4662" w:type="dxa"/>
          </w:tcPr>
          <w:p w14:paraId="49E03AE2"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Вікторини, свята, конкурси</w:t>
            </w:r>
          </w:p>
          <w:p w14:paraId="3A3FD76E"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Виступи  лекторів</w:t>
            </w:r>
          </w:p>
        </w:tc>
      </w:tr>
      <w:tr w:rsidR="006D6A60" w14:paraId="6F1836D0" w14:textId="77777777">
        <w:tc>
          <w:tcPr>
            <w:tcW w:w="1868" w:type="dxa"/>
            <w:shd w:val="clear" w:color="auto" w:fill="E2EFD9" w:themeFill="accent6" w:themeFillTint="33"/>
          </w:tcPr>
          <w:p w14:paraId="13527C6B" w14:textId="77777777" w:rsidR="006D6A60" w:rsidRDefault="00C73FD5">
            <w:pPr>
              <w:spacing w:after="0" w:line="240" w:lineRule="auto"/>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ГРУДЕНЬ</w:t>
            </w:r>
          </w:p>
        </w:tc>
        <w:tc>
          <w:tcPr>
            <w:tcW w:w="8250" w:type="dxa"/>
          </w:tcPr>
          <w:p w14:paraId="5E7BD9CE" w14:textId="77777777" w:rsidR="006D6A60" w:rsidRDefault="00C73FD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Всесвітній день боротьби з ВІЛ-інфекцією/СНІДом,</w:t>
            </w:r>
          </w:p>
          <w:p w14:paraId="505F91DF"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1"/>
                <w:sz w:val="28"/>
                <w:szCs w:val="28"/>
                <w:lang w:eastAsia="ru-RU"/>
              </w:rPr>
              <w:t>Міжнародний день інвалідів</w:t>
            </w:r>
          </w:p>
          <w:p w14:paraId="7D6BF046"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збройних  сил  України</w:t>
            </w:r>
          </w:p>
          <w:p w14:paraId="30EDAC96"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4662" w:type="dxa"/>
          </w:tcPr>
          <w:p w14:paraId="2902B369"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Класні  виховні  години, акція  «Милосердя»,</w:t>
            </w:r>
          </w:p>
          <w:p w14:paraId="67A99078"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козацькі  розваги, </w:t>
            </w:r>
          </w:p>
        </w:tc>
      </w:tr>
      <w:tr w:rsidR="006D6A60" w14:paraId="4F44B1D4" w14:textId="77777777">
        <w:tc>
          <w:tcPr>
            <w:tcW w:w="1868" w:type="dxa"/>
            <w:shd w:val="clear" w:color="auto" w:fill="E2EFD9" w:themeFill="accent6" w:themeFillTint="33"/>
          </w:tcPr>
          <w:p w14:paraId="0EFBC6FF" w14:textId="77777777" w:rsidR="006D6A60" w:rsidRDefault="00C73FD5">
            <w:pPr>
              <w:spacing w:after="0" w:line="240" w:lineRule="auto"/>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СІЧЕНЬ</w:t>
            </w:r>
          </w:p>
        </w:tc>
        <w:tc>
          <w:tcPr>
            <w:tcW w:w="8250" w:type="dxa"/>
          </w:tcPr>
          <w:p w14:paraId="6C0DDACF"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Різдвяні   свята</w:t>
            </w:r>
          </w:p>
          <w:p w14:paraId="6A901D8D"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Соборності  України</w:t>
            </w:r>
          </w:p>
          <w:p w14:paraId="35CA88DC"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 злуки</w:t>
            </w:r>
          </w:p>
          <w:p w14:paraId="35F12335"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Битва під Крутами</w:t>
            </w:r>
          </w:p>
        </w:tc>
        <w:tc>
          <w:tcPr>
            <w:tcW w:w="4662" w:type="dxa"/>
          </w:tcPr>
          <w:p w14:paraId="7EE0866F"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Вертеп ,коляда </w:t>
            </w:r>
          </w:p>
          <w:p w14:paraId="06925CE5"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Загальношкільна  лінійка,</w:t>
            </w:r>
          </w:p>
          <w:p w14:paraId="38026760"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класні  виховні  години</w:t>
            </w:r>
          </w:p>
        </w:tc>
      </w:tr>
      <w:tr w:rsidR="006D6A60" w14:paraId="700D6EE9" w14:textId="77777777">
        <w:tc>
          <w:tcPr>
            <w:tcW w:w="1868" w:type="dxa"/>
            <w:shd w:val="clear" w:color="auto" w:fill="E2EFD9" w:themeFill="accent6" w:themeFillTint="33"/>
          </w:tcPr>
          <w:p w14:paraId="1966F7B2" w14:textId="77777777" w:rsidR="006D6A60" w:rsidRDefault="00C73FD5">
            <w:pPr>
              <w:spacing w:after="0" w:line="240" w:lineRule="auto"/>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ЛЮТИЙ</w:t>
            </w:r>
          </w:p>
        </w:tc>
        <w:tc>
          <w:tcPr>
            <w:tcW w:w="8250" w:type="dxa"/>
          </w:tcPr>
          <w:p w14:paraId="34F62335" w14:textId="77777777" w:rsidR="006D6A60" w:rsidRDefault="00C73FD5">
            <w:pPr>
              <w:shd w:val="clear" w:color="auto" w:fill="FFFFFF"/>
              <w:tabs>
                <w:tab w:val="left" w:pos="727"/>
              </w:tabs>
              <w:spacing w:after="0" w:line="240" w:lineRule="auto"/>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День святого Валентина (свято закоханих)</w:t>
            </w:r>
          </w:p>
          <w:p w14:paraId="1E392DCD" w14:textId="61B17068" w:rsidR="008272F9" w:rsidRDefault="008272F9">
            <w:pPr>
              <w:shd w:val="clear" w:color="auto" w:fill="FFFFFF"/>
              <w:tabs>
                <w:tab w:val="left" w:pos="727"/>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4"/>
                <w:sz w:val="28"/>
                <w:szCs w:val="28"/>
                <w:lang w:eastAsia="ru-RU"/>
              </w:rPr>
              <w:t>Вшанування Героїв Небесної Сотні</w:t>
            </w:r>
          </w:p>
        </w:tc>
        <w:tc>
          <w:tcPr>
            <w:tcW w:w="4662" w:type="dxa"/>
          </w:tcPr>
          <w:p w14:paraId="129EC58D"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Розваги </w:t>
            </w:r>
          </w:p>
        </w:tc>
      </w:tr>
      <w:tr w:rsidR="006D6A60" w14:paraId="4F8B056A" w14:textId="77777777">
        <w:tc>
          <w:tcPr>
            <w:tcW w:w="1868" w:type="dxa"/>
            <w:shd w:val="clear" w:color="auto" w:fill="E2EFD9" w:themeFill="accent6" w:themeFillTint="33"/>
          </w:tcPr>
          <w:p w14:paraId="4E64E5CB" w14:textId="77777777" w:rsidR="006D6A60" w:rsidRDefault="00C73FD5">
            <w:pPr>
              <w:spacing w:after="0" w:line="240" w:lineRule="auto"/>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БЕРЕЗЕНЬ</w:t>
            </w:r>
          </w:p>
        </w:tc>
        <w:tc>
          <w:tcPr>
            <w:tcW w:w="8250" w:type="dxa"/>
          </w:tcPr>
          <w:p w14:paraId="0D98A7C5" w14:textId="77777777" w:rsidR="006D6A60" w:rsidRDefault="00C73FD5">
            <w:pPr>
              <w:spacing w:after="0" w:line="240" w:lineRule="auto"/>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День  народження  Т. Г. Шевченка. Шевченківські дні</w:t>
            </w:r>
          </w:p>
          <w:p w14:paraId="0FD06E0C" w14:textId="3468D668" w:rsidR="008272F9" w:rsidRDefault="008272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2"/>
                <w:sz w:val="28"/>
                <w:szCs w:val="28"/>
                <w:lang w:eastAsia="ru-RU"/>
              </w:rPr>
              <w:t>Дні поезії</w:t>
            </w:r>
          </w:p>
        </w:tc>
        <w:tc>
          <w:tcPr>
            <w:tcW w:w="4662" w:type="dxa"/>
          </w:tcPr>
          <w:p w14:paraId="4A1A78E8"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Декада</w:t>
            </w:r>
          </w:p>
          <w:p w14:paraId="749D3F1C" w14:textId="77777777" w:rsidR="006D6A60" w:rsidRDefault="006D6A60">
            <w:pPr>
              <w:spacing w:after="0" w:line="240" w:lineRule="auto"/>
              <w:rPr>
                <w:rFonts w:ascii="Times New Roman" w:eastAsia="Times New Roman" w:hAnsi="Times New Roman" w:cs="Times New Roman"/>
                <w:sz w:val="28"/>
                <w:szCs w:val="28"/>
                <w:lang w:eastAsia="ru-RU"/>
              </w:rPr>
            </w:pPr>
          </w:p>
        </w:tc>
      </w:tr>
      <w:tr w:rsidR="006D6A60" w14:paraId="352EC389" w14:textId="77777777">
        <w:tc>
          <w:tcPr>
            <w:tcW w:w="1868" w:type="dxa"/>
            <w:shd w:val="clear" w:color="auto" w:fill="E2EFD9" w:themeFill="accent6" w:themeFillTint="33"/>
          </w:tcPr>
          <w:p w14:paraId="235B913F" w14:textId="77777777" w:rsidR="006D6A60" w:rsidRDefault="00C73FD5">
            <w:pPr>
              <w:spacing w:after="0" w:line="240" w:lineRule="auto"/>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КВІТЕНЬ</w:t>
            </w:r>
          </w:p>
        </w:tc>
        <w:tc>
          <w:tcPr>
            <w:tcW w:w="8250" w:type="dxa"/>
          </w:tcPr>
          <w:p w14:paraId="0ADFDA48"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Всесвітній день довкілля</w:t>
            </w:r>
          </w:p>
          <w:p w14:paraId="48C5BF11"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Чорнобильської  трагедії</w:t>
            </w:r>
          </w:p>
        </w:tc>
        <w:tc>
          <w:tcPr>
            <w:tcW w:w="4662" w:type="dxa"/>
          </w:tcPr>
          <w:p w14:paraId="653FD0E1"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Тиждень, </w:t>
            </w:r>
          </w:p>
          <w:p w14:paraId="5C3D428B"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виступ – реквієм</w:t>
            </w:r>
          </w:p>
        </w:tc>
      </w:tr>
      <w:tr w:rsidR="006D6A60" w14:paraId="5802D785" w14:textId="77777777">
        <w:tc>
          <w:tcPr>
            <w:tcW w:w="1868" w:type="dxa"/>
            <w:shd w:val="clear" w:color="auto" w:fill="E2EFD9" w:themeFill="accent6" w:themeFillTint="33"/>
          </w:tcPr>
          <w:p w14:paraId="5E102DF8" w14:textId="77777777" w:rsidR="006D6A60" w:rsidRDefault="00C73FD5">
            <w:pPr>
              <w:spacing w:after="0" w:line="240" w:lineRule="auto"/>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ТРАВЕНЬ</w:t>
            </w:r>
          </w:p>
        </w:tc>
        <w:tc>
          <w:tcPr>
            <w:tcW w:w="8250" w:type="dxa"/>
          </w:tcPr>
          <w:p w14:paraId="2DC05CB6" w14:textId="77777777" w:rsidR="006D6A60" w:rsidRDefault="00C73FD5">
            <w:pPr>
              <w:spacing w:after="0" w:line="240" w:lineRule="auto"/>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День Перемоги над фашизмом у Великій Вітчизняній  війні</w:t>
            </w:r>
          </w:p>
          <w:p w14:paraId="47B16EE2" w14:textId="77777777" w:rsidR="006D6A60" w:rsidRDefault="00C73FD5">
            <w:pPr>
              <w:spacing w:after="0" w:line="240" w:lineRule="auto"/>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День Матері</w:t>
            </w:r>
          </w:p>
          <w:p w14:paraId="7CF7B9DA"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4"/>
                <w:sz w:val="28"/>
                <w:szCs w:val="28"/>
                <w:lang w:eastAsia="ru-RU"/>
              </w:rPr>
              <w:t>День вишиванки</w:t>
            </w:r>
          </w:p>
          <w:p w14:paraId="46A1D3A9"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Свято  Останнього дзвоника </w:t>
            </w:r>
          </w:p>
        </w:tc>
        <w:tc>
          <w:tcPr>
            <w:tcW w:w="4662" w:type="dxa"/>
          </w:tcPr>
          <w:p w14:paraId="4941D0C9"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Мітинг,</w:t>
            </w:r>
          </w:p>
          <w:p w14:paraId="7CF3996A"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урочиста  лінійка,</w:t>
            </w:r>
          </w:p>
          <w:p w14:paraId="28517504" w14:textId="77777777" w:rsidR="006D6A60" w:rsidRDefault="006D6A60">
            <w:pPr>
              <w:spacing w:after="0" w:line="240" w:lineRule="auto"/>
              <w:rPr>
                <w:rFonts w:ascii="Times New Roman" w:eastAsia="Times New Roman" w:hAnsi="Times New Roman" w:cs="Times New Roman"/>
                <w:sz w:val="28"/>
                <w:szCs w:val="28"/>
                <w:lang w:eastAsia="ru-RU"/>
              </w:rPr>
            </w:pPr>
          </w:p>
        </w:tc>
      </w:tr>
      <w:tr w:rsidR="006D6A60" w14:paraId="70A4ED05" w14:textId="77777777">
        <w:tc>
          <w:tcPr>
            <w:tcW w:w="1868" w:type="dxa"/>
            <w:shd w:val="clear" w:color="auto" w:fill="E2EFD9" w:themeFill="accent6" w:themeFillTint="33"/>
          </w:tcPr>
          <w:p w14:paraId="0012E495" w14:textId="77777777" w:rsidR="006D6A60" w:rsidRDefault="00C73FD5">
            <w:pPr>
              <w:spacing w:after="0" w:line="240" w:lineRule="auto"/>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ЧЕРВЕНЬ</w:t>
            </w:r>
          </w:p>
        </w:tc>
        <w:tc>
          <w:tcPr>
            <w:tcW w:w="8250" w:type="dxa"/>
          </w:tcPr>
          <w:p w14:paraId="6FD7E4BE"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Міжнародний  День  захисту  дітей</w:t>
            </w:r>
          </w:p>
        </w:tc>
        <w:tc>
          <w:tcPr>
            <w:tcW w:w="4662" w:type="dxa"/>
          </w:tcPr>
          <w:p w14:paraId="486F4B34"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Свято</w:t>
            </w:r>
          </w:p>
        </w:tc>
      </w:tr>
    </w:tbl>
    <w:p w14:paraId="0225BE93" w14:textId="77777777" w:rsidR="006D6A60" w:rsidRDefault="00C73FD5">
      <w:pPr>
        <w:spacing w:after="0" w:line="240" w:lineRule="auto"/>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lastRenderedPageBreak/>
        <w:t>ПРЕДМЕТНІ    ТИЖНІ</w:t>
      </w:r>
    </w:p>
    <w:p w14:paraId="7D0CB449" w14:textId="77777777" w:rsidR="006D6A60" w:rsidRDefault="006D6A60">
      <w:pPr>
        <w:spacing w:after="0" w:line="240" w:lineRule="auto"/>
        <w:jc w:val="center"/>
        <w:rPr>
          <w:rFonts w:ascii="Times New Roman" w:eastAsia="Times New Roman" w:hAnsi="Times New Roman" w:cs="Times New Roman"/>
          <w:b/>
          <w:color w:val="C00000"/>
          <w:sz w:val="20"/>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696"/>
        <w:gridCol w:w="1364"/>
        <w:gridCol w:w="1479"/>
        <w:gridCol w:w="1653"/>
        <w:gridCol w:w="1727"/>
        <w:gridCol w:w="1755"/>
        <w:gridCol w:w="1432"/>
        <w:gridCol w:w="1234"/>
        <w:gridCol w:w="1432"/>
      </w:tblGrid>
      <w:tr w:rsidR="006D6A60" w14:paraId="49BB31FF" w14:textId="77777777">
        <w:trPr>
          <w:trHeight w:val="632"/>
          <w:jc w:val="center"/>
        </w:trPr>
        <w:tc>
          <w:tcPr>
            <w:tcW w:w="1243" w:type="dxa"/>
            <w:shd w:val="clear" w:color="auto" w:fill="FFF2CC" w:themeFill="accent4" w:themeFillTint="33"/>
          </w:tcPr>
          <w:p w14:paraId="6B6D5F23" w14:textId="77777777" w:rsidR="006D6A60" w:rsidRDefault="00C73FD5">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ТИЖНІ  МІСЯЦЯ</w:t>
            </w:r>
          </w:p>
        </w:tc>
        <w:tc>
          <w:tcPr>
            <w:tcW w:w="1696" w:type="dxa"/>
            <w:shd w:val="clear" w:color="auto" w:fill="FFF2CC" w:themeFill="accent4" w:themeFillTint="33"/>
          </w:tcPr>
          <w:p w14:paraId="5DE7B3FB"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Вересень</w:t>
            </w:r>
          </w:p>
        </w:tc>
        <w:tc>
          <w:tcPr>
            <w:tcW w:w="1364" w:type="dxa"/>
            <w:shd w:val="clear" w:color="auto" w:fill="FFF2CC" w:themeFill="accent4" w:themeFillTint="33"/>
          </w:tcPr>
          <w:p w14:paraId="1CF07E2D"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Жовтень</w:t>
            </w:r>
          </w:p>
        </w:tc>
        <w:tc>
          <w:tcPr>
            <w:tcW w:w="1479" w:type="dxa"/>
            <w:shd w:val="clear" w:color="auto" w:fill="FFF2CC" w:themeFill="accent4" w:themeFillTint="33"/>
          </w:tcPr>
          <w:p w14:paraId="51253D98"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Листопад</w:t>
            </w:r>
          </w:p>
        </w:tc>
        <w:tc>
          <w:tcPr>
            <w:tcW w:w="1653" w:type="dxa"/>
            <w:shd w:val="clear" w:color="auto" w:fill="FFF2CC" w:themeFill="accent4" w:themeFillTint="33"/>
          </w:tcPr>
          <w:p w14:paraId="1CB8C15E"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Грудень</w:t>
            </w:r>
          </w:p>
        </w:tc>
        <w:tc>
          <w:tcPr>
            <w:tcW w:w="1727" w:type="dxa"/>
            <w:shd w:val="clear" w:color="auto" w:fill="FFF2CC" w:themeFill="accent4" w:themeFillTint="33"/>
          </w:tcPr>
          <w:p w14:paraId="76DF021F"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Січень</w:t>
            </w:r>
          </w:p>
        </w:tc>
        <w:tc>
          <w:tcPr>
            <w:tcW w:w="1755" w:type="dxa"/>
            <w:shd w:val="clear" w:color="auto" w:fill="FFF2CC" w:themeFill="accent4" w:themeFillTint="33"/>
          </w:tcPr>
          <w:p w14:paraId="64614A55"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Лютий</w:t>
            </w:r>
          </w:p>
        </w:tc>
        <w:tc>
          <w:tcPr>
            <w:tcW w:w="1432" w:type="dxa"/>
            <w:shd w:val="clear" w:color="auto" w:fill="FFF2CC" w:themeFill="accent4" w:themeFillTint="33"/>
          </w:tcPr>
          <w:p w14:paraId="036D8E73"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Березень</w:t>
            </w:r>
          </w:p>
        </w:tc>
        <w:tc>
          <w:tcPr>
            <w:tcW w:w="1234" w:type="dxa"/>
            <w:shd w:val="clear" w:color="auto" w:fill="FFF2CC" w:themeFill="accent4" w:themeFillTint="33"/>
          </w:tcPr>
          <w:p w14:paraId="1CFE9703"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Квітень</w:t>
            </w:r>
          </w:p>
        </w:tc>
        <w:tc>
          <w:tcPr>
            <w:tcW w:w="1432" w:type="dxa"/>
            <w:shd w:val="clear" w:color="auto" w:fill="FFF2CC" w:themeFill="accent4" w:themeFillTint="33"/>
          </w:tcPr>
          <w:p w14:paraId="6DF421A2" w14:textId="77777777" w:rsidR="006D6A60" w:rsidRDefault="00C73FD5">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Травень</w:t>
            </w:r>
          </w:p>
        </w:tc>
      </w:tr>
      <w:tr w:rsidR="006D6A60" w14:paraId="0170CE87" w14:textId="77777777">
        <w:trPr>
          <w:trHeight w:val="653"/>
          <w:jc w:val="center"/>
        </w:trPr>
        <w:tc>
          <w:tcPr>
            <w:tcW w:w="1243" w:type="dxa"/>
            <w:shd w:val="clear" w:color="auto" w:fill="E2EFD9" w:themeFill="accent6" w:themeFillTint="33"/>
          </w:tcPr>
          <w:p w14:paraId="2D79DE14" w14:textId="77777777" w:rsidR="006D6A60" w:rsidRDefault="00C73FD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1696" w:type="dxa"/>
          </w:tcPr>
          <w:p w14:paraId="374961F5"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364" w:type="dxa"/>
          </w:tcPr>
          <w:p w14:paraId="153FD2CB"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79" w:type="dxa"/>
          </w:tcPr>
          <w:p w14:paraId="4C86609B"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653" w:type="dxa"/>
          </w:tcPr>
          <w:p w14:paraId="5A34F040"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727" w:type="dxa"/>
          </w:tcPr>
          <w:p w14:paraId="3BF1AE34"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755" w:type="dxa"/>
          </w:tcPr>
          <w:p w14:paraId="41B4CA65"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32" w:type="dxa"/>
          </w:tcPr>
          <w:p w14:paraId="4FC565CC"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Початкові класи</w:t>
            </w:r>
          </w:p>
          <w:p w14:paraId="62DF2C88"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класи</w:t>
            </w:r>
          </w:p>
        </w:tc>
        <w:tc>
          <w:tcPr>
            <w:tcW w:w="1234" w:type="dxa"/>
          </w:tcPr>
          <w:p w14:paraId="26BC4D0D"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32" w:type="dxa"/>
          </w:tcPr>
          <w:p w14:paraId="20E4B7ED" w14:textId="77777777" w:rsidR="006D6A60" w:rsidRDefault="006D6A60">
            <w:pPr>
              <w:spacing w:after="0" w:line="240" w:lineRule="auto"/>
              <w:rPr>
                <w:rFonts w:ascii="Times New Roman" w:eastAsia="Times New Roman" w:hAnsi="Times New Roman" w:cs="Times New Roman"/>
                <w:sz w:val="28"/>
                <w:szCs w:val="28"/>
                <w:lang w:eastAsia="ru-RU"/>
              </w:rPr>
            </w:pPr>
          </w:p>
        </w:tc>
      </w:tr>
      <w:tr w:rsidR="006D6A60" w14:paraId="0BCB2EDA" w14:textId="77777777">
        <w:trPr>
          <w:trHeight w:val="653"/>
          <w:jc w:val="center"/>
        </w:trPr>
        <w:tc>
          <w:tcPr>
            <w:tcW w:w="1243" w:type="dxa"/>
            <w:shd w:val="clear" w:color="auto" w:fill="E2EFD9" w:themeFill="accent6" w:themeFillTint="33"/>
          </w:tcPr>
          <w:p w14:paraId="5FAFB2D6" w14:textId="77777777" w:rsidR="006D6A60" w:rsidRDefault="00C73FD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1696" w:type="dxa"/>
          </w:tcPr>
          <w:p w14:paraId="726C9282"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Фізкультура</w:t>
            </w:r>
          </w:p>
        </w:tc>
        <w:tc>
          <w:tcPr>
            <w:tcW w:w="1364" w:type="dxa"/>
          </w:tcPr>
          <w:p w14:paraId="4A3D7791"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79" w:type="dxa"/>
          </w:tcPr>
          <w:p w14:paraId="3320D6B6"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653" w:type="dxa"/>
          </w:tcPr>
          <w:p w14:paraId="0DD9C037"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727" w:type="dxa"/>
          </w:tcPr>
          <w:p w14:paraId="75AFA504"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755" w:type="dxa"/>
          </w:tcPr>
          <w:p w14:paraId="6E5A7CA4"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32" w:type="dxa"/>
          </w:tcPr>
          <w:p w14:paraId="206C98E4"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1234" w:type="dxa"/>
          </w:tcPr>
          <w:p w14:paraId="0132194E"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32" w:type="dxa"/>
          </w:tcPr>
          <w:p w14:paraId="7A017AD5"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Початкові  класи</w:t>
            </w:r>
          </w:p>
          <w:p w14:paraId="25D231BF"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3-4 класи </w:t>
            </w:r>
          </w:p>
        </w:tc>
      </w:tr>
      <w:tr w:rsidR="006D6A60" w14:paraId="530E4CE6" w14:textId="77777777">
        <w:trPr>
          <w:trHeight w:val="326"/>
          <w:jc w:val="center"/>
        </w:trPr>
        <w:tc>
          <w:tcPr>
            <w:tcW w:w="1243" w:type="dxa"/>
            <w:shd w:val="clear" w:color="auto" w:fill="E2EFD9" w:themeFill="accent6" w:themeFillTint="33"/>
          </w:tcPr>
          <w:p w14:paraId="0CD11918" w14:textId="77777777" w:rsidR="006D6A60" w:rsidRDefault="00C73FD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1696" w:type="dxa"/>
          </w:tcPr>
          <w:p w14:paraId="4CBC7487"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364" w:type="dxa"/>
          </w:tcPr>
          <w:p w14:paraId="74CF2B78"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79" w:type="dxa"/>
          </w:tcPr>
          <w:p w14:paraId="4AC37EEC"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історія </w:t>
            </w:r>
          </w:p>
        </w:tc>
        <w:tc>
          <w:tcPr>
            <w:tcW w:w="1653" w:type="dxa"/>
          </w:tcPr>
          <w:p w14:paraId="48E905F7"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математика</w:t>
            </w:r>
          </w:p>
        </w:tc>
        <w:tc>
          <w:tcPr>
            <w:tcW w:w="1727" w:type="dxa"/>
          </w:tcPr>
          <w:p w14:paraId="2E96B397"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755" w:type="dxa"/>
          </w:tcPr>
          <w:p w14:paraId="6674800B"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32" w:type="dxa"/>
          </w:tcPr>
          <w:p w14:paraId="1E611E2F"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234" w:type="dxa"/>
          </w:tcPr>
          <w:p w14:paraId="0ECFB20A"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32" w:type="dxa"/>
          </w:tcPr>
          <w:p w14:paraId="50EDEF9D" w14:textId="77777777" w:rsidR="006D6A60" w:rsidRDefault="006D6A60">
            <w:pPr>
              <w:spacing w:after="0" w:line="240" w:lineRule="auto"/>
              <w:rPr>
                <w:rFonts w:ascii="Times New Roman" w:eastAsia="Times New Roman" w:hAnsi="Times New Roman" w:cs="Times New Roman"/>
                <w:sz w:val="28"/>
                <w:szCs w:val="28"/>
                <w:lang w:eastAsia="ru-RU"/>
              </w:rPr>
            </w:pPr>
          </w:p>
        </w:tc>
      </w:tr>
      <w:tr w:rsidR="006D6A60" w14:paraId="3C16E48A" w14:textId="77777777">
        <w:trPr>
          <w:trHeight w:val="321"/>
          <w:jc w:val="center"/>
        </w:trPr>
        <w:tc>
          <w:tcPr>
            <w:tcW w:w="1243" w:type="dxa"/>
            <w:shd w:val="clear" w:color="auto" w:fill="E2EFD9" w:themeFill="accent6" w:themeFillTint="33"/>
          </w:tcPr>
          <w:p w14:paraId="66A8FEDA" w14:textId="77777777" w:rsidR="006D6A60" w:rsidRDefault="00C73FD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1696" w:type="dxa"/>
          </w:tcPr>
          <w:p w14:paraId="7C45CF3A"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364" w:type="dxa"/>
          </w:tcPr>
          <w:p w14:paraId="1D2BE2B4"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79" w:type="dxa"/>
          </w:tcPr>
          <w:p w14:paraId="37A4C5F8"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653" w:type="dxa"/>
          </w:tcPr>
          <w:p w14:paraId="474B85DF"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727" w:type="dxa"/>
          </w:tcPr>
          <w:p w14:paraId="375BA07E"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755" w:type="dxa"/>
          </w:tcPr>
          <w:p w14:paraId="5128CB81" w14:textId="77777777" w:rsidR="006D6A60" w:rsidRDefault="00C73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Англійська мова</w:t>
            </w:r>
          </w:p>
        </w:tc>
        <w:tc>
          <w:tcPr>
            <w:tcW w:w="1432" w:type="dxa"/>
          </w:tcPr>
          <w:p w14:paraId="2513E384"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234" w:type="dxa"/>
          </w:tcPr>
          <w:p w14:paraId="070BF5A8" w14:textId="77777777" w:rsidR="006D6A60" w:rsidRDefault="006D6A60">
            <w:pPr>
              <w:spacing w:after="0" w:line="240" w:lineRule="auto"/>
              <w:rPr>
                <w:rFonts w:ascii="Times New Roman" w:eastAsia="Times New Roman" w:hAnsi="Times New Roman" w:cs="Times New Roman"/>
                <w:sz w:val="28"/>
                <w:szCs w:val="28"/>
                <w:lang w:eastAsia="ru-RU"/>
              </w:rPr>
            </w:pPr>
          </w:p>
        </w:tc>
        <w:tc>
          <w:tcPr>
            <w:tcW w:w="1432" w:type="dxa"/>
          </w:tcPr>
          <w:p w14:paraId="70DBD212" w14:textId="77777777" w:rsidR="006D6A60" w:rsidRDefault="006D6A60">
            <w:pPr>
              <w:spacing w:after="0" w:line="240" w:lineRule="auto"/>
              <w:rPr>
                <w:rFonts w:ascii="Times New Roman" w:eastAsia="Times New Roman" w:hAnsi="Times New Roman" w:cs="Times New Roman"/>
                <w:sz w:val="28"/>
                <w:szCs w:val="28"/>
                <w:lang w:eastAsia="ru-RU"/>
              </w:rPr>
            </w:pPr>
          </w:p>
        </w:tc>
      </w:tr>
    </w:tbl>
    <w:p w14:paraId="554A6077"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hAnsi="Times New Roman"/>
          <w:noProof/>
          <w:sz w:val="24"/>
          <w:szCs w:val="24"/>
          <w:lang w:eastAsia="uk-UA"/>
        </w:rPr>
        <w:drawing>
          <wp:anchor distT="0" distB="0" distL="114300" distR="114300" simplePos="0" relativeHeight="251664384" behindDoc="0" locked="0" layoutInCell="1" allowOverlap="1" wp14:anchorId="376BB3D6" wp14:editId="39DEFB59">
            <wp:simplePos x="0" y="0"/>
            <wp:positionH relativeFrom="page">
              <wp:align>center</wp:align>
            </wp:positionH>
            <wp:positionV relativeFrom="paragraph">
              <wp:posOffset>40640</wp:posOffset>
            </wp:positionV>
            <wp:extent cx="2301875" cy="1973580"/>
            <wp:effectExtent l="0" t="0" r="3175"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02071" cy="1973580"/>
                    </a:xfrm>
                    <a:prstGeom prst="rect">
                      <a:avLst/>
                    </a:prstGeom>
                    <a:noFill/>
                  </pic:spPr>
                </pic:pic>
              </a:graphicData>
            </a:graphic>
          </wp:anchor>
        </w:drawing>
      </w:r>
      <w:r>
        <w:rPr>
          <w:rFonts w:ascii="Times New Roman" w:eastAsia="Times New Roman" w:hAnsi="Times New Roman" w:cs="Times New Roman"/>
          <w:sz w:val="24"/>
          <w:szCs w:val="24"/>
          <w:lang w:eastAsia="ru-RU"/>
        </w:rPr>
        <w:br w:type="page"/>
      </w:r>
    </w:p>
    <w:p w14:paraId="2163A95F" w14:textId="20C5D23C" w:rsidR="006D6A60" w:rsidRPr="002A387E" w:rsidRDefault="008272F9">
      <w:pPr>
        <w:pStyle w:val="affa"/>
        <w:numPr>
          <w:ilvl w:val="1"/>
          <w:numId w:val="1"/>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Аналіз роботи школи за 2024-2025</w:t>
      </w:r>
      <w:r w:rsidR="00C73FD5" w:rsidRPr="002A387E">
        <w:rPr>
          <w:rFonts w:ascii="Times New Roman" w:eastAsia="Times New Roman" w:hAnsi="Times New Roman" w:cs="Times New Roman"/>
          <w:b/>
          <w:sz w:val="28"/>
          <w:szCs w:val="28"/>
          <w:lang w:eastAsia="ru-RU"/>
        </w:rPr>
        <w:t xml:space="preserve"> навчальний рік</w:t>
      </w:r>
    </w:p>
    <w:p w14:paraId="076569D2" w14:textId="77777777" w:rsidR="006D6A60" w:rsidRDefault="006D6A60">
      <w:pPr>
        <w:pStyle w:val="affa"/>
        <w:spacing w:after="0" w:line="240" w:lineRule="auto"/>
        <w:ind w:left="420"/>
        <w:rPr>
          <w:rFonts w:ascii="Times New Roman" w:eastAsia="Times New Roman" w:hAnsi="Times New Roman" w:cs="Times New Roman"/>
          <w:b/>
          <w:color w:val="FF0000"/>
          <w:sz w:val="28"/>
          <w:szCs w:val="28"/>
          <w:lang w:eastAsia="ru-RU"/>
        </w:rPr>
      </w:pPr>
    </w:p>
    <w:p w14:paraId="58995BA1" w14:textId="77777777" w:rsidR="006D6A60" w:rsidRDefault="00C73FD5">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Робота Загірненської гімназіі Стрийської міської ради Львівської області у 2022/2023 навчальному році була спрямована на реалізацію положень Конституції України, на виконання Закону України «Про освіту», Закону України «Про повну загальну середню освіту», Закону України «Про внесення змін до законодавчих актів з питань загальної середньої освіти», Указу Президента України “Про введення воєнного стану в Україні”затвердженого Законом №2102-</w:t>
      </w:r>
      <w:r>
        <w:rPr>
          <w:rFonts w:ascii="Times New Roman" w:eastAsia="Times New Roman" w:hAnsi="Times New Roman" w:cs="Times New Roman"/>
          <w:sz w:val="24"/>
          <w:szCs w:val="24"/>
          <w:lang w:val="en-US" w:eastAsia="ru-RU"/>
        </w:rPr>
        <w:t>IX</w:t>
      </w:r>
      <w:r w:rsidRPr="00C73F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від 24.02.2022(зі змінами)Санітарного регламенту для ЗЗСО ,затвердженого наказом  МОЗ України 25.09.2020 №2205,Вимог щодо утримання та експлуатації захисних споруд цивільного захисту,затверджених наказом Міністерства внутрішніх справ України 09 липня 2018 року №579,Постанови МОЗ Головного Державного лікаря України№!від 28.112022”Про затвердження протиепідемічних заходів у ЗЗСО на період карантину у зв.язку з поширенням коронавірусної хвороби(</w:t>
      </w:r>
      <w:r>
        <w:rPr>
          <w:rFonts w:ascii="Times New Roman" w:eastAsia="Times New Roman" w:hAnsi="Times New Roman" w:cs="Times New Roman"/>
          <w:sz w:val="24"/>
          <w:szCs w:val="24"/>
          <w:lang w:val="en-US" w:eastAsia="ru-RU"/>
        </w:rPr>
        <w:t>COVID</w:t>
      </w:r>
      <w:r w:rsidRPr="00C73FD5">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,наказу Міністерства освіти і науки України від 26.12.2017р. № 1669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листів МОН України №1/7035-22 від 27.06.2022р. “Про підготовку до початку та особливості організації освітнього процесу в 2022-23 навчальному році”, від 30 червня 2022 року №1/7322-22 “Про організацію 202202023 н.р.”, від 26 липня 2022р. №1/8462-22 “Про оптимізацію виконання заходів з підготовки закладів освіти до нового навчального року та опалювального сезону в умовах воєнного стану”, від 19.08.2022 №1 /9530-22 “Інструктивно-методичні рекомендації щодо організації освітнього процесу і викладання навчальних предметів у закладах загальної середньої освіти у 2022-2023 н..р. “, Положення  “Про дистанційну форму здобуття повної загальної середньої освіти”, затвердженого наказом Міністерства освіти і науки України 08 вересня 2020 року №1115,,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lang w:eastAsia="ru-RU"/>
        </w:rPr>
        <w:t xml:space="preserve">постанови Кабінету Міністрів України </w:t>
      </w:r>
      <w:r>
        <w:rPr>
          <w:rFonts w:ascii="SourceSansPro" w:eastAsia="Times New Roman" w:hAnsi="SourceSansPro" w:cs="Times New Roman"/>
          <w:spacing w:val="15"/>
          <w:lang w:eastAsia="ru-RU"/>
        </w:rPr>
        <w:t>від 21 лютого 2018 року № 87</w:t>
      </w:r>
      <w:r>
        <w:rPr>
          <w:rFonts w:ascii="Times New Roman" w:eastAsia="Times New Roman" w:hAnsi="Times New Roman" w:cs="Times New Roman"/>
          <w:lang w:eastAsia="ru-RU"/>
        </w:rPr>
        <w:t xml:space="preserve"> «Про затвердження Державного стандарту  початкової   освіти»,</w:t>
      </w:r>
      <w:r>
        <w:rPr>
          <w:rFonts w:ascii="Times New Roman" w:eastAsia="Times New Roman" w:hAnsi="Times New Roman" w:cs="Times New Roman"/>
          <w:sz w:val="24"/>
          <w:szCs w:val="24"/>
          <w:lang w:eastAsia="ru-RU"/>
        </w:rPr>
        <w:t xml:space="preserve"> постанови Кабінету Міністрів України </w:t>
      </w:r>
      <w:r>
        <w:rPr>
          <w:rFonts w:ascii="Times New Roman" w:eastAsia="Times New Roman" w:hAnsi="Times New Roman" w:cs="Times New Roman"/>
          <w:bCs/>
          <w:sz w:val="24"/>
          <w:szCs w:val="24"/>
          <w:lang w:eastAsia="ru-RU"/>
        </w:rPr>
        <w:t>від 9 серпня 2017 р. № 588 «Про внесення змін до Порядку організації інклюзивного навчання у загальноосвітніх навчальних закладах»,</w:t>
      </w:r>
      <w:r>
        <w:rPr>
          <w:rFonts w:ascii="Times New Roman" w:eastAsia="Times New Roman" w:hAnsi="Times New Roman" w:cs="Times New Roman"/>
          <w:sz w:val="24"/>
          <w:szCs w:val="24"/>
          <w:lang w:eastAsia="ru-RU"/>
        </w:rPr>
        <w:t xml:space="preserve"> наказу Міністерства освіти і науки України від 14.07.2015 № 762, зареєстрованого в Міністерстві юстиції України 30.07.2015 за № 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Pr>
          <w:rFonts w:ascii="Times New Roman" w:eastAsia="Calibri" w:hAnsi="Times New Roman" w:cs="Times New Roman"/>
          <w:sz w:val="24"/>
          <w:szCs w:val="24"/>
        </w:rPr>
        <w:t>від 23.03.2020 № 1/9-173 «Щодо організації освітнього процесу в закладах загальної середньої освіти під час карантину»,</w:t>
      </w:r>
      <w:r>
        <w:rPr>
          <w:rFonts w:ascii="Calibri" w:eastAsia="Calibri" w:hAnsi="Calibri" w:cs="Times New Roman"/>
          <w:sz w:val="24"/>
          <w:szCs w:val="24"/>
        </w:rPr>
        <w:t xml:space="preserve"> </w:t>
      </w:r>
      <w:r>
        <w:rPr>
          <w:rFonts w:ascii="Times New Roman" w:eastAsia="Times New Roman" w:hAnsi="Times New Roman" w:cs="Times New Roman"/>
          <w:sz w:val="24"/>
          <w:szCs w:val="24"/>
          <w:lang w:eastAsia="ru-RU"/>
        </w:rPr>
        <w:t xml:space="preserve">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w:t>
      </w:r>
    </w:p>
    <w:p w14:paraId="0E5D0E20" w14:textId="77777777" w:rsidR="006D6A60" w:rsidRDefault="00C73FD5">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color w:val="000000"/>
          <w:sz w:val="24"/>
          <w:szCs w:val="24"/>
          <w:lang w:eastAsia="ru-RU"/>
        </w:rPr>
        <w:t>У 2022/2023 навчальному році педагогічний колектив школи працював над реалізацією педагогічної проблеми:</w:t>
      </w:r>
      <w:r>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color w:val="000000"/>
          <w:sz w:val="24"/>
          <w:szCs w:val="24"/>
          <w:lang w:eastAsia="ru-RU"/>
        </w:rPr>
        <w:t>«Розвиток ключових компетентностей учнів ,підвищення рівня їх соціалізації та адаптації до життя в громадянському суспільстві шляхом удосконалення освітнього процесу на інноваційній основі».</w:t>
      </w:r>
      <w:r>
        <w:rPr>
          <w:rFonts w:ascii="Times New Roman" w:eastAsia="Times New Roman" w:hAnsi="Times New Roman" w:cs="Times New Roman"/>
          <w:b/>
          <w:bCs/>
          <w:i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та виховної проблеми: </w:t>
      </w:r>
      <w:r>
        <w:rPr>
          <w:rFonts w:ascii="Times New Roman" w:eastAsia="Times New Roman" w:hAnsi="Times New Roman" w:cs="Times New Roman"/>
          <w:color w:val="000000"/>
          <w:spacing w:val="7"/>
          <w:sz w:val="24"/>
          <w:szCs w:val="24"/>
          <w:lang w:eastAsia="ru-RU"/>
        </w:rPr>
        <w:t>«Формування патріота і громадянина, національно свідомої, цілісної, гармонійно розвинутої особистості, здатної до адаптації в суспільстві».</w:t>
      </w:r>
    </w:p>
    <w:p w14:paraId="22F3A4EA" w14:textId="77777777" w:rsidR="006D6A60" w:rsidRDefault="00C73FD5">
      <w:pPr>
        <w:spacing w:after="0" w:line="240" w:lineRule="auto"/>
        <w:ind w:firstLine="4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Мережа класів та контингент учнів</w:t>
      </w:r>
    </w:p>
    <w:p w14:paraId="780A5CD4" w14:textId="77777777" w:rsidR="006D6A60" w:rsidRDefault="00C73FD5">
      <w:pPr>
        <w:spacing w:after="0" w:line="240" w:lineRule="auto"/>
        <w:ind w:firstLine="4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Педагогічним колективом закладу освіти проведено певну роботу щодо збереження і розвитку шкільної мережі. </w:t>
      </w:r>
    </w:p>
    <w:p w14:paraId="40981738" w14:textId="7E8384BD" w:rsidR="006D6A60" w:rsidRDefault="008272F9">
      <w:pPr>
        <w:spacing w:after="0" w:line="240" w:lineRule="auto"/>
        <w:ind w:firstLine="4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початку 2024</w:t>
      </w:r>
      <w:r w:rsidR="00C73FD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00C73FD5">
        <w:rPr>
          <w:rFonts w:ascii="Times New Roman" w:eastAsia="Times New Roman" w:hAnsi="Times New Roman" w:cs="Times New Roman"/>
          <w:sz w:val="24"/>
          <w:szCs w:val="24"/>
          <w:lang w:eastAsia="ru-RU"/>
        </w:rPr>
        <w:t xml:space="preserve">навчального року у школі було  9 класів, із них 1-4-х – 4 класи, 5-9-х – 5 класів. Мова навчання – українська.  </w:t>
      </w:r>
    </w:p>
    <w:p w14:paraId="25BF8FE5" w14:textId="7CB2887F" w:rsidR="006D6A60" w:rsidRDefault="008272F9">
      <w:pPr>
        <w:spacing w:after="0" w:line="240" w:lineRule="auto"/>
        <w:ind w:firstLine="4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Станом на 05.09.2024р. кількість учнів становила  89 </w:t>
      </w:r>
      <w:r w:rsidR="00C73FD5">
        <w:rPr>
          <w:rFonts w:ascii="Times New Roman" w:eastAsia="Times New Roman" w:hAnsi="Times New Roman" w:cs="Times New Roman"/>
          <w:sz w:val="24"/>
          <w:szCs w:val="24"/>
          <w:lang w:eastAsia="ru-RU"/>
        </w:rPr>
        <w:t>осіб.</w:t>
      </w:r>
    </w:p>
    <w:p w14:paraId="410001C8" w14:textId="4941AE75" w:rsidR="006D6A60" w:rsidRDefault="008272F9">
      <w:pPr>
        <w:spacing w:after="0" w:line="240" w:lineRule="auto"/>
        <w:ind w:firstLine="4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Кількість учнів на кінець 2024-2025 навчального року - 89</w:t>
      </w:r>
      <w:r w:rsidR="00C73FD5">
        <w:rPr>
          <w:rFonts w:ascii="Times New Roman" w:eastAsia="Times New Roman" w:hAnsi="Times New Roman" w:cs="Times New Roman"/>
          <w:sz w:val="24"/>
          <w:szCs w:val="24"/>
          <w:lang w:eastAsia="ru-RU"/>
        </w:rPr>
        <w:t>.</w:t>
      </w:r>
    </w:p>
    <w:p w14:paraId="38513B56" w14:textId="77777777" w:rsidR="006D6A60" w:rsidRDefault="00C73FD5">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забезпечення своєчасного й у повному обсязі обліку дітей шкільного віку та учнів, на виконання ст. 53 Конституції України,  ст. ст. 13, 665 Закону України «Про освіту»,  Закону України «Про повну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 з метою контролю за здобуттям учнями повної загальної середньої освіти вчителями школи було проведено облік дітей та підлітків шкільного віку. </w:t>
      </w:r>
    </w:p>
    <w:p w14:paraId="1F5E1861" w14:textId="77777777" w:rsidR="006D6A60" w:rsidRDefault="006D6A60">
      <w:pPr>
        <w:spacing w:after="0" w:line="240" w:lineRule="auto"/>
        <w:jc w:val="center"/>
        <w:rPr>
          <w:rFonts w:ascii="Times New Roman" w:eastAsia="Times New Roman" w:hAnsi="Times New Roman" w:cs="Times New Roman"/>
          <w:b/>
          <w:sz w:val="24"/>
          <w:szCs w:val="24"/>
          <w:lang w:eastAsia="uk-UA"/>
        </w:rPr>
      </w:pPr>
    </w:p>
    <w:p w14:paraId="77D9F54F" w14:textId="77777777" w:rsidR="006D6A60" w:rsidRDefault="006D6A60">
      <w:pPr>
        <w:spacing w:after="0" w:line="240" w:lineRule="auto"/>
        <w:jc w:val="center"/>
        <w:rPr>
          <w:rFonts w:ascii="Times New Roman" w:eastAsia="Times New Roman" w:hAnsi="Times New Roman" w:cs="Times New Roman"/>
          <w:b/>
          <w:sz w:val="24"/>
          <w:szCs w:val="24"/>
          <w:lang w:eastAsia="uk-UA"/>
        </w:rPr>
      </w:pPr>
    </w:p>
    <w:p w14:paraId="7FA4E11D" w14:textId="77777777" w:rsidR="006D6A60" w:rsidRDefault="006D6A60">
      <w:pPr>
        <w:spacing w:after="0" w:line="240" w:lineRule="auto"/>
        <w:jc w:val="center"/>
        <w:rPr>
          <w:rFonts w:ascii="Times New Roman" w:eastAsia="Times New Roman" w:hAnsi="Times New Roman" w:cs="Times New Roman"/>
          <w:b/>
          <w:sz w:val="24"/>
          <w:szCs w:val="24"/>
          <w:lang w:eastAsia="uk-UA"/>
        </w:rPr>
      </w:pPr>
    </w:p>
    <w:p w14:paraId="735D1AD4" w14:textId="77777777" w:rsidR="006D6A60" w:rsidRPr="00C73FD5" w:rsidRDefault="00C73FD5">
      <w:pPr>
        <w:spacing w:after="0" w:line="240" w:lineRule="auto"/>
        <w:jc w:val="center"/>
        <w:rPr>
          <w:rFonts w:ascii="Times New Roman" w:eastAsia="Times New Roman" w:hAnsi="Times New Roman" w:cs="Times New Roman"/>
          <w:b/>
          <w:sz w:val="24"/>
          <w:szCs w:val="24"/>
          <w:lang w:val="ru-RU" w:eastAsia="uk-UA"/>
        </w:rPr>
      </w:pPr>
      <w:r>
        <w:rPr>
          <w:rFonts w:ascii="Times New Roman" w:eastAsia="Times New Roman" w:hAnsi="Times New Roman" w:cs="Times New Roman"/>
          <w:b/>
          <w:sz w:val="24"/>
          <w:szCs w:val="24"/>
          <w:lang w:eastAsia="uk-UA"/>
        </w:rPr>
        <w:t>Мережа Загірненської</w:t>
      </w:r>
      <w:r w:rsidRPr="00C73FD5">
        <w:rPr>
          <w:rFonts w:ascii="Times New Roman" w:eastAsia="Times New Roman" w:hAnsi="Times New Roman" w:cs="Times New Roman"/>
          <w:b/>
          <w:sz w:val="24"/>
          <w:szCs w:val="24"/>
          <w:lang w:val="ru-RU" w:eastAsia="uk-UA"/>
        </w:rPr>
        <w:t xml:space="preserve"> гімназії</w:t>
      </w:r>
    </w:p>
    <w:p w14:paraId="55DB3C9D" w14:textId="5268E0C6" w:rsidR="006D6A60" w:rsidRDefault="00C73FD5">
      <w:pPr>
        <w:spacing w:after="0" w:line="240" w:lineRule="auto"/>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на 202</w:t>
      </w:r>
      <w:r>
        <w:rPr>
          <w:rFonts w:ascii="Times New Roman" w:eastAsia="Times New Roman" w:hAnsi="Times New Roman" w:cs="Times New Roman"/>
          <w:b/>
          <w:sz w:val="24"/>
          <w:szCs w:val="24"/>
          <w:lang w:val="ru-RU" w:eastAsia="uk-UA"/>
        </w:rPr>
        <w:t>4</w:t>
      </w:r>
      <w:r>
        <w:rPr>
          <w:rFonts w:ascii="Times New Roman" w:eastAsia="Times New Roman" w:hAnsi="Times New Roman" w:cs="Times New Roman"/>
          <w:b/>
          <w:sz w:val="24"/>
          <w:szCs w:val="24"/>
          <w:lang w:eastAsia="uk-UA"/>
        </w:rPr>
        <w:t>– 202</w:t>
      </w:r>
      <w:r>
        <w:rPr>
          <w:rFonts w:ascii="Times New Roman" w:eastAsia="Times New Roman" w:hAnsi="Times New Roman" w:cs="Times New Roman"/>
          <w:b/>
          <w:sz w:val="24"/>
          <w:szCs w:val="24"/>
          <w:lang w:val="ru-RU" w:eastAsia="uk-UA"/>
        </w:rPr>
        <w:t>5</w:t>
      </w:r>
      <w:r>
        <w:rPr>
          <w:rFonts w:ascii="Times New Roman" w:eastAsia="Times New Roman" w:hAnsi="Times New Roman" w:cs="Times New Roman"/>
          <w:b/>
          <w:sz w:val="24"/>
          <w:szCs w:val="24"/>
          <w:lang w:eastAsia="uk-UA"/>
        </w:rPr>
        <w:t xml:space="preserve"> навчальний рік</w:t>
      </w:r>
    </w:p>
    <w:p w14:paraId="56B127C7" w14:textId="77777777" w:rsidR="006D6A60" w:rsidRDefault="006D6A60">
      <w:pPr>
        <w:spacing w:after="0" w:line="240" w:lineRule="auto"/>
        <w:ind w:firstLine="360"/>
        <w:jc w:val="both"/>
        <w:rPr>
          <w:rFonts w:ascii="Times New Roman" w:eastAsia="Times New Roman" w:hAnsi="Times New Roman" w:cs="Times New Roman"/>
          <w:sz w:val="24"/>
          <w:szCs w:val="24"/>
          <w:lang w:eastAsia="ru-RU"/>
        </w:rPr>
      </w:pPr>
    </w:p>
    <w:p w14:paraId="654FE7D7" w14:textId="77777777" w:rsidR="006D6A60" w:rsidRDefault="006D6A60">
      <w:pPr>
        <w:spacing w:after="0" w:line="240" w:lineRule="auto"/>
        <w:ind w:firstLine="360"/>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800"/>
        <w:gridCol w:w="2464"/>
        <w:gridCol w:w="2464"/>
      </w:tblGrid>
      <w:tr w:rsidR="006D6A60" w14:paraId="616D3ABD" w14:textId="77777777">
        <w:trPr>
          <w:trHeight w:val="405"/>
          <w:jc w:val="center"/>
        </w:trPr>
        <w:tc>
          <w:tcPr>
            <w:tcW w:w="963" w:type="dxa"/>
            <w:vMerge w:val="restart"/>
          </w:tcPr>
          <w:p w14:paraId="457E082F"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Клас</w:t>
            </w:r>
          </w:p>
        </w:tc>
        <w:tc>
          <w:tcPr>
            <w:tcW w:w="1800" w:type="dxa"/>
            <w:vMerge w:val="restart"/>
          </w:tcPr>
          <w:p w14:paraId="0F0CCE31"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Кількість учнів</w:t>
            </w:r>
          </w:p>
        </w:tc>
        <w:tc>
          <w:tcPr>
            <w:tcW w:w="4928" w:type="dxa"/>
            <w:gridSpan w:val="2"/>
          </w:tcPr>
          <w:p w14:paraId="794EDC7A" w14:textId="77777777" w:rsidR="006D6A60" w:rsidRDefault="00C73FD5">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 т. ч.</w:t>
            </w:r>
          </w:p>
        </w:tc>
      </w:tr>
      <w:tr w:rsidR="006D6A60" w14:paraId="0185740A" w14:textId="77777777">
        <w:trPr>
          <w:trHeight w:val="1185"/>
          <w:jc w:val="center"/>
        </w:trPr>
        <w:tc>
          <w:tcPr>
            <w:tcW w:w="963" w:type="dxa"/>
            <w:vMerge/>
          </w:tcPr>
          <w:p w14:paraId="36735FC5" w14:textId="77777777" w:rsidR="006D6A60" w:rsidRDefault="006D6A60">
            <w:pPr>
              <w:spacing w:after="0" w:line="240" w:lineRule="auto"/>
              <w:rPr>
                <w:rFonts w:ascii="Times New Roman" w:eastAsia="Times New Roman" w:hAnsi="Times New Roman" w:cs="Times New Roman"/>
                <w:sz w:val="24"/>
                <w:szCs w:val="24"/>
                <w:lang w:eastAsia="uk-UA"/>
              </w:rPr>
            </w:pPr>
          </w:p>
        </w:tc>
        <w:tc>
          <w:tcPr>
            <w:tcW w:w="1800" w:type="dxa"/>
            <w:vMerge/>
          </w:tcPr>
          <w:p w14:paraId="032DCCC1" w14:textId="77777777" w:rsidR="006D6A60" w:rsidRDefault="006D6A60">
            <w:pPr>
              <w:spacing w:after="0" w:line="240" w:lineRule="auto"/>
              <w:rPr>
                <w:rFonts w:ascii="Times New Roman" w:eastAsia="Times New Roman" w:hAnsi="Times New Roman" w:cs="Times New Roman"/>
                <w:sz w:val="24"/>
                <w:szCs w:val="24"/>
                <w:lang w:eastAsia="uk-UA"/>
              </w:rPr>
            </w:pPr>
          </w:p>
        </w:tc>
        <w:tc>
          <w:tcPr>
            <w:tcW w:w="2464" w:type="dxa"/>
          </w:tcPr>
          <w:p w14:paraId="0F14C6D5"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учні що навчаються за індивідуальною формою навчання за станом здоров’я</w:t>
            </w:r>
          </w:p>
        </w:tc>
        <w:tc>
          <w:tcPr>
            <w:tcW w:w="2464" w:type="dxa"/>
          </w:tcPr>
          <w:p w14:paraId="2B1C8E22"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учні що навчаються на інклюзивному навчанню</w:t>
            </w:r>
          </w:p>
        </w:tc>
      </w:tr>
      <w:tr w:rsidR="006D6A60" w14:paraId="1B346BB3" w14:textId="77777777">
        <w:trPr>
          <w:jc w:val="center"/>
        </w:trPr>
        <w:tc>
          <w:tcPr>
            <w:tcW w:w="963" w:type="dxa"/>
          </w:tcPr>
          <w:p w14:paraId="77C15442"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1800" w:type="dxa"/>
          </w:tcPr>
          <w:p w14:paraId="4ECA63C2" w14:textId="4E2A9EF5" w:rsidR="006D6A60" w:rsidRPr="00C73FD5" w:rsidRDefault="00854B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c>
          <w:tcPr>
            <w:tcW w:w="2464" w:type="dxa"/>
          </w:tcPr>
          <w:p w14:paraId="4561F18D" w14:textId="77777777" w:rsidR="006D6A60" w:rsidRDefault="006D6A60">
            <w:pPr>
              <w:spacing w:after="0" w:line="240" w:lineRule="auto"/>
              <w:rPr>
                <w:rFonts w:ascii="Times New Roman" w:eastAsia="Times New Roman" w:hAnsi="Times New Roman" w:cs="Times New Roman"/>
                <w:sz w:val="24"/>
                <w:szCs w:val="24"/>
                <w:lang w:eastAsia="uk-UA"/>
              </w:rPr>
            </w:pPr>
          </w:p>
        </w:tc>
        <w:tc>
          <w:tcPr>
            <w:tcW w:w="2464" w:type="dxa"/>
          </w:tcPr>
          <w:p w14:paraId="597C9386" w14:textId="6202758B" w:rsidR="006D6A60" w:rsidRPr="00C73FD5" w:rsidRDefault="006D6A60">
            <w:pPr>
              <w:spacing w:after="0" w:line="240" w:lineRule="auto"/>
              <w:rPr>
                <w:rFonts w:ascii="Times New Roman" w:eastAsia="Times New Roman" w:hAnsi="Times New Roman" w:cs="Times New Roman"/>
                <w:sz w:val="24"/>
                <w:szCs w:val="24"/>
                <w:lang w:eastAsia="uk-UA"/>
              </w:rPr>
            </w:pPr>
          </w:p>
        </w:tc>
      </w:tr>
      <w:tr w:rsidR="006D6A60" w14:paraId="17402971" w14:textId="77777777">
        <w:trPr>
          <w:jc w:val="center"/>
        </w:trPr>
        <w:tc>
          <w:tcPr>
            <w:tcW w:w="963" w:type="dxa"/>
          </w:tcPr>
          <w:p w14:paraId="45147AB5"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p>
        </w:tc>
        <w:tc>
          <w:tcPr>
            <w:tcW w:w="1800" w:type="dxa"/>
          </w:tcPr>
          <w:p w14:paraId="3DB452F0" w14:textId="3578A46F" w:rsidR="006D6A60" w:rsidRPr="00C73FD5" w:rsidRDefault="008272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16</w:t>
            </w:r>
          </w:p>
        </w:tc>
        <w:tc>
          <w:tcPr>
            <w:tcW w:w="2464" w:type="dxa"/>
          </w:tcPr>
          <w:p w14:paraId="49DE8B37" w14:textId="77777777" w:rsidR="006D6A60" w:rsidRDefault="006D6A60">
            <w:pPr>
              <w:spacing w:after="0" w:line="240" w:lineRule="auto"/>
              <w:rPr>
                <w:rFonts w:ascii="Times New Roman" w:eastAsia="Times New Roman" w:hAnsi="Times New Roman" w:cs="Times New Roman"/>
                <w:sz w:val="24"/>
                <w:szCs w:val="24"/>
                <w:lang w:eastAsia="uk-UA"/>
              </w:rPr>
            </w:pPr>
          </w:p>
        </w:tc>
        <w:tc>
          <w:tcPr>
            <w:tcW w:w="2464" w:type="dxa"/>
          </w:tcPr>
          <w:p w14:paraId="798FA880" w14:textId="77777777" w:rsidR="006D6A60" w:rsidRDefault="00C73FD5">
            <w:pPr>
              <w:spacing w:after="0" w:line="240" w:lineRule="auto"/>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1</w:t>
            </w:r>
          </w:p>
        </w:tc>
      </w:tr>
      <w:tr w:rsidR="006D6A60" w14:paraId="6CE035F1" w14:textId="77777777">
        <w:trPr>
          <w:jc w:val="center"/>
        </w:trPr>
        <w:tc>
          <w:tcPr>
            <w:tcW w:w="963" w:type="dxa"/>
          </w:tcPr>
          <w:p w14:paraId="1382A01B"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c>
          <w:tcPr>
            <w:tcW w:w="1800" w:type="dxa"/>
          </w:tcPr>
          <w:p w14:paraId="1544ED4D" w14:textId="7F93D781" w:rsidR="006D6A60" w:rsidRPr="002A387E" w:rsidRDefault="00DF653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w:t>
            </w:r>
          </w:p>
        </w:tc>
        <w:tc>
          <w:tcPr>
            <w:tcW w:w="2464" w:type="dxa"/>
          </w:tcPr>
          <w:p w14:paraId="10504D03" w14:textId="77777777" w:rsidR="006D6A60" w:rsidRDefault="006D6A60">
            <w:pPr>
              <w:spacing w:after="0" w:line="240" w:lineRule="auto"/>
              <w:rPr>
                <w:rFonts w:ascii="Times New Roman" w:eastAsia="Times New Roman" w:hAnsi="Times New Roman" w:cs="Times New Roman"/>
                <w:sz w:val="24"/>
                <w:szCs w:val="24"/>
                <w:lang w:eastAsia="uk-UA"/>
              </w:rPr>
            </w:pPr>
          </w:p>
        </w:tc>
        <w:tc>
          <w:tcPr>
            <w:tcW w:w="2464" w:type="dxa"/>
          </w:tcPr>
          <w:p w14:paraId="73A71BBE" w14:textId="2B88AEB7" w:rsidR="006D6A60" w:rsidRDefault="002A387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r>
      <w:tr w:rsidR="006D6A60" w14:paraId="263136FE" w14:textId="77777777">
        <w:trPr>
          <w:jc w:val="center"/>
        </w:trPr>
        <w:tc>
          <w:tcPr>
            <w:tcW w:w="963" w:type="dxa"/>
          </w:tcPr>
          <w:p w14:paraId="70824A5F"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c>
          <w:tcPr>
            <w:tcW w:w="1800" w:type="dxa"/>
          </w:tcPr>
          <w:p w14:paraId="516C0709" w14:textId="7DA25DAE" w:rsidR="006D6A60" w:rsidRPr="008272F9" w:rsidRDefault="00DF653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c>
          <w:tcPr>
            <w:tcW w:w="2464" w:type="dxa"/>
          </w:tcPr>
          <w:p w14:paraId="3856CD18" w14:textId="77777777" w:rsidR="006D6A60" w:rsidRDefault="006D6A60">
            <w:pPr>
              <w:spacing w:after="0" w:line="240" w:lineRule="auto"/>
              <w:rPr>
                <w:rFonts w:ascii="Times New Roman" w:eastAsia="Times New Roman" w:hAnsi="Times New Roman" w:cs="Times New Roman"/>
                <w:sz w:val="24"/>
                <w:szCs w:val="24"/>
                <w:lang w:eastAsia="uk-UA"/>
              </w:rPr>
            </w:pPr>
          </w:p>
        </w:tc>
        <w:tc>
          <w:tcPr>
            <w:tcW w:w="2464" w:type="dxa"/>
          </w:tcPr>
          <w:p w14:paraId="7506EFFA" w14:textId="54E32C81" w:rsidR="006D6A60" w:rsidRDefault="002770B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p>
        </w:tc>
      </w:tr>
      <w:tr w:rsidR="006D6A60" w14:paraId="729859B1" w14:textId="77777777">
        <w:trPr>
          <w:jc w:val="center"/>
        </w:trPr>
        <w:tc>
          <w:tcPr>
            <w:tcW w:w="963" w:type="dxa"/>
          </w:tcPr>
          <w:p w14:paraId="49177AC6"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w:t>
            </w:r>
          </w:p>
        </w:tc>
        <w:tc>
          <w:tcPr>
            <w:tcW w:w="1800" w:type="dxa"/>
          </w:tcPr>
          <w:p w14:paraId="24CDE93B" w14:textId="1BF4D23B" w:rsidR="006D6A60" w:rsidRPr="00854B56" w:rsidRDefault="002770B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w:t>
            </w:r>
          </w:p>
        </w:tc>
        <w:tc>
          <w:tcPr>
            <w:tcW w:w="2464" w:type="dxa"/>
          </w:tcPr>
          <w:p w14:paraId="0A79341C" w14:textId="77777777" w:rsidR="006D6A60" w:rsidRDefault="006D6A60">
            <w:pPr>
              <w:spacing w:after="0" w:line="240" w:lineRule="auto"/>
              <w:rPr>
                <w:rFonts w:ascii="Times New Roman" w:eastAsia="Times New Roman" w:hAnsi="Times New Roman" w:cs="Times New Roman"/>
                <w:sz w:val="24"/>
                <w:szCs w:val="24"/>
                <w:lang w:eastAsia="uk-UA"/>
              </w:rPr>
            </w:pPr>
          </w:p>
        </w:tc>
        <w:tc>
          <w:tcPr>
            <w:tcW w:w="2464" w:type="dxa"/>
          </w:tcPr>
          <w:p w14:paraId="66D0C812" w14:textId="552946A9" w:rsidR="006D6A60" w:rsidRPr="002A387E" w:rsidRDefault="006D6A60">
            <w:pPr>
              <w:spacing w:after="0" w:line="240" w:lineRule="auto"/>
              <w:rPr>
                <w:rFonts w:ascii="Times New Roman" w:eastAsia="Times New Roman" w:hAnsi="Times New Roman" w:cs="Times New Roman"/>
                <w:sz w:val="24"/>
                <w:szCs w:val="24"/>
                <w:lang w:eastAsia="uk-UA"/>
              </w:rPr>
            </w:pPr>
          </w:p>
        </w:tc>
      </w:tr>
      <w:tr w:rsidR="006D6A60" w14:paraId="4C97D636" w14:textId="77777777">
        <w:trPr>
          <w:jc w:val="center"/>
        </w:trPr>
        <w:tc>
          <w:tcPr>
            <w:tcW w:w="963" w:type="dxa"/>
          </w:tcPr>
          <w:p w14:paraId="59B5BE81"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c>
          <w:tcPr>
            <w:tcW w:w="1800" w:type="dxa"/>
          </w:tcPr>
          <w:p w14:paraId="2C5A4796" w14:textId="1580B122" w:rsidR="006D6A60" w:rsidRPr="00C73FD5" w:rsidRDefault="00854B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w:t>
            </w:r>
          </w:p>
        </w:tc>
        <w:tc>
          <w:tcPr>
            <w:tcW w:w="2464" w:type="dxa"/>
          </w:tcPr>
          <w:p w14:paraId="1E790E7A" w14:textId="10B6F8D5" w:rsidR="006D6A60" w:rsidRPr="00C73FD5" w:rsidRDefault="006D6A60">
            <w:pPr>
              <w:spacing w:after="0" w:line="240" w:lineRule="auto"/>
              <w:rPr>
                <w:rFonts w:ascii="Times New Roman" w:eastAsia="Times New Roman" w:hAnsi="Times New Roman" w:cs="Times New Roman"/>
                <w:sz w:val="24"/>
                <w:szCs w:val="24"/>
                <w:lang w:eastAsia="uk-UA"/>
              </w:rPr>
            </w:pPr>
          </w:p>
        </w:tc>
        <w:tc>
          <w:tcPr>
            <w:tcW w:w="2464" w:type="dxa"/>
          </w:tcPr>
          <w:p w14:paraId="252D0EA7" w14:textId="2A2F3B90" w:rsidR="006D6A60" w:rsidRDefault="006D6A60">
            <w:pPr>
              <w:spacing w:after="0" w:line="240" w:lineRule="auto"/>
              <w:rPr>
                <w:rFonts w:ascii="Times New Roman" w:eastAsia="Times New Roman" w:hAnsi="Times New Roman" w:cs="Times New Roman"/>
                <w:sz w:val="24"/>
                <w:szCs w:val="24"/>
                <w:lang w:eastAsia="uk-UA"/>
              </w:rPr>
            </w:pPr>
          </w:p>
        </w:tc>
      </w:tr>
      <w:tr w:rsidR="006D6A60" w14:paraId="65D3B255" w14:textId="77777777">
        <w:trPr>
          <w:jc w:val="center"/>
        </w:trPr>
        <w:tc>
          <w:tcPr>
            <w:tcW w:w="963" w:type="dxa"/>
          </w:tcPr>
          <w:p w14:paraId="7801C2A2"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w:t>
            </w:r>
          </w:p>
        </w:tc>
        <w:tc>
          <w:tcPr>
            <w:tcW w:w="1800" w:type="dxa"/>
          </w:tcPr>
          <w:p w14:paraId="7694CC11" w14:textId="16E48C72" w:rsidR="006D6A60" w:rsidRPr="00C73FD5" w:rsidRDefault="00DF653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w:t>
            </w:r>
          </w:p>
        </w:tc>
        <w:tc>
          <w:tcPr>
            <w:tcW w:w="2464" w:type="dxa"/>
          </w:tcPr>
          <w:p w14:paraId="456594E6" w14:textId="1A31DA9B" w:rsidR="006D6A60" w:rsidRDefault="006D6A60">
            <w:pPr>
              <w:spacing w:after="0" w:line="240" w:lineRule="auto"/>
              <w:rPr>
                <w:rFonts w:ascii="Times New Roman" w:eastAsia="Times New Roman" w:hAnsi="Times New Roman" w:cs="Times New Roman"/>
                <w:sz w:val="24"/>
                <w:szCs w:val="24"/>
                <w:lang w:eastAsia="uk-UA"/>
              </w:rPr>
            </w:pPr>
          </w:p>
        </w:tc>
        <w:tc>
          <w:tcPr>
            <w:tcW w:w="2464" w:type="dxa"/>
          </w:tcPr>
          <w:p w14:paraId="650E049C" w14:textId="710CCFF6" w:rsidR="006D6A60" w:rsidRDefault="002770B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r>
      <w:tr w:rsidR="006D6A60" w14:paraId="62E60C82" w14:textId="77777777">
        <w:trPr>
          <w:jc w:val="center"/>
        </w:trPr>
        <w:tc>
          <w:tcPr>
            <w:tcW w:w="963" w:type="dxa"/>
          </w:tcPr>
          <w:p w14:paraId="056D42AC"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w:t>
            </w:r>
          </w:p>
        </w:tc>
        <w:tc>
          <w:tcPr>
            <w:tcW w:w="1800" w:type="dxa"/>
          </w:tcPr>
          <w:p w14:paraId="4BA36127" w14:textId="1D3467D7" w:rsidR="006D6A60" w:rsidRPr="00C73FD5"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r w:rsidR="00854B56">
              <w:rPr>
                <w:rFonts w:ascii="Times New Roman" w:eastAsia="Times New Roman" w:hAnsi="Times New Roman" w:cs="Times New Roman"/>
                <w:sz w:val="24"/>
                <w:szCs w:val="24"/>
                <w:lang w:eastAsia="uk-UA"/>
              </w:rPr>
              <w:t>4</w:t>
            </w:r>
          </w:p>
        </w:tc>
        <w:tc>
          <w:tcPr>
            <w:tcW w:w="2464" w:type="dxa"/>
          </w:tcPr>
          <w:p w14:paraId="55D2F680" w14:textId="059C367E" w:rsidR="006D6A60" w:rsidRDefault="002770B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2464" w:type="dxa"/>
          </w:tcPr>
          <w:p w14:paraId="19476478" w14:textId="77777777" w:rsidR="006D6A60" w:rsidRDefault="006D6A60">
            <w:pPr>
              <w:spacing w:after="0" w:line="240" w:lineRule="auto"/>
              <w:rPr>
                <w:rFonts w:ascii="Times New Roman" w:eastAsia="Times New Roman" w:hAnsi="Times New Roman" w:cs="Times New Roman"/>
                <w:sz w:val="24"/>
                <w:szCs w:val="24"/>
                <w:lang w:eastAsia="uk-UA"/>
              </w:rPr>
            </w:pPr>
          </w:p>
        </w:tc>
      </w:tr>
      <w:tr w:rsidR="006D6A60" w14:paraId="211EF2F5" w14:textId="77777777">
        <w:trPr>
          <w:jc w:val="center"/>
        </w:trPr>
        <w:tc>
          <w:tcPr>
            <w:tcW w:w="963" w:type="dxa"/>
          </w:tcPr>
          <w:p w14:paraId="2E7ACAEB"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c>
          <w:tcPr>
            <w:tcW w:w="1800" w:type="dxa"/>
          </w:tcPr>
          <w:p w14:paraId="37C75E3B" w14:textId="206B3AF0" w:rsidR="006D6A60" w:rsidRDefault="00854B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w:t>
            </w:r>
            <w:bookmarkStart w:id="0" w:name="_GoBack"/>
            <w:bookmarkEnd w:id="0"/>
          </w:p>
        </w:tc>
        <w:tc>
          <w:tcPr>
            <w:tcW w:w="2464" w:type="dxa"/>
          </w:tcPr>
          <w:p w14:paraId="7676D47F" w14:textId="77777777" w:rsidR="006D6A60" w:rsidRDefault="006D6A60">
            <w:pPr>
              <w:spacing w:after="0" w:line="240" w:lineRule="auto"/>
              <w:rPr>
                <w:rFonts w:ascii="Times New Roman" w:eastAsia="Times New Roman" w:hAnsi="Times New Roman" w:cs="Times New Roman"/>
                <w:sz w:val="24"/>
                <w:szCs w:val="24"/>
                <w:lang w:eastAsia="uk-UA"/>
              </w:rPr>
            </w:pPr>
          </w:p>
        </w:tc>
        <w:tc>
          <w:tcPr>
            <w:tcW w:w="2464" w:type="dxa"/>
          </w:tcPr>
          <w:p w14:paraId="47C30EE3" w14:textId="77777777" w:rsidR="006D6A60" w:rsidRDefault="006D6A60">
            <w:pPr>
              <w:spacing w:after="0" w:line="240" w:lineRule="auto"/>
              <w:rPr>
                <w:rFonts w:ascii="Times New Roman" w:eastAsia="Times New Roman" w:hAnsi="Times New Roman" w:cs="Times New Roman"/>
                <w:sz w:val="24"/>
                <w:szCs w:val="24"/>
                <w:lang w:eastAsia="uk-UA"/>
              </w:rPr>
            </w:pPr>
          </w:p>
        </w:tc>
      </w:tr>
      <w:tr w:rsidR="006D6A60" w14:paraId="0640B4FA" w14:textId="77777777">
        <w:trPr>
          <w:jc w:val="center"/>
        </w:trPr>
        <w:tc>
          <w:tcPr>
            <w:tcW w:w="963" w:type="dxa"/>
          </w:tcPr>
          <w:p w14:paraId="3B5B6856" w14:textId="77777777" w:rsidR="006D6A60" w:rsidRDefault="00C73FD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Всього </w:t>
            </w:r>
          </w:p>
        </w:tc>
        <w:tc>
          <w:tcPr>
            <w:tcW w:w="1800" w:type="dxa"/>
          </w:tcPr>
          <w:p w14:paraId="3CBE8216" w14:textId="4CE6F6C7" w:rsidR="006D6A60" w:rsidRPr="00C73FD5" w:rsidRDefault="00854B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91</w:t>
            </w:r>
          </w:p>
        </w:tc>
        <w:tc>
          <w:tcPr>
            <w:tcW w:w="2464" w:type="dxa"/>
          </w:tcPr>
          <w:p w14:paraId="73914D79" w14:textId="6E01C681" w:rsidR="006D6A60" w:rsidRPr="002A387E" w:rsidRDefault="006D6A60">
            <w:pPr>
              <w:spacing w:after="0" w:line="240" w:lineRule="auto"/>
              <w:rPr>
                <w:rFonts w:ascii="Times New Roman" w:eastAsia="Times New Roman" w:hAnsi="Times New Roman" w:cs="Times New Roman"/>
                <w:sz w:val="24"/>
                <w:szCs w:val="24"/>
                <w:lang w:eastAsia="uk-UA"/>
              </w:rPr>
            </w:pPr>
          </w:p>
        </w:tc>
        <w:tc>
          <w:tcPr>
            <w:tcW w:w="2464" w:type="dxa"/>
          </w:tcPr>
          <w:p w14:paraId="2855FFBD" w14:textId="77777777" w:rsidR="006D6A60" w:rsidRDefault="006D6A60">
            <w:pPr>
              <w:spacing w:after="0" w:line="240" w:lineRule="auto"/>
              <w:rPr>
                <w:rFonts w:ascii="Times New Roman" w:eastAsia="Times New Roman" w:hAnsi="Times New Roman" w:cs="Times New Roman"/>
                <w:sz w:val="24"/>
                <w:szCs w:val="24"/>
                <w:lang w:eastAsia="uk-UA"/>
              </w:rPr>
            </w:pPr>
          </w:p>
        </w:tc>
      </w:tr>
    </w:tbl>
    <w:p w14:paraId="7B6BA0F3" w14:textId="77777777" w:rsidR="006D6A60" w:rsidRDefault="006D6A60">
      <w:pPr>
        <w:spacing w:after="0" w:line="240" w:lineRule="auto"/>
        <w:rPr>
          <w:rFonts w:ascii="Times New Roman" w:eastAsia="Times New Roman" w:hAnsi="Times New Roman" w:cs="Times New Roman"/>
          <w:i/>
          <w:sz w:val="24"/>
          <w:szCs w:val="24"/>
          <w:lang w:eastAsia="uk-UA"/>
        </w:rPr>
      </w:pPr>
    </w:p>
    <w:p w14:paraId="6B0A8B14" w14:textId="77777777" w:rsidR="006D6A60" w:rsidRDefault="006D6A60">
      <w:pPr>
        <w:spacing w:after="0" w:line="240" w:lineRule="auto"/>
        <w:ind w:firstLine="360"/>
        <w:jc w:val="both"/>
        <w:rPr>
          <w:rFonts w:ascii="Times New Roman" w:eastAsia="Times New Roman" w:hAnsi="Times New Roman" w:cs="Times New Roman"/>
          <w:sz w:val="24"/>
          <w:szCs w:val="24"/>
          <w:lang w:eastAsia="ru-RU"/>
        </w:rPr>
      </w:pPr>
    </w:p>
    <w:p w14:paraId="0E866166" w14:textId="77777777" w:rsidR="006D6A60" w:rsidRDefault="006D6A60">
      <w:pPr>
        <w:spacing w:after="0" w:line="240" w:lineRule="auto"/>
        <w:rPr>
          <w:rFonts w:ascii="Times New Roman" w:eastAsia="Times New Roman" w:hAnsi="Times New Roman" w:cs="Times New Roman"/>
          <w:b/>
          <w:color w:val="FF0000"/>
          <w:sz w:val="24"/>
          <w:szCs w:val="24"/>
          <w:lang w:eastAsia="ru-RU"/>
        </w:rPr>
      </w:pPr>
    </w:p>
    <w:p w14:paraId="54534585" w14:textId="77777777" w:rsidR="006D6A60" w:rsidRDefault="006D6A60">
      <w:pPr>
        <w:spacing w:after="0" w:line="240" w:lineRule="auto"/>
        <w:jc w:val="center"/>
        <w:rPr>
          <w:rFonts w:ascii="Times New Roman" w:eastAsia="Times New Roman" w:hAnsi="Times New Roman" w:cs="Times New Roman"/>
          <w:b/>
          <w:sz w:val="24"/>
          <w:szCs w:val="24"/>
          <w:lang w:eastAsia="ru-RU"/>
        </w:rPr>
      </w:pPr>
    </w:p>
    <w:p w14:paraId="199ED363" w14:textId="77777777" w:rsidR="006D6A60" w:rsidRDefault="006D6A60">
      <w:pPr>
        <w:spacing w:after="0" w:line="240" w:lineRule="auto"/>
        <w:jc w:val="center"/>
        <w:rPr>
          <w:rFonts w:ascii="Times New Roman" w:eastAsia="Times New Roman" w:hAnsi="Times New Roman" w:cs="Times New Roman"/>
          <w:b/>
          <w:sz w:val="24"/>
          <w:szCs w:val="24"/>
          <w:lang w:eastAsia="ru-RU"/>
        </w:rPr>
      </w:pPr>
    </w:p>
    <w:p w14:paraId="7D204F28" w14:textId="77777777" w:rsidR="006D6A60" w:rsidRDefault="006D6A60">
      <w:pPr>
        <w:spacing w:after="0" w:line="240" w:lineRule="auto"/>
        <w:jc w:val="center"/>
        <w:rPr>
          <w:rFonts w:ascii="Times New Roman" w:eastAsia="Times New Roman" w:hAnsi="Times New Roman" w:cs="Times New Roman"/>
          <w:b/>
          <w:sz w:val="24"/>
          <w:szCs w:val="24"/>
          <w:lang w:eastAsia="ru-RU"/>
        </w:rPr>
      </w:pPr>
    </w:p>
    <w:p w14:paraId="6147327A" w14:textId="77777777" w:rsidR="006D6A60" w:rsidRDefault="006D6A60" w:rsidP="002A387E">
      <w:pPr>
        <w:spacing w:after="0" w:line="240" w:lineRule="auto"/>
        <w:rPr>
          <w:rFonts w:ascii="Times New Roman" w:eastAsia="Times New Roman" w:hAnsi="Times New Roman" w:cs="Times New Roman"/>
          <w:b/>
          <w:sz w:val="24"/>
          <w:szCs w:val="24"/>
          <w:lang w:eastAsia="ru-RU"/>
        </w:rPr>
      </w:pPr>
    </w:p>
    <w:p w14:paraId="0368620B" w14:textId="77777777" w:rsidR="006D6A60" w:rsidRDefault="006D6A60">
      <w:pPr>
        <w:spacing w:after="0" w:line="240" w:lineRule="auto"/>
        <w:jc w:val="center"/>
        <w:rPr>
          <w:rFonts w:ascii="Times New Roman" w:eastAsia="Times New Roman" w:hAnsi="Times New Roman" w:cs="Times New Roman"/>
          <w:b/>
          <w:sz w:val="24"/>
          <w:szCs w:val="24"/>
          <w:lang w:eastAsia="ru-RU"/>
        </w:rPr>
      </w:pPr>
    </w:p>
    <w:p w14:paraId="5685ECCD" w14:textId="77777777" w:rsidR="006D6A60" w:rsidRDefault="006D6A60">
      <w:pPr>
        <w:spacing w:after="0" w:line="240" w:lineRule="auto"/>
        <w:jc w:val="center"/>
        <w:rPr>
          <w:rFonts w:ascii="Times New Roman" w:eastAsia="Times New Roman" w:hAnsi="Times New Roman" w:cs="Times New Roman"/>
          <w:b/>
          <w:sz w:val="24"/>
          <w:szCs w:val="24"/>
          <w:lang w:eastAsia="ru-RU"/>
        </w:rPr>
      </w:pPr>
    </w:p>
    <w:p w14:paraId="6ADA6623" w14:textId="59E3B440"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Стан п</w:t>
      </w:r>
      <w:r w:rsidR="002A387E">
        <w:rPr>
          <w:rFonts w:ascii="Times New Roman" w:eastAsia="Times New Roman" w:hAnsi="Times New Roman" w:cs="Times New Roman"/>
          <w:b/>
          <w:sz w:val="24"/>
          <w:szCs w:val="24"/>
          <w:lang w:eastAsia="ru-RU"/>
        </w:rPr>
        <w:t>рацевлаштування випускників 202</w:t>
      </w:r>
      <w:r w:rsidR="003F1E80">
        <w:rPr>
          <w:rFonts w:ascii="Times New Roman" w:eastAsia="Times New Roman" w:hAnsi="Times New Roman" w:cs="Times New Roman"/>
          <w:b/>
          <w:sz w:val="24"/>
          <w:szCs w:val="24"/>
          <w:lang w:eastAsia="ru-RU"/>
        </w:rPr>
        <w:t>4</w:t>
      </w:r>
      <w:r w:rsidR="002A387E">
        <w:rPr>
          <w:rFonts w:ascii="Times New Roman" w:eastAsia="Times New Roman" w:hAnsi="Times New Roman" w:cs="Times New Roman"/>
          <w:b/>
          <w:sz w:val="24"/>
          <w:szCs w:val="24"/>
          <w:lang w:eastAsia="ru-RU"/>
        </w:rPr>
        <w:t>-2025</w:t>
      </w:r>
      <w:r>
        <w:rPr>
          <w:rFonts w:ascii="Times New Roman" w:eastAsia="Times New Roman" w:hAnsi="Times New Roman" w:cs="Times New Roman"/>
          <w:b/>
          <w:sz w:val="24"/>
          <w:szCs w:val="24"/>
          <w:lang w:eastAsia="ru-RU"/>
        </w:rPr>
        <w:t xml:space="preserve"> н.р.</w:t>
      </w:r>
    </w:p>
    <w:p w14:paraId="578D3B9C" w14:textId="77777777" w:rsidR="006D6A60" w:rsidRDefault="006D6A60">
      <w:pPr>
        <w:spacing w:after="0" w:line="240" w:lineRule="auto"/>
        <w:jc w:val="center"/>
        <w:rPr>
          <w:rFonts w:ascii="Times New Roman" w:eastAsia="Times New Roman" w:hAnsi="Times New Roman" w:cs="Times New Roman"/>
          <w:b/>
          <w:iCs/>
          <w:sz w:val="24"/>
          <w:szCs w:val="24"/>
          <w:lang w:eastAsia="ru-RU"/>
        </w:rPr>
      </w:pPr>
    </w:p>
    <w:p w14:paraId="6034A2EA" w14:textId="77777777" w:rsidR="006D6A60" w:rsidRDefault="006D6A60">
      <w:pPr>
        <w:spacing w:after="0" w:line="240" w:lineRule="auto"/>
        <w:jc w:val="center"/>
        <w:rPr>
          <w:rFonts w:ascii="Times New Roman" w:eastAsia="Times New Roman" w:hAnsi="Times New Roman" w:cs="Times New Roman"/>
          <w:b/>
          <w:iCs/>
          <w:sz w:val="24"/>
          <w:szCs w:val="24"/>
          <w:lang w:eastAsia="ru-RU"/>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9"/>
        <w:gridCol w:w="724"/>
        <w:gridCol w:w="625"/>
        <w:gridCol w:w="933"/>
        <w:gridCol w:w="850"/>
        <w:gridCol w:w="908"/>
        <w:gridCol w:w="690"/>
        <w:gridCol w:w="719"/>
        <w:gridCol w:w="540"/>
        <w:gridCol w:w="619"/>
        <w:gridCol w:w="719"/>
        <w:gridCol w:w="719"/>
      </w:tblGrid>
      <w:tr w:rsidR="006D6A60" w14:paraId="009EF873" w14:textId="77777777">
        <w:trPr>
          <w:jc w:val="center"/>
        </w:trPr>
        <w:tc>
          <w:tcPr>
            <w:tcW w:w="720" w:type="dxa"/>
            <w:vMerge w:val="restart"/>
            <w:tcBorders>
              <w:top w:val="single" w:sz="4" w:space="0" w:color="auto"/>
              <w:left w:val="single" w:sz="4" w:space="0" w:color="auto"/>
              <w:bottom w:val="single" w:sz="4" w:space="0" w:color="auto"/>
              <w:right w:val="single" w:sz="4" w:space="0" w:color="auto"/>
            </w:tcBorders>
          </w:tcPr>
          <w:p w14:paraId="5E5AE3A4" w14:textId="77777777" w:rsidR="006D6A60" w:rsidRDefault="006D6A60">
            <w:pPr>
              <w:spacing w:after="0" w:line="240" w:lineRule="auto"/>
              <w:jc w:val="center"/>
              <w:rPr>
                <w:rFonts w:ascii="Times New Roman" w:eastAsia="Times New Roman" w:hAnsi="Times New Roman" w:cs="Times New Roman"/>
                <w:iCs/>
                <w:sz w:val="20"/>
                <w:szCs w:val="20"/>
                <w:lang w:eastAsia="ru-RU"/>
              </w:rPr>
            </w:pPr>
          </w:p>
        </w:tc>
        <w:tc>
          <w:tcPr>
            <w:tcW w:w="909" w:type="dxa"/>
            <w:vMerge w:val="restart"/>
            <w:tcBorders>
              <w:top w:val="single" w:sz="4" w:space="0" w:color="auto"/>
              <w:left w:val="single" w:sz="4" w:space="0" w:color="auto"/>
              <w:bottom w:val="single" w:sz="4" w:space="0" w:color="auto"/>
              <w:right w:val="single" w:sz="4" w:space="0" w:color="auto"/>
            </w:tcBorders>
          </w:tcPr>
          <w:p w14:paraId="5FDBF559"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Кіль-кість випускників</w:t>
            </w:r>
          </w:p>
        </w:tc>
        <w:tc>
          <w:tcPr>
            <w:tcW w:w="3132" w:type="dxa"/>
            <w:gridSpan w:val="4"/>
            <w:tcBorders>
              <w:top w:val="single" w:sz="4" w:space="0" w:color="auto"/>
              <w:left w:val="single" w:sz="4" w:space="0" w:color="auto"/>
              <w:bottom w:val="single" w:sz="4" w:space="0" w:color="auto"/>
              <w:right w:val="single" w:sz="4" w:space="0" w:color="auto"/>
            </w:tcBorders>
          </w:tcPr>
          <w:p w14:paraId="14605151"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tcPr>
          <w:p w14:paraId="4E1C5F2D"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Не навча-ються</w:t>
            </w:r>
          </w:p>
        </w:tc>
        <w:tc>
          <w:tcPr>
            <w:tcW w:w="4006" w:type="dxa"/>
            <w:gridSpan w:val="6"/>
            <w:tcBorders>
              <w:top w:val="single" w:sz="4" w:space="0" w:color="auto"/>
              <w:left w:val="single" w:sz="4" w:space="0" w:color="auto"/>
              <w:bottom w:val="single" w:sz="4" w:space="0" w:color="auto"/>
              <w:right w:val="single" w:sz="4" w:space="0" w:color="auto"/>
            </w:tcBorders>
          </w:tcPr>
          <w:p w14:paraId="317C1784"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З них</w:t>
            </w:r>
          </w:p>
        </w:tc>
      </w:tr>
      <w:tr w:rsidR="006D6A60" w14:paraId="6FEEC3AE" w14:textId="77777777">
        <w:trPr>
          <w:jc w:val="center"/>
        </w:trPr>
        <w:tc>
          <w:tcPr>
            <w:tcW w:w="720" w:type="dxa"/>
            <w:vMerge/>
            <w:tcBorders>
              <w:top w:val="single" w:sz="4" w:space="0" w:color="auto"/>
              <w:left w:val="single" w:sz="4" w:space="0" w:color="auto"/>
              <w:bottom w:val="single" w:sz="4" w:space="0" w:color="auto"/>
              <w:right w:val="single" w:sz="4" w:space="0" w:color="auto"/>
            </w:tcBorders>
            <w:vAlign w:val="center"/>
          </w:tcPr>
          <w:p w14:paraId="6DAE10EB"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909" w:type="dxa"/>
            <w:vMerge/>
            <w:tcBorders>
              <w:top w:val="single" w:sz="4" w:space="0" w:color="auto"/>
              <w:left w:val="single" w:sz="4" w:space="0" w:color="auto"/>
              <w:bottom w:val="single" w:sz="4" w:space="0" w:color="auto"/>
              <w:right w:val="single" w:sz="4" w:space="0" w:color="auto"/>
            </w:tcBorders>
            <w:vAlign w:val="center"/>
          </w:tcPr>
          <w:p w14:paraId="49CBE99A"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724" w:type="dxa"/>
            <w:vMerge w:val="restart"/>
            <w:tcBorders>
              <w:top w:val="single" w:sz="4" w:space="0" w:color="auto"/>
              <w:left w:val="single" w:sz="4" w:space="0" w:color="auto"/>
              <w:bottom w:val="single" w:sz="4" w:space="0" w:color="auto"/>
              <w:right w:val="single" w:sz="4" w:space="0" w:color="auto"/>
            </w:tcBorders>
          </w:tcPr>
          <w:p w14:paraId="2ECDA36B"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ВНЗ </w:t>
            </w:r>
          </w:p>
          <w:p w14:paraId="22031DFC"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І-ІІ р.акр.</w:t>
            </w:r>
          </w:p>
        </w:tc>
        <w:tc>
          <w:tcPr>
            <w:tcW w:w="625" w:type="dxa"/>
            <w:vMerge w:val="restart"/>
            <w:tcBorders>
              <w:top w:val="single" w:sz="4" w:space="0" w:color="auto"/>
              <w:left w:val="single" w:sz="4" w:space="0" w:color="auto"/>
              <w:bottom w:val="single" w:sz="4" w:space="0" w:color="auto"/>
              <w:right w:val="single" w:sz="4" w:space="0" w:color="auto"/>
            </w:tcBorders>
          </w:tcPr>
          <w:p w14:paraId="6CA2056A"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ВНЗ </w:t>
            </w:r>
          </w:p>
          <w:p w14:paraId="1EB6AE8B"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І-ІІІ р.акр</w:t>
            </w:r>
          </w:p>
        </w:tc>
        <w:tc>
          <w:tcPr>
            <w:tcW w:w="933" w:type="dxa"/>
            <w:vMerge w:val="restart"/>
            <w:tcBorders>
              <w:top w:val="single" w:sz="4" w:space="0" w:color="auto"/>
              <w:left w:val="single" w:sz="4" w:space="0" w:color="auto"/>
              <w:bottom w:val="single" w:sz="4" w:space="0" w:color="auto"/>
              <w:right w:val="single" w:sz="4" w:space="0" w:color="auto"/>
            </w:tcBorders>
          </w:tcPr>
          <w:p w14:paraId="6152C7DC"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10кл. загальноосвітні навчальні заклади</w:t>
            </w:r>
          </w:p>
        </w:tc>
        <w:tc>
          <w:tcPr>
            <w:tcW w:w="850" w:type="dxa"/>
            <w:vMerge w:val="restart"/>
            <w:tcBorders>
              <w:top w:val="single" w:sz="4" w:space="0" w:color="auto"/>
              <w:left w:val="single" w:sz="4" w:space="0" w:color="auto"/>
              <w:bottom w:val="single" w:sz="4" w:space="0" w:color="auto"/>
              <w:right w:val="single" w:sz="4" w:space="0" w:color="auto"/>
            </w:tcBorders>
          </w:tcPr>
          <w:p w14:paraId="3FCA3A0F"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ПТУ</w:t>
            </w:r>
          </w:p>
        </w:tc>
        <w:tc>
          <w:tcPr>
            <w:tcW w:w="908" w:type="dxa"/>
            <w:vMerge/>
            <w:tcBorders>
              <w:top w:val="single" w:sz="4" w:space="0" w:color="auto"/>
              <w:left w:val="single" w:sz="4" w:space="0" w:color="auto"/>
              <w:bottom w:val="single" w:sz="4" w:space="0" w:color="auto"/>
              <w:right w:val="single" w:sz="4" w:space="0" w:color="auto"/>
            </w:tcBorders>
            <w:vAlign w:val="center"/>
          </w:tcPr>
          <w:p w14:paraId="4C2223F2"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690" w:type="dxa"/>
            <w:vMerge w:val="restart"/>
            <w:tcBorders>
              <w:top w:val="single" w:sz="4" w:space="0" w:color="auto"/>
              <w:left w:val="single" w:sz="4" w:space="0" w:color="auto"/>
              <w:bottom w:val="single" w:sz="4" w:space="0" w:color="auto"/>
              <w:right w:val="single" w:sz="4" w:space="0" w:color="auto"/>
            </w:tcBorders>
          </w:tcPr>
          <w:p w14:paraId="54C9D43A"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Працевлаштовано</w:t>
            </w:r>
          </w:p>
        </w:tc>
        <w:tc>
          <w:tcPr>
            <w:tcW w:w="1878" w:type="dxa"/>
            <w:gridSpan w:val="3"/>
            <w:tcBorders>
              <w:top w:val="single" w:sz="4" w:space="0" w:color="auto"/>
              <w:left w:val="single" w:sz="4" w:space="0" w:color="auto"/>
              <w:bottom w:val="single" w:sz="4" w:space="0" w:color="auto"/>
              <w:right w:val="single" w:sz="4" w:space="0" w:color="auto"/>
            </w:tcBorders>
          </w:tcPr>
          <w:p w14:paraId="5DDFA2B0"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Не працюють, не навчаються</w:t>
            </w:r>
          </w:p>
        </w:tc>
        <w:tc>
          <w:tcPr>
            <w:tcW w:w="719" w:type="dxa"/>
            <w:vMerge w:val="restart"/>
            <w:tcBorders>
              <w:top w:val="single" w:sz="4" w:space="0" w:color="auto"/>
              <w:left w:val="single" w:sz="4" w:space="0" w:color="auto"/>
              <w:bottom w:val="single" w:sz="4" w:space="0" w:color="auto"/>
              <w:right w:val="single" w:sz="4" w:space="0" w:color="auto"/>
            </w:tcBorders>
          </w:tcPr>
          <w:p w14:paraId="6771302C"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Хворі та виїхали за межі області</w:t>
            </w:r>
          </w:p>
        </w:tc>
        <w:tc>
          <w:tcPr>
            <w:tcW w:w="719" w:type="dxa"/>
            <w:vMerge w:val="restart"/>
            <w:tcBorders>
              <w:top w:val="single" w:sz="4" w:space="0" w:color="auto"/>
              <w:left w:val="single" w:sz="4" w:space="0" w:color="auto"/>
              <w:bottom w:val="single" w:sz="4" w:space="0" w:color="auto"/>
              <w:right w:val="single" w:sz="4" w:space="0" w:color="auto"/>
            </w:tcBorders>
          </w:tcPr>
          <w:p w14:paraId="7C51F9F2" w14:textId="77777777" w:rsidR="006D6A60" w:rsidRDefault="00C73FD5">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Інші (виїхали за межі України)</w:t>
            </w:r>
          </w:p>
        </w:tc>
      </w:tr>
      <w:tr w:rsidR="006D6A60" w14:paraId="7F02D868" w14:textId="77777777">
        <w:trPr>
          <w:jc w:val="center"/>
        </w:trPr>
        <w:tc>
          <w:tcPr>
            <w:tcW w:w="720" w:type="dxa"/>
            <w:vMerge/>
            <w:tcBorders>
              <w:top w:val="single" w:sz="4" w:space="0" w:color="auto"/>
              <w:left w:val="single" w:sz="4" w:space="0" w:color="auto"/>
              <w:bottom w:val="single" w:sz="4" w:space="0" w:color="auto"/>
              <w:right w:val="single" w:sz="4" w:space="0" w:color="auto"/>
            </w:tcBorders>
            <w:vAlign w:val="center"/>
          </w:tcPr>
          <w:p w14:paraId="35D5D356"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909" w:type="dxa"/>
            <w:vMerge/>
            <w:tcBorders>
              <w:top w:val="single" w:sz="4" w:space="0" w:color="auto"/>
              <w:left w:val="single" w:sz="4" w:space="0" w:color="auto"/>
              <w:bottom w:val="single" w:sz="4" w:space="0" w:color="auto"/>
              <w:right w:val="single" w:sz="4" w:space="0" w:color="auto"/>
            </w:tcBorders>
            <w:vAlign w:val="center"/>
          </w:tcPr>
          <w:p w14:paraId="67195E16"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724" w:type="dxa"/>
            <w:vMerge/>
            <w:tcBorders>
              <w:top w:val="single" w:sz="4" w:space="0" w:color="auto"/>
              <w:left w:val="single" w:sz="4" w:space="0" w:color="auto"/>
              <w:bottom w:val="single" w:sz="4" w:space="0" w:color="auto"/>
              <w:right w:val="single" w:sz="4" w:space="0" w:color="auto"/>
            </w:tcBorders>
            <w:vAlign w:val="center"/>
          </w:tcPr>
          <w:p w14:paraId="533B55A5"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625" w:type="dxa"/>
            <w:vMerge/>
            <w:tcBorders>
              <w:top w:val="single" w:sz="4" w:space="0" w:color="auto"/>
              <w:left w:val="single" w:sz="4" w:space="0" w:color="auto"/>
              <w:bottom w:val="single" w:sz="4" w:space="0" w:color="auto"/>
              <w:right w:val="single" w:sz="4" w:space="0" w:color="auto"/>
            </w:tcBorders>
            <w:vAlign w:val="center"/>
          </w:tcPr>
          <w:p w14:paraId="26518B1C"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933" w:type="dxa"/>
            <w:vMerge/>
            <w:tcBorders>
              <w:top w:val="single" w:sz="4" w:space="0" w:color="auto"/>
              <w:left w:val="single" w:sz="4" w:space="0" w:color="auto"/>
              <w:bottom w:val="single" w:sz="4" w:space="0" w:color="auto"/>
              <w:right w:val="single" w:sz="4" w:space="0" w:color="auto"/>
            </w:tcBorders>
            <w:vAlign w:val="center"/>
          </w:tcPr>
          <w:p w14:paraId="215287CB"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6302952"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908" w:type="dxa"/>
            <w:vMerge/>
            <w:tcBorders>
              <w:top w:val="single" w:sz="4" w:space="0" w:color="auto"/>
              <w:left w:val="single" w:sz="4" w:space="0" w:color="auto"/>
              <w:bottom w:val="single" w:sz="4" w:space="0" w:color="auto"/>
              <w:right w:val="single" w:sz="4" w:space="0" w:color="auto"/>
            </w:tcBorders>
            <w:vAlign w:val="center"/>
          </w:tcPr>
          <w:p w14:paraId="30AE1FEF"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690" w:type="dxa"/>
            <w:vMerge/>
            <w:tcBorders>
              <w:top w:val="single" w:sz="4" w:space="0" w:color="auto"/>
              <w:left w:val="single" w:sz="4" w:space="0" w:color="auto"/>
              <w:bottom w:val="single" w:sz="4" w:space="0" w:color="auto"/>
              <w:right w:val="single" w:sz="4" w:space="0" w:color="auto"/>
            </w:tcBorders>
            <w:vAlign w:val="center"/>
          </w:tcPr>
          <w:p w14:paraId="230BD217"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719" w:type="dxa"/>
            <w:tcBorders>
              <w:top w:val="single" w:sz="4" w:space="0" w:color="auto"/>
              <w:left w:val="single" w:sz="4" w:space="0" w:color="auto"/>
              <w:bottom w:val="single" w:sz="4" w:space="0" w:color="auto"/>
              <w:right w:val="single" w:sz="4" w:space="0" w:color="auto"/>
            </w:tcBorders>
          </w:tcPr>
          <w:p w14:paraId="17879406" w14:textId="77777777" w:rsidR="006D6A60" w:rsidRDefault="00C73FD5">
            <w:pPr>
              <w:spacing w:after="0" w:line="240" w:lineRule="auto"/>
              <w:ind w:right="-108"/>
              <w:jc w:val="both"/>
              <w:rPr>
                <w:rFonts w:ascii="Times New Roman" w:eastAsia="Times New Roman" w:hAnsi="Times New Roman" w:cs="Times New Roman"/>
                <w:iCs/>
                <w:sz w:val="20"/>
                <w:szCs w:val="24"/>
                <w:lang w:eastAsia="ru-RU"/>
              </w:rPr>
            </w:pPr>
            <w:r>
              <w:rPr>
                <w:rFonts w:ascii="Times New Roman" w:eastAsia="Times New Roman" w:hAnsi="Times New Roman" w:cs="Times New Roman"/>
                <w:iCs/>
                <w:sz w:val="20"/>
                <w:szCs w:val="24"/>
                <w:lang w:eastAsia="ru-RU"/>
              </w:rPr>
              <w:t>Кіль</w:t>
            </w:r>
          </w:p>
          <w:p w14:paraId="47467196" w14:textId="77777777" w:rsidR="006D6A60" w:rsidRDefault="00C73FD5">
            <w:pPr>
              <w:spacing w:after="0" w:line="240" w:lineRule="auto"/>
              <w:ind w:right="-108"/>
              <w:jc w:val="both"/>
              <w:rPr>
                <w:rFonts w:ascii="Times New Roman" w:eastAsia="Times New Roman" w:hAnsi="Times New Roman" w:cs="Times New Roman"/>
                <w:iCs/>
                <w:sz w:val="20"/>
                <w:szCs w:val="24"/>
                <w:lang w:eastAsia="ru-RU"/>
              </w:rPr>
            </w:pPr>
            <w:r>
              <w:rPr>
                <w:rFonts w:ascii="Times New Roman" w:eastAsia="Times New Roman" w:hAnsi="Times New Roman" w:cs="Times New Roman"/>
                <w:iCs/>
                <w:sz w:val="20"/>
                <w:szCs w:val="24"/>
                <w:lang w:eastAsia="ru-RU"/>
              </w:rPr>
              <w:t>кість</w:t>
            </w:r>
          </w:p>
        </w:tc>
        <w:tc>
          <w:tcPr>
            <w:tcW w:w="540" w:type="dxa"/>
            <w:tcBorders>
              <w:top w:val="single" w:sz="4" w:space="0" w:color="auto"/>
              <w:left w:val="single" w:sz="4" w:space="0" w:color="auto"/>
              <w:bottom w:val="single" w:sz="4" w:space="0" w:color="auto"/>
              <w:right w:val="single" w:sz="4" w:space="0" w:color="auto"/>
            </w:tcBorders>
          </w:tcPr>
          <w:p w14:paraId="7480654D" w14:textId="77777777" w:rsidR="006D6A60" w:rsidRDefault="00C73FD5">
            <w:pPr>
              <w:spacing w:after="0" w:line="240" w:lineRule="auto"/>
              <w:ind w:right="-108"/>
              <w:jc w:val="both"/>
              <w:rPr>
                <w:rFonts w:ascii="Times New Roman" w:eastAsia="Times New Roman" w:hAnsi="Times New Roman" w:cs="Times New Roman"/>
                <w:iCs/>
                <w:sz w:val="20"/>
                <w:szCs w:val="24"/>
                <w:lang w:eastAsia="ru-RU"/>
              </w:rPr>
            </w:pPr>
            <w:r>
              <w:rPr>
                <w:rFonts w:ascii="Times New Roman" w:eastAsia="Times New Roman" w:hAnsi="Times New Roman" w:cs="Times New Roman"/>
                <w:iCs/>
                <w:sz w:val="20"/>
                <w:szCs w:val="24"/>
                <w:lang w:eastAsia="ru-RU"/>
              </w:rPr>
              <w:t>ПІБ</w:t>
            </w:r>
          </w:p>
        </w:tc>
        <w:tc>
          <w:tcPr>
            <w:tcW w:w="619" w:type="dxa"/>
            <w:tcBorders>
              <w:top w:val="single" w:sz="4" w:space="0" w:color="auto"/>
              <w:left w:val="single" w:sz="4" w:space="0" w:color="auto"/>
              <w:bottom w:val="single" w:sz="4" w:space="0" w:color="auto"/>
              <w:right w:val="single" w:sz="4" w:space="0" w:color="auto"/>
            </w:tcBorders>
          </w:tcPr>
          <w:p w14:paraId="7CBB24B1" w14:textId="77777777" w:rsidR="006D6A60" w:rsidRDefault="00C73FD5">
            <w:pPr>
              <w:spacing w:after="0" w:line="240" w:lineRule="auto"/>
              <w:ind w:right="-108"/>
              <w:jc w:val="both"/>
              <w:rPr>
                <w:rFonts w:ascii="Times New Roman" w:eastAsia="Times New Roman" w:hAnsi="Times New Roman" w:cs="Times New Roman"/>
                <w:iCs/>
                <w:sz w:val="20"/>
                <w:szCs w:val="24"/>
                <w:lang w:eastAsia="ru-RU"/>
              </w:rPr>
            </w:pPr>
            <w:r>
              <w:rPr>
                <w:rFonts w:ascii="Times New Roman" w:eastAsia="Times New Roman" w:hAnsi="Times New Roman" w:cs="Times New Roman"/>
                <w:iCs/>
                <w:sz w:val="20"/>
                <w:szCs w:val="24"/>
                <w:lang w:eastAsia="ru-RU"/>
              </w:rPr>
              <w:t>Адреса</w:t>
            </w:r>
          </w:p>
        </w:tc>
        <w:tc>
          <w:tcPr>
            <w:tcW w:w="719" w:type="dxa"/>
            <w:vMerge/>
            <w:tcBorders>
              <w:top w:val="single" w:sz="4" w:space="0" w:color="auto"/>
              <w:left w:val="single" w:sz="4" w:space="0" w:color="auto"/>
              <w:bottom w:val="single" w:sz="4" w:space="0" w:color="auto"/>
              <w:right w:val="single" w:sz="4" w:space="0" w:color="auto"/>
            </w:tcBorders>
            <w:vAlign w:val="center"/>
          </w:tcPr>
          <w:p w14:paraId="327BA5E5" w14:textId="77777777" w:rsidR="006D6A60" w:rsidRDefault="006D6A60">
            <w:pPr>
              <w:spacing w:after="0" w:line="240" w:lineRule="auto"/>
              <w:rPr>
                <w:rFonts w:ascii="Times New Roman" w:eastAsia="Times New Roman" w:hAnsi="Times New Roman" w:cs="Times New Roman"/>
                <w:iCs/>
                <w:sz w:val="20"/>
                <w:szCs w:val="20"/>
                <w:lang w:eastAsia="ru-RU"/>
              </w:rPr>
            </w:pPr>
          </w:p>
        </w:tc>
        <w:tc>
          <w:tcPr>
            <w:tcW w:w="719" w:type="dxa"/>
            <w:vMerge/>
            <w:tcBorders>
              <w:top w:val="single" w:sz="4" w:space="0" w:color="auto"/>
              <w:left w:val="single" w:sz="4" w:space="0" w:color="auto"/>
              <w:bottom w:val="single" w:sz="4" w:space="0" w:color="auto"/>
              <w:right w:val="single" w:sz="4" w:space="0" w:color="auto"/>
            </w:tcBorders>
            <w:vAlign w:val="center"/>
          </w:tcPr>
          <w:p w14:paraId="4C9804F4" w14:textId="77777777" w:rsidR="006D6A60" w:rsidRDefault="006D6A60">
            <w:pPr>
              <w:spacing w:after="0" w:line="240" w:lineRule="auto"/>
              <w:rPr>
                <w:rFonts w:ascii="Times New Roman" w:eastAsia="Times New Roman" w:hAnsi="Times New Roman" w:cs="Times New Roman"/>
                <w:iCs/>
                <w:sz w:val="20"/>
                <w:szCs w:val="20"/>
                <w:lang w:eastAsia="ru-RU"/>
              </w:rPr>
            </w:pPr>
          </w:p>
        </w:tc>
      </w:tr>
      <w:tr w:rsidR="006D6A60" w14:paraId="41D38C83" w14:textId="77777777">
        <w:trPr>
          <w:jc w:val="center"/>
        </w:trPr>
        <w:tc>
          <w:tcPr>
            <w:tcW w:w="720" w:type="dxa"/>
            <w:tcBorders>
              <w:top w:val="single" w:sz="4" w:space="0" w:color="auto"/>
              <w:left w:val="single" w:sz="4" w:space="0" w:color="auto"/>
              <w:bottom w:val="single" w:sz="4" w:space="0" w:color="auto"/>
              <w:right w:val="single" w:sz="4" w:space="0" w:color="auto"/>
            </w:tcBorders>
          </w:tcPr>
          <w:p w14:paraId="2B3510D5" w14:textId="74706194" w:rsidR="006D6A60" w:rsidRDefault="00A066CE">
            <w:pPr>
              <w:spacing w:after="0" w:line="240" w:lineRule="auto"/>
              <w:jc w:val="center"/>
              <w:rPr>
                <w:rFonts w:ascii="Times New Roman" w:eastAsia="Times New Roman" w:hAnsi="Times New Roman" w:cs="Times New Roman"/>
                <w:iCs/>
                <w:sz w:val="16"/>
                <w:szCs w:val="16"/>
                <w:lang w:eastAsia="ru-RU"/>
              </w:rPr>
            </w:pPr>
            <w:r>
              <w:rPr>
                <w:rFonts w:ascii="Times New Roman" w:eastAsia="Times New Roman" w:hAnsi="Times New Roman" w:cs="Times New Roman"/>
                <w:iCs/>
                <w:sz w:val="16"/>
                <w:szCs w:val="16"/>
                <w:lang w:eastAsia="ru-RU"/>
              </w:rPr>
              <w:t>2024-2025</w:t>
            </w:r>
          </w:p>
        </w:tc>
        <w:tc>
          <w:tcPr>
            <w:tcW w:w="909" w:type="dxa"/>
            <w:tcBorders>
              <w:top w:val="single" w:sz="4" w:space="0" w:color="auto"/>
              <w:left w:val="single" w:sz="4" w:space="0" w:color="auto"/>
              <w:bottom w:val="single" w:sz="4" w:space="0" w:color="auto"/>
              <w:right w:val="single" w:sz="4" w:space="0" w:color="auto"/>
            </w:tcBorders>
          </w:tcPr>
          <w:p w14:paraId="2DD38961" w14:textId="2BFCFD22" w:rsidR="006D6A60" w:rsidRDefault="003F1E80">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9</w:t>
            </w:r>
          </w:p>
        </w:tc>
        <w:tc>
          <w:tcPr>
            <w:tcW w:w="724" w:type="dxa"/>
            <w:tcBorders>
              <w:top w:val="single" w:sz="4" w:space="0" w:color="auto"/>
              <w:left w:val="single" w:sz="4" w:space="0" w:color="auto"/>
              <w:bottom w:val="single" w:sz="4" w:space="0" w:color="auto"/>
              <w:right w:val="single" w:sz="4" w:space="0" w:color="auto"/>
            </w:tcBorders>
          </w:tcPr>
          <w:p w14:paraId="274A2B73" w14:textId="77777777" w:rsidR="006D6A60" w:rsidRDefault="00C73FD5">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0</w:t>
            </w:r>
          </w:p>
        </w:tc>
        <w:tc>
          <w:tcPr>
            <w:tcW w:w="625" w:type="dxa"/>
            <w:tcBorders>
              <w:top w:val="single" w:sz="4" w:space="0" w:color="auto"/>
              <w:left w:val="single" w:sz="4" w:space="0" w:color="auto"/>
              <w:bottom w:val="single" w:sz="4" w:space="0" w:color="auto"/>
              <w:right w:val="single" w:sz="4" w:space="0" w:color="auto"/>
            </w:tcBorders>
          </w:tcPr>
          <w:p w14:paraId="6371B31E" w14:textId="08C73CA9" w:rsidR="006D6A60" w:rsidRDefault="009A5DA4">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0</w:t>
            </w:r>
          </w:p>
        </w:tc>
        <w:tc>
          <w:tcPr>
            <w:tcW w:w="933" w:type="dxa"/>
            <w:tcBorders>
              <w:top w:val="single" w:sz="4" w:space="0" w:color="auto"/>
              <w:left w:val="single" w:sz="4" w:space="0" w:color="auto"/>
              <w:bottom w:val="single" w:sz="4" w:space="0" w:color="auto"/>
              <w:right w:val="single" w:sz="4" w:space="0" w:color="auto"/>
            </w:tcBorders>
          </w:tcPr>
          <w:p w14:paraId="1BF165A9" w14:textId="2D44403C" w:rsidR="006D6A60" w:rsidRDefault="003F1E80">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14:paraId="16D5BD1E" w14:textId="3510D14B" w:rsidR="006D6A60" w:rsidRDefault="009A5DA4">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7</w:t>
            </w:r>
          </w:p>
        </w:tc>
        <w:tc>
          <w:tcPr>
            <w:tcW w:w="908" w:type="dxa"/>
            <w:tcBorders>
              <w:top w:val="single" w:sz="4" w:space="0" w:color="auto"/>
              <w:left w:val="single" w:sz="4" w:space="0" w:color="auto"/>
              <w:bottom w:val="single" w:sz="4" w:space="0" w:color="auto"/>
              <w:right w:val="single" w:sz="4" w:space="0" w:color="auto"/>
            </w:tcBorders>
          </w:tcPr>
          <w:p w14:paraId="20C4EEA2" w14:textId="77777777" w:rsidR="006D6A60" w:rsidRDefault="00C73FD5">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w:t>
            </w:r>
          </w:p>
        </w:tc>
        <w:tc>
          <w:tcPr>
            <w:tcW w:w="690" w:type="dxa"/>
            <w:tcBorders>
              <w:top w:val="single" w:sz="4" w:space="0" w:color="auto"/>
              <w:left w:val="single" w:sz="4" w:space="0" w:color="auto"/>
              <w:bottom w:val="single" w:sz="4" w:space="0" w:color="auto"/>
              <w:right w:val="single" w:sz="4" w:space="0" w:color="auto"/>
            </w:tcBorders>
          </w:tcPr>
          <w:p w14:paraId="3E03824F" w14:textId="77777777" w:rsidR="006D6A60" w:rsidRDefault="00C73FD5">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14:paraId="27AAF927" w14:textId="77777777" w:rsidR="006D6A60" w:rsidRDefault="00C73FD5">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0</w:t>
            </w:r>
          </w:p>
        </w:tc>
        <w:tc>
          <w:tcPr>
            <w:tcW w:w="540" w:type="dxa"/>
            <w:tcBorders>
              <w:top w:val="single" w:sz="4" w:space="0" w:color="auto"/>
              <w:left w:val="single" w:sz="4" w:space="0" w:color="auto"/>
              <w:bottom w:val="single" w:sz="4" w:space="0" w:color="auto"/>
              <w:right w:val="single" w:sz="4" w:space="0" w:color="auto"/>
            </w:tcBorders>
          </w:tcPr>
          <w:p w14:paraId="65250896" w14:textId="77777777" w:rsidR="006D6A60" w:rsidRDefault="00C73FD5">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58C73DE7" w14:textId="77777777" w:rsidR="006D6A60" w:rsidRDefault="00C73FD5">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14:paraId="6E9EB7D5" w14:textId="77777777" w:rsidR="006D6A60" w:rsidRDefault="00C73FD5">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w:t>
            </w:r>
          </w:p>
        </w:tc>
        <w:tc>
          <w:tcPr>
            <w:tcW w:w="719" w:type="dxa"/>
            <w:tcBorders>
              <w:top w:val="single" w:sz="4" w:space="0" w:color="auto"/>
              <w:left w:val="single" w:sz="4" w:space="0" w:color="auto"/>
              <w:bottom w:val="single" w:sz="4" w:space="0" w:color="auto"/>
              <w:right w:val="single" w:sz="4" w:space="0" w:color="auto"/>
            </w:tcBorders>
          </w:tcPr>
          <w:p w14:paraId="59FF5C51" w14:textId="77777777" w:rsidR="006D6A60" w:rsidRDefault="006D6A60">
            <w:pPr>
              <w:spacing w:after="0" w:line="240" w:lineRule="auto"/>
              <w:jc w:val="center"/>
              <w:rPr>
                <w:rFonts w:ascii="Times New Roman" w:eastAsia="Times New Roman" w:hAnsi="Times New Roman" w:cs="Times New Roman"/>
                <w:b/>
                <w:iCs/>
                <w:sz w:val="20"/>
                <w:szCs w:val="20"/>
                <w:lang w:eastAsia="ru-RU"/>
              </w:rPr>
            </w:pPr>
          </w:p>
          <w:p w14:paraId="348565AB" w14:textId="77777777" w:rsidR="006D6A60" w:rsidRDefault="00C73FD5">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w:t>
            </w:r>
          </w:p>
          <w:p w14:paraId="7C9A2D94" w14:textId="77777777" w:rsidR="006D6A60" w:rsidRDefault="00C73FD5">
            <w:pPr>
              <w:spacing w:after="0" w:line="240" w:lineRule="auto"/>
              <w:jc w:val="center"/>
              <w:rPr>
                <w:rFonts w:ascii="Times New Roman" w:eastAsia="Times New Roman" w:hAnsi="Times New Roman" w:cs="Times New Roman"/>
                <w:b/>
                <w:iCs/>
                <w:sz w:val="20"/>
                <w:szCs w:val="20"/>
                <w:lang w:eastAsia="ru-RU"/>
              </w:rPr>
            </w:pPr>
            <w:r>
              <w:rPr>
                <w:rFonts w:ascii="Times New Roman" w:eastAsia="Times New Roman" w:hAnsi="Times New Roman" w:cs="Times New Roman"/>
                <w:b/>
                <w:iCs/>
                <w:sz w:val="20"/>
                <w:szCs w:val="20"/>
                <w:lang w:eastAsia="ru-RU"/>
              </w:rPr>
              <w:t>-</w:t>
            </w:r>
          </w:p>
        </w:tc>
      </w:tr>
    </w:tbl>
    <w:p w14:paraId="6BC26045" w14:textId="77777777" w:rsidR="006D6A60" w:rsidRDefault="006D6A60">
      <w:pPr>
        <w:spacing w:after="0" w:line="240" w:lineRule="auto"/>
        <w:rPr>
          <w:rFonts w:ascii="Times New Roman" w:eastAsia="Times New Roman" w:hAnsi="Times New Roman" w:cs="Times New Roman"/>
          <w:b/>
          <w:iCs/>
          <w:color w:val="548DD4"/>
          <w:sz w:val="24"/>
          <w:szCs w:val="24"/>
          <w:lang w:eastAsia="ru-RU"/>
        </w:rPr>
      </w:pPr>
    </w:p>
    <w:p w14:paraId="1AF41960" w14:textId="77777777" w:rsidR="006D6A60" w:rsidRDefault="006D6A60">
      <w:pPr>
        <w:spacing w:after="0" w:line="240" w:lineRule="auto"/>
        <w:ind w:firstLine="360"/>
        <w:jc w:val="center"/>
        <w:rPr>
          <w:rFonts w:ascii="Times New Roman" w:eastAsia="Times New Roman" w:hAnsi="Times New Roman" w:cs="Times New Roman"/>
          <w:b/>
          <w:sz w:val="24"/>
          <w:szCs w:val="24"/>
          <w:lang w:eastAsia="ru-RU"/>
        </w:rPr>
      </w:pPr>
    </w:p>
    <w:p w14:paraId="217E3757" w14:textId="77777777" w:rsidR="006D6A60" w:rsidRDefault="006D6A60">
      <w:pPr>
        <w:spacing w:after="0" w:line="240" w:lineRule="auto"/>
        <w:ind w:firstLine="360"/>
        <w:jc w:val="center"/>
        <w:rPr>
          <w:rFonts w:ascii="Times New Roman" w:eastAsia="Times New Roman" w:hAnsi="Times New Roman" w:cs="Times New Roman"/>
          <w:b/>
          <w:sz w:val="24"/>
          <w:szCs w:val="24"/>
          <w:lang w:eastAsia="ru-RU"/>
        </w:rPr>
      </w:pPr>
    </w:p>
    <w:p w14:paraId="021DD8AE" w14:textId="77777777" w:rsidR="006D6A60" w:rsidRDefault="006D6A60">
      <w:pPr>
        <w:spacing w:after="0" w:line="240" w:lineRule="auto"/>
        <w:ind w:firstLine="360"/>
        <w:jc w:val="center"/>
        <w:rPr>
          <w:rFonts w:ascii="Times New Roman" w:eastAsia="Times New Roman" w:hAnsi="Times New Roman" w:cs="Times New Roman"/>
          <w:b/>
          <w:sz w:val="24"/>
          <w:szCs w:val="24"/>
          <w:lang w:eastAsia="ru-RU"/>
        </w:rPr>
      </w:pPr>
    </w:p>
    <w:p w14:paraId="4E0E370B" w14:textId="77777777" w:rsidR="006D6A60" w:rsidRDefault="006D6A60">
      <w:pPr>
        <w:spacing w:after="0" w:line="240" w:lineRule="auto"/>
        <w:ind w:firstLine="360"/>
        <w:jc w:val="center"/>
        <w:rPr>
          <w:rFonts w:ascii="Times New Roman" w:eastAsia="Times New Roman" w:hAnsi="Times New Roman" w:cs="Times New Roman"/>
          <w:b/>
          <w:sz w:val="24"/>
          <w:szCs w:val="24"/>
          <w:lang w:eastAsia="ru-RU"/>
        </w:rPr>
      </w:pPr>
    </w:p>
    <w:p w14:paraId="126284CE" w14:textId="77777777" w:rsidR="006D6A60" w:rsidRDefault="00C73FD5">
      <w:pPr>
        <w:spacing w:after="0" w:line="240" w:lineRule="auto"/>
        <w:ind w:firstLine="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Робота з кадрами</w:t>
      </w:r>
    </w:p>
    <w:p w14:paraId="688D9B37"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Упродовж року навчальний заклад в основному був забезпечений кадрами. </w:t>
      </w:r>
    </w:p>
    <w:p w14:paraId="1B8878A8" w14:textId="7EC5EDD5" w:rsidR="006D6A60" w:rsidRDefault="00C73FD5">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 </w:t>
      </w:r>
      <w:r>
        <w:rPr>
          <w:rFonts w:ascii="Times New Roman" w:eastAsia="Times New Roman" w:hAnsi="Times New Roman" w:cs="Times New Roman"/>
          <w:sz w:val="24"/>
          <w:szCs w:val="24"/>
          <w:lang w:eastAsia="ru-RU"/>
        </w:rPr>
        <w:t>202</w:t>
      </w:r>
      <w:r w:rsidR="009A5DA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009A5DA4">
        <w:rPr>
          <w:rFonts w:ascii="Times New Roman" w:eastAsia="Times New Roman" w:hAnsi="Times New Roman" w:cs="Times New Roman"/>
          <w:sz w:val="24"/>
          <w:szCs w:val="24"/>
          <w:lang w:eastAsia="ru-RU"/>
        </w:rPr>
        <w:t>2025</w:t>
      </w:r>
      <w:r>
        <w:rPr>
          <w:rFonts w:ascii="Times New Roman" w:eastAsia="Times New Roman" w:hAnsi="Times New Roman" w:cs="Times New Roman"/>
          <w:bCs/>
          <w:sz w:val="24"/>
          <w:szCs w:val="24"/>
          <w:lang w:eastAsia="ru-RU"/>
        </w:rPr>
        <w:t xml:space="preserve"> навчальному році у школі працювало 20 педагогічних  працівників , у тому числі 1 директор, 1 заступник з навчально-виховної роботи, 1 педагог-організатор, 1 асистент  учителя . </w:t>
      </w:r>
    </w:p>
    <w:p w14:paraId="5D89792E" w14:textId="77777777" w:rsidR="006D6A60" w:rsidRDefault="00C73FD5">
      <w:pPr>
        <w:spacing w:after="20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95% вчителів мають повну вищу освіту, 2 вчителів ( Осташ О.М.Кобільник І.В мають  середню спеціальну освіту. </w:t>
      </w:r>
    </w:p>
    <w:p w14:paraId="7DFAC3BB" w14:textId="77777777" w:rsidR="006D6A60" w:rsidRDefault="00C73FD5">
      <w:pPr>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Якісний склад вчителів-предметників має наступний розподіл за кваліфікаційними категоріями:</w:t>
      </w:r>
    </w:p>
    <w:p w14:paraId="1833DDF6" w14:textId="77777777" w:rsidR="006D6A60" w:rsidRDefault="006D6A60">
      <w:pPr>
        <w:spacing w:after="0" w:line="240" w:lineRule="auto"/>
        <w:ind w:firstLine="360"/>
        <w:jc w:val="both"/>
        <w:rPr>
          <w:rFonts w:ascii="Times New Roman" w:eastAsia="Times New Roman" w:hAnsi="Times New Roman" w:cs="Times New Roman"/>
          <w:sz w:val="24"/>
          <w:szCs w:val="24"/>
          <w:lang w:eastAsia="ru-RU"/>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6D6A60" w14:paraId="3635F11E" w14:textId="77777777">
        <w:trPr>
          <w:jc w:val="center"/>
        </w:trPr>
        <w:tc>
          <w:tcPr>
            <w:tcW w:w="532" w:type="dxa"/>
            <w:tcBorders>
              <w:top w:val="single" w:sz="4" w:space="0" w:color="auto"/>
              <w:left w:val="single" w:sz="4" w:space="0" w:color="auto"/>
              <w:bottom w:val="single" w:sz="4" w:space="0" w:color="auto"/>
              <w:right w:val="single" w:sz="4" w:space="0" w:color="auto"/>
            </w:tcBorders>
          </w:tcPr>
          <w:p w14:paraId="18D6F81E"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4380" w:type="dxa"/>
            <w:tcBorders>
              <w:top w:val="single" w:sz="4" w:space="0" w:color="auto"/>
              <w:left w:val="single" w:sz="4" w:space="0" w:color="auto"/>
              <w:bottom w:val="single" w:sz="4" w:space="0" w:color="auto"/>
              <w:right w:val="single" w:sz="4" w:space="0" w:color="auto"/>
            </w:tcBorders>
          </w:tcPr>
          <w:p w14:paraId="09F950E6"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tcPr>
          <w:p w14:paraId="3CA12B4C"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3745" w:type="dxa"/>
            <w:tcBorders>
              <w:top w:val="single" w:sz="4" w:space="0" w:color="auto"/>
              <w:left w:val="single" w:sz="4" w:space="0" w:color="auto"/>
              <w:bottom w:val="single" w:sz="4" w:space="0" w:color="auto"/>
              <w:right w:val="single" w:sz="4" w:space="0" w:color="auto"/>
            </w:tcBorders>
          </w:tcPr>
          <w:p w14:paraId="0E06CEBD"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r>
      <w:tr w:rsidR="006D6A60" w14:paraId="4D85A336" w14:textId="77777777">
        <w:trPr>
          <w:jc w:val="center"/>
        </w:trPr>
        <w:tc>
          <w:tcPr>
            <w:tcW w:w="532" w:type="dxa"/>
            <w:tcBorders>
              <w:top w:val="single" w:sz="4" w:space="0" w:color="auto"/>
              <w:left w:val="single" w:sz="4" w:space="0" w:color="auto"/>
              <w:bottom w:val="single" w:sz="4" w:space="0" w:color="auto"/>
              <w:right w:val="single" w:sz="4" w:space="0" w:color="auto"/>
            </w:tcBorders>
          </w:tcPr>
          <w:p w14:paraId="4E6FD82D"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4380" w:type="dxa"/>
            <w:tcBorders>
              <w:top w:val="single" w:sz="4" w:space="0" w:color="auto"/>
              <w:left w:val="single" w:sz="4" w:space="0" w:color="auto"/>
              <w:bottom w:val="single" w:sz="4" w:space="0" w:color="auto"/>
              <w:right w:val="single" w:sz="4" w:space="0" w:color="auto"/>
            </w:tcBorders>
          </w:tcPr>
          <w:p w14:paraId="33C50CBE"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І категорія</w:t>
            </w:r>
          </w:p>
        </w:tc>
        <w:tc>
          <w:tcPr>
            <w:tcW w:w="886" w:type="dxa"/>
            <w:tcBorders>
              <w:top w:val="single" w:sz="4" w:space="0" w:color="auto"/>
              <w:left w:val="single" w:sz="4" w:space="0" w:color="auto"/>
              <w:bottom w:val="single" w:sz="4" w:space="0" w:color="auto"/>
              <w:right w:val="single" w:sz="4" w:space="0" w:color="auto"/>
            </w:tcBorders>
          </w:tcPr>
          <w:p w14:paraId="2986990F"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745" w:type="dxa"/>
            <w:tcBorders>
              <w:top w:val="single" w:sz="4" w:space="0" w:color="auto"/>
              <w:left w:val="single" w:sz="4" w:space="0" w:color="auto"/>
              <w:bottom w:val="single" w:sz="4" w:space="0" w:color="auto"/>
              <w:right w:val="single" w:sz="4" w:space="0" w:color="auto"/>
            </w:tcBorders>
          </w:tcPr>
          <w:p w14:paraId="2BAAAB98"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6D6A60" w14:paraId="52A127E9" w14:textId="77777777">
        <w:trPr>
          <w:jc w:val="center"/>
        </w:trPr>
        <w:tc>
          <w:tcPr>
            <w:tcW w:w="532" w:type="dxa"/>
            <w:tcBorders>
              <w:top w:val="single" w:sz="4" w:space="0" w:color="auto"/>
              <w:left w:val="single" w:sz="4" w:space="0" w:color="auto"/>
              <w:bottom w:val="single" w:sz="4" w:space="0" w:color="auto"/>
              <w:right w:val="single" w:sz="4" w:space="0" w:color="auto"/>
            </w:tcBorders>
          </w:tcPr>
          <w:p w14:paraId="1AD322EA"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4380" w:type="dxa"/>
            <w:tcBorders>
              <w:top w:val="single" w:sz="4" w:space="0" w:color="auto"/>
              <w:left w:val="single" w:sz="4" w:space="0" w:color="auto"/>
              <w:bottom w:val="single" w:sz="4" w:space="0" w:color="auto"/>
              <w:right w:val="single" w:sz="4" w:space="0" w:color="auto"/>
            </w:tcBorders>
          </w:tcPr>
          <w:p w14:paraId="30EF2BBF"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ІІ категорія</w:t>
            </w:r>
          </w:p>
        </w:tc>
        <w:tc>
          <w:tcPr>
            <w:tcW w:w="886" w:type="dxa"/>
            <w:tcBorders>
              <w:top w:val="single" w:sz="4" w:space="0" w:color="auto"/>
              <w:left w:val="single" w:sz="4" w:space="0" w:color="auto"/>
              <w:bottom w:val="single" w:sz="4" w:space="0" w:color="auto"/>
              <w:right w:val="single" w:sz="4" w:space="0" w:color="auto"/>
            </w:tcBorders>
          </w:tcPr>
          <w:p w14:paraId="626E15D4"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745" w:type="dxa"/>
            <w:tcBorders>
              <w:top w:val="single" w:sz="4" w:space="0" w:color="auto"/>
              <w:left w:val="single" w:sz="4" w:space="0" w:color="auto"/>
              <w:bottom w:val="single" w:sz="4" w:space="0" w:color="auto"/>
              <w:right w:val="single" w:sz="4" w:space="0" w:color="auto"/>
            </w:tcBorders>
          </w:tcPr>
          <w:p w14:paraId="34483EE2"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6D6A60" w14:paraId="6B7C72B2" w14:textId="77777777">
        <w:trPr>
          <w:jc w:val="center"/>
        </w:trPr>
        <w:tc>
          <w:tcPr>
            <w:tcW w:w="532" w:type="dxa"/>
            <w:tcBorders>
              <w:top w:val="single" w:sz="4" w:space="0" w:color="auto"/>
              <w:left w:val="single" w:sz="4" w:space="0" w:color="auto"/>
              <w:bottom w:val="single" w:sz="4" w:space="0" w:color="auto"/>
              <w:right w:val="single" w:sz="4" w:space="0" w:color="auto"/>
            </w:tcBorders>
          </w:tcPr>
          <w:p w14:paraId="0B84FE3F"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4380" w:type="dxa"/>
            <w:tcBorders>
              <w:top w:val="single" w:sz="4" w:space="0" w:color="auto"/>
              <w:left w:val="single" w:sz="4" w:space="0" w:color="auto"/>
              <w:bottom w:val="single" w:sz="4" w:space="0" w:color="auto"/>
              <w:right w:val="single" w:sz="4" w:space="0" w:color="auto"/>
            </w:tcBorders>
          </w:tcPr>
          <w:p w14:paraId="081A803F"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Спеціаліст</w:t>
            </w:r>
          </w:p>
        </w:tc>
        <w:tc>
          <w:tcPr>
            <w:tcW w:w="886" w:type="dxa"/>
            <w:tcBorders>
              <w:top w:val="single" w:sz="4" w:space="0" w:color="auto"/>
              <w:left w:val="single" w:sz="4" w:space="0" w:color="auto"/>
              <w:bottom w:val="single" w:sz="4" w:space="0" w:color="auto"/>
              <w:right w:val="single" w:sz="4" w:space="0" w:color="auto"/>
            </w:tcBorders>
          </w:tcPr>
          <w:p w14:paraId="7BB69DB1"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745" w:type="dxa"/>
            <w:tcBorders>
              <w:top w:val="single" w:sz="4" w:space="0" w:color="auto"/>
              <w:left w:val="single" w:sz="4" w:space="0" w:color="auto"/>
              <w:bottom w:val="single" w:sz="4" w:space="0" w:color="auto"/>
              <w:right w:val="single" w:sz="4" w:space="0" w:color="auto"/>
            </w:tcBorders>
          </w:tcPr>
          <w:p w14:paraId="27CC80F8"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6D6A60" w14:paraId="201780CA" w14:textId="77777777">
        <w:trPr>
          <w:jc w:val="center"/>
        </w:trPr>
        <w:tc>
          <w:tcPr>
            <w:tcW w:w="532" w:type="dxa"/>
            <w:tcBorders>
              <w:top w:val="single" w:sz="4" w:space="0" w:color="auto"/>
              <w:left w:val="single" w:sz="4" w:space="0" w:color="auto"/>
              <w:bottom w:val="single" w:sz="4" w:space="0" w:color="auto"/>
              <w:right w:val="single" w:sz="4" w:space="0" w:color="auto"/>
            </w:tcBorders>
          </w:tcPr>
          <w:p w14:paraId="2049173E"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4380" w:type="dxa"/>
            <w:tcBorders>
              <w:top w:val="single" w:sz="4" w:space="0" w:color="auto"/>
              <w:left w:val="single" w:sz="4" w:space="0" w:color="auto"/>
              <w:bottom w:val="single" w:sz="4" w:space="0" w:color="auto"/>
              <w:right w:val="single" w:sz="4" w:space="0" w:color="auto"/>
            </w:tcBorders>
          </w:tcPr>
          <w:p w14:paraId="2F0D73AD"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«Учитель-методист»</w:t>
            </w:r>
          </w:p>
        </w:tc>
        <w:tc>
          <w:tcPr>
            <w:tcW w:w="886" w:type="dxa"/>
            <w:tcBorders>
              <w:top w:val="single" w:sz="4" w:space="0" w:color="auto"/>
              <w:left w:val="single" w:sz="4" w:space="0" w:color="auto"/>
              <w:bottom w:val="single" w:sz="4" w:space="0" w:color="auto"/>
              <w:right w:val="single" w:sz="4" w:space="0" w:color="auto"/>
            </w:tcBorders>
          </w:tcPr>
          <w:p w14:paraId="321B78A2"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45" w:type="dxa"/>
            <w:tcBorders>
              <w:top w:val="single" w:sz="4" w:space="0" w:color="auto"/>
              <w:left w:val="single" w:sz="4" w:space="0" w:color="auto"/>
              <w:bottom w:val="single" w:sz="4" w:space="0" w:color="auto"/>
              <w:right w:val="single" w:sz="4" w:space="0" w:color="auto"/>
            </w:tcBorders>
          </w:tcPr>
          <w:p w14:paraId="62EFAEF3" w14:textId="77777777" w:rsidR="006D6A60" w:rsidRDefault="006D6A60">
            <w:pPr>
              <w:spacing w:after="0" w:line="240" w:lineRule="auto"/>
              <w:jc w:val="center"/>
              <w:rPr>
                <w:rFonts w:ascii="Times New Roman" w:eastAsia="Times New Roman" w:hAnsi="Times New Roman" w:cs="Times New Roman"/>
                <w:sz w:val="20"/>
                <w:szCs w:val="20"/>
                <w:lang w:eastAsia="ru-RU"/>
              </w:rPr>
            </w:pPr>
          </w:p>
        </w:tc>
      </w:tr>
      <w:tr w:rsidR="006D6A60" w14:paraId="1AB74D75" w14:textId="77777777">
        <w:trPr>
          <w:jc w:val="center"/>
        </w:trPr>
        <w:tc>
          <w:tcPr>
            <w:tcW w:w="532" w:type="dxa"/>
            <w:tcBorders>
              <w:top w:val="single" w:sz="4" w:space="0" w:color="auto"/>
              <w:left w:val="single" w:sz="4" w:space="0" w:color="auto"/>
              <w:bottom w:val="single" w:sz="4" w:space="0" w:color="auto"/>
              <w:right w:val="single" w:sz="4" w:space="0" w:color="auto"/>
            </w:tcBorders>
          </w:tcPr>
          <w:p w14:paraId="40B47710"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4380" w:type="dxa"/>
            <w:tcBorders>
              <w:top w:val="single" w:sz="4" w:space="0" w:color="auto"/>
              <w:left w:val="single" w:sz="4" w:space="0" w:color="auto"/>
              <w:bottom w:val="single" w:sz="4" w:space="0" w:color="auto"/>
              <w:right w:val="single" w:sz="4" w:space="0" w:color="auto"/>
            </w:tcBorders>
          </w:tcPr>
          <w:p w14:paraId="664864B2"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tcPr>
          <w:p w14:paraId="024BF03D"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3745" w:type="dxa"/>
            <w:tcBorders>
              <w:top w:val="single" w:sz="4" w:space="0" w:color="auto"/>
              <w:left w:val="single" w:sz="4" w:space="0" w:color="auto"/>
              <w:bottom w:val="single" w:sz="4" w:space="0" w:color="auto"/>
              <w:right w:val="single" w:sz="4" w:space="0" w:color="auto"/>
            </w:tcBorders>
          </w:tcPr>
          <w:p w14:paraId="364BF308"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r>
      <w:tr w:rsidR="006D6A60" w14:paraId="56BB12F8" w14:textId="77777777">
        <w:trPr>
          <w:jc w:val="center"/>
        </w:trPr>
        <w:tc>
          <w:tcPr>
            <w:tcW w:w="532" w:type="dxa"/>
            <w:tcBorders>
              <w:top w:val="single" w:sz="4" w:space="0" w:color="auto"/>
              <w:left w:val="single" w:sz="4" w:space="0" w:color="auto"/>
              <w:bottom w:val="single" w:sz="4" w:space="0" w:color="auto"/>
              <w:right w:val="single" w:sz="4" w:space="0" w:color="auto"/>
            </w:tcBorders>
          </w:tcPr>
          <w:p w14:paraId="052339EE"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w:t>
            </w:r>
          </w:p>
        </w:tc>
        <w:tc>
          <w:tcPr>
            <w:tcW w:w="4380" w:type="dxa"/>
            <w:tcBorders>
              <w:top w:val="single" w:sz="4" w:space="0" w:color="auto"/>
              <w:left w:val="single" w:sz="4" w:space="0" w:color="auto"/>
              <w:bottom w:val="single" w:sz="4" w:space="0" w:color="auto"/>
              <w:right w:val="single" w:sz="4" w:space="0" w:color="auto"/>
            </w:tcBorders>
          </w:tcPr>
          <w:p w14:paraId="33720A52" w14:textId="77777777" w:rsidR="006D6A60" w:rsidRDefault="00C73FD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«Відмінник освіти»</w:t>
            </w:r>
          </w:p>
        </w:tc>
        <w:tc>
          <w:tcPr>
            <w:tcW w:w="886" w:type="dxa"/>
            <w:tcBorders>
              <w:top w:val="single" w:sz="4" w:space="0" w:color="auto"/>
              <w:left w:val="single" w:sz="4" w:space="0" w:color="auto"/>
              <w:bottom w:val="single" w:sz="4" w:space="0" w:color="auto"/>
              <w:right w:val="single" w:sz="4" w:space="0" w:color="auto"/>
            </w:tcBorders>
          </w:tcPr>
          <w:p w14:paraId="3902C1BC"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745" w:type="dxa"/>
            <w:tcBorders>
              <w:top w:val="single" w:sz="4" w:space="0" w:color="auto"/>
              <w:left w:val="single" w:sz="4" w:space="0" w:color="auto"/>
              <w:bottom w:val="single" w:sz="4" w:space="0" w:color="auto"/>
              <w:right w:val="single" w:sz="4" w:space="0" w:color="auto"/>
            </w:tcBorders>
          </w:tcPr>
          <w:p w14:paraId="39CF09E3" w14:textId="77777777" w:rsidR="006D6A60" w:rsidRDefault="00C73F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bl>
    <w:p w14:paraId="61D39533" w14:textId="77777777" w:rsidR="006D6A60" w:rsidRDefault="006D6A60">
      <w:pPr>
        <w:spacing w:after="0" w:line="240" w:lineRule="auto"/>
        <w:ind w:firstLine="360"/>
        <w:jc w:val="both"/>
        <w:rPr>
          <w:rFonts w:ascii="Times New Roman" w:eastAsia="Times New Roman" w:hAnsi="Times New Roman" w:cs="Times New Roman"/>
          <w:sz w:val="24"/>
          <w:szCs w:val="24"/>
          <w:lang w:eastAsia="ru-RU"/>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1139"/>
        <w:gridCol w:w="1089"/>
        <w:gridCol w:w="1138"/>
        <w:gridCol w:w="1138"/>
        <w:gridCol w:w="1098"/>
        <w:gridCol w:w="960"/>
        <w:gridCol w:w="865"/>
      </w:tblGrid>
      <w:tr w:rsidR="006D6A60" w14:paraId="3B2683DF" w14:textId="77777777">
        <w:trPr>
          <w:jc w:val="center"/>
        </w:trPr>
        <w:tc>
          <w:tcPr>
            <w:tcW w:w="2173" w:type="dxa"/>
            <w:tcBorders>
              <w:top w:val="single" w:sz="4" w:space="0" w:color="auto"/>
              <w:left w:val="single" w:sz="4" w:space="0" w:color="auto"/>
              <w:bottom w:val="single" w:sz="4" w:space="0" w:color="auto"/>
              <w:right w:val="single" w:sz="4" w:space="0" w:color="auto"/>
            </w:tcBorders>
            <w:vAlign w:val="center"/>
          </w:tcPr>
          <w:p w14:paraId="0D0FAEF4"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Предмет викладання</w:t>
            </w:r>
          </w:p>
        </w:tc>
        <w:tc>
          <w:tcPr>
            <w:tcW w:w="1139" w:type="dxa"/>
            <w:tcBorders>
              <w:top w:val="single" w:sz="4" w:space="0" w:color="auto"/>
              <w:left w:val="single" w:sz="4" w:space="0" w:color="auto"/>
              <w:bottom w:val="single" w:sz="4" w:space="0" w:color="auto"/>
              <w:right w:val="single" w:sz="4" w:space="0" w:color="auto"/>
            </w:tcBorders>
            <w:vAlign w:val="center"/>
          </w:tcPr>
          <w:p w14:paraId="2DB78FEC"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Кількість вчителів</w:t>
            </w:r>
          </w:p>
        </w:tc>
        <w:tc>
          <w:tcPr>
            <w:tcW w:w="1089" w:type="dxa"/>
            <w:tcBorders>
              <w:top w:val="single" w:sz="4" w:space="0" w:color="auto"/>
              <w:left w:val="single" w:sz="4" w:space="0" w:color="auto"/>
              <w:bottom w:val="single" w:sz="4" w:space="0" w:color="auto"/>
              <w:right w:val="single" w:sz="4" w:space="0" w:color="auto"/>
            </w:tcBorders>
            <w:vAlign w:val="center"/>
          </w:tcPr>
          <w:p w14:paraId="76191CE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Вища категорія</w:t>
            </w:r>
          </w:p>
        </w:tc>
        <w:tc>
          <w:tcPr>
            <w:tcW w:w="1138" w:type="dxa"/>
            <w:tcBorders>
              <w:top w:val="single" w:sz="4" w:space="0" w:color="auto"/>
              <w:left w:val="single" w:sz="4" w:space="0" w:color="auto"/>
              <w:bottom w:val="single" w:sz="4" w:space="0" w:color="auto"/>
              <w:right w:val="single" w:sz="4" w:space="0" w:color="auto"/>
            </w:tcBorders>
            <w:vAlign w:val="center"/>
          </w:tcPr>
          <w:p w14:paraId="3C77F29D"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І</w:t>
            </w:r>
          </w:p>
          <w:p w14:paraId="60A33930"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категорія</w:t>
            </w:r>
          </w:p>
        </w:tc>
        <w:tc>
          <w:tcPr>
            <w:tcW w:w="1138" w:type="dxa"/>
            <w:tcBorders>
              <w:top w:val="single" w:sz="4" w:space="0" w:color="auto"/>
              <w:left w:val="single" w:sz="4" w:space="0" w:color="auto"/>
              <w:bottom w:val="single" w:sz="4" w:space="0" w:color="auto"/>
              <w:right w:val="single" w:sz="4" w:space="0" w:color="auto"/>
            </w:tcBorders>
            <w:vAlign w:val="center"/>
          </w:tcPr>
          <w:p w14:paraId="70D5E391"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ІІ</w:t>
            </w:r>
          </w:p>
          <w:p w14:paraId="5888188D"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категорія</w:t>
            </w:r>
          </w:p>
        </w:tc>
        <w:tc>
          <w:tcPr>
            <w:tcW w:w="1098" w:type="dxa"/>
            <w:tcBorders>
              <w:top w:val="single" w:sz="4" w:space="0" w:color="auto"/>
              <w:left w:val="single" w:sz="4" w:space="0" w:color="auto"/>
              <w:bottom w:val="single" w:sz="4" w:space="0" w:color="auto"/>
              <w:right w:val="single" w:sz="4" w:space="0" w:color="auto"/>
            </w:tcBorders>
            <w:vAlign w:val="center"/>
          </w:tcPr>
          <w:p w14:paraId="7822C232"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спеціаліст</w:t>
            </w:r>
          </w:p>
        </w:tc>
        <w:tc>
          <w:tcPr>
            <w:tcW w:w="960" w:type="dxa"/>
            <w:tcBorders>
              <w:top w:val="single" w:sz="4" w:space="0" w:color="auto"/>
              <w:left w:val="single" w:sz="4" w:space="0" w:color="auto"/>
              <w:bottom w:val="single" w:sz="4" w:space="0" w:color="auto"/>
              <w:right w:val="single" w:sz="4" w:space="0" w:color="auto"/>
            </w:tcBorders>
            <w:vAlign w:val="center"/>
          </w:tcPr>
          <w:p w14:paraId="6880E45C"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tcPr>
          <w:p w14:paraId="33C5825A"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Прим.</w:t>
            </w:r>
          </w:p>
        </w:tc>
      </w:tr>
      <w:tr w:rsidR="006D6A60" w14:paraId="36545D81" w14:textId="77777777">
        <w:trPr>
          <w:trHeight w:val="115"/>
          <w:jc w:val="center"/>
        </w:trPr>
        <w:tc>
          <w:tcPr>
            <w:tcW w:w="2173" w:type="dxa"/>
            <w:tcBorders>
              <w:top w:val="single" w:sz="4" w:space="0" w:color="auto"/>
              <w:left w:val="single" w:sz="4" w:space="0" w:color="auto"/>
              <w:bottom w:val="single" w:sz="4" w:space="0" w:color="auto"/>
              <w:right w:val="single" w:sz="4" w:space="0" w:color="auto"/>
            </w:tcBorders>
          </w:tcPr>
          <w:p w14:paraId="4F9DDF4C"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Початкові класи</w:t>
            </w:r>
          </w:p>
        </w:tc>
        <w:tc>
          <w:tcPr>
            <w:tcW w:w="1139" w:type="dxa"/>
            <w:tcBorders>
              <w:top w:val="single" w:sz="4" w:space="0" w:color="auto"/>
              <w:left w:val="single" w:sz="4" w:space="0" w:color="auto"/>
              <w:bottom w:val="single" w:sz="4" w:space="0" w:color="auto"/>
              <w:right w:val="single" w:sz="4" w:space="0" w:color="auto"/>
            </w:tcBorders>
          </w:tcPr>
          <w:p w14:paraId="768C45EA"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5</w:t>
            </w:r>
          </w:p>
        </w:tc>
        <w:tc>
          <w:tcPr>
            <w:tcW w:w="1089" w:type="dxa"/>
            <w:tcBorders>
              <w:top w:val="single" w:sz="4" w:space="0" w:color="auto"/>
              <w:left w:val="single" w:sz="4" w:space="0" w:color="auto"/>
              <w:bottom w:val="single" w:sz="4" w:space="0" w:color="auto"/>
              <w:right w:val="single" w:sz="4" w:space="0" w:color="auto"/>
            </w:tcBorders>
          </w:tcPr>
          <w:p w14:paraId="7E632401"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3</w:t>
            </w:r>
          </w:p>
        </w:tc>
        <w:tc>
          <w:tcPr>
            <w:tcW w:w="1138" w:type="dxa"/>
            <w:tcBorders>
              <w:top w:val="single" w:sz="4" w:space="0" w:color="auto"/>
              <w:left w:val="single" w:sz="4" w:space="0" w:color="auto"/>
              <w:bottom w:val="single" w:sz="4" w:space="0" w:color="auto"/>
              <w:right w:val="single" w:sz="4" w:space="0" w:color="auto"/>
            </w:tcBorders>
          </w:tcPr>
          <w:p w14:paraId="3C694043"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2CD31498"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098" w:type="dxa"/>
            <w:tcBorders>
              <w:top w:val="single" w:sz="4" w:space="0" w:color="auto"/>
              <w:left w:val="single" w:sz="4" w:space="0" w:color="auto"/>
              <w:bottom w:val="single" w:sz="4" w:space="0" w:color="auto"/>
              <w:right w:val="single" w:sz="4" w:space="0" w:color="auto"/>
            </w:tcBorders>
          </w:tcPr>
          <w:p w14:paraId="38C9E549"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2</w:t>
            </w:r>
          </w:p>
        </w:tc>
        <w:tc>
          <w:tcPr>
            <w:tcW w:w="960" w:type="dxa"/>
            <w:tcBorders>
              <w:top w:val="single" w:sz="4" w:space="0" w:color="auto"/>
              <w:left w:val="single" w:sz="4" w:space="0" w:color="auto"/>
              <w:bottom w:val="single" w:sz="4" w:space="0" w:color="auto"/>
              <w:right w:val="single" w:sz="4" w:space="0" w:color="auto"/>
            </w:tcBorders>
          </w:tcPr>
          <w:p w14:paraId="346DE1BC"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14:paraId="7679B652"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36D87565" w14:textId="77777777">
        <w:trPr>
          <w:trHeight w:val="553"/>
          <w:jc w:val="center"/>
        </w:trPr>
        <w:tc>
          <w:tcPr>
            <w:tcW w:w="2173" w:type="dxa"/>
            <w:tcBorders>
              <w:top w:val="single" w:sz="4" w:space="0" w:color="auto"/>
              <w:left w:val="single" w:sz="4" w:space="0" w:color="auto"/>
              <w:bottom w:val="single" w:sz="4" w:space="0" w:color="auto"/>
              <w:right w:val="single" w:sz="4" w:space="0" w:color="auto"/>
            </w:tcBorders>
          </w:tcPr>
          <w:p w14:paraId="5D93DF20"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Українська мова</w:t>
            </w:r>
          </w:p>
          <w:p w14:paraId="0CE3B07C"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та література</w:t>
            </w:r>
          </w:p>
        </w:tc>
        <w:tc>
          <w:tcPr>
            <w:tcW w:w="1139" w:type="dxa"/>
            <w:tcBorders>
              <w:top w:val="single" w:sz="4" w:space="0" w:color="auto"/>
              <w:left w:val="single" w:sz="4" w:space="0" w:color="auto"/>
              <w:bottom w:val="single" w:sz="4" w:space="0" w:color="auto"/>
              <w:right w:val="single" w:sz="4" w:space="0" w:color="auto"/>
            </w:tcBorders>
          </w:tcPr>
          <w:p w14:paraId="15F64111"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2</w:t>
            </w:r>
          </w:p>
        </w:tc>
        <w:tc>
          <w:tcPr>
            <w:tcW w:w="1089" w:type="dxa"/>
            <w:tcBorders>
              <w:top w:val="single" w:sz="4" w:space="0" w:color="auto"/>
              <w:left w:val="single" w:sz="4" w:space="0" w:color="auto"/>
              <w:bottom w:val="single" w:sz="4" w:space="0" w:color="auto"/>
              <w:right w:val="single" w:sz="4" w:space="0" w:color="auto"/>
            </w:tcBorders>
          </w:tcPr>
          <w:p w14:paraId="232AEF9C"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2</w:t>
            </w:r>
          </w:p>
        </w:tc>
        <w:tc>
          <w:tcPr>
            <w:tcW w:w="1138" w:type="dxa"/>
            <w:tcBorders>
              <w:top w:val="single" w:sz="4" w:space="0" w:color="auto"/>
              <w:left w:val="single" w:sz="4" w:space="0" w:color="auto"/>
              <w:bottom w:val="single" w:sz="4" w:space="0" w:color="auto"/>
              <w:right w:val="single" w:sz="4" w:space="0" w:color="auto"/>
            </w:tcBorders>
          </w:tcPr>
          <w:p w14:paraId="4137039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tcPr>
          <w:p w14:paraId="7692BD54"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098" w:type="dxa"/>
            <w:tcBorders>
              <w:top w:val="single" w:sz="4" w:space="0" w:color="auto"/>
              <w:left w:val="single" w:sz="4" w:space="0" w:color="auto"/>
              <w:bottom w:val="single" w:sz="4" w:space="0" w:color="auto"/>
              <w:right w:val="single" w:sz="4" w:space="0" w:color="auto"/>
            </w:tcBorders>
          </w:tcPr>
          <w:p w14:paraId="76764629"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326E7C78"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14:paraId="53A9DEE2"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28475D68" w14:textId="77777777">
        <w:trPr>
          <w:trHeight w:val="270"/>
          <w:jc w:val="center"/>
        </w:trPr>
        <w:tc>
          <w:tcPr>
            <w:tcW w:w="2173" w:type="dxa"/>
            <w:tcBorders>
              <w:top w:val="single" w:sz="4" w:space="0" w:color="auto"/>
              <w:left w:val="single" w:sz="4" w:space="0" w:color="auto"/>
              <w:bottom w:val="single" w:sz="4" w:space="0" w:color="auto"/>
              <w:right w:val="single" w:sz="4" w:space="0" w:color="auto"/>
            </w:tcBorders>
          </w:tcPr>
          <w:p w14:paraId="291C6FB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Англійська мова</w:t>
            </w:r>
          </w:p>
          <w:p w14:paraId="42F7B3E0"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139" w:type="dxa"/>
            <w:tcBorders>
              <w:top w:val="single" w:sz="4" w:space="0" w:color="auto"/>
              <w:left w:val="single" w:sz="4" w:space="0" w:color="auto"/>
              <w:bottom w:val="single" w:sz="4" w:space="0" w:color="auto"/>
              <w:right w:val="single" w:sz="4" w:space="0" w:color="auto"/>
            </w:tcBorders>
          </w:tcPr>
          <w:p w14:paraId="33BC68C6"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p w14:paraId="5E0C49F2"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089" w:type="dxa"/>
            <w:tcBorders>
              <w:top w:val="single" w:sz="4" w:space="0" w:color="auto"/>
              <w:left w:val="single" w:sz="4" w:space="0" w:color="auto"/>
              <w:bottom w:val="single" w:sz="4" w:space="0" w:color="auto"/>
              <w:right w:val="single" w:sz="4" w:space="0" w:color="auto"/>
            </w:tcBorders>
          </w:tcPr>
          <w:p w14:paraId="187DB6D6" w14:textId="77777777" w:rsidR="006D6A60" w:rsidRDefault="006D6A60">
            <w:pPr>
              <w:spacing w:after="0" w:line="240" w:lineRule="auto"/>
              <w:jc w:val="center"/>
              <w:rPr>
                <w:rFonts w:ascii="Times New Roman" w:eastAsia="Times New Roman" w:hAnsi="Times New Roman" w:cs="Times New Roman"/>
                <w:b/>
                <w:sz w:val="20"/>
                <w:szCs w:val="24"/>
                <w:lang w:eastAsia="ru-RU"/>
              </w:rPr>
            </w:pPr>
          </w:p>
          <w:p w14:paraId="29DBF521"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tcPr>
          <w:p w14:paraId="7657AE1B"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1CBF27B7"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98" w:type="dxa"/>
            <w:tcBorders>
              <w:top w:val="single" w:sz="4" w:space="0" w:color="auto"/>
              <w:left w:val="single" w:sz="4" w:space="0" w:color="auto"/>
              <w:bottom w:val="single" w:sz="4" w:space="0" w:color="auto"/>
              <w:right w:val="single" w:sz="4" w:space="0" w:color="auto"/>
            </w:tcBorders>
          </w:tcPr>
          <w:p w14:paraId="6C634C27"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14:paraId="386D689B" w14:textId="77777777" w:rsidR="006D6A60" w:rsidRDefault="006D6A60">
            <w:pPr>
              <w:spacing w:after="0" w:line="240" w:lineRule="auto"/>
              <w:jc w:val="center"/>
              <w:rPr>
                <w:rFonts w:ascii="Times New Roman" w:eastAsia="Times New Roman" w:hAnsi="Times New Roman" w:cs="Times New Roman"/>
                <w:b/>
                <w:sz w:val="20"/>
                <w:szCs w:val="24"/>
                <w:lang w:eastAsia="ru-RU"/>
              </w:rPr>
            </w:pPr>
          </w:p>
          <w:p w14:paraId="5852E6A3"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14:paraId="7F66DD5E"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53FD750F" w14:textId="77777777">
        <w:trPr>
          <w:trHeight w:val="270"/>
          <w:jc w:val="center"/>
        </w:trPr>
        <w:tc>
          <w:tcPr>
            <w:tcW w:w="2173" w:type="dxa"/>
            <w:tcBorders>
              <w:top w:val="single" w:sz="4" w:space="0" w:color="auto"/>
              <w:left w:val="single" w:sz="4" w:space="0" w:color="auto"/>
              <w:bottom w:val="single" w:sz="4" w:space="0" w:color="auto"/>
              <w:right w:val="single" w:sz="4" w:space="0" w:color="auto"/>
            </w:tcBorders>
          </w:tcPr>
          <w:p w14:paraId="54D714CE"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Історія</w:t>
            </w:r>
          </w:p>
        </w:tc>
        <w:tc>
          <w:tcPr>
            <w:tcW w:w="1139" w:type="dxa"/>
            <w:tcBorders>
              <w:top w:val="single" w:sz="4" w:space="0" w:color="auto"/>
              <w:left w:val="single" w:sz="4" w:space="0" w:color="auto"/>
              <w:bottom w:val="single" w:sz="4" w:space="0" w:color="auto"/>
              <w:right w:val="single" w:sz="4" w:space="0" w:color="auto"/>
            </w:tcBorders>
          </w:tcPr>
          <w:p w14:paraId="5A45FB40"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tcPr>
          <w:p w14:paraId="49C4ACFA"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192CCDC9"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tcPr>
          <w:p w14:paraId="66DF5F20"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098" w:type="dxa"/>
            <w:tcBorders>
              <w:top w:val="single" w:sz="4" w:space="0" w:color="auto"/>
              <w:left w:val="single" w:sz="4" w:space="0" w:color="auto"/>
              <w:bottom w:val="single" w:sz="4" w:space="0" w:color="auto"/>
              <w:right w:val="single" w:sz="4" w:space="0" w:color="auto"/>
            </w:tcBorders>
          </w:tcPr>
          <w:p w14:paraId="225136ED"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20B4F5F2"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865" w:type="dxa"/>
            <w:tcBorders>
              <w:top w:val="single" w:sz="4" w:space="0" w:color="auto"/>
              <w:left w:val="single" w:sz="4" w:space="0" w:color="auto"/>
              <w:bottom w:val="single" w:sz="4" w:space="0" w:color="auto"/>
              <w:right w:val="single" w:sz="4" w:space="0" w:color="auto"/>
            </w:tcBorders>
          </w:tcPr>
          <w:p w14:paraId="594C0234"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2039A3A9" w14:textId="77777777">
        <w:trPr>
          <w:trHeight w:val="270"/>
          <w:jc w:val="center"/>
        </w:trPr>
        <w:tc>
          <w:tcPr>
            <w:tcW w:w="2173" w:type="dxa"/>
            <w:tcBorders>
              <w:top w:val="single" w:sz="4" w:space="0" w:color="auto"/>
              <w:left w:val="single" w:sz="4" w:space="0" w:color="auto"/>
              <w:bottom w:val="single" w:sz="4" w:space="0" w:color="auto"/>
              <w:right w:val="single" w:sz="4" w:space="0" w:color="auto"/>
            </w:tcBorders>
          </w:tcPr>
          <w:p w14:paraId="3D809711"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Математика</w:t>
            </w:r>
          </w:p>
        </w:tc>
        <w:tc>
          <w:tcPr>
            <w:tcW w:w="1139" w:type="dxa"/>
            <w:tcBorders>
              <w:top w:val="single" w:sz="4" w:space="0" w:color="auto"/>
              <w:left w:val="single" w:sz="4" w:space="0" w:color="auto"/>
              <w:bottom w:val="single" w:sz="4" w:space="0" w:color="auto"/>
              <w:right w:val="single" w:sz="4" w:space="0" w:color="auto"/>
            </w:tcBorders>
          </w:tcPr>
          <w:p w14:paraId="0930401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tcPr>
          <w:p w14:paraId="1B1889AE"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tcPr>
          <w:p w14:paraId="17669654"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138" w:type="dxa"/>
            <w:tcBorders>
              <w:top w:val="single" w:sz="4" w:space="0" w:color="auto"/>
              <w:left w:val="single" w:sz="4" w:space="0" w:color="auto"/>
              <w:bottom w:val="single" w:sz="4" w:space="0" w:color="auto"/>
              <w:right w:val="single" w:sz="4" w:space="0" w:color="auto"/>
            </w:tcBorders>
          </w:tcPr>
          <w:p w14:paraId="55A1DE3E" w14:textId="77777777" w:rsidR="006D6A60" w:rsidRDefault="00C73FD5">
            <w:pPr>
              <w:spacing w:after="0" w:line="240" w:lineRule="auto"/>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 xml:space="preserve">      -</w:t>
            </w:r>
          </w:p>
        </w:tc>
        <w:tc>
          <w:tcPr>
            <w:tcW w:w="1098" w:type="dxa"/>
            <w:tcBorders>
              <w:top w:val="single" w:sz="4" w:space="0" w:color="auto"/>
              <w:left w:val="single" w:sz="4" w:space="0" w:color="auto"/>
              <w:bottom w:val="single" w:sz="4" w:space="0" w:color="auto"/>
              <w:right w:val="single" w:sz="4" w:space="0" w:color="auto"/>
            </w:tcBorders>
          </w:tcPr>
          <w:p w14:paraId="3DD7E689"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14:paraId="1EB3F2D5"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14:paraId="78779FC8"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66FAB18A" w14:textId="77777777">
        <w:trPr>
          <w:trHeight w:val="270"/>
          <w:jc w:val="center"/>
        </w:trPr>
        <w:tc>
          <w:tcPr>
            <w:tcW w:w="2173" w:type="dxa"/>
            <w:tcBorders>
              <w:top w:val="single" w:sz="4" w:space="0" w:color="auto"/>
              <w:left w:val="single" w:sz="4" w:space="0" w:color="auto"/>
              <w:bottom w:val="single" w:sz="4" w:space="0" w:color="auto"/>
              <w:right w:val="single" w:sz="4" w:space="0" w:color="auto"/>
            </w:tcBorders>
          </w:tcPr>
          <w:p w14:paraId="5E48425D"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Інформатика</w:t>
            </w:r>
          </w:p>
        </w:tc>
        <w:tc>
          <w:tcPr>
            <w:tcW w:w="1139" w:type="dxa"/>
            <w:tcBorders>
              <w:top w:val="single" w:sz="4" w:space="0" w:color="auto"/>
              <w:left w:val="single" w:sz="4" w:space="0" w:color="auto"/>
              <w:bottom w:val="single" w:sz="4" w:space="0" w:color="auto"/>
              <w:right w:val="single" w:sz="4" w:space="0" w:color="auto"/>
            </w:tcBorders>
          </w:tcPr>
          <w:p w14:paraId="1526DDED"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tcPr>
          <w:p w14:paraId="0F1C9568"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569C751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138" w:type="dxa"/>
            <w:tcBorders>
              <w:top w:val="single" w:sz="4" w:space="0" w:color="auto"/>
              <w:left w:val="single" w:sz="4" w:space="0" w:color="auto"/>
              <w:bottom w:val="single" w:sz="4" w:space="0" w:color="auto"/>
              <w:right w:val="single" w:sz="4" w:space="0" w:color="auto"/>
            </w:tcBorders>
          </w:tcPr>
          <w:p w14:paraId="4B4604E5"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98" w:type="dxa"/>
            <w:tcBorders>
              <w:top w:val="single" w:sz="4" w:space="0" w:color="auto"/>
              <w:left w:val="single" w:sz="4" w:space="0" w:color="auto"/>
              <w:bottom w:val="single" w:sz="4" w:space="0" w:color="auto"/>
              <w:right w:val="single" w:sz="4" w:space="0" w:color="auto"/>
            </w:tcBorders>
          </w:tcPr>
          <w:p w14:paraId="5836AED7"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14:paraId="44DE4C4A"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865" w:type="dxa"/>
            <w:tcBorders>
              <w:top w:val="single" w:sz="4" w:space="0" w:color="auto"/>
              <w:left w:val="single" w:sz="4" w:space="0" w:color="auto"/>
              <w:bottom w:val="single" w:sz="4" w:space="0" w:color="auto"/>
              <w:right w:val="single" w:sz="4" w:space="0" w:color="auto"/>
            </w:tcBorders>
          </w:tcPr>
          <w:p w14:paraId="1F219916"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0AE9FBBB" w14:textId="77777777">
        <w:trPr>
          <w:trHeight w:val="270"/>
          <w:jc w:val="center"/>
        </w:trPr>
        <w:tc>
          <w:tcPr>
            <w:tcW w:w="2173" w:type="dxa"/>
            <w:tcBorders>
              <w:top w:val="single" w:sz="4" w:space="0" w:color="auto"/>
              <w:left w:val="single" w:sz="4" w:space="0" w:color="auto"/>
              <w:bottom w:val="single" w:sz="4" w:space="0" w:color="auto"/>
              <w:right w:val="single" w:sz="4" w:space="0" w:color="auto"/>
            </w:tcBorders>
          </w:tcPr>
          <w:p w14:paraId="3A79DF16"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Географія</w:t>
            </w:r>
          </w:p>
        </w:tc>
        <w:tc>
          <w:tcPr>
            <w:tcW w:w="1139" w:type="dxa"/>
            <w:tcBorders>
              <w:top w:val="single" w:sz="4" w:space="0" w:color="auto"/>
              <w:left w:val="single" w:sz="4" w:space="0" w:color="auto"/>
              <w:bottom w:val="single" w:sz="4" w:space="0" w:color="auto"/>
              <w:right w:val="single" w:sz="4" w:space="0" w:color="auto"/>
            </w:tcBorders>
          </w:tcPr>
          <w:p w14:paraId="707034AB"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tcPr>
          <w:p w14:paraId="1BA1709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tcPr>
          <w:p w14:paraId="1B6A37D7"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138" w:type="dxa"/>
            <w:tcBorders>
              <w:top w:val="single" w:sz="4" w:space="0" w:color="auto"/>
              <w:left w:val="single" w:sz="4" w:space="0" w:color="auto"/>
              <w:bottom w:val="single" w:sz="4" w:space="0" w:color="auto"/>
              <w:right w:val="single" w:sz="4" w:space="0" w:color="auto"/>
            </w:tcBorders>
          </w:tcPr>
          <w:p w14:paraId="54ECEFCC"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098" w:type="dxa"/>
            <w:tcBorders>
              <w:top w:val="single" w:sz="4" w:space="0" w:color="auto"/>
              <w:left w:val="single" w:sz="4" w:space="0" w:color="auto"/>
              <w:bottom w:val="single" w:sz="4" w:space="0" w:color="auto"/>
              <w:right w:val="single" w:sz="4" w:space="0" w:color="auto"/>
            </w:tcBorders>
          </w:tcPr>
          <w:p w14:paraId="20B843E5"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5811796A"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14:paraId="316BAD74"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50906F05" w14:textId="77777777">
        <w:trPr>
          <w:trHeight w:val="270"/>
          <w:jc w:val="center"/>
        </w:trPr>
        <w:tc>
          <w:tcPr>
            <w:tcW w:w="2173" w:type="dxa"/>
            <w:tcBorders>
              <w:top w:val="single" w:sz="4" w:space="0" w:color="auto"/>
              <w:left w:val="single" w:sz="4" w:space="0" w:color="auto"/>
              <w:bottom w:val="single" w:sz="4" w:space="0" w:color="auto"/>
              <w:right w:val="single" w:sz="4" w:space="0" w:color="auto"/>
            </w:tcBorders>
          </w:tcPr>
          <w:p w14:paraId="4D6AFE70"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Фізика</w:t>
            </w:r>
          </w:p>
        </w:tc>
        <w:tc>
          <w:tcPr>
            <w:tcW w:w="1139" w:type="dxa"/>
            <w:tcBorders>
              <w:top w:val="single" w:sz="4" w:space="0" w:color="auto"/>
              <w:left w:val="single" w:sz="4" w:space="0" w:color="auto"/>
              <w:bottom w:val="single" w:sz="4" w:space="0" w:color="auto"/>
              <w:right w:val="single" w:sz="4" w:space="0" w:color="auto"/>
            </w:tcBorders>
          </w:tcPr>
          <w:p w14:paraId="1CAFEFCC"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tcPr>
          <w:p w14:paraId="248F282C"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tcPr>
          <w:p w14:paraId="2304E944"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138" w:type="dxa"/>
            <w:tcBorders>
              <w:top w:val="single" w:sz="4" w:space="0" w:color="auto"/>
              <w:left w:val="single" w:sz="4" w:space="0" w:color="auto"/>
              <w:bottom w:val="single" w:sz="4" w:space="0" w:color="auto"/>
              <w:right w:val="single" w:sz="4" w:space="0" w:color="auto"/>
            </w:tcBorders>
          </w:tcPr>
          <w:p w14:paraId="0E75A1E9"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098" w:type="dxa"/>
            <w:tcBorders>
              <w:top w:val="single" w:sz="4" w:space="0" w:color="auto"/>
              <w:left w:val="single" w:sz="4" w:space="0" w:color="auto"/>
              <w:bottom w:val="single" w:sz="4" w:space="0" w:color="auto"/>
              <w:right w:val="single" w:sz="4" w:space="0" w:color="auto"/>
            </w:tcBorders>
          </w:tcPr>
          <w:p w14:paraId="51D110B4"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5C7AB7E9"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14:paraId="6AEE3C69"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12A372FC" w14:textId="77777777">
        <w:trPr>
          <w:trHeight w:val="270"/>
          <w:jc w:val="center"/>
        </w:trPr>
        <w:tc>
          <w:tcPr>
            <w:tcW w:w="2173" w:type="dxa"/>
            <w:tcBorders>
              <w:top w:val="single" w:sz="4" w:space="0" w:color="auto"/>
              <w:left w:val="single" w:sz="4" w:space="0" w:color="auto"/>
              <w:bottom w:val="single" w:sz="4" w:space="0" w:color="auto"/>
              <w:right w:val="single" w:sz="4" w:space="0" w:color="auto"/>
            </w:tcBorders>
          </w:tcPr>
          <w:p w14:paraId="4FFFFBCA"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Біологія</w:t>
            </w:r>
          </w:p>
        </w:tc>
        <w:tc>
          <w:tcPr>
            <w:tcW w:w="1139" w:type="dxa"/>
            <w:tcBorders>
              <w:top w:val="single" w:sz="4" w:space="0" w:color="auto"/>
              <w:left w:val="single" w:sz="4" w:space="0" w:color="auto"/>
              <w:bottom w:val="single" w:sz="4" w:space="0" w:color="auto"/>
              <w:right w:val="single" w:sz="4" w:space="0" w:color="auto"/>
            </w:tcBorders>
          </w:tcPr>
          <w:p w14:paraId="2A6B6095"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tcPr>
          <w:p w14:paraId="7464F2B1"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tcPr>
          <w:p w14:paraId="5FBF63D7"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138" w:type="dxa"/>
            <w:tcBorders>
              <w:top w:val="single" w:sz="4" w:space="0" w:color="auto"/>
              <w:left w:val="single" w:sz="4" w:space="0" w:color="auto"/>
              <w:bottom w:val="single" w:sz="4" w:space="0" w:color="auto"/>
              <w:right w:val="single" w:sz="4" w:space="0" w:color="auto"/>
            </w:tcBorders>
          </w:tcPr>
          <w:p w14:paraId="4C660C8A"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098" w:type="dxa"/>
            <w:tcBorders>
              <w:top w:val="single" w:sz="4" w:space="0" w:color="auto"/>
              <w:left w:val="single" w:sz="4" w:space="0" w:color="auto"/>
              <w:bottom w:val="single" w:sz="4" w:space="0" w:color="auto"/>
              <w:right w:val="single" w:sz="4" w:space="0" w:color="auto"/>
            </w:tcBorders>
          </w:tcPr>
          <w:p w14:paraId="01FBF762"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3A4E17A2"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14:paraId="60ED820F"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206D5569" w14:textId="77777777">
        <w:trPr>
          <w:trHeight w:val="270"/>
          <w:jc w:val="center"/>
        </w:trPr>
        <w:tc>
          <w:tcPr>
            <w:tcW w:w="2173" w:type="dxa"/>
            <w:tcBorders>
              <w:top w:val="single" w:sz="4" w:space="0" w:color="auto"/>
              <w:left w:val="single" w:sz="4" w:space="0" w:color="auto"/>
              <w:bottom w:val="single" w:sz="4" w:space="0" w:color="auto"/>
              <w:right w:val="single" w:sz="4" w:space="0" w:color="auto"/>
            </w:tcBorders>
          </w:tcPr>
          <w:p w14:paraId="237EF8DA"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Хімія</w:t>
            </w:r>
          </w:p>
        </w:tc>
        <w:tc>
          <w:tcPr>
            <w:tcW w:w="1139" w:type="dxa"/>
            <w:tcBorders>
              <w:top w:val="single" w:sz="4" w:space="0" w:color="auto"/>
              <w:left w:val="single" w:sz="4" w:space="0" w:color="auto"/>
              <w:bottom w:val="single" w:sz="4" w:space="0" w:color="auto"/>
              <w:right w:val="single" w:sz="4" w:space="0" w:color="auto"/>
            </w:tcBorders>
          </w:tcPr>
          <w:p w14:paraId="591D8BBA"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tcPr>
          <w:p w14:paraId="5D8631D0"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0031F134"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tcPr>
          <w:p w14:paraId="16FEF5F1"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098" w:type="dxa"/>
            <w:tcBorders>
              <w:top w:val="single" w:sz="4" w:space="0" w:color="auto"/>
              <w:left w:val="single" w:sz="4" w:space="0" w:color="auto"/>
              <w:bottom w:val="single" w:sz="4" w:space="0" w:color="auto"/>
              <w:right w:val="single" w:sz="4" w:space="0" w:color="auto"/>
            </w:tcBorders>
          </w:tcPr>
          <w:p w14:paraId="4E2DCBC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4DF0A151"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865" w:type="dxa"/>
            <w:tcBorders>
              <w:top w:val="single" w:sz="4" w:space="0" w:color="auto"/>
              <w:left w:val="single" w:sz="4" w:space="0" w:color="auto"/>
              <w:bottom w:val="single" w:sz="4" w:space="0" w:color="auto"/>
              <w:right w:val="single" w:sz="4" w:space="0" w:color="auto"/>
            </w:tcBorders>
          </w:tcPr>
          <w:p w14:paraId="236979AB"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7CBD148C" w14:textId="77777777">
        <w:trPr>
          <w:trHeight w:val="270"/>
          <w:jc w:val="center"/>
        </w:trPr>
        <w:tc>
          <w:tcPr>
            <w:tcW w:w="2173" w:type="dxa"/>
            <w:tcBorders>
              <w:top w:val="single" w:sz="4" w:space="0" w:color="auto"/>
              <w:left w:val="single" w:sz="4" w:space="0" w:color="auto"/>
              <w:bottom w:val="single" w:sz="4" w:space="0" w:color="auto"/>
              <w:right w:val="single" w:sz="4" w:space="0" w:color="auto"/>
            </w:tcBorders>
          </w:tcPr>
          <w:p w14:paraId="1D727124"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Трудове навчання</w:t>
            </w:r>
          </w:p>
        </w:tc>
        <w:tc>
          <w:tcPr>
            <w:tcW w:w="1139" w:type="dxa"/>
            <w:tcBorders>
              <w:top w:val="single" w:sz="4" w:space="0" w:color="auto"/>
              <w:left w:val="single" w:sz="4" w:space="0" w:color="auto"/>
              <w:bottom w:val="single" w:sz="4" w:space="0" w:color="auto"/>
              <w:right w:val="single" w:sz="4" w:space="0" w:color="auto"/>
            </w:tcBorders>
          </w:tcPr>
          <w:p w14:paraId="4A6B3D4E"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089" w:type="dxa"/>
            <w:tcBorders>
              <w:top w:val="single" w:sz="4" w:space="0" w:color="auto"/>
              <w:left w:val="single" w:sz="4" w:space="0" w:color="auto"/>
              <w:bottom w:val="single" w:sz="4" w:space="0" w:color="auto"/>
              <w:right w:val="single" w:sz="4" w:space="0" w:color="auto"/>
            </w:tcBorders>
          </w:tcPr>
          <w:p w14:paraId="0F1BC144"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36D1FEB5"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312537A7"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098" w:type="dxa"/>
            <w:tcBorders>
              <w:top w:val="single" w:sz="4" w:space="0" w:color="auto"/>
              <w:left w:val="single" w:sz="4" w:space="0" w:color="auto"/>
              <w:bottom w:val="single" w:sz="4" w:space="0" w:color="auto"/>
              <w:right w:val="single" w:sz="4" w:space="0" w:color="auto"/>
            </w:tcBorders>
          </w:tcPr>
          <w:p w14:paraId="7BD4C999"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2D46DACF"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865" w:type="dxa"/>
            <w:tcBorders>
              <w:top w:val="single" w:sz="4" w:space="0" w:color="auto"/>
              <w:left w:val="single" w:sz="4" w:space="0" w:color="auto"/>
              <w:bottom w:val="single" w:sz="4" w:space="0" w:color="auto"/>
              <w:right w:val="single" w:sz="4" w:space="0" w:color="auto"/>
            </w:tcBorders>
          </w:tcPr>
          <w:p w14:paraId="12450427"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09A75B03" w14:textId="77777777">
        <w:trPr>
          <w:trHeight w:val="553"/>
          <w:jc w:val="center"/>
        </w:trPr>
        <w:tc>
          <w:tcPr>
            <w:tcW w:w="2173" w:type="dxa"/>
            <w:tcBorders>
              <w:top w:val="single" w:sz="4" w:space="0" w:color="auto"/>
              <w:left w:val="single" w:sz="4" w:space="0" w:color="auto"/>
              <w:bottom w:val="single" w:sz="4" w:space="0" w:color="auto"/>
              <w:right w:val="single" w:sz="4" w:space="0" w:color="auto"/>
            </w:tcBorders>
          </w:tcPr>
          <w:p w14:paraId="7CCA2A87"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Музичне</w:t>
            </w:r>
          </w:p>
          <w:p w14:paraId="72CE7DFE"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мистецтво</w:t>
            </w:r>
          </w:p>
        </w:tc>
        <w:tc>
          <w:tcPr>
            <w:tcW w:w="1139" w:type="dxa"/>
            <w:tcBorders>
              <w:top w:val="single" w:sz="4" w:space="0" w:color="auto"/>
              <w:left w:val="single" w:sz="4" w:space="0" w:color="auto"/>
              <w:bottom w:val="single" w:sz="4" w:space="0" w:color="auto"/>
              <w:right w:val="single" w:sz="4" w:space="0" w:color="auto"/>
            </w:tcBorders>
          </w:tcPr>
          <w:p w14:paraId="76C46A56"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tcPr>
          <w:p w14:paraId="68306930"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244051B2"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138" w:type="dxa"/>
            <w:tcBorders>
              <w:top w:val="single" w:sz="4" w:space="0" w:color="auto"/>
              <w:left w:val="single" w:sz="4" w:space="0" w:color="auto"/>
              <w:bottom w:val="single" w:sz="4" w:space="0" w:color="auto"/>
              <w:right w:val="single" w:sz="4" w:space="0" w:color="auto"/>
            </w:tcBorders>
          </w:tcPr>
          <w:p w14:paraId="528AEBC9"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98" w:type="dxa"/>
            <w:tcBorders>
              <w:top w:val="single" w:sz="4" w:space="0" w:color="auto"/>
              <w:left w:val="single" w:sz="4" w:space="0" w:color="auto"/>
              <w:bottom w:val="single" w:sz="4" w:space="0" w:color="auto"/>
              <w:right w:val="single" w:sz="4" w:space="0" w:color="auto"/>
            </w:tcBorders>
          </w:tcPr>
          <w:p w14:paraId="36845ADB"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14:paraId="0E9E5F6D"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865" w:type="dxa"/>
            <w:tcBorders>
              <w:top w:val="single" w:sz="4" w:space="0" w:color="auto"/>
              <w:left w:val="single" w:sz="4" w:space="0" w:color="auto"/>
              <w:bottom w:val="single" w:sz="4" w:space="0" w:color="auto"/>
              <w:right w:val="single" w:sz="4" w:space="0" w:color="auto"/>
            </w:tcBorders>
          </w:tcPr>
          <w:p w14:paraId="6CBF803B"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3269B48F" w14:textId="77777777">
        <w:trPr>
          <w:trHeight w:val="553"/>
          <w:jc w:val="center"/>
        </w:trPr>
        <w:tc>
          <w:tcPr>
            <w:tcW w:w="2173" w:type="dxa"/>
            <w:tcBorders>
              <w:top w:val="single" w:sz="4" w:space="0" w:color="auto"/>
              <w:left w:val="single" w:sz="4" w:space="0" w:color="auto"/>
              <w:bottom w:val="single" w:sz="4" w:space="0" w:color="auto"/>
              <w:right w:val="single" w:sz="4" w:space="0" w:color="auto"/>
            </w:tcBorders>
          </w:tcPr>
          <w:p w14:paraId="745B3410"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Образотворче мистецтво</w:t>
            </w:r>
          </w:p>
        </w:tc>
        <w:tc>
          <w:tcPr>
            <w:tcW w:w="1139" w:type="dxa"/>
            <w:tcBorders>
              <w:top w:val="single" w:sz="4" w:space="0" w:color="auto"/>
              <w:left w:val="single" w:sz="4" w:space="0" w:color="auto"/>
              <w:bottom w:val="single" w:sz="4" w:space="0" w:color="auto"/>
              <w:right w:val="single" w:sz="4" w:space="0" w:color="auto"/>
            </w:tcBorders>
          </w:tcPr>
          <w:p w14:paraId="69E94FE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tcPr>
          <w:p w14:paraId="36AC630F" w14:textId="77777777" w:rsidR="006D6A60" w:rsidRDefault="00C73FD5">
            <w:pPr>
              <w:spacing w:after="0" w:line="240" w:lineRule="auto"/>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tcPr>
          <w:p w14:paraId="0E610B1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138" w:type="dxa"/>
            <w:tcBorders>
              <w:top w:val="single" w:sz="4" w:space="0" w:color="auto"/>
              <w:left w:val="single" w:sz="4" w:space="0" w:color="auto"/>
              <w:bottom w:val="single" w:sz="4" w:space="0" w:color="auto"/>
              <w:right w:val="single" w:sz="4" w:space="0" w:color="auto"/>
            </w:tcBorders>
          </w:tcPr>
          <w:p w14:paraId="3BF4617B"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098" w:type="dxa"/>
            <w:tcBorders>
              <w:top w:val="single" w:sz="4" w:space="0" w:color="auto"/>
              <w:left w:val="single" w:sz="4" w:space="0" w:color="auto"/>
              <w:bottom w:val="single" w:sz="4" w:space="0" w:color="auto"/>
              <w:right w:val="single" w:sz="4" w:space="0" w:color="auto"/>
            </w:tcBorders>
          </w:tcPr>
          <w:p w14:paraId="294C6E85" w14:textId="77777777" w:rsidR="006D6A60" w:rsidRDefault="006D6A60">
            <w:pPr>
              <w:spacing w:after="0" w:line="240" w:lineRule="auto"/>
              <w:jc w:val="both"/>
              <w:rPr>
                <w:rFonts w:ascii="Times New Roman" w:eastAsia="Times New Roman" w:hAnsi="Times New Roman" w:cs="Times New Roman"/>
                <w:b/>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14:paraId="7438BF0D"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14:paraId="400654A7" w14:textId="77777777" w:rsidR="006D6A60" w:rsidRDefault="006D6A60">
            <w:pPr>
              <w:spacing w:after="0" w:line="240" w:lineRule="auto"/>
              <w:jc w:val="center"/>
              <w:rPr>
                <w:rFonts w:ascii="Times New Roman" w:eastAsia="Times New Roman" w:hAnsi="Times New Roman" w:cs="Times New Roman"/>
                <w:b/>
                <w:sz w:val="20"/>
                <w:szCs w:val="24"/>
                <w:lang w:eastAsia="ru-RU"/>
              </w:rPr>
            </w:pPr>
          </w:p>
          <w:p w14:paraId="4DEA591E"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61267581" w14:textId="77777777">
        <w:trPr>
          <w:trHeight w:val="553"/>
          <w:jc w:val="center"/>
        </w:trPr>
        <w:tc>
          <w:tcPr>
            <w:tcW w:w="2173" w:type="dxa"/>
            <w:tcBorders>
              <w:top w:val="single" w:sz="4" w:space="0" w:color="auto"/>
              <w:left w:val="single" w:sz="4" w:space="0" w:color="auto"/>
              <w:bottom w:val="single" w:sz="4" w:space="0" w:color="auto"/>
              <w:right w:val="single" w:sz="4" w:space="0" w:color="auto"/>
            </w:tcBorders>
          </w:tcPr>
          <w:p w14:paraId="1C409191"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Основи здоров’я</w:t>
            </w:r>
          </w:p>
        </w:tc>
        <w:tc>
          <w:tcPr>
            <w:tcW w:w="1139" w:type="dxa"/>
            <w:tcBorders>
              <w:top w:val="single" w:sz="4" w:space="0" w:color="auto"/>
              <w:left w:val="single" w:sz="4" w:space="0" w:color="auto"/>
              <w:bottom w:val="single" w:sz="4" w:space="0" w:color="auto"/>
              <w:right w:val="single" w:sz="4" w:space="0" w:color="auto"/>
            </w:tcBorders>
          </w:tcPr>
          <w:p w14:paraId="741D2351"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089" w:type="dxa"/>
            <w:tcBorders>
              <w:top w:val="single" w:sz="4" w:space="0" w:color="auto"/>
              <w:left w:val="single" w:sz="4" w:space="0" w:color="auto"/>
              <w:bottom w:val="single" w:sz="4" w:space="0" w:color="auto"/>
              <w:right w:val="single" w:sz="4" w:space="0" w:color="auto"/>
            </w:tcBorders>
          </w:tcPr>
          <w:p w14:paraId="1CE0CAB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1138" w:type="dxa"/>
            <w:tcBorders>
              <w:top w:val="single" w:sz="4" w:space="0" w:color="auto"/>
              <w:left w:val="single" w:sz="4" w:space="0" w:color="auto"/>
              <w:bottom w:val="single" w:sz="4" w:space="0" w:color="auto"/>
              <w:right w:val="single" w:sz="4" w:space="0" w:color="auto"/>
            </w:tcBorders>
          </w:tcPr>
          <w:p w14:paraId="76CEBFA6"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749B4155"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098" w:type="dxa"/>
            <w:tcBorders>
              <w:top w:val="single" w:sz="4" w:space="0" w:color="auto"/>
              <w:left w:val="single" w:sz="4" w:space="0" w:color="auto"/>
              <w:bottom w:val="single" w:sz="4" w:space="0" w:color="auto"/>
              <w:right w:val="single" w:sz="4" w:space="0" w:color="auto"/>
            </w:tcBorders>
          </w:tcPr>
          <w:p w14:paraId="032647CE"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6E9D48EE"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1</w:t>
            </w:r>
          </w:p>
        </w:tc>
        <w:tc>
          <w:tcPr>
            <w:tcW w:w="865" w:type="dxa"/>
            <w:tcBorders>
              <w:top w:val="single" w:sz="4" w:space="0" w:color="auto"/>
              <w:left w:val="single" w:sz="4" w:space="0" w:color="auto"/>
              <w:bottom w:val="single" w:sz="4" w:space="0" w:color="auto"/>
              <w:right w:val="single" w:sz="4" w:space="0" w:color="auto"/>
            </w:tcBorders>
          </w:tcPr>
          <w:p w14:paraId="2303BAEA"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r w:rsidR="006D6A60" w14:paraId="0EF8DC0C" w14:textId="77777777">
        <w:trPr>
          <w:trHeight w:val="257"/>
          <w:jc w:val="center"/>
        </w:trPr>
        <w:tc>
          <w:tcPr>
            <w:tcW w:w="2173" w:type="dxa"/>
            <w:tcBorders>
              <w:top w:val="single" w:sz="4" w:space="0" w:color="auto"/>
              <w:left w:val="single" w:sz="4" w:space="0" w:color="auto"/>
              <w:bottom w:val="single" w:sz="4" w:space="0" w:color="auto"/>
              <w:right w:val="single" w:sz="4" w:space="0" w:color="auto"/>
            </w:tcBorders>
          </w:tcPr>
          <w:p w14:paraId="1B76AF2E"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Фізична культура</w:t>
            </w:r>
          </w:p>
        </w:tc>
        <w:tc>
          <w:tcPr>
            <w:tcW w:w="1139" w:type="dxa"/>
            <w:tcBorders>
              <w:top w:val="single" w:sz="4" w:space="0" w:color="auto"/>
              <w:left w:val="single" w:sz="4" w:space="0" w:color="auto"/>
              <w:bottom w:val="single" w:sz="4" w:space="0" w:color="auto"/>
              <w:right w:val="single" w:sz="4" w:space="0" w:color="auto"/>
            </w:tcBorders>
          </w:tcPr>
          <w:p w14:paraId="332B3EF8"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1089" w:type="dxa"/>
            <w:tcBorders>
              <w:top w:val="single" w:sz="4" w:space="0" w:color="auto"/>
              <w:left w:val="single" w:sz="4" w:space="0" w:color="auto"/>
              <w:bottom w:val="single" w:sz="4" w:space="0" w:color="auto"/>
              <w:right w:val="single" w:sz="4" w:space="0" w:color="auto"/>
            </w:tcBorders>
          </w:tcPr>
          <w:p w14:paraId="1D1B7FF8"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138" w:type="dxa"/>
            <w:tcBorders>
              <w:top w:val="single" w:sz="4" w:space="0" w:color="auto"/>
              <w:left w:val="single" w:sz="4" w:space="0" w:color="auto"/>
              <w:bottom w:val="single" w:sz="4" w:space="0" w:color="auto"/>
              <w:right w:val="single" w:sz="4" w:space="0" w:color="auto"/>
            </w:tcBorders>
          </w:tcPr>
          <w:p w14:paraId="430918B2"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138" w:type="dxa"/>
            <w:tcBorders>
              <w:top w:val="single" w:sz="4" w:space="0" w:color="auto"/>
              <w:left w:val="single" w:sz="4" w:space="0" w:color="auto"/>
              <w:bottom w:val="single" w:sz="4" w:space="0" w:color="auto"/>
              <w:right w:val="single" w:sz="4" w:space="0" w:color="auto"/>
            </w:tcBorders>
          </w:tcPr>
          <w:p w14:paraId="4F054911"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1098" w:type="dxa"/>
            <w:tcBorders>
              <w:top w:val="single" w:sz="4" w:space="0" w:color="auto"/>
              <w:left w:val="single" w:sz="4" w:space="0" w:color="auto"/>
              <w:bottom w:val="single" w:sz="4" w:space="0" w:color="auto"/>
              <w:right w:val="single" w:sz="4" w:space="0" w:color="auto"/>
            </w:tcBorders>
          </w:tcPr>
          <w:p w14:paraId="18D0FA4E"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c>
          <w:tcPr>
            <w:tcW w:w="960" w:type="dxa"/>
            <w:tcBorders>
              <w:top w:val="single" w:sz="4" w:space="0" w:color="auto"/>
              <w:left w:val="single" w:sz="4" w:space="0" w:color="auto"/>
              <w:bottom w:val="single" w:sz="4" w:space="0" w:color="auto"/>
              <w:right w:val="single" w:sz="4" w:space="0" w:color="auto"/>
            </w:tcBorders>
          </w:tcPr>
          <w:p w14:paraId="241F2FBF" w14:textId="77777777" w:rsidR="006D6A60" w:rsidRDefault="00C73FD5">
            <w:pPr>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w:t>
            </w:r>
          </w:p>
        </w:tc>
        <w:tc>
          <w:tcPr>
            <w:tcW w:w="865" w:type="dxa"/>
            <w:tcBorders>
              <w:top w:val="single" w:sz="4" w:space="0" w:color="auto"/>
              <w:left w:val="single" w:sz="4" w:space="0" w:color="auto"/>
              <w:bottom w:val="single" w:sz="4" w:space="0" w:color="auto"/>
              <w:right w:val="single" w:sz="4" w:space="0" w:color="auto"/>
            </w:tcBorders>
          </w:tcPr>
          <w:p w14:paraId="5B7768B5" w14:textId="77777777" w:rsidR="006D6A60" w:rsidRDefault="006D6A60">
            <w:pPr>
              <w:spacing w:after="0" w:line="240" w:lineRule="auto"/>
              <w:jc w:val="center"/>
              <w:rPr>
                <w:rFonts w:ascii="Times New Roman" w:eastAsia="Times New Roman" w:hAnsi="Times New Roman" w:cs="Times New Roman"/>
                <w:b/>
                <w:sz w:val="20"/>
                <w:szCs w:val="24"/>
                <w:lang w:eastAsia="ru-RU"/>
              </w:rPr>
            </w:pPr>
          </w:p>
        </w:tc>
      </w:tr>
    </w:tbl>
    <w:p w14:paraId="7C1E683C" w14:textId="77777777" w:rsidR="006D6A60" w:rsidRDefault="006D6A60">
      <w:pPr>
        <w:spacing w:after="0" w:line="240" w:lineRule="auto"/>
        <w:ind w:firstLine="360"/>
        <w:jc w:val="both"/>
        <w:rPr>
          <w:rFonts w:ascii="Times New Roman" w:eastAsia="Times New Roman" w:hAnsi="Times New Roman" w:cs="Times New Roman"/>
          <w:sz w:val="24"/>
          <w:szCs w:val="24"/>
          <w:lang w:eastAsia="ru-RU"/>
        </w:rPr>
      </w:pPr>
    </w:p>
    <w:p w14:paraId="3591C89F" w14:textId="2B1616DB" w:rsidR="006D6A60" w:rsidRDefault="002A38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Упродовж 2023-4</w:t>
      </w:r>
      <w:r w:rsidR="00C73FD5">
        <w:rPr>
          <w:rFonts w:ascii="Times New Roman" w:eastAsia="Times New Roman" w:hAnsi="Times New Roman" w:cs="Times New Roman"/>
          <w:sz w:val="24"/>
          <w:szCs w:val="24"/>
          <w:lang w:eastAsia="ru-RU"/>
        </w:rPr>
        <w:t>навчального року  працювало:</w:t>
      </w:r>
    </w:p>
    <w:p w14:paraId="34CA5B4C" w14:textId="77777777" w:rsidR="006D6A60" w:rsidRDefault="00C73FD5">
      <w:pPr>
        <w:numPr>
          <w:ilvl w:val="0"/>
          <w:numId w:val="3"/>
        </w:numPr>
        <w:tabs>
          <w:tab w:val="left" w:pos="240"/>
        </w:tabs>
        <w:spacing w:after="0" w:line="240" w:lineRule="auto"/>
        <w:ind w:left="240"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вчителів, що отримують пенсію  – 4 особи;</w:t>
      </w:r>
    </w:p>
    <w:p w14:paraId="521D3CCA"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14:paraId="46B1E47A"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працювати в напрямку забезпечення соціального захисту вчителів;</w:t>
      </w:r>
    </w:p>
    <w:p w14:paraId="31970705"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знаходити можливості для матеріального стимулювання якісної роботи педагогів.</w:t>
      </w:r>
    </w:p>
    <w:p w14:paraId="09F51779" w14:textId="77777777" w:rsidR="006D6A60" w:rsidRDefault="006D6A60">
      <w:pPr>
        <w:spacing w:after="0" w:line="240" w:lineRule="auto"/>
        <w:rPr>
          <w:rFonts w:ascii="Times New Roman" w:eastAsia="Times New Roman" w:hAnsi="Times New Roman" w:cs="Times New Roman"/>
          <w:b/>
          <w:sz w:val="24"/>
          <w:szCs w:val="24"/>
          <w:lang w:eastAsia="ru-RU"/>
        </w:rPr>
      </w:pPr>
    </w:p>
    <w:p w14:paraId="5E9B0F31" w14:textId="77777777" w:rsidR="006D6A60" w:rsidRDefault="006D6A60" w:rsidP="002A387E">
      <w:pPr>
        <w:spacing w:after="0" w:line="240" w:lineRule="auto"/>
        <w:rPr>
          <w:rFonts w:ascii="Times New Roman" w:eastAsia="Times New Roman" w:hAnsi="Times New Roman" w:cs="Times New Roman"/>
          <w:color w:val="548DD4"/>
          <w:sz w:val="24"/>
          <w:szCs w:val="24"/>
          <w:lang w:eastAsia="ru-RU"/>
        </w:rPr>
      </w:pPr>
    </w:p>
    <w:p w14:paraId="7DA2C2E8" w14:textId="77777777" w:rsidR="006D6A60" w:rsidRDefault="006D6A60">
      <w:pPr>
        <w:spacing w:after="0" w:line="240" w:lineRule="auto"/>
        <w:ind w:firstLine="360"/>
        <w:jc w:val="center"/>
        <w:rPr>
          <w:rFonts w:ascii="Times New Roman" w:eastAsia="Times New Roman" w:hAnsi="Times New Roman" w:cs="Times New Roman"/>
          <w:color w:val="548DD4"/>
          <w:sz w:val="24"/>
          <w:szCs w:val="24"/>
          <w:lang w:eastAsia="ru-RU"/>
        </w:rPr>
      </w:pPr>
    </w:p>
    <w:p w14:paraId="681C4500" w14:textId="77777777" w:rsidR="006D6A60" w:rsidRDefault="00C73FD5">
      <w:pPr>
        <w:spacing w:after="0" w:line="240" w:lineRule="auto"/>
        <w:ind w:firstLine="36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548DD4"/>
          <w:sz w:val="24"/>
          <w:szCs w:val="24"/>
          <w:lang w:eastAsia="ru-RU"/>
        </w:rPr>
        <w:lastRenderedPageBreak/>
        <w:t xml:space="preserve"> </w:t>
      </w:r>
      <w:r>
        <w:rPr>
          <w:rFonts w:ascii="Times New Roman" w:eastAsia="Times New Roman" w:hAnsi="Times New Roman" w:cs="Times New Roman"/>
          <w:b/>
          <w:sz w:val="24"/>
          <w:szCs w:val="24"/>
          <w:lang w:eastAsia="ru-RU"/>
        </w:rPr>
        <w:t>Упровадження мовного законодавства</w:t>
      </w:r>
    </w:p>
    <w:p w14:paraId="1F90019F" w14:textId="77777777"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2022-2023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Pr>
          <w:rFonts w:ascii="Times New Roman" w:eastAsia="Times New Roman" w:hAnsi="Times New Roman" w:cs="Times New Roman"/>
          <w:spacing w:val="4"/>
          <w:sz w:val="24"/>
          <w:szCs w:val="24"/>
          <w:lang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Pr>
          <w:rFonts w:ascii="Times New Roman" w:eastAsia="Times New Roman" w:hAnsi="Times New Roman" w:cs="Times New Roman"/>
          <w:sz w:val="24"/>
          <w:szCs w:val="24"/>
          <w:lang w:eastAsia="ru-RU"/>
        </w:rPr>
        <w:t xml:space="preserve">Освітній процес здійснювався державною мовою. </w:t>
      </w:r>
    </w:p>
    <w:p w14:paraId="729AE476" w14:textId="77777777" w:rsidR="006D6A60" w:rsidRDefault="00C73FD5">
      <w:pPr>
        <w:tabs>
          <w:tab w:val="left" w:pos="284"/>
        </w:tabs>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Основними </w:t>
      </w:r>
      <w:r>
        <w:rPr>
          <w:rFonts w:ascii="Times New Roman" w:eastAsia="Times New Roman" w:hAnsi="Times New Roman" w:cs="Times New Roman"/>
          <w:iCs/>
          <w:spacing w:val="4"/>
          <w:sz w:val="24"/>
          <w:szCs w:val="24"/>
          <w:lang w:eastAsia="ru-RU"/>
        </w:rPr>
        <w:t>найважливішими</w:t>
      </w:r>
      <w:r>
        <w:rPr>
          <w:rFonts w:ascii="Times New Roman" w:eastAsia="Times New Roman" w:hAnsi="Times New Roman" w:cs="Times New Roman"/>
          <w:iCs/>
          <w:sz w:val="24"/>
          <w:szCs w:val="24"/>
          <w:lang w:eastAsia="ru-RU"/>
        </w:rPr>
        <w:t xml:space="preserve"> напрямками  діяльності педагогічного колективу закладу освіти були:</w:t>
      </w:r>
    </w:p>
    <w:p w14:paraId="3B3B6972" w14:textId="77777777" w:rsidR="006D6A60" w:rsidRDefault="00C73FD5">
      <w:pPr>
        <w:numPr>
          <w:ilvl w:val="0"/>
          <w:numId w:val="4"/>
        </w:numPr>
        <w:tabs>
          <w:tab w:val="clear" w:pos="360"/>
          <w:tab w:val="left" w:pos="0"/>
          <w:tab w:val="left" w:pos="142"/>
          <w:tab w:val="left" w:pos="426"/>
        </w:tabs>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71490783" w14:textId="77777777" w:rsidR="006D6A60" w:rsidRDefault="00C73FD5">
      <w:pPr>
        <w:numPr>
          <w:ilvl w:val="0"/>
          <w:numId w:val="4"/>
        </w:numPr>
        <w:tabs>
          <w:tab w:val="clear" w:pos="360"/>
          <w:tab w:val="left" w:pos="0"/>
          <w:tab w:val="left" w:pos="142"/>
          <w:tab w:val="left" w:pos="426"/>
        </w:tabs>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19B22946" w14:textId="77777777" w:rsidR="006D6A60" w:rsidRDefault="00C73FD5">
      <w:pPr>
        <w:numPr>
          <w:ilvl w:val="0"/>
          <w:numId w:val="4"/>
        </w:numPr>
        <w:tabs>
          <w:tab w:val="clear" w:pos="360"/>
          <w:tab w:val="left" w:pos="0"/>
          <w:tab w:val="left" w:pos="142"/>
          <w:tab w:val="left" w:pos="426"/>
        </w:tabs>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залучення дітей раннього віку до культури та історії свого народу;</w:t>
      </w:r>
    </w:p>
    <w:p w14:paraId="62E61F7F" w14:textId="77777777" w:rsidR="006D6A60" w:rsidRDefault="00C73FD5">
      <w:pPr>
        <w:numPr>
          <w:ilvl w:val="0"/>
          <w:numId w:val="4"/>
        </w:numPr>
        <w:tabs>
          <w:tab w:val="clear" w:pos="360"/>
          <w:tab w:val="left" w:pos="0"/>
          <w:tab w:val="left" w:pos="142"/>
          <w:tab w:val="left" w:pos="426"/>
        </w:tabs>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створення умов для перебування учнів під безпосереднім формуючим впливом україномовного середовища;</w:t>
      </w:r>
    </w:p>
    <w:p w14:paraId="31532667" w14:textId="77777777" w:rsidR="006D6A60" w:rsidRDefault="00C73FD5">
      <w:pPr>
        <w:numPr>
          <w:ilvl w:val="0"/>
          <w:numId w:val="4"/>
        </w:numPr>
        <w:tabs>
          <w:tab w:val="clear" w:pos="360"/>
          <w:tab w:val="left" w:pos="0"/>
          <w:tab w:val="left" w:pos="142"/>
          <w:tab w:val="left" w:pos="426"/>
        </w:tabs>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здійснення естетичного та емоційного розвитку дітей засобами народного мистецтва та різноманітних видів усної народної творчості.</w:t>
      </w:r>
    </w:p>
    <w:p w14:paraId="5DF4FA09" w14:textId="77777777" w:rsidR="006D6A60" w:rsidRDefault="00C73FD5">
      <w:pPr>
        <w:numPr>
          <w:ilvl w:val="0"/>
          <w:numId w:val="5"/>
        </w:numPr>
        <w:tabs>
          <w:tab w:val="clear" w:pos="720"/>
          <w:tab w:val="left" w:pos="0"/>
          <w:tab w:val="left" w:pos="426"/>
        </w:tabs>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школа працює за  навчальним планом з українською мовою навчання  </w:t>
      </w:r>
    </w:p>
    <w:p w14:paraId="1A290317" w14:textId="77777777" w:rsidR="006D6A60" w:rsidRDefault="00C73FD5">
      <w:pPr>
        <w:numPr>
          <w:ilvl w:val="0"/>
          <w:numId w:val="5"/>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державною мовою викладаються всі навчальні дисципліни інваріантної та варіативної складової  навчального плану закладу освіти;</w:t>
      </w:r>
    </w:p>
    <w:p w14:paraId="32683856" w14:textId="77777777" w:rsidR="006D6A60" w:rsidRDefault="00C73FD5">
      <w:pPr>
        <w:numPr>
          <w:ilvl w:val="0"/>
          <w:numId w:val="5"/>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учнів, що не вивчають українську мову, в школі немає;</w:t>
      </w:r>
    </w:p>
    <w:p w14:paraId="634610CF" w14:textId="77777777" w:rsidR="006D6A60" w:rsidRDefault="00C73FD5">
      <w:pPr>
        <w:numPr>
          <w:ilvl w:val="0"/>
          <w:numId w:val="5"/>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11FFBFAD" w14:textId="77777777" w:rsidR="006D6A60" w:rsidRDefault="00C73FD5">
      <w:pPr>
        <w:numPr>
          <w:ilvl w:val="0"/>
          <w:numId w:val="5"/>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14:paraId="1B690799" w14:textId="77777777" w:rsidR="006D6A60" w:rsidRDefault="00C73FD5">
      <w:pPr>
        <w:numPr>
          <w:ilvl w:val="0"/>
          <w:numId w:val="5"/>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державною мовою проводяться засідання педагогічної ради, ради закладу, виробничі наради, збори колективу, семінари;</w:t>
      </w:r>
    </w:p>
    <w:p w14:paraId="27553174" w14:textId="77777777" w:rsidR="006D6A60" w:rsidRDefault="00C73FD5">
      <w:pPr>
        <w:numPr>
          <w:ilvl w:val="0"/>
          <w:numId w:val="5"/>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тексти оголошень і повідомлень, плакатів, афіш, реклами виконуються українською мовою;</w:t>
      </w:r>
    </w:p>
    <w:p w14:paraId="0A5703D0" w14:textId="77777777" w:rsidR="006D6A60" w:rsidRDefault="00C73FD5">
      <w:pPr>
        <w:numPr>
          <w:ilvl w:val="0"/>
          <w:numId w:val="5"/>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інтер’єр та оформлення шкільного приміщення, навчальних кабінетів здійснюється державною мовою;</w:t>
      </w:r>
    </w:p>
    <w:p w14:paraId="4739FFC7" w14:textId="77777777" w:rsidR="006D6A60" w:rsidRDefault="00C73FD5">
      <w:pPr>
        <w:numPr>
          <w:ilvl w:val="0"/>
          <w:numId w:val="5"/>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всіх класних кімнатах представлено національну символіку, український колорит;</w:t>
      </w:r>
    </w:p>
    <w:p w14:paraId="17165E7F" w14:textId="77777777" w:rsidR="006D6A60" w:rsidRDefault="00C73FD5">
      <w:pPr>
        <w:numPr>
          <w:ilvl w:val="0"/>
          <w:numId w:val="6"/>
        </w:numPr>
        <w:shd w:val="clear" w:color="auto" w:fill="FFFFFF"/>
        <w:tabs>
          <w:tab w:val="left" w:pos="0"/>
          <w:tab w:val="left" w:pos="175"/>
          <w:tab w:val="left" w:pos="284"/>
          <w:tab w:val="left" w:pos="862"/>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шкільній бібліотеці оформлені тематичні полички та папки: “Українська національна символіка”, “Мова – душа народу» ;</w:t>
      </w:r>
    </w:p>
    <w:p w14:paraId="5033E283" w14:textId="77777777" w:rsidR="006D6A60" w:rsidRDefault="00C73FD5">
      <w:pPr>
        <w:numPr>
          <w:ilvl w:val="0"/>
          <w:numId w:val="6"/>
        </w:numPr>
        <w:tabs>
          <w:tab w:val="left" w:pos="0"/>
          <w:tab w:val="left" w:pos="284"/>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постійно діють виставки до Дня народження українських письменників та поетів;</w:t>
      </w:r>
    </w:p>
    <w:p w14:paraId="71859427" w14:textId="77777777" w:rsidR="006D6A60" w:rsidRDefault="00C73FD5">
      <w:pPr>
        <w:numPr>
          <w:ilvl w:val="0"/>
          <w:numId w:val="6"/>
        </w:numPr>
        <w:tabs>
          <w:tab w:val="left" w:pos="0"/>
          <w:tab w:val="left" w:pos="284"/>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 ігри та козацькі забави тощо.</w:t>
      </w:r>
    </w:p>
    <w:p w14:paraId="2C9190D5" w14:textId="77777777" w:rsidR="006D6A60" w:rsidRDefault="00C73FD5">
      <w:pPr>
        <w:tabs>
          <w:tab w:val="left" w:pos="4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14:paraId="676E0E2C" w14:textId="77777777" w:rsidR="006D6A60" w:rsidRDefault="006D6A60">
      <w:pPr>
        <w:spacing w:after="0" w:line="240" w:lineRule="auto"/>
        <w:rPr>
          <w:rFonts w:ascii="Times New Roman" w:eastAsia="Times New Roman" w:hAnsi="Times New Roman" w:cs="Times New Roman"/>
          <w:b/>
          <w:color w:val="548DD4"/>
          <w:sz w:val="24"/>
          <w:szCs w:val="24"/>
          <w:lang w:eastAsia="ru-RU"/>
        </w:rPr>
      </w:pPr>
    </w:p>
    <w:p w14:paraId="3FDAAC1F" w14:textId="77777777" w:rsidR="006D6A60" w:rsidRDefault="006D6A60" w:rsidP="002A387E">
      <w:pPr>
        <w:spacing w:after="0" w:line="240" w:lineRule="auto"/>
        <w:rPr>
          <w:rFonts w:ascii="Times New Roman" w:eastAsia="Times New Roman" w:hAnsi="Times New Roman" w:cs="Times New Roman"/>
          <w:b/>
          <w:sz w:val="24"/>
          <w:szCs w:val="24"/>
          <w:lang w:eastAsia="ru-RU"/>
        </w:rPr>
      </w:pPr>
    </w:p>
    <w:p w14:paraId="165C5637" w14:textId="77777777" w:rsidR="00A066CE" w:rsidRDefault="00A066CE">
      <w:pPr>
        <w:spacing w:after="0" w:line="240" w:lineRule="auto"/>
        <w:ind w:firstLine="360"/>
        <w:jc w:val="center"/>
        <w:rPr>
          <w:rFonts w:ascii="Times New Roman" w:eastAsia="Times New Roman" w:hAnsi="Times New Roman" w:cs="Times New Roman"/>
          <w:b/>
          <w:sz w:val="28"/>
          <w:szCs w:val="28"/>
          <w:lang w:eastAsia="ru-RU"/>
        </w:rPr>
      </w:pPr>
    </w:p>
    <w:p w14:paraId="6F6441BC" w14:textId="77777777" w:rsidR="00A066CE" w:rsidRDefault="00A066CE">
      <w:pPr>
        <w:spacing w:after="0" w:line="240" w:lineRule="auto"/>
        <w:ind w:firstLine="360"/>
        <w:jc w:val="center"/>
        <w:rPr>
          <w:rFonts w:ascii="Times New Roman" w:eastAsia="Times New Roman" w:hAnsi="Times New Roman" w:cs="Times New Roman"/>
          <w:b/>
          <w:sz w:val="28"/>
          <w:szCs w:val="28"/>
          <w:lang w:eastAsia="ru-RU"/>
        </w:rPr>
      </w:pPr>
    </w:p>
    <w:p w14:paraId="743ACD9E" w14:textId="77777777" w:rsidR="00A066CE" w:rsidRDefault="00A066CE">
      <w:pPr>
        <w:spacing w:after="0" w:line="240" w:lineRule="auto"/>
        <w:ind w:firstLine="360"/>
        <w:jc w:val="center"/>
        <w:rPr>
          <w:rFonts w:ascii="Times New Roman" w:eastAsia="Times New Roman" w:hAnsi="Times New Roman" w:cs="Times New Roman"/>
          <w:b/>
          <w:sz w:val="28"/>
          <w:szCs w:val="28"/>
          <w:lang w:eastAsia="ru-RU"/>
        </w:rPr>
      </w:pPr>
    </w:p>
    <w:p w14:paraId="4309F2A2" w14:textId="77777777" w:rsidR="006D6A60" w:rsidRDefault="00C73FD5">
      <w:pPr>
        <w:spacing w:after="0" w:line="240" w:lineRule="auto"/>
        <w:ind w:firstLine="3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Впровадження ІКТ</w:t>
      </w:r>
    </w:p>
    <w:p w14:paraId="6FAE14BA" w14:textId="77777777" w:rsidR="006D6A60" w:rsidRDefault="00C73FD5">
      <w:pPr>
        <w:spacing w:after="0" w:line="240" w:lineRule="auto"/>
        <w:jc w:val="both"/>
        <w:rPr>
          <w:rFonts w:ascii="Times New Roman" w:eastAsia="Times New Roman" w:hAnsi="Times New Roman" w:cs="Times New Roman"/>
          <w:b/>
          <w:i/>
          <w:sz w:val="24"/>
          <w:szCs w:val="20"/>
          <w:lang w:eastAsia="ru-RU"/>
        </w:rPr>
      </w:pPr>
      <w:r>
        <w:rPr>
          <w:rFonts w:ascii="Times New Roman" w:eastAsia="Times New Roman" w:hAnsi="Times New Roman" w:cs="Times New Roman"/>
          <w:sz w:val="24"/>
          <w:szCs w:val="20"/>
          <w:lang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Pr>
          <w:rFonts w:ascii="Times New Roman" w:eastAsia="Calibri" w:hAnsi="Times New Roman" w:cs="Times New Roman"/>
          <w:sz w:val="24"/>
          <w:szCs w:val="24"/>
        </w:rPr>
        <w:t>від 23.03.2020 № 1/9-173 «Щодо організації освітнього процесу в закладах загальної середньої освіти під час карантину»,</w:t>
      </w:r>
      <w:r>
        <w:rPr>
          <w:rFonts w:ascii="Calibri" w:eastAsia="Calibri" w:hAnsi="Calibri" w:cs="Times New Roman"/>
          <w:sz w:val="24"/>
          <w:szCs w:val="24"/>
        </w:rPr>
        <w:t xml:space="preserve"> </w:t>
      </w:r>
      <w:r>
        <w:rPr>
          <w:rFonts w:ascii="Times New Roman" w:eastAsia="Times New Roman" w:hAnsi="Times New Roman" w:cs="Times New Roman"/>
          <w:sz w:val="24"/>
          <w:szCs w:val="20"/>
          <w:lang w:eastAsia="ru-RU"/>
        </w:rPr>
        <w:t>пріоритетними напрямками діяльності школи у 2022-2023 навчальному році щодо впровадження ІКТ</w:t>
      </w:r>
      <w:r>
        <w:rPr>
          <w:rFonts w:ascii="Times New Roman" w:eastAsia="Times New Roman" w:hAnsi="Times New Roman" w:cs="Times New Roman"/>
          <w:b/>
          <w:sz w:val="24"/>
          <w:szCs w:val="20"/>
          <w:lang w:eastAsia="ru-RU"/>
        </w:rPr>
        <w:t xml:space="preserve"> </w:t>
      </w:r>
      <w:r>
        <w:rPr>
          <w:rFonts w:ascii="Times New Roman" w:eastAsia="Times New Roman" w:hAnsi="Times New Roman" w:cs="Times New Roman"/>
          <w:sz w:val="24"/>
          <w:szCs w:val="20"/>
          <w:lang w:eastAsia="ru-RU"/>
        </w:rPr>
        <w:t>були:</w:t>
      </w:r>
    </w:p>
    <w:p w14:paraId="045E28A6" w14:textId="77777777" w:rsidR="006D6A60" w:rsidRDefault="00C73FD5">
      <w:pPr>
        <w:numPr>
          <w:ilvl w:val="0"/>
          <w:numId w:val="7"/>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впровадження інформаційних та комунікаційних технологій у освітній процес;</w:t>
      </w:r>
    </w:p>
    <w:p w14:paraId="2B4A0C32" w14:textId="77777777" w:rsidR="006D6A60" w:rsidRDefault="00C73FD5">
      <w:pPr>
        <w:numPr>
          <w:ilvl w:val="0"/>
          <w:numId w:val="7"/>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використання освітніх платформ «Googl classroom», «Всеосвіта», «На урок», месенджерів "Viber», «Telegram» під час організації дистанційного навчання в умовах карантинних обмежень під час поширення корона вірусної інфекції;</w:t>
      </w:r>
    </w:p>
    <w:p w14:paraId="52C2B43A" w14:textId="77777777" w:rsidR="006D6A60" w:rsidRDefault="00C73FD5">
      <w:pPr>
        <w:numPr>
          <w:ilvl w:val="0"/>
          <w:numId w:val="7"/>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формування інформаційної культури учнів та педагогічних працівників, забезпечення їх інформаційних потреб;</w:t>
      </w:r>
    </w:p>
    <w:p w14:paraId="1288FBA6" w14:textId="77777777" w:rsidR="006D6A60" w:rsidRDefault="00C73FD5">
      <w:pPr>
        <w:numPr>
          <w:ilvl w:val="0"/>
          <w:numId w:val="7"/>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удосконалення інформаційно-методичного забезпечення освітнього процесу;</w:t>
      </w:r>
    </w:p>
    <w:p w14:paraId="2C2ADC55" w14:textId="77777777" w:rsidR="006D6A60" w:rsidRDefault="00C73FD5">
      <w:pPr>
        <w:numPr>
          <w:ilvl w:val="0"/>
          <w:numId w:val="7"/>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оптимізація освітнього менеджменту на основі використання сучасних інформаційних технології   в управлінській діяльності.</w:t>
      </w:r>
    </w:p>
    <w:p w14:paraId="0353783B" w14:textId="77777777" w:rsidR="006D6A60" w:rsidRDefault="00C73FD5">
      <w:pPr>
        <w:spacing w:after="0"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Головна мета</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школи в питанні впровадження сучасних інформаційних технологій- надання нового підходу до інформатизації системи освіти,  що передбачає виконання наступних складових:</w:t>
      </w:r>
    </w:p>
    <w:p w14:paraId="3438309F" w14:textId="77777777" w:rsidR="006D6A60" w:rsidRDefault="00C73FD5">
      <w:pPr>
        <w:numPr>
          <w:ilvl w:val="0"/>
          <w:numId w:val="8"/>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створення умов для оволодіння учнями та вчителями сучасними інформаційними і комунікаційними  технологіями;</w:t>
      </w:r>
    </w:p>
    <w:p w14:paraId="6AAE1EA6" w14:textId="77777777" w:rsidR="006D6A60" w:rsidRDefault="00C73FD5">
      <w:pPr>
        <w:numPr>
          <w:ilvl w:val="0"/>
          <w:numId w:val="8"/>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підвищення якості навчання завдяки використанню інформаційних ресурсів Internet;</w:t>
      </w:r>
    </w:p>
    <w:p w14:paraId="34DAC3D0" w14:textId="77777777" w:rsidR="006D6A60" w:rsidRDefault="00C73FD5">
      <w:pPr>
        <w:numPr>
          <w:ilvl w:val="0"/>
          <w:numId w:val="8"/>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інтенсифікація освітнього процесу й активізація навчально-пізнавальної діяльності учнів;</w:t>
      </w:r>
    </w:p>
    <w:p w14:paraId="4796BF8E" w14:textId="77777777" w:rsidR="006D6A60" w:rsidRDefault="00C73FD5">
      <w:pPr>
        <w:numPr>
          <w:ilvl w:val="0"/>
          <w:numId w:val="8"/>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створення умов для широкого впровадження нових інформаційних технологій в освітній  процес (особливо під час карантинних обмежень);</w:t>
      </w:r>
    </w:p>
    <w:p w14:paraId="7D3F7EE0" w14:textId="77777777" w:rsidR="006D6A60" w:rsidRDefault="00C73FD5">
      <w:pPr>
        <w:numPr>
          <w:ilvl w:val="0"/>
          <w:numId w:val="8"/>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підвищення ефективності управління  закладом загальної  освіти;</w:t>
      </w:r>
    </w:p>
    <w:p w14:paraId="07F364D8" w14:textId="77777777" w:rsidR="006D6A60" w:rsidRDefault="00C73FD5">
      <w:pPr>
        <w:numPr>
          <w:ilvl w:val="0"/>
          <w:numId w:val="8"/>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створення умов для активації школи у електронному ресурсі «ІСУО» та «ЄДЕБО».</w:t>
      </w:r>
    </w:p>
    <w:p w14:paraId="1F70638D" w14:textId="77777777"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Упродовж 2022-/2023 навчального року здійснено наступні заходи щодо інформатизації  та комп’ютеризації школи:</w:t>
      </w:r>
    </w:p>
    <w:p w14:paraId="35A7CABA" w14:textId="77777777" w:rsidR="006D6A60" w:rsidRDefault="00C73FD5">
      <w:pPr>
        <w:numPr>
          <w:ilvl w:val="0"/>
          <w:numId w:val="9"/>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продовжено роботу щодо створення і постійного оновлення веб-сайту школи </w:t>
      </w:r>
    </w:p>
    <w:p w14:paraId="01190562" w14:textId="77777777" w:rsidR="006D6A60" w:rsidRDefault="00C73FD5">
      <w:pPr>
        <w:numPr>
          <w:ilvl w:val="0"/>
          <w:numId w:val="9"/>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заохочується навчання  вчителів-предметників “Користувач ПК” щодо використання комп’ютера;</w:t>
      </w:r>
    </w:p>
    <w:p w14:paraId="37F042D7" w14:textId="77777777" w:rsidR="006D6A60" w:rsidRDefault="006D6A60">
      <w:pPr>
        <w:tabs>
          <w:tab w:val="left" w:pos="0"/>
        </w:tabs>
        <w:spacing w:after="0" w:line="240" w:lineRule="auto"/>
        <w:ind w:left="262"/>
        <w:jc w:val="both"/>
        <w:rPr>
          <w:rFonts w:ascii="Times New Roman" w:eastAsia="Times New Roman" w:hAnsi="Times New Roman" w:cs="Times New Roman"/>
          <w:sz w:val="24"/>
          <w:szCs w:val="24"/>
          <w:lang w:eastAsia="ru-RU"/>
        </w:rPr>
      </w:pPr>
    </w:p>
    <w:p w14:paraId="1740FB77" w14:textId="77777777" w:rsidR="006D6A60" w:rsidRDefault="00C73FD5">
      <w:pPr>
        <w:numPr>
          <w:ilvl w:val="0"/>
          <w:numId w:val="9"/>
        </w:numPr>
        <w:tabs>
          <w:tab w:val="left" w:pos="0"/>
        </w:tabs>
        <w:spacing w:after="0" w:line="240" w:lineRule="auto"/>
        <w:ind w:hanging="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14:paraId="32FBBC81" w14:textId="77777777" w:rsidR="006D6A60" w:rsidRDefault="006D6A60">
      <w:pPr>
        <w:tabs>
          <w:tab w:val="left" w:pos="0"/>
        </w:tabs>
        <w:spacing w:after="0" w:line="240" w:lineRule="auto"/>
        <w:ind w:left="262"/>
        <w:jc w:val="both"/>
        <w:rPr>
          <w:rFonts w:ascii="Times New Roman" w:eastAsia="Times New Roman" w:hAnsi="Times New Roman" w:cs="Times New Roman"/>
          <w:sz w:val="24"/>
          <w:szCs w:val="24"/>
          <w:lang w:eastAsia="ru-RU"/>
        </w:rPr>
      </w:pPr>
    </w:p>
    <w:p w14:paraId="7E7B6425" w14:textId="77777777"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14:paraId="5EBDE3FD" w14:textId="77777777"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Тому у 203-2024 навчальному році слід продовжити:</w:t>
      </w:r>
    </w:p>
    <w:p w14:paraId="35E04730" w14:textId="77777777" w:rsidR="006D6A60" w:rsidRDefault="00C73FD5">
      <w:pPr>
        <w:numPr>
          <w:ilvl w:val="0"/>
          <w:numId w:val="1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навчання педагогічних працівників щодо оволодіння ІКТ, особливо інструментами дистанційного навчання;</w:t>
      </w:r>
    </w:p>
    <w:p w14:paraId="7817D3F3" w14:textId="77777777" w:rsidR="006D6A60" w:rsidRDefault="00C73FD5">
      <w:pPr>
        <w:numPr>
          <w:ilvl w:val="0"/>
          <w:numId w:val="1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забезпечення більш широким колом електронних навчальних посібників для використання у освітньому процесі;</w:t>
      </w:r>
    </w:p>
    <w:p w14:paraId="452B1779" w14:textId="77777777" w:rsidR="006D6A60" w:rsidRDefault="00C73FD5">
      <w:pPr>
        <w:numPr>
          <w:ilvl w:val="0"/>
          <w:numId w:val="1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забезпечення ефективної роботи учасників освітнього процесу у електронних ресурсах «ІСОУ», «ЄДЕБО» та «КУРС. ШКОЛА».</w:t>
      </w:r>
    </w:p>
    <w:p w14:paraId="21306316" w14:textId="77777777" w:rsidR="006D6A60" w:rsidRDefault="006D6A60">
      <w:pPr>
        <w:spacing w:after="0" w:line="240" w:lineRule="auto"/>
        <w:ind w:left="-240"/>
        <w:jc w:val="both"/>
        <w:rPr>
          <w:rFonts w:ascii="Times New Roman" w:eastAsia="Times New Roman" w:hAnsi="Times New Roman" w:cs="Times New Roman"/>
          <w:color w:val="548DD4"/>
          <w:sz w:val="24"/>
          <w:szCs w:val="24"/>
          <w:lang w:eastAsia="ru-RU"/>
        </w:rPr>
      </w:pPr>
    </w:p>
    <w:p w14:paraId="58560C92" w14:textId="77777777" w:rsidR="006D6A60" w:rsidRDefault="00C73FD5">
      <w:pPr>
        <w:spacing w:after="0" w:line="240" w:lineRule="auto"/>
        <w:ind w:firstLine="4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Реалізація освітньої програми та  навчального плану</w:t>
      </w:r>
    </w:p>
    <w:p w14:paraId="782D251D" w14:textId="01AB5B6D" w:rsidR="006D6A60" w:rsidRDefault="00A066CE">
      <w:pPr>
        <w:spacing w:after="0" w:line="240" w:lineRule="auto"/>
        <w:ind w:firstLine="4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за 2024/2025</w:t>
      </w:r>
      <w:r w:rsidR="00C73FD5">
        <w:rPr>
          <w:rFonts w:ascii="Times New Roman" w:eastAsia="Times New Roman" w:hAnsi="Times New Roman" w:cs="Times New Roman"/>
          <w:sz w:val="28"/>
          <w:szCs w:val="28"/>
          <w:lang w:eastAsia="ru-RU"/>
        </w:rPr>
        <w:t xml:space="preserve"> </w:t>
      </w:r>
      <w:r w:rsidR="00C73FD5">
        <w:rPr>
          <w:rFonts w:ascii="Times New Roman" w:eastAsia="Times New Roman" w:hAnsi="Times New Roman" w:cs="Times New Roman"/>
          <w:b/>
          <w:sz w:val="28"/>
          <w:szCs w:val="28"/>
          <w:lang w:eastAsia="ru-RU"/>
        </w:rPr>
        <w:t>навчальний рік</w:t>
      </w:r>
    </w:p>
    <w:p w14:paraId="76F5AED6" w14:textId="04399AEC" w:rsidR="006D6A60" w:rsidRDefault="00A066C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2024-/2025</w:t>
      </w:r>
      <w:r w:rsidR="00C73FD5">
        <w:rPr>
          <w:rFonts w:ascii="Times New Roman" w:eastAsia="Times New Roman" w:hAnsi="Times New Roman" w:cs="Times New Roman"/>
          <w:sz w:val="24"/>
          <w:szCs w:val="24"/>
          <w:lang w:eastAsia="ru-RU"/>
        </w:rPr>
        <w:t xml:space="preserve"> навчальному році освітній процес закладу освіти був організований відповідно до затверджених в установленому порядку освітньої програми, навчального плану і річного плану роботи школи.</w:t>
      </w:r>
    </w:p>
    <w:p w14:paraId="4A4137C2" w14:textId="4DC6284D"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Відповідн</w:t>
      </w:r>
      <w:r w:rsidR="002A387E">
        <w:rPr>
          <w:rFonts w:ascii="Times New Roman" w:eastAsia="Times New Roman" w:hAnsi="Times New Roman" w:cs="Times New Roman"/>
          <w:sz w:val="24"/>
          <w:szCs w:val="24"/>
          <w:lang w:eastAsia="ru-RU"/>
        </w:rPr>
        <w:t>о до річного план</w:t>
      </w:r>
      <w:r w:rsidR="00A066CE">
        <w:rPr>
          <w:rFonts w:ascii="Times New Roman" w:eastAsia="Times New Roman" w:hAnsi="Times New Roman" w:cs="Times New Roman"/>
          <w:sz w:val="24"/>
          <w:szCs w:val="24"/>
          <w:lang w:eastAsia="ru-RU"/>
        </w:rPr>
        <w:t>у в грудні 2024</w:t>
      </w:r>
      <w:r>
        <w:rPr>
          <w:rFonts w:ascii="Times New Roman" w:eastAsia="Times New Roman" w:hAnsi="Times New Roman" w:cs="Times New Roman"/>
          <w:sz w:val="24"/>
          <w:szCs w:val="24"/>
          <w:lang w:eastAsia="ru-RU"/>
        </w:rPr>
        <w:t xml:space="preserve"> року та в </w:t>
      </w:r>
      <w:r w:rsidR="00A066CE">
        <w:rPr>
          <w:rFonts w:ascii="Times New Roman" w:eastAsia="Times New Roman" w:hAnsi="Times New Roman" w:cs="Times New Roman"/>
          <w:sz w:val="24"/>
          <w:szCs w:val="24"/>
          <w:lang w:eastAsia="ru-RU"/>
        </w:rPr>
        <w:t>травні 2025</w:t>
      </w:r>
      <w:r>
        <w:rPr>
          <w:rFonts w:ascii="Times New Roman" w:eastAsia="Times New Roman" w:hAnsi="Times New Roman" w:cs="Times New Roman"/>
          <w:sz w:val="24"/>
          <w:szCs w:val="24"/>
          <w:lang w:eastAsia="ru-RU"/>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враховувал</w:t>
      </w:r>
      <w:r w:rsidR="00A066CE">
        <w:rPr>
          <w:rFonts w:ascii="Times New Roman" w:eastAsia="Times New Roman" w:hAnsi="Times New Roman" w:cs="Times New Roman"/>
          <w:sz w:val="24"/>
          <w:szCs w:val="24"/>
          <w:lang w:eastAsia="ru-RU"/>
        </w:rPr>
        <w:t>ись  особливості закінчення 2024/2025</w:t>
      </w:r>
      <w:r>
        <w:rPr>
          <w:rFonts w:ascii="Times New Roman" w:eastAsia="Times New Roman" w:hAnsi="Times New Roman" w:cs="Times New Roman"/>
          <w:sz w:val="24"/>
          <w:szCs w:val="24"/>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 перспективного).</w:t>
      </w:r>
    </w:p>
    <w:p w14:paraId="4304FC98" w14:textId="0FBC84FF" w:rsidR="006D6A60" w:rsidRDefault="00A066C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Навчальний план закладу на 2024/2025</w:t>
      </w:r>
      <w:r w:rsidR="00C73FD5">
        <w:rPr>
          <w:rFonts w:ascii="Times New Roman" w:eastAsia="Times New Roman" w:hAnsi="Times New Roman" w:cs="Times New Roman"/>
          <w:sz w:val="24"/>
          <w:szCs w:val="24"/>
          <w:lang w:eastAsia="ru-RU"/>
        </w:rPr>
        <w:t xml:space="preserve"> навчальний рік було складено на підставі рекомендацій листа Міністерства освіти і науки України “Про навчальні плани загальноосві</w:t>
      </w:r>
      <w:r>
        <w:rPr>
          <w:rFonts w:ascii="Times New Roman" w:eastAsia="Times New Roman" w:hAnsi="Times New Roman" w:cs="Times New Roman"/>
          <w:sz w:val="24"/>
          <w:szCs w:val="24"/>
          <w:lang w:eastAsia="ru-RU"/>
        </w:rPr>
        <w:t>тніх навчальних закладів на 2024/2025</w:t>
      </w:r>
      <w:r w:rsidR="00C73FD5">
        <w:rPr>
          <w:rFonts w:ascii="Times New Roman" w:eastAsia="Times New Roman" w:hAnsi="Times New Roman" w:cs="Times New Roman"/>
          <w:sz w:val="24"/>
          <w:szCs w:val="24"/>
          <w:lang w:eastAsia="ru-RU"/>
        </w:rPr>
        <w:t xml:space="preserve"> навчальний рік”.</w:t>
      </w:r>
    </w:p>
    <w:p w14:paraId="315B3B5F" w14:textId="4DFDEC42"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387E">
        <w:rPr>
          <w:rFonts w:ascii="Times New Roman" w:eastAsia="Times New Roman" w:hAnsi="Times New Roman" w:cs="Times New Roman"/>
          <w:sz w:val="24"/>
          <w:szCs w:val="24"/>
          <w:lang w:eastAsia="ru-RU"/>
        </w:rPr>
        <w:t xml:space="preserve">   Навчальний план школи на 2024/2025</w:t>
      </w:r>
      <w:r>
        <w:rPr>
          <w:rFonts w:ascii="Times New Roman" w:eastAsia="Times New Roman" w:hAnsi="Times New Roman" w:cs="Times New Roman"/>
          <w:sz w:val="24"/>
          <w:szCs w:val="24"/>
          <w:lang w:eastAsia="ru-RU"/>
        </w:rPr>
        <w:t>навчальний рік складено:</w:t>
      </w:r>
    </w:p>
    <w:p w14:paraId="1401716C" w14:textId="77777777" w:rsidR="006D6A60" w:rsidRDefault="00C73FD5">
      <w:pPr>
        <w:numPr>
          <w:ilvl w:val="0"/>
          <w:numId w:val="1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для 1-4-х класів</w:t>
      </w:r>
      <w:r>
        <w:rPr>
          <w:rFonts w:ascii="Times New Roman" w:eastAsia="Times New Roman" w:hAnsi="Times New Roman" w:cs="Times New Roman"/>
          <w:sz w:val="24"/>
          <w:szCs w:val="24"/>
          <w:lang w:eastAsia="ru-RU"/>
        </w:rPr>
        <w:t xml:space="preserve"> - за Типовими навчальними планами початкової школи, затвердженими наказом Міністерства освіти і науки за Концепцією Нової української школи  від 12.08.2021 №743; </w:t>
      </w:r>
    </w:p>
    <w:p w14:paraId="166901C5" w14:textId="77777777" w:rsidR="006D6A60" w:rsidRDefault="00C73FD5">
      <w:pPr>
        <w:numPr>
          <w:ilvl w:val="0"/>
          <w:numId w:val="1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для 5-6-х класів</w:t>
      </w:r>
      <w:r>
        <w:rPr>
          <w:rFonts w:ascii="Times New Roman" w:eastAsia="Times New Roman" w:hAnsi="Times New Roman" w:cs="Times New Roman"/>
          <w:sz w:val="24"/>
          <w:szCs w:val="24"/>
          <w:lang w:eastAsia="ru-RU"/>
        </w:rPr>
        <w:t xml:space="preserve"> – за Типовою освітньою програмою (наказ МОН України від 19.02.2021 №235</w:t>
      </w:r>
    </w:p>
    <w:p w14:paraId="5575AB9F" w14:textId="77777777" w:rsidR="006D6A60" w:rsidRDefault="00C73FD5">
      <w:pPr>
        <w:numPr>
          <w:ilvl w:val="0"/>
          <w:numId w:val="1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Типової освітньої програми ЗЗСО </w:t>
      </w:r>
      <w:r>
        <w:rPr>
          <w:rFonts w:ascii="Times New Roman" w:eastAsia="Times New Roman" w:hAnsi="Times New Roman" w:cs="Times New Roman"/>
          <w:sz w:val="24"/>
          <w:szCs w:val="24"/>
          <w:lang w:val="en-US" w:eastAsia="ru-RU"/>
        </w:rPr>
        <w:t>II</w:t>
      </w:r>
      <w:r w:rsidRPr="00C73FD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 xml:space="preserve">ступеня , затвердженими наказом Міністерства освіти і науки від 20.04.2018 № 405; </w:t>
      </w:r>
    </w:p>
    <w:p w14:paraId="1E45D06D" w14:textId="77777777"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Навчальний план включав інваріантну складову, сформовану на державному рівні, та варіативну складову, в якій передбачено додаткові години на  вивчення предметів,   на предмети та курси за вибором, спецкурси, факультативи.</w:t>
      </w:r>
    </w:p>
    <w:p w14:paraId="77599B05" w14:textId="77777777" w:rsidR="006D6A60" w:rsidRDefault="00C73FD5">
      <w:pPr>
        <w:shd w:val="clear" w:color="auto" w:fill="FFFFFF"/>
        <w:tabs>
          <w:tab w:val="left" w:pos="0"/>
        </w:tabs>
        <w:spacing w:after="0" w:line="240" w:lineRule="auto"/>
        <w:ind w:left="60" w:firstLine="567"/>
        <w:jc w:val="both"/>
        <w:rPr>
          <w:rFonts w:ascii="Times New Roman" w:eastAsia="Times New Roman" w:hAnsi="Times New Roman" w:cs="Times New Roman"/>
          <w:bCs/>
          <w:spacing w:val="-6"/>
          <w:sz w:val="24"/>
          <w:szCs w:val="24"/>
          <w:lang w:eastAsia="ru-RU"/>
        </w:rPr>
      </w:pPr>
      <w:r>
        <w:rPr>
          <w:rFonts w:ascii="Times New Roman" w:eastAsia="Times New Roman" w:hAnsi="Times New Roman" w:cs="Times New Roman"/>
          <w:bCs/>
          <w:spacing w:val="-6"/>
          <w:sz w:val="24"/>
          <w:szCs w:val="24"/>
          <w:lang w:eastAsia="ru-RU"/>
        </w:rPr>
        <w:t>Предмети інваріантної та варіативної складової навчального плану викладалися  за державними програмами, рекомендованими Міністерством освіти і науки України для використання в закладах загальної середньої освіти у 2019/2020 навчальному році.</w:t>
      </w:r>
    </w:p>
    <w:p w14:paraId="439CFC36" w14:textId="77777777" w:rsidR="006D6A60" w:rsidRDefault="00C73FD5">
      <w:pPr>
        <w:tabs>
          <w:tab w:val="left" w:pos="0"/>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Під час перевірки виконання навчальних програм були проведені співбесіди з вчителями, перевірено ведення класних журналів, оформлені підсумкові звіти.</w:t>
      </w:r>
    </w:p>
    <w:p w14:paraId="788484F2" w14:textId="77777777"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Результати перевірки показали</w:t>
      </w:r>
      <w:r>
        <w:rPr>
          <w:rFonts w:ascii="Times New Roman" w:eastAsia="Times New Roman" w:hAnsi="Times New Roman" w:cs="Times New Roman"/>
          <w:sz w:val="24"/>
          <w:szCs w:val="24"/>
          <w:lang w:eastAsia="ru-RU"/>
        </w:rPr>
        <w:t xml:space="preserve">, що виконання навчальних програм в 1-9-х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14:paraId="0EED363F" w14:textId="77777777" w:rsidR="006D6A60" w:rsidRDefault="00C73FD5">
      <w:pPr>
        <w:numPr>
          <w:ilvl w:val="0"/>
          <w:numId w:val="12"/>
        </w:numPr>
        <w:tabs>
          <w:tab w:val="clear" w:pos="720"/>
          <w:tab w:val="left" w:pos="993"/>
        </w:tabs>
        <w:spacing w:after="0" w:line="240" w:lineRule="auto"/>
        <w:ind w:left="851"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1-9-х класах навчальні програми з усіх предметів виконано в повному обсязі, відхилень від навчальних програм не виявлено, хоча значна частина навчального матеріалу викладалась дистанційно (з використанням освітніх онлайн-платформ);</w:t>
      </w:r>
    </w:p>
    <w:p w14:paraId="3D46CBF4" w14:textId="77777777" w:rsidR="006D6A60" w:rsidRDefault="00C73FD5">
      <w:pPr>
        <w:numPr>
          <w:ilvl w:val="0"/>
          <w:numId w:val="12"/>
        </w:numPr>
        <w:tabs>
          <w:tab w:val="clear" w:pos="720"/>
          <w:tab w:val="left" w:pos="993"/>
        </w:tabs>
        <w:spacing w:after="0" w:line="240" w:lineRule="auto"/>
        <w:ind w:left="851"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14:paraId="600B2AE7" w14:textId="77777777" w:rsidR="006D6A60" w:rsidRDefault="00C73FD5">
      <w:pPr>
        <w:numPr>
          <w:ilvl w:val="0"/>
          <w:numId w:val="12"/>
        </w:numPr>
        <w:tabs>
          <w:tab w:val="clear" w:pos="720"/>
          <w:tab w:val="left" w:pos="993"/>
        </w:tabs>
        <w:spacing w:after="0" w:line="240" w:lineRule="auto"/>
        <w:ind w:left="851"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кількість обов’язкових лабораторних, практичних чи інших робіт (дослідів), передбачених чинними програмами з навчальних предметів, дотримана;</w:t>
      </w:r>
    </w:p>
    <w:p w14:paraId="2779C2E6" w14:textId="1C6A2AB1" w:rsidR="006D6A60" w:rsidRDefault="00C73FD5">
      <w:pPr>
        <w:numPr>
          <w:ilvl w:val="0"/>
          <w:numId w:val="12"/>
        </w:numPr>
        <w:tabs>
          <w:tab w:val="clear" w:pos="720"/>
          <w:tab w:val="left" w:pos="993"/>
        </w:tabs>
        <w:spacing w:after="0" w:line="240" w:lineRule="auto"/>
        <w:ind w:left="851"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варіативна складова навчального плану закладу освіти на </w:t>
      </w:r>
      <w:r w:rsidR="00A066CE">
        <w:rPr>
          <w:rFonts w:ascii="Times New Roman" w:eastAsia="Times New Roman" w:hAnsi="Times New Roman" w:cs="Times New Roman"/>
          <w:bCs/>
          <w:spacing w:val="-6"/>
          <w:sz w:val="24"/>
          <w:szCs w:val="24"/>
          <w:lang w:eastAsia="ru-RU"/>
        </w:rPr>
        <w:t>2024/2025</w:t>
      </w:r>
      <w:r>
        <w:rPr>
          <w:rFonts w:ascii="Times New Roman" w:eastAsia="Times New Roman" w:hAnsi="Times New Roman" w:cs="Times New Roman"/>
          <w:bCs/>
          <w:spacing w:val="-6"/>
          <w:sz w:val="24"/>
          <w:szCs w:val="24"/>
          <w:lang w:eastAsia="ru-RU"/>
        </w:rPr>
        <w:t xml:space="preserve"> </w:t>
      </w:r>
      <w:r>
        <w:rPr>
          <w:rFonts w:ascii="Times New Roman" w:eastAsia="Times New Roman" w:hAnsi="Times New Roman" w:cs="Times New Roman"/>
          <w:sz w:val="24"/>
          <w:szCs w:val="24"/>
          <w:lang w:eastAsia="ru-RU"/>
        </w:rPr>
        <w:t>навчальний рік  в 1-9-х класах виконана.</w:t>
      </w:r>
    </w:p>
    <w:p w14:paraId="0536C960" w14:textId="4300FE89"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Виконання навчальних програм за </w:t>
      </w:r>
      <w:r w:rsidR="00A066CE">
        <w:rPr>
          <w:rFonts w:ascii="Times New Roman" w:eastAsia="Times New Roman" w:hAnsi="Times New Roman" w:cs="Times New Roman"/>
          <w:bCs/>
          <w:spacing w:val="-6"/>
          <w:sz w:val="24"/>
          <w:szCs w:val="24"/>
          <w:lang w:eastAsia="ru-RU"/>
        </w:rPr>
        <w:t>2024-2025</w:t>
      </w:r>
      <w:r>
        <w:rPr>
          <w:rFonts w:ascii="Times New Roman" w:eastAsia="Times New Roman" w:hAnsi="Times New Roman" w:cs="Times New Roman"/>
          <w:sz w:val="24"/>
          <w:szCs w:val="24"/>
          <w:lang w:eastAsia="ru-RU"/>
        </w:rPr>
        <w:t xml:space="preserve">навчальний рік проаналізовано та узагальнено в наказі по школі від 30.062020 №----о. </w:t>
      </w:r>
    </w:p>
    <w:p w14:paraId="21D816DB" w14:textId="77777777"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Інваріантна і варіативна складові навчального плану використані повністю. Вчителі забезпечили виконання вимог програм щодо :</w:t>
      </w:r>
    </w:p>
    <w:p w14:paraId="79F1A520" w14:textId="77777777" w:rsidR="006D6A60" w:rsidRDefault="00C73FD5">
      <w:pPr>
        <w:numPr>
          <w:ilvl w:val="0"/>
          <w:numId w:val="13"/>
        </w:numPr>
        <w:tabs>
          <w:tab w:val="left" w:pos="0"/>
        </w:tabs>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проведення контрольних, лабораторних, практичних, творчих робіт;</w:t>
      </w:r>
    </w:p>
    <w:p w14:paraId="4658A719" w14:textId="77777777" w:rsidR="006D6A60" w:rsidRDefault="00C73FD5">
      <w:pPr>
        <w:numPr>
          <w:ilvl w:val="0"/>
          <w:numId w:val="13"/>
        </w:numPr>
        <w:tabs>
          <w:tab w:val="left" w:pos="0"/>
        </w:tabs>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оцінювання результатів освітньої діяльності учнів;</w:t>
      </w:r>
    </w:p>
    <w:p w14:paraId="520F4844" w14:textId="77777777"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відповідності з річним планом, перевіркою адміністрації були охоплені всі навчальні предмети і всі вчителі. Директор та заступник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Всього адміністрацією школи було відвідано ряд уроків. Фронтально було перевірено стан викладання та рівень навчальних досягнень наступних предметів:),</w:t>
      </w:r>
    </w:p>
    <w:p w14:paraId="2F543EE8" w14:textId="77777777" w:rsidR="006D6A60" w:rsidRDefault="00C73FD5">
      <w:pPr>
        <w:numPr>
          <w:ilvl w:val="0"/>
          <w:numId w:val="14"/>
        </w:numPr>
        <w:tabs>
          <w:tab w:val="left" w:pos="426"/>
        </w:tabs>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 семестр  - , українська мова та література(,8,9класи)</w:t>
      </w:r>
    </w:p>
    <w:p w14:paraId="4DFE1AD4" w14:textId="77777777" w:rsidR="006D6A60" w:rsidRDefault="00C73FD5">
      <w:pPr>
        <w:numPr>
          <w:ilvl w:val="0"/>
          <w:numId w:val="14"/>
        </w:numPr>
        <w:tabs>
          <w:tab w:val="left" w:pos="426"/>
        </w:tabs>
        <w:spacing w:after="0" w:line="240" w:lineRule="auto"/>
        <w:ind w:firstLine="4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ІІ семестр – хімія (7 клас) . Результати перевірок узагальнено в наказах з основної діяльності по школі.</w:t>
      </w:r>
    </w:p>
    <w:p w14:paraId="28581AF9" w14:textId="77777777" w:rsidR="006D6A60" w:rsidRDefault="00C73FD5">
      <w:pPr>
        <w:spacing w:after="0" w:line="240" w:lineRule="auto"/>
        <w:ind w:firstLine="4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Таким чином, робота з реалізації освітньої програми та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w:t>
      </w:r>
    </w:p>
    <w:p w14:paraId="570F81C5" w14:textId="77777777" w:rsidR="006D6A60" w:rsidRDefault="00C73FD5">
      <w:pPr>
        <w:spacing w:after="0" w:line="240" w:lineRule="auto"/>
        <w:ind w:firstLine="40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Забезпеченість підручниками та навчальними програмами</w:t>
      </w:r>
    </w:p>
    <w:p w14:paraId="08F24F11" w14:textId="77777777"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w:t>
      </w:r>
      <w:r>
        <w:rPr>
          <w:rFonts w:ascii="Times New Roman" w:eastAsia="Times New Roman" w:hAnsi="Times New Roman" w:cs="Times New Roman"/>
          <w:bCs/>
          <w:spacing w:val="-6"/>
          <w:sz w:val="24"/>
          <w:szCs w:val="24"/>
          <w:lang w:eastAsia="ru-RU"/>
        </w:rPr>
        <w:t xml:space="preserve">2022/2023 </w:t>
      </w:r>
      <w:r>
        <w:rPr>
          <w:rFonts w:ascii="Times New Roman" w:eastAsia="Times New Roman" w:hAnsi="Times New Roman" w:cs="Times New Roman"/>
          <w:sz w:val="24"/>
          <w:szCs w:val="24"/>
          <w:lang w:eastAsia="ru-RU"/>
        </w:rPr>
        <w:t>навчальному році шкільний компонент був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 1-4 класи – 97 %, 5-9 класи – 98 %.</w:t>
      </w:r>
    </w:p>
    <w:p w14:paraId="52CFF340" w14:textId="77777777" w:rsidR="006D6A60" w:rsidRDefault="00C73FD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Бібліотечний фонд школи становив:</w:t>
      </w:r>
    </w:p>
    <w:p w14:paraId="0EB3C14F" w14:textId="77777777" w:rsidR="006D6A60" w:rsidRDefault="00C73FD5">
      <w:pPr>
        <w:numPr>
          <w:ilvl w:val="0"/>
          <w:numId w:val="15"/>
        </w:numPr>
        <w:shd w:val="clear" w:color="auto" w:fill="FFFFFF"/>
        <w:tabs>
          <w:tab w:val="left" w:pos="0"/>
          <w:tab w:val="left" w:pos="1134"/>
        </w:tabs>
        <w:spacing w:after="0" w:line="240" w:lineRule="auto"/>
        <w:ind w:firstLine="1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фонд підручників – 7154 примірника; </w:t>
      </w:r>
    </w:p>
    <w:p w14:paraId="210BAC1F" w14:textId="77777777" w:rsidR="006D6A60" w:rsidRDefault="00C73FD5">
      <w:pPr>
        <w:shd w:val="clear" w:color="auto" w:fill="FFFFFF"/>
        <w:spacing w:after="0" w:line="240" w:lineRule="auto"/>
        <w:ind w:left="180" w:firstLine="109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1-4 класів – 2621 примірник;</w:t>
      </w:r>
    </w:p>
    <w:p w14:paraId="57D6F27C" w14:textId="77777777" w:rsidR="006D6A60" w:rsidRDefault="00C73FD5">
      <w:pPr>
        <w:shd w:val="clear" w:color="auto" w:fill="FFFFFF"/>
        <w:spacing w:after="0" w:line="240" w:lineRule="auto"/>
        <w:ind w:left="180" w:firstLine="109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5-9 класів – 5316 примірників;</w:t>
      </w:r>
    </w:p>
    <w:p w14:paraId="6C2154FD" w14:textId="77777777" w:rsidR="006D6A60" w:rsidRDefault="00C73FD5">
      <w:pPr>
        <w:shd w:val="clear" w:color="auto" w:fill="FFFFFF"/>
        <w:spacing w:after="0" w:line="240" w:lineRule="auto"/>
        <w:ind w:left="180" w:firstLine="38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Таким чином, учні школи у </w:t>
      </w:r>
      <w:r>
        <w:rPr>
          <w:rFonts w:ascii="Times New Roman" w:eastAsia="Times New Roman" w:hAnsi="Times New Roman" w:cs="Times New Roman"/>
          <w:bCs/>
          <w:spacing w:val="-6"/>
          <w:sz w:val="24"/>
          <w:szCs w:val="24"/>
          <w:lang w:eastAsia="ru-RU"/>
        </w:rPr>
        <w:t xml:space="preserve">2022/2023 </w:t>
      </w:r>
      <w:r>
        <w:rPr>
          <w:rFonts w:ascii="Times New Roman" w:eastAsia="Times New Roman" w:hAnsi="Times New Roman" w:cs="Times New Roman"/>
          <w:sz w:val="24"/>
          <w:szCs w:val="24"/>
          <w:lang w:eastAsia="ru-RU"/>
        </w:rPr>
        <w:t>навчальному році були повністю забезпечені підручникамиокрім учнів 5 класу НУШ.У наступному році слід продовжити системну роботу по забезпеченню учнів підручниками (з урахуванням збільшення контингенту учнів).</w:t>
      </w:r>
    </w:p>
    <w:p w14:paraId="55C654DC" w14:textId="77777777" w:rsidR="006D6A60" w:rsidRDefault="00C73FD5">
      <w:pPr>
        <w:shd w:val="clear" w:color="auto" w:fill="FFFFFF"/>
        <w:spacing w:after="0" w:line="240" w:lineRule="auto"/>
        <w:ind w:left="180" w:firstLine="38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лютому- березні 2023 року школа взяла участь у конкурсному виборі підручників для учнів 1 та 6-го, класів, який проводився Міністерством освіти і науки України разом з Інститутом модернізації змісту освіти. </w:t>
      </w:r>
    </w:p>
    <w:p w14:paraId="34B26BF1" w14:textId="77777777" w:rsidR="006D6A60" w:rsidRDefault="006D6A60">
      <w:pPr>
        <w:shd w:val="clear" w:color="auto" w:fill="FFFFFF"/>
        <w:spacing w:after="0" w:line="240" w:lineRule="auto"/>
        <w:ind w:left="180" w:firstLine="387"/>
        <w:jc w:val="both"/>
        <w:rPr>
          <w:rFonts w:ascii="Times New Roman" w:eastAsia="Times New Roman" w:hAnsi="Times New Roman" w:cs="Times New Roman"/>
          <w:sz w:val="24"/>
          <w:szCs w:val="24"/>
          <w:lang w:eastAsia="ru-RU"/>
        </w:rPr>
      </w:pPr>
    </w:p>
    <w:p w14:paraId="3BE3C53B" w14:textId="77777777" w:rsidR="006D6A60" w:rsidRDefault="006D6A60">
      <w:pPr>
        <w:shd w:val="clear" w:color="auto" w:fill="FFFFFF"/>
        <w:spacing w:after="0" w:line="240" w:lineRule="auto"/>
        <w:ind w:left="180" w:firstLine="387"/>
        <w:jc w:val="both"/>
        <w:rPr>
          <w:rFonts w:ascii="Times New Roman" w:eastAsia="Times New Roman" w:hAnsi="Times New Roman" w:cs="Times New Roman"/>
          <w:sz w:val="24"/>
          <w:szCs w:val="24"/>
          <w:lang w:eastAsia="ru-RU"/>
        </w:rPr>
      </w:pPr>
    </w:p>
    <w:p w14:paraId="2C12499E" w14:textId="77777777" w:rsidR="006D6A60" w:rsidRDefault="006D6A60">
      <w:pPr>
        <w:shd w:val="clear" w:color="auto" w:fill="FFFFFF"/>
        <w:spacing w:after="0" w:line="240" w:lineRule="auto"/>
        <w:ind w:left="180" w:firstLine="387"/>
        <w:jc w:val="both"/>
        <w:rPr>
          <w:rFonts w:ascii="Times New Roman" w:eastAsia="Times New Roman" w:hAnsi="Times New Roman" w:cs="Times New Roman"/>
          <w:sz w:val="24"/>
          <w:szCs w:val="24"/>
          <w:lang w:eastAsia="ru-RU"/>
        </w:rPr>
      </w:pPr>
    </w:p>
    <w:p w14:paraId="549EFC6D" w14:textId="77777777" w:rsidR="006D6A60" w:rsidRDefault="006D6A60">
      <w:pPr>
        <w:shd w:val="clear" w:color="auto" w:fill="FFFFFF"/>
        <w:spacing w:after="0" w:line="240" w:lineRule="auto"/>
        <w:ind w:left="180" w:firstLine="387"/>
        <w:jc w:val="both"/>
        <w:rPr>
          <w:rFonts w:ascii="Times New Roman" w:eastAsia="Times New Roman" w:hAnsi="Times New Roman" w:cs="Times New Roman"/>
          <w:sz w:val="24"/>
          <w:szCs w:val="24"/>
          <w:lang w:eastAsia="ru-RU"/>
        </w:rPr>
      </w:pPr>
    </w:p>
    <w:p w14:paraId="7246CD1E" w14:textId="77777777" w:rsidR="006D6A60" w:rsidRDefault="006D6A60">
      <w:pPr>
        <w:spacing w:after="0" w:line="240" w:lineRule="auto"/>
        <w:ind w:firstLine="567"/>
        <w:jc w:val="both"/>
        <w:rPr>
          <w:rFonts w:ascii="Times New Roman" w:eastAsia="Times New Roman" w:hAnsi="Times New Roman" w:cs="Times New Roman"/>
          <w:sz w:val="24"/>
          <w:szCs w:val="24"/>
          <w:lang w:eastAsia="ru-RU"/>
        </w:rPr>
      </w:pPr>
    </w:p>
    <w:p w14:paraId="18319D0C" w14:textId="77777777" w:rsidR="00A066CE" w:rsidRDefault="00A066CE">
      <w:pPr>
        <w:tabs>
          <w:tab w:val="left" w:pos="567"/>
        </w:tabs>
        <w:spacing w:after="0" w:line="240" w:lineRule="auto"/>
        <w:ind w:firstLine="567"/>
        <w:jc w:val="center"/>
        <w:rPr>
          <w:rFonts w:ascii="Times New Roman" w:eastAsia="Times New Roman" w:hAnsi="Times New Roman" w:cs="Times New Roman"/>
          <w:b/>
          <w:sz w:val="28"/>
          <w:szCs w:val="28"/>
          <w:lang w:eastAsia="ru-RU"/>
        </w:rPr>
      </w:pPr>
    </w:p>
    <w:p w14:paraId="42628F94" w14:textId="77777777" w:rsidR="00A066CE" w:rsidRDefault="00A066CE">
      <w:pPr>
        <w:tabs>
          <w:tab w:val="left" w:pos="567"/>
        </w:tabs>
        <w:spacing w:after="0" w:line="240" w:lineRule="auto"/>
        <w:ind w:firstLine="567"/>
        <w:jc w:val="center"/>
        <w:rPr>
          <w:rFonts w:ascii="Times New Roman" w:eastAsia="Times New Roman" w:hAnsi="Times New Roman" w:cs="Times New Roman"/>
          <w:b/>
          <w:sz w:val="28"/>
          <w:szCs w:val="28"/>
          <w:lang w:eastAsia="ru-RU"/>
        </w:rPr>
      </w:pPr>
    </w:p>
    <w:p w14:paraId="5A2AFFC6" w14:textId="77777777" w:rsidR="00A066CE" w:rsidRDefault="00A066CE">
      <w:pPr>
        <w:tabs>
          <w:tab w:val="left" w:pos="567"/>
        </w:tabs>
        <w:spacing w:after="0" w:line="240" w:lineRule="auto"/>
        <w:ind w:firstLine="567"/>
        <w:jc w:val="center"/>
        <w:rPr>
          <w:rFonts w:ascii="Times New Roman" w:eastAsia="Times New Roman" w:hAnsi="Times New Roman" w:cs="Times New Roman"/>
          <w:b/>
          <w:sz w:val="28"/>
          <w:szCs w:val="28"/>
          <w:lang w:eastAsia="ru-RU"/>
        </w:rPr>
      </w:pPr>
    </w:p>
    <w:p w14:paraId="3EA3350F" w14:textId="77777777" w:rsidR="00A066CE" w:rsidRDefault="00A066CE">
      <w:pPr>
        <w:tabs>
          <w:tab w:val="left" w:pos="567"/>
        </w:tabs>
        <w:spacing w:after="0" w:line="240" w:lineRule="auto"/>
        <w:ind w:firstLine="567"/>
        <w:jc w:val="center"/>
        <w:rPr>
          <w:rFonts w:ascii="Times New Roman" w:eastAsia="Times New Roman" w:hAnsi="Times New Roman" w:cs="Times New Roman"/>
          <w:b/>
          <w:sz w:val="28"/>
          <w:szCs w:val="28"/>
          <w:lang w:eastAsia="ru-RU"/>
        </w:rPr>
      </w:pPr>
    </w:p>
    <w:p w14:paraId="2137EAD7" w14:textId="5E890CAF" w:rsidR="006D6A60" w:rsidRDefault="00C73FD5">
      <w:pPr>
        <w:tabs>
          <w:tab w:val="left" w:pos="567"/>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Моніторинг навчальних до</w:t>
      </w:r>
      <w:r w:rsidR="00A066CE">
        <w:rPr>
          <w:rFonts w:ascii="Times New Roman" w:eastAsia="Times New Roman" w:hAnsi="Times New Roman" w:cs="Times New Roman"/>
          <w:b/>
          <w:sz w:val="28"/>
          <w:szCs w:val="28"/>
          <w:lang w:eastAsia="ru-RU"/>
        </w:rPr>
        <w:t>сягнень учнів за ІІ семестр 2024-2025</w:t>
      </w:r>
      <w:r>
        <w:rPr>
          <w:rFonts w:ascii="Times New Roman" w:eastAsia="Times New Roman" w:hAnsi="Times New Roman" w:cs="Times New Roman"/>
          <w:b/>
          <w:sz w:val="28"/>
          <w:szCs w:val="28"/>
          <w:lang w:eastAsia="ru-RU"/>
        </w:rPr>
        <w:t xml:space="preserve"> навчального року</w:t>
      </w:r>
    </w:p>
    <w:p w14:paraId="7939062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доцільність поточного оцінювання у 1-2-х класах. Оцінювання навчальних досягнень учнів 1-2, вербально, учнів 3-4 их  класів – рівнево – учні 5-9 класів за 12-бальною шкалою оцінювання навчальних досягнень учнів.</w:t>
      </w:r>
    </w:p>
    <w:p w14:paraId="1BAE146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У </w:t>
      </w:r>
      <w:r>
        <w:rPr>
          <w:rFonts w:ascii="Times New Roman" w:eastAsia="Times New Roman" w:hAnsi="Times New Roman" w:cs="Times New Roman"/>
          <w:bCs/>
          <w:color w:val="000000" w:themeColor="text1"/>
          <w:spacing w:val="-6"/>
          <w:sz w:val="24"/>
          <w:szCs w:val="24"/>
          <w:lang w:eastAsia="ru-RU"/>
        </w:rPr>
        <w:t xml:space="preserve">2022-/2023 </w:t>
      </w:r>
      <w:r>
        <w:rPr>
          <w:rFonts w:ascii="Times New Roman" w:eastAsia="Times New Roman" w:hAnsi="Times New Roman" w:cs="Times New Roman"/>
          <w:color w:val="000000" w:themeColor="text1"/>
          <w:sz w:val="24"/>
          <w:szCs w:val="24"/>
          <w:lang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14:paraId="0050C427" w14:textId="08DEF69C" w:rsidR="006D6A60" w:rsidRPr="00C73FD5"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Систематично здійснювався моніторинг навчальних досягнень учнів школи </w:t>
      </w:r>
      <w:r w:rsidRPr="00C73FD5">
        <w:rPr>
          <w:rFonts w:ascii="Times New Roman" w:eastAsia="Times New Roman" w:hAnsi="Times New Roman" w:cs="Times New Roman"/>
          <w:b/>
          <w:color w:val="000000" w:themeColor="text1"/>
          <w:sz w:val="24"/>
          <w:szCs w:val="24"/>
          <w:lang w:eastAsia="ru-RU"/>
        </w:rPr>
        <w:t>Відповідно до плану роботи школи на 202</w:t>
      </w:r>
      <w:r w:rsidR="00A066CE">
        <w:rPr>
          <w:rFonts w:ascii="Times New Roman" w:eastAsia="Times New Roman" w:hAnsi="Times New Roman" w:cs="Times New Roman"/>
          <w:b/>
          <w:color w:val="000000" w:themeColor="text1"/>
          <w:sz w:val="24"/>
          <w:szCs w:val="24"/>
          <w:lang w:eastAsia="ru-RU"/>
        </w:rPr>
        <w:t>4</w:t>
      </w:r>
      <w:r w:rsidRPr="00C73FD5">
        <w:rPr>
          <w:rFonts w:ascii="Times New Roman" w:eastAsia="Times New Roman" w:hAnsi="Times New Roman" w:cs="Times New Roman"/>
          <w:b/>
          <w:color w:val="000000" w:themeColor="text1"/>
          <w:sz w:val="24"/>
          <w:szCs w:val="24"/>
          <w:lang w:eastAsia="ru-RU"/>
        </w:rPr>
        <w:t>/202</w:t>
      </w:r>
      <w:r w:rsidR="00A066CE">
        <w:rPr>
          <w:rFonts w:ascii="Times New Roman" w:eastAsia="Times New Roman" w:hAnsi="Times New Roman" w:cs="Times New Roman"/>
          <w:b/>
          <w:color w:val="000000" w:themeColor="text1"/>
          <w:sz w:val="24"/>
          <w:szCs w:val="24"/>
          <w:lang w:eastAsia="ru-RU"/>
        </w:rPr>
        <w:t xml:space="preserve">5 </w:t>
      </w:r>
      <w:r w:rsidRPr="00C73FD5">
        <w:rPr>
          <w:rFonts w:ascii="Times New Roman" w:eastAsia="Times New Roman" w:hAnsi="Times New Roman" w:cs="Times New Roman"/>
          <w:color w:val="000000" w:themeColor="text1"/>
          <w:sz w:val="24"/>
          <w:szCs w:val="24"/>
          <w:lang w:eastAsia="ru-RU"/>
        </w:rPr>
        <w:t>навчальний рік,  графіку внутрішкільного контролю у травні 202</w:t>
      </w:r>
      <w:r w:rsidR="00A066CE">
        <w:rPr>
          <w:rFonts w:ascii="Times New Roman" w:eastAsia="Times New Roman" w:hAnsi="Times New Roman" w:cs="Times New Roman"/>
          <w:color w:val="000000" w:themeColor="text1"/>
          <w:sz w:val="24"/>
          <w:szCs w:val="24"/>
          <w:lang w:eastAsia="ru-RU"/>
        </w:rPr>
        <w:t>5</w:t>
      </w:r>
      <w:r w:rsidRPr="00C73FD5">
        <w:rPr>
          <w:rFonts w:ascii="Times New Roman" w:eastAsia="Times New Roman" w:hAnsi="Times New Roman" w:cs="Times New Roman"/>
          <w:color w:val="000000" w:themeColor="text1"/>
          <w:sz w:val="24"/>
          <w:szCs w:val="24"/>
          <w:lang w:eastAsia="ru-RU"/>
        </w:rPr>
        <w:t xml:space="preserve"> року адміністрацією закладу здійснено моніторинг навчальних досягнень учнів 5-9 класів за ІІ семестр 202</w:t>
      </w:r>
      <w:r w:rsidR="00A066CE">
        <w:rPr>
          <w:rFonts w:ascii="Times New Roman" w:eastAsia="Times New Roman" w:hAnsi="Times New Roman" w:cs="Times New Roman"/>
          <w:color w:val="000000" w:themeColor="text1"/>
          <w:sz w:val="24"/>
          <w:szCs w:val="24"/>
          <w:lang w:eastAsia="ru-RU"/>
        </w:rPr>
        <w:t>4</w:t>
      </w:r>
      <w:r w:rsidR="002A387E">
        <w:rPr>
          <w:rFonts w:ascii="Times New Roman" w:eastAsia="Times New Roman" w:hAnsi="Times New Roman" w:cs="Times New Roman"/>
          <w:color w:val="000000" w:themeColor="text1"/>
          <w:sz w:val="24"/>
          <w:szCs w:val="24"/>
          <w:lang w:eastAsia="ru-RU"/>
        </w:rPr>
        <w:t>-2</w:t>
      </w:r>
      <w:r w:rsidRPr="00C73FD5">
        <w:rPr>
          <w:rFonts w:ascii="Times New Roman" w:eastAsia="Times New Roman" w:hAnsi="Times New Roman" w:cs="Times New Roman"/>
          <w:color w:val="000000" w:themeColor="text1"/>
          <w:sz w:val="24"/>
          <w:szCs w:val="24"/>
          <w:lang w:eastAsia="ru-RU"/>
        </w:rPr>
        <w:t>02</w:t>
      </w:r>
      <w:r w:rsidR="00A066CE">
        <w:rPr>
          <w:rFonts w:ascii="Times New Roman" w:eastAsia="Times New Roman" w:hAnsi="Times New Roman" w:cs="Times New Roman"/>
          <w:color w:val="000000" w:themeColor="text1"/>
          <w:sz w:val="24"/>
          <w:szCs w:val="24"/>
          <w:lang w:eastAsia="ru-RU"/>
        </w:rPr>
        <w:t>5</w:t>
      </w:r>
      <w:r w:rsidRPr="00C73FD5">
        <w:rPr>
          <w:rFonts w:ascii="Times New Roman" w:eastAsia="Times New Roman" w:hAnsi="Times New Roman" w:cs="Times New Roman"/>
          <w:color w:val="000000" w:themeColor="text1"/>
          <w:sz w:val="24"/>
          <w:szCs w:val="24"/>
          <w:lang w:eastAsia="ru-RU"/>
        </w:rPr>
        <w:t xml:space="preserve"> навчального року.</w:t>
      </w:r>
    </w:p>
    <w:p w14:paraId="3581C9C3" w14:textId="3E6E1E28"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У 5 </w:t>
      </w:r>
      <w:proofErr w:type="spellStart"/>
      <w:r>
        <w:rPr>
          <w:rFonts w:ascii="Times New Roman" w:eastAsia="Times New Roman" w:hAnsi="Times New Roman" w:cs="Times New Roman"/>
          <w:color w:val="000000" w:themeColor="text1"/>
          <w:sz w:val="24"/>
          <w:szCs w:val="24"/>
          <w:lang w:val="ru-RU" w:eastAsia="ru-RU"/>
        </w:rPr>
        <w:t>класі</w:t>
      </w:r>
      <w:proofErr w:type="spellEnd"/>
      <w:r>
        <w:rPr>
          <w:rFonts w:ascii="Times New Roman" w:eastAsia="Times New Roman" w:hAnsi="Times New Roman" w:cs="Times New Roman"/>
          <w:color w:val="000000" w:themeColor="text1"/>
          <w:sz w:val="24"/>
          <w:szCs w:val="24"/>
          <w:lang w:val="ru-RU" w:eastAsia="ru-RU"/>
        </w:rPr>
        <w:t xml:space="preserve"> </w:t>
      </w:r>
      <w:r>
        <w:rPr>
          <w:rFonts w:ascii="Times New Roman" w:eastAsia="Times New Roman" w:hAnsi="Times New Roman" w:cs="Times New Roman"/>
          <w:color w:val="000000" w:themeColor="text1"/>
          <w:sz w:val="24"/>
          <w:szCs w:val="24"/>
          <w:lang w:eastAsia="ru-RU"/>
        </w:rPr>
        <w:t xml:space="preserve">НУШ </w:t>
      </w:r>
      <w:r w:rsidR="00A066CE">
        <w:rPr>
          <w:rFonts w:ascii="Times New Roman" w:eastAsia="Times New Roman" w:hAnsi="Times New Roman" w:cs="Times New Roman"/>
          <w:color w:val="000000" w:themeColor="text1"/>
          <w:sz w:val="24"/>
          <w:szCs w:val="24"/>
          <w:lang w:val="ru-RU" w:eastAsia="ru-RU"/>
        </w:rPr>
        <w:t>(</w:t>
      </w:r>
      <w:proofErr w:type="spellStart"/>
      <w:r w:rsidR="00A066CE">
        <w:rPr>
          <w:rFonts w:ascii="Times New Roman" w:eastAsia="Times New Roman" w:hAnsi="Times New Roman" w:cs="Times New Roman"/>
          <w:color w:val="000000" w:themeColor="text1"/>
          <w:sz w:val="24"/>
          <w:szCs w:val="24"/>
          <w:lang w:val="ru-RU" w:eastAsia="ru-RU"/>
        </w:rPr>
        <w:t>класний</w:t>
      </w:r>
      <w:proofErr w:type="spellEnd"/>
      <w:r w:rsidR="00A066CE">
        <w:rPr>
          <w:rFonts w:ascii="Times New Roman" w:eastAsia="Times New Roman" w:hAnsi="Times New Roman" w:cs="Times New Roman"/>
          <w:color w:val="000000" w:themeColor="text1"/>
          <w:sz w:val="24"/>
          <w:szCs w:val="24"/>
          <w:lang w:val="ru-RU" w:eastAsia="ru-RU"/>
        </w:rPr>
        <w:t xml:space="preserve"> </w:t>
      </w:r>
      <w:proofErr w:type="spellStart"/>
      <w:r w:rsidR="00A066CE">
        <w:rPr>
          <w:rFonts w:ascii="Times New Roman" w:eastAsia="Times New Roman" w:hAnsi="Times New Roman" w:cs="Times New Roman"/>
          <w:color w:val="000000" w:themeColor="text1"/>
          <w:sz w:val="24"/>
          <w:szCs w:val="24"/>
          <w:lang w:val="ru-RU" w:eastAsia="ru-RU"/>
        </w:rPr>
        <w:t>керівник</w:t>
      </w:r>
      <w:proofErr w:type="spellEnd"/>
      <w:r w:rsidR="00A066CE">
        <w:rPr>
          <w:rFonts w:ascii="Times New Roman" w:eastAsia="Times New Roman" w:hAnsi="Times New Roman" w:cs="Times New Roman"/>
          <w:color w:val="000000" w:themeColor="text1"/>
          <w:sz w:val="24"/>
          <w:szCs w:val="24"/>
          <w:lang w:val="ru-RU" w:eastAsia="ru-RU"/>
        </w:rPr>
        <w:t xml:space="preserve"> – </w:t>
      </w:r>
      <w:proofErr w:type="spellStart"/>
      <w:r w:rsidR="00A066CE">
        <w:rPr>
          <w:rFonts w:ascii="Times New Roman" w:eastAsia="Times New Roman" w:hAnsi="Times New Roman" w:cs="Times New Roman"/>
          <w:color w:val="000000" w:themeColor="text1"/>
          <w:sz w:val="24"/>
          <w:szCs w:val="24"/>
          <w:lang w:val="ru-RU" w:eastAsia="ru-RU"/>
        </w:rPr>
        <w:t>Кузяк</w:t>
      </w:r>
      <w:proofErr w:type="spellEnd"/>
      <w:r w:rsidR="00A066CE">
        <w:rPr>
          <w:rFonts w:ascii="Times New Roman" w:eastAsia="Times New Roman" w:hAnsi="Times New Roman" w:cs="Times New Roman"/>
          <w:color w:val="000000" w:themeColor="text1"/>
          <w:sz w:val="24"/>
          <w:szCs w:val="24"/>
          <w:lang w:val="ru-RU" w:eastAsia="ru-RU"/>
        </w:rPr>
        <w:t xml:space="preserve"> О.В.  </w:t>
      </w:r>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навчається</w:t>
      </w:r>
      <w:proofErr w:type="spellEnd"/>
      <w:r>
        <w:rPr>
          <w:rFonts w:ascii="Times New Roman" w:eastAsia="Times New Roman" w:hAnsi="Times New Roman" w:cs="Times New Roman"/>
          <w:color w:val="000000" w:themeColor="text1"/>
          <w:sz w:val="24"/>
          <w:szCs w:val="24"/>
          <w:lang w:val="ru-RU" w:eastAsia="ru-RU"/>
        </w:rPr>
        <w:t xml:space="preserve"> </w:t>
      </w:r>
      <w:r w:rsidR="00A066CE">
        <w:rPr>
          <w:rFonts w:ascii="Times New Roman" w:eastAsia="Times New Roman" w:hAnsi="Times New Roman" w:cs="Times New Roman"/>
          <w:color w:val="000000" w:themeColor="text1"/>
          <w:sz w:val="24"/>
          <w:szCs w:val="24"/>
          <w:lang w:eastAsia="ru-RU"/>
        </w:rPr>
        <w:t>11</w:t>
      </w:r>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учнів</w:t>
      </w:r>
      <w:proofErr w:type="spellEnd"/>
      <w:r>
        <w:rPr>
          <w:rFonts w:ascii="Times New Roman" w:eastAsia="Times New Roman" w:hAnsi="Times New Roman" w:cs="Times New Roman"/>
          <w:color w:val="000000" w:themeColor="text1"/>
          <w:sz w:val="24"/>
          <w:szCs w:val="24"/>
          <w:lang w:val="ru-RU" w:eastAsia="ru-RU"/>
        </w:rPr>
        <w:t>.</w:t>
      </w:r>
      <w:proofErr w:type="gramStart"/>
      <w:r>
        <w:rPr>
          <w:rFonts w:ascii="Times New Roman" w:eastAsia="Times New Roman" w:hAnsi="Times New Roman" w:cs="Times New Roman"/>
          <w:color w:val="000000" w:themeColor="text1"/>
          <w:sz w:val="24"/>
          <w:szCs w:val="24"/>
          <w:lang w:val="ru-RU" w:eastAsia="ru-RU"/>
        </w:rPr>
        <w:t xml:space="preserve"> .</w:t>
      </w:r>
      <w:proofErr w:type="gramEnd"/>
      <w:r>
        <w:rPr>
          <w:rFonts w:ascii="Times New Roman" w:eastAsia="Times New Roman" w:hAnsi="Times New Roman" w:cs="Times New Roman"/>
          <w:color w:val="000000" w:themeColor="text1"/>
          <w:sz w:val="24"/>
          <w:szCs w:val="24"/>
          <w:lang w:val="ru-RU" w:eastAsia="ru-RU"/>
        </w:rPr>
        <w:t xml:space="preserve"> Відсутні  учні, навчальні досягнення яких є на початковому рівні. </w:t>
      </w:r>
    </w:p>
    <w:p w14:paraId="4F25FD28" w14:textId="5E36AAA9"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spellStart"/>
      <w:r>
        <w:rPr>
          <w:rFonts w:ascii="Times New Roman" w:eastAsia="Times New Roman" w:hAnsi="Times New Roman" w:cs="Times New Roman"/>
          <w:color w:val="000000" w:themeColor="text1"/>
          <w:sz w:val="24"/>
          <w:szCs w:val="24"/>
          <w:lang w:val="ru-RU" w:eastAsia="ru-RU"/>
        </w:rPr>
        <w:t>Результати</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навчальних</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досягнень</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учнів</w:t>
      </w:r>
      <w:proofErr w:type="spellEnd"/>
      <w:r>
        <w:rPr>
          <w:rFonts w:ascii="Times New Roman" w:eastAsia="Times New Roman" w:hAnsi="Times New Roman" w:cs="Times New Roman"/>
          <w:color w:val="000000" w:themeColor="text1"/>
          <w:sz w:val="24"/>
          <w:szCs w:val="24"/>
          <w:lang w:val="ru-RU" w:eastAsia="ru-RU"/>
        </w:rPr>
        <w:t xml:space="preserve"> 5 </w:t>
      </w:r>
      <w:proofErr w:type="spellStart"/>
      <w:r>
        <w:rPr>
          <w:rFonts w:ascii="Times New Roman" w:eastAsia="Times New Roman" w:hAnsi="Times New Roman" w:cs="Times New Roman"/>
          <w:color w:val="000000" w:themeColor="text1"/>
          <w:sz w:val="24"/>
          <w:szCs w:val="24"/>
          <w:lang w:val="ru-RU" w:eastAsia="ru-RU"/>
        </w:rPr>
        <w:t>класу</w:t>
      </w:r>
      <w:proofErr w:type="spellEnd"/>
      <w:r>
        <w:rPr>
          <w:rFonts w:ascii="Times New Roman" w:eastAsia="Times New Roman" w:hAnsi="Times New Roman" w:cs="Times New Roman"/>
          <w:color w:val="000000" w:themeColor="text1"/>
          <w:sz w:val="24"/>
          <w:szCs w:val="24"/>
          <w:lang w:val="ru-RU" w:eastAsia="ru-RU"/>
        </w:rPr>
        <w:t xml:space="preserve"> за ІІ семестр 202</w:t>
      </w:r>
      <w:r w:rsidR="00A066CE">
        <w:rPr>
          <w:rFonts w:ascii="Times New Roman" w:eastAsia="Times New Roman" w:hAnsi="Times New Roman" w:cs="Times New Roman"/>
          <w:color w:val="000000" w:themeColor="text1"/>
          <w:sz w:val="24"/>
          <w:szCs w:val="24"/>
          <w:lang w:eastAsia="ru-RU"/>
        </w:rPr>
        <w:t>4</w:t>
      </w:r>
      <w:r>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ru-RU" w:eastAsia="ru-RU"/>
        </w:rPr>
        <w:t>202</w:t>
      </w:r>
      <w:r w:rsidR="00A066CE">
        <w:rPr>
          <w:rFonts w:ascii="Times New Roman" w:eastAsia="Times New Roman" w:hAnsi="Times New Roman" w:cs="Times New Roman"/>
          <w:color w:val="000000" w:themeColor="text1"/>
          <w:sz w:val="24"/>
          <w:szCs w:val="24"/>
          <w:lang w:eastAsia="ru-RU"/>
        </w:rPr>
        <w:t>5</w:t>
      </w:r>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навчального</w:t>
      </w:r>
      <w:proofErr w:type="spellEnd"/>
      <w:r>
        <w:rPr>
          <w:rFonts w:ascii="Times New Roman" w:eastAsia="Times New Roman" w:hAnsi="Times New Roman" w:cs="Times New Roman"/>
          <w:color w:val="000000" w:themeColor="text1"/>
          <w:sz w:val="24"/>
          <w:szCs w:val="24"/>
          <w:lang w:val="ru-RU" w:eastAsia="ru-RU"/>
        </w:rPr>
        <w:t xml:space="preserve"> року (</w:t>
      </w:r>
      <w:proofErr w:type="spellStart"/>
      <w:r>
        <w:rPr>
          <w:rFonts w:ascii="Times New Roman" w:eastAsia="Times New Roman" w:hAnsi="Times New Roman" w:cs="Times New Roman"/>
          <w:color w:val="000000" w:themeColor="text1"/>
          <w:sz w:val="24"/>
          <w:szCs w:val="24"/>
          <w:lang w:val="ru-RU" w:eastAsia="ru-RU"/>
        </w:rPr>
        <w:t>середній</w:t>
      </w:r>
      <w:proofErr w:type="spellEnd"/>
      <w:r>
        <w:rPr>
          <w:rFonts w:ascii="Times New Roman" w:eastAsia="Times New Roman" w:hAnsi="Times New Roman" w:cs="Times New Roman"/>
          <w:color w:val="000000" w:themeColor="text1"/>
          <w:sz w:val="24"/>
          <w:szCs w:val="24"/>
          <w:lang w:val="ru-RU" w:eastAsia="ru-RU"/>
        </w:rPr>
        <w:t xml:space="preserve"> бал по предмету та по </w:t>
      </w:r>
      <w:proofErr w:type="spellStart"/>
      <w:r>
        <w:rPr>
          <w:rFonts w:ascii="Times New Roman" w:eastAsia="Times New Roman" w:hAnsi="Times New Roman" w:cs="Times New Roman"/>
          <w:color w:val="000000" w:themeColor="text1"/>
          <w:sz w:val="24"/>
          <w:szCs w:val="24"/>
          <w:lang w:val="ru-RU" w:eastAsia="ru-RU"/>
        </w:rPr>
        <w:t>класу</w:t>
      </w:r>
      <w:proofErr w:type="spellEnd"/>
      <w:r>
        <w:rPr>
          <w:rFonts w:ascii="Times New Roman" w:eastAsia="Times New Roman" w:hAnsi="Times New Roman" w:cs="Times New Roman"/>
          <w:color w:val="000000" w:themeColor="text1"/>
          <w:sz w:val="24"/>
          <w:szCs w:val="24"/>
          <w:lang w:val="ru-RU" w:eastAsia="ru-RU"/>
        </w:rPr>
        <w:t xml:space="preserve">) подано </w:t>
      </w:r>
      <w:proofErr w:type="gramStart"/>
      <w:r>
        <w:rPr>
          <w:rFonts w:ascii="Times New Roman" w:eastAsia="Times New Roman" w:hAnsi="Times New Roman" w:cs="Times New Roman"/>
          <w:color w:val="000000" w:themeColor="text1"/>
          <w:sz w:val="24"/>
          <w:szCs w:val="24"/>
          <w:lang w:val="ru-RU" w:eastAsia="ru-RU"/>
        </w:rPr>
        <w:t>в</w:t>
      </w:r>
      <w:proofErr w:type="gram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таблиці</w:t>
      </w:r>
      <w:proofErr w:type="spellEnd"/>
      <w:r>
        <w:rPr>
          <w:rFonts w:ascii="Times New Roman" w:eastAsia="Times New Roman" w:hAnsi="Times New Roman" w:cs="Times New Roman"/>
          <w:color w:val="000000" w:themeColor="text1"/>
          <w:sz w:val="24"/>
          <w:szCs w:val="24"/>
          <w:lang w:val="ru-RU" w:eastAsia="ru-RU"/>
        </w:rPr>
        <w:t>:</w:t>
      </w:r>
    </w:p>
    <w:p w14:paraId="7F6DBC0C" w14:textId="77777777" w:rsidR="006D6A60" w:rsidRDefault="006D6A60">
      <w:pPr>
        <w:tabs>
          <w:tab w:val="left" w:pos="567"/>
        </w:tabs>
        <w:spacing w:after="0" w:line="240" w:lineRule="auto"/>
        <w:ind w:firstLine="567"/>
        <w:jc w:val="both"/>
        <w:rPr>
          <w:rFonts w:ascii="Times New Roman" w:eastAsia="Times New Roman" w:hAnsi="Times New Roman" w:cs="Times New Roman"/>
          <w:b/>
          <w:color w:val="000000" w:themeColor="text1"/>
          <w:sz w:val="24"/>
          <w:szCs w:val="24"/>
          <w:lang w:val="ru-RU" w:eastAsia="ru-RU"/>
        </w:rPr>
      </w:pPr>
    </w:p>
    <w:tbl>
      <w:tblPr>
        <w:tblW w:w="0" w:type="auto"/>
        <w:tblInd w:w="98" w:type="dxa"/>
        <w:tblCellMar>
          <w:left w:w="10" w:type="dxa"/>
          <w:right w:w="10" w:type="dxa"/>
        </w:tblCellMar>
        <w:tblLook w:val="04A0" w:firstRow="1" w:lastRow="0" w:firstColumn="1" w:lastColumn="0" w:noHBand="0" w:noVBand="1"/>
      </w:tblPr>
      <w:tblGrid>
        <w:gridCol w:w="2575"/>
        <w:gridCol w:w="1333"/>
        <w:gridCol w:w="595"/>
        <w:gridCol w:w="822"/>
        <w:gridCol w:w="1333"/>
        <w:gridCol w:w="1023"/>
        <w:gridCol w:w="1333"/>
        <w:gridCol w:w="1023"/>
        <w:gridCol w:w="1333"/>
        <w:gridCol w:w="1023"/>
        <w:gridCol w:w="1267"/>
      </w:tblGrid>
      <w:tr w:rsidR="006D6A60" w14:paraId="7D89DBED" w14:textId="77777777">
        <w:trPr>
          <w:gridAfter w:val="1"/>
          <w:wAfter w:w="1267" w:type="dxa"/>
          <w:trHeight w:val="1"/>
        </w:trPr>
        <w:tc>
          <w:tcPr>
            <w:tcW w:w="25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4145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Навчальний предмет</w:t>
            </w:r>
          </w:p>
        </w:tc>
        <w:tc>
          <w:tcPr>
            <w:tcW w:w="981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E254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Загальний середній показник по закладу освіти</w:t>
            </w:r>
          </w:p>
        </w:tc>
      </w:tr>
      <w:tr w:rsidR="006D6A60" w14:paraId="06EA2187" w14:textId="77777777">
        <w:trPr>
          <w:cantSplit/>
        </w:trPr>
        <w:tc>
          <w:tcPr>
            <w:tcW w:w="2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7151A"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27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13F9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Початковий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25A9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Середній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9B30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Достатній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54C5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Високий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F505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Середній бал з предмету</w:t>
            </w:r>
          </w:p>
        </w:tc>
      </w:tr>
      <w:tr w:rsidR="006D6A60" w14:paraId="78442D0A" w14:textId="77777777">
        <w:tc>
          <w:tcPr>
            <w:tcW w:w="2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14FE8D"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63E2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AB98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C50B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0C90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C0D5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9BF7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631CD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6FBA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17721"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r>
      <w:tr w:rsidR="006D6A60" w14:paraId="61488BF3" w14:textId="77777777">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0C2B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Українська мова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B619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AC52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8A3BF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B41A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1A19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1117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A80CD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1BC0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6E7D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7,1</w:t>
            </w:r>
          </w:p>
        </w:tc>
      </w:tr>
      <w:tr w:rsidR="006D6A60" w14:paraId="33B9ED21"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DE49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Українська література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80DC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4CA8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B85D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9BA2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672F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4FB4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9415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D73D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0C31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8,3</w:t>
            </w:r>
          </w:p>
        </w:tc>
      </w:tr>
      <w:tr w:rsidR="006D6A60" w14:paraId="267D847E"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ACA4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Зарубіжна література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FD87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04E0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E6BF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09B2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CF86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1EA4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54E7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0905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F04F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6</w:t>
            </w:r>
            <w:r>
              <w:rPr>
                <w:rFonts w:ascii="Times New Roman" w:eastAsia="Times New Roman" w:hAnsi="Times New Roman" w:cs="Times New Roman"/>
                <w:color w:val="000000" w:themeColor="text1"/>
                <w:sz w:val="24"/>
                <w:szCs w:val="24"/>
                <w:lang w:eastAsia="ru-RU"/>
              </w:rPr>
              <w:t>,8</w:t>
            </w:r>
          </w:p>
        </w:tc>
      </w:tr>
      <w:tr w:rsidR="006D6A60" w14:paraId="1156AE18" w14:textId="77777777">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0A1A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gramStart"/>
            <w:r>
              <w:rPr>
                <w:rFonts w:ascii="Times New Roman" w:eastAsia="Times New Roman" w:hAnsi="Times New Roman" w:cs="Times New Roman"/>
                <w:color w:val="000000" w:themeColor="text1"/>
                <w:sz w:val="24"/>
                <w:szCs w:val="24"/>
                <w:lang w:val="ru-RU" w:eastAsia="ru-RU"/>
              </w:rPr>
              <w:t>Англ</w:t>
            </w:r>
            <w:proofErr w:type="gramEnd"/>
            <w:r>
              <w:rPr>
                <w:rFonts w:ascii="Times New Roman" w:eastAsia="Times New Roman" w:hAnsi="Times New Roman" w:cs="Times New Roman"/>
                <w:color w:val="000000" w:themeColor="text1"/>
                <w:sz w:val="24"/>
                <w:szCs w:val="24"/>
                <w:lang w:val="ru-RU" w:eastAsia="ru-RU"/>
              </w:rPr>
              <w:t>ійська мова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743C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F687C"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80BF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F5E3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75</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6F38C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121D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C649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BB7C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95BBE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6</w:t>
            </w:r>
            <w:r>
              <w:rPr>
                <w:rFonts w:ascii="Times New Roman" w:eastAsia="Times New Roman" w:hAnsi="Times New Roman" w:cs="Times New Roman"/>
                <w:color w:val="000000" w:themeColor="text1"/>
                <w:sz w:val="24"/>
                <w:szCs w:val="24"/>
                <w:lang w:eastAsia="ru-RU"/>
              </w:rPr>
              <w:t>,3</w:t>
            </w:r>
          </w:p>
        </w:tc>
      </w:tr>
      <w:tr w:rsidR="006D6A60" w14:paraId="1B045982"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1770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Історія України</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03D1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50E6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97285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45D8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5443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07881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DA3F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815F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0944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7,1</w:t>
            </w:r>
          </w:p>
        </w:tc>
      </w:tr>
      <w:tr w:rsidR="006D6A60" w14:paraId="7B88FDDF"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A864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Образотворче мистецтво</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D1DA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7E97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5150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A3DB3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CF57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1AA1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E67E8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1FDC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37</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0ABB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8</w:t>
            </w:r>
            <w:r>
              <w:rPr>
                <w:rFonts w:ascii="Times New Roman" w:eastAsia="Times New Roman" w:hAnsi="Times New Roman" w:cs="Times New Roman"/>
                <w:color w:val="000000" w:themeColor="text1"/>
                <w:sz w:val="24"/>
                <w:szCs w:val="24"/>
                <w:lang w:eastAsia="ru-RU"/>
              </w:rPr>
              <w:t>,9</w:t>
            </w:r>
          </w:p>
        </w:tc>
      </w:tr>
      <w:tr w:rsidR="006D6A60" w14:paraId="763D2502"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0453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Музичне мистецтво</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CAD9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C6CC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69A0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F3F0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0E20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8B15B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25</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C965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FB24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75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56927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9</w:t>
            </w:r>
            <w:r>
              <w:rPr>
                <w:rFonts w:ascii="Times New Roman" w:eastAsia="Times New Roman" w:hAnsi="Times New Roman" w:cs="Times New Roman"/>
                <w:color w:val="000000" w:themeColor="text1"/>
                <w:sz w:val="24"/>
                <w:szCs w:val="24"/>
                <w:lang w:eastAsia="ru-RU"/>
              </w:rPr>
              <w:t>,8</w:t>
            </w:r>
          </w:p>
        </w:tc>
      </w:tr>
      <w:tr w:rsidR="006D6A60" w14:paraId="39B310D4"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1B8C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lastRenderedPageBreak/>
              <w:t>Математика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9CE3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8980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D173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F73B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360C5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3500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38</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C74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3F6B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C90F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6,4</w:t>
            </w:r>
          </w:p>
        </w:tc>
      </w:tr>
      <w:tr w:rsidR="006D6A60" w14:paraId="12987978"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9637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Інформатика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9ACE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A667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8DF0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20C6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25</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2AFF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5B44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F2EDC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9A6A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38</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BB5C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,0</w:t>
            </w:r>
          </w:p>
        </w:tc>
      </w:tr>
      <w:tr w:rsidR="006D6A60" w14:paraId="1E65963B"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78A79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Природознавство</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2322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A19F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2196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6537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E145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001CD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25</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F0A8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4574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618E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,0</w:t>
            </w:r>
          </w:p>
        </w:tc>
      </w:tr>
      <w:tr w:rsidR="006D6A60" w14:paraId="195A923C"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1202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Фізична культура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7ABC3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3CAE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C8F1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A002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5BF9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4371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75</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220D0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B7F3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B61F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9,0</w:t>
            </w:r>
          </w:p>
        </w:tc>
      </w:tr>
      <w:tr w:rsidR="006D6A60" w14:paraId="2F87E822"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8B62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Основи здоров’я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1C6E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18244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4462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527C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2F72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1279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8356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4913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3058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9</w:t>
            </w:r>
            <w:r>
              <w:rPr>
                <w:rFonts w:ascii="Times New Roman" w:eastAsia="Times New Roman" w:hAnsi="Times New Roman" w:cs="Times New Roman"/>
                <w:color w:val="000000" w:themeColor="text1"/>
                <w:sz w:val="24"/>
                <w:szCs w:val="24"/>
                <w:lang w:eastAsia="ru-RU"/>
              </w:rPr>
              <w:t>,0</w:t>
            </w:r>
          </w:p>
        </w:tc>
      </w:tr>
      <w:tr w:rsidR="006D6A60" w14:paraId="6571238E" w14:textId="77777777">
        <w:trPr>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11CF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Трудове навчання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12DE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B18F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A777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366DC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EE2D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1CAC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DA27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F7FF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63</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CBF3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9</w:t>
            </w:r>
            <w:r>
              <w:rPr>
                <w:rFonts w:ascii="Times New Roman" w:eastAsia="Times New Roman" w:hAnsi="Times New Roman" w:cs="Times New Roman"/>
                <w:color w:val="000000" w:themeColor="text1"/>
                <w:sz w:val="24"/>
                <w:szCs w:val="24"/>
                <w:lang w:eastAsia="ru-RU"/>
              </w:rPr>
              <w:t>,6</w:t>
            </w:r>
          </w:p>
        </w:tc>
      </w:tr>
      <w:tr w:rsidR="006D6A60" w14:paraId="47BB3A55" w14:textId="77777777">
        <w:trPr>
          <w:gridAfter w:val="8"/>
          <w:wAfter w:w="9157" w:type="dxa"/>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DF8B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Середній бал по класу</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B878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,7</w:t>
            </w:r>
          </w:p>
        </w:tc>
      </w:tr>
      <w:tr w:rsidR="006D6A60" w14:paraId="593E02BD" w14:textId="77777777">
        <w:trPr>
          <w:gridAfter w:val="8"/>
          <w:wAfter w:w="9157" w:type="dxa"/>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9A51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Коефіцієнт результативності</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072B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0,64</w:t>
            </w:r>
          </w:p>
        </w:tc>
      </w:tr>
      <w:tr w:rsidR="006D6A60" w14:paraId="1DA05C3F" w14:textId="77777777">
        <w:trPr>
          <w:gridAfter w:val="8"/>
          <w:wAfter w:w="9157" w:type="dxa"/>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FBFD3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Коефіцієнт якості</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D86F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0,48</w:t>
            </w:r>
          </w:p>
        </w:tc>
      </w:tr>
      <w:tr w:rsidR="006D6A60" w14:paraId="51DF8A28" w14:textId="77777777">
        <w:trPr>
          <w:gridAfter w:val="8"/>
          <w:wAfter w:w="9157" w:type="dxa"/>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FA98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відмінники</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7E60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r>
      <w:tr w:rsidR="006D6A60" w14:paraId="0966B7AC" w14:textId="77777777">
        <w:trPr>
          <w:gridAfter w:val="8"/>
          <w:wAfter w:w="9157" w:type="dxa"/>
          <w:trHeight w:val="1"/>
        </w:trPr>
        <w:tc>
          <w:tcPr>
            <w:tcW w:w="2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3F98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Учні з початковим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івнем</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9419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r>
    </w:tbl>
    <w:p w14:paraId="44A0E53A"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p w14:paraId="6B86AE32" w14:textId="6FFF5E5C" w:rsidR="006D6A60" w:rsidRDefault="00A066CE">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 6</w:t>
      </w:r>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класі</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класний</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керівник</w:t>
      </w:r>
      <w:proofErr w:type="spellEnd"/>
      <w:r w:rsidR="00C73FD5">
        <w:rPr>
          <w:rFonts w:ascii="Times New Roman" w:eastAsia="Times New Roman" w:hAnsi="Times New Roman" w:cs="Times New Roman"/>
          <w:color w:val="000000" w:themeColor="text1"/>
          <w:sz w:val="24"/>
          <w:szCs w:val="24"/>
          <w:lang w:val="ru-RU" w:eastAsia="ru-RU"/>
        </w:rPr>
        <w:t xml:space="preserve"> – </w:t>
      </w:r>
      <w:r>
        <w:rPr>
          <w:rFonts w:ascii="Times New Roman" w:eastAsia="Times New Roman" w:hAnsi="Times New Roman" w:cs="Times New Roman"/>
          <w:color w:val="000000" w:themeColor="text1"/>
          <w:sz w:val="24"/>
          <w:szCs w:val="24"/>
          <w:lang w:eastAsia="ru-RU"/>
        </w:rPr>
        <w:t xml:space="preserve">Пилипів О.В. </w:t>
      </w:r>
      <w:r w:rsidR="00C73FD5">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навчається</w:t>
      </w:r>
      <w:proofErr w:type="spellEnd"/>
      <w:r>
        <w:rPr>
          <w:rFonts w:ascii="Times New Roman" w:eastAsia="Times New Roman" w:hAnsi="Times New Roman" w:cs="Times New Roman"/>
          <w:color w:val="000000" w:themeColor="text1"/>
          <w:sz w:val="24"/>
          <w:szCs w:val="24"/>
          <w:lang w:val="ru-RU" w:eastAsia="ru-RU"/>
        </w:rPr>
        <w:t xml:space="preserve"> 8</w:t>
      </w:r>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учні</w:t>
      </w:r>
      <w:proofErr w:type="spellEnd"/>
      <w:r w:rsidR="00C73FD5">
        <w:rPr>
          <w:rFonts w:ascii="Times New Roman" w:eastAsia="Times New Roman" w:hAnsi="Times New Roman" w:cs="Times New Roman"/>
          <w:color w:val="000000" w:themeColor="text1"/>
          <w:sz w:val="24"/>
          <w:szCs w:val="24"/>
          <w:lang w:eastAsia="ru-RU"/>
        </w:rPr>
        <w:t>в</w:t>
      </w:r>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Уч</w:t>
      </w:r>
      <w:proofErr w:type="spellEnd"/>
      <w:r w:rsidR="00C73FD5">
        <w:rPr>
          <w:rFonts w:ascii="Times New Roman" w:eastAsia="Times New Roman" w:hAnsi="Times New Roman" w:cs="Times New Roman"/>
          <w:color w:val="000000" w:themeColor="text1"/>
          <w:sz w:val="24"/>
          <w:szCs w:val="24"/>
          <w:lang w:eastAsia="ru-RU"/>
        </w:rPr>
        <w:t>ні</w:t>
      </w:r>
      <w:r>
        <w:rPr>
          <w:rFonts w:ascii="Times New Roman" w:eastAsia="Times New Roman" w:hAnsi="Times New Roman" w:cs="Times New Roman"/>
          <w:color w:val="000000" w:themeColor="text1"/>
          <w:sz w:val="24"/>
          <w:szCs w:val="24"/>
          <w:lang w:eastAsia="ru-RU"/>
        </w:rPr>
        <w:t xml:space="preserve"> </w:t>
      </w:r>
      <w:proofErr w:type="spellStart"/>
      <w:r>
        <w:rPr>
          <w:rFonts w:ascii="Times New Roman" w:eastAsia="Times New Roman" w:hAnsi="Times New Roman" w:cs="Times New Roman"/>
          <w:color w:val="000000" w:themeColor="text1"/>
          <w:sz w:val="24"/>
          <w:szCs w:val="24"/>
          <w:lang w:eastAsia="ru-RU"/>
        </w:rPr>
        <w:t>–Вдовченко</w:t>
      </w:r>
      <w:proofErr w:type="spellEnd"/>
      <w:r>
        <w:rPr>
          <w:rFonts w:ascii="Times New Roman" w:eastAsia="Times New Roman" w:hAnsi="Times New Roman" w:cs="Times New Roman"/>
          <w:color w:val="000000" w:themeColor="text1"/>
          <w:sz w:val="24"/>
          <w:szCs w:val="24"/>
          <w:lang w:eastAsia="ru-RU"/>
        </w:rPr>
        <w:t xml:space="preserve"> Ярина, Блистів</w:t>
      </w:r>
      <w:proofErr w:type="gramStart"/>
      <w:r>
        <w:rPr>
          <w:rFonts w:ascii="Times New Roman" w:eastAsia="Times New Roman" w:hAnsi="Times New Roman" w:cs="Times New Roman"/>
          <w:color w:val="000000" w:themeColor="text1"/>
          <w:sz w:val="24"/>
          <w:szCs w:val="24"/>
          <w:lang w:eastAsia="ru-RU"/>
        </w:rPr>
        <w:t xml:space="preserve"> В</w:t>
      </w:r>
      <w:proofErr w:type="gramEnd"/>
      <w:r>
        <w:rPr>
          <w:rFonts w:ascii="Times New Roman" w:eastAsia="Times New Roman" w:hAnsi="Times New Roman" w:cs="Times New Roman"/>
          <w:color w:val="000000" w:themeColor="text1"/>
          <w:sz w:val="24"/>
          <w:szCs w:val="24"/>
          <w:lang w:eastAsia="ru-RU"/>
        </w:rPr>
        <w:t xml:space="preserve">ікторія, </w:t>
      </w:r>
      <w:proofErr w:type="spellStart"/>
      <w:r>
        <w:rPr>
          <w:rFonts w:ascii="Times New Roman" w:eastAsia="Times New Roman" w:hAnsi="Times New Roman" w:cs="Times New Roman"/>
          <w:color w:val="000000" w:themeColor="text1"/>
          <w:sz w:val="24"/>
          <w:szCs w:val="24"/>
          <w:lang w:eastAsia="ru-RU"/>
        </w:rPr>
        <w:t>Шпарій</w:t>
      </w:r>
      <w:proofErr w:type="spellEnd"/>
      <w:r>
        <w:rPr>
          <w:rFonts w:ascii="Times New Roman" w:eastAsia="Times New Roman" w:hAnsi="Times New Roman" w:cs="Times New Roman"/>
          <w:color w:val="000000" w:themeColor="text1"/>
          <w:sz w:val="24"/>
          <w:szCs w:val="24"/>
          <w:lang w:eastAsia="ru-RU"/>
        </w:rPr>
        <w:t xml:space="preserve"> Дмитро</w:t>
      </w:r>
      <w:r w:rsidR="00C73FD5">
        <w:rPr>
          <w:rFonts w:ascii="Times New Roman" w:eastAsia="Times New Roman" w:hAnsi="Times New Roman" w:cs="Times New Roman"/>
          <w:color w:val="000000" w:themeColor="text1"/>
          <w:sz w:val="24"/>
          <w:szCs w:val="24"/>
          <w:lang w:eastAsia="ru-RU"/>
        </w:rPr>
        <w:t xml:space="preserve"> від</w:t>
      </w:r>
      <w:proofErr w:type="spellStart"/>
      <w:r w:rsidR="00C73FD5">
        <w:rPr>
          <w:rFonts w:ascii="Times New Roman" w:eastAsia="Times New Roman" w:hAnsi="Times New Roman" w:cs="Times New Roman"/>
          <w:color w:val="000000" w:themeColor="text1"/>
          <w:sz w:val="24"/>
          <w:szCs w:val="24"/>
          <w:lang w:val="ru-RU" w:eastAsia="ru-RU"/>
        </w:rPr>
        <w:t>мінно</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закінчил</w:t>
      </w:r>
      <w:proofErr w:type="spellEnd"/>
      <w:r w:rsidR="00C73FD5">
        <w:rPr>
          <w:rFonts w:ascii="Times New Roman" w:eastAsia="Times New Roman" w:hAnsi="Times New Roman" w:cs="Times New Roman"/>
          <w:color w:val="000000" w:themeColor="text1"/>
          <w:sz w:val="24"/>
          <w:szCs w:val="24"/>
          <w:lang w:eastAsia="ru-RU"/>
        </w:rPr>
        <w:t>а</w:t>
      </w:r>
      <w:r w:rsidR="00C73FD5">
        <w:rPr>
          <w:rFonts w:ascii="Times New Roman" w:eastAsia="Times New Roman" w:hAnsi="Times New Roman" w:cs="Times New Roman"/>
          <w:color w:val="000000" w:themeColor="text1"/>
          <w:sz w:val="24"/>
          <w:szCs w:val="24"/>
          <w:lang w:val="ru-RU" w:eastAsia="ru-RU"/>
        </w:rPr>
        <w:t xml:space="preserve"> ІІ семестр 202</w:t>
      </w:r>
      <w:r>
        <w:rPr>
          <w:rFonts w:ascii="Times New Roman" w:eastAsia="Times New Roman" w:hAnsi="Times New Roman" w:cs="Times New Roman"/>
          <w:color w:val="000000" w:themeColor="text1"/>
          <w:sz w:val="24"/>
          <w:szCs w:val="24"/>
          <w:lang w:eastAsia="ru-RU"/>
        </w:rPr>
        <w:t>4</w:t>
      </w:r>
      <w:r w:rsidR="00C73FD5">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ru-RU" w:eastAsia="ru-RU"/>
        </w:rPr>
        <w:t>5</w:t>
      </w:r>
      <w:r w:rsidR="00C73FD5">
        <w:rPr>
          <w:rFonts w:ascii="Times New Roman" w:eastAsia="Times New Roman" w:hAnsi="Times New Roman" w:cs="Times New Roman"/>
          <w:color w:val="000000" w:themeColor="text1"/>
          <w:sz w:val="24"/>
          <w:szCs w:val="24"/>
          <w:lang w:val="ru-RU" w:eastAsia="ru-RU"/>
        </w:rPr>
        <w:t>навчального року</w:t>
      </w:r>
      <w:r w:rsidR="00C73FD5">
        <w:rPr>
          <w:rFonts w:ascii="Times New Roman" w:eastAsia="Times New Roman" w:hAnsi="Times New Roman" w:cs="Times New Roman"/>
          <w:color w:val="000000" w:themeColor="text1"/>
          <w:sz w:val="24"/>
          <w:szCs w:val="24"/>
          <w:lang w:eastAsia="ru-RU"/>
        </w:rPr>
        <w:t>.</w:t>
      </w:r>
      <w:r w:rsidR="00C73FD5">
        <w:rPr>
          <w:rFonts w:ascii="Times New Roman" w:eastAsia="Times New Roman" w:hAnsi="Times New Roman" w:cs="Times New Roman"/>
          <w:color w:val="000000" w:themeColor="text1"/>
          <w:sz w:val="24"/>
          <w:szCs w:val="24"/>
          <w:lang w:val="ru-RU" w:eastAsia="ru-RU"/>
        </w:rPr>
        <w:t xml:space="preserve"> Відсутні також учні, </w:t>
      </w:r>
      <w:proofErr w:type="gramStart"/>
      <w:r w:rsidR="00C73FD5">
        <w:rPr>
          <w:rFonts w:ascii="Times New Roman" w:eastAsia="Times New Roman" w:hAnsi="Times New Roman" w:cs="Times New Roman"/>
          <w:color w:val="000000" w:themeColor="text1"/>
          <w:sz w:val="24"/>
          <w:szCs w:val="24"/>
          <w:lang w:val="ru-RU" w:eastAsia="ru-RU"/>
        </w:rPr>
        <w:t>р</w:t>
      </w:r>
      <w:proofErr w:type="gramEnd"/>
      <w:r w:rsidR="00C73FD5">
        <w:rPr>
          <w:rFonts w:ascii="Times New Roman" w:eastAsia="Times New Roman" w:hAnsi="Times New Roman" w:cs="Times New Roman"/>
          <w:color w:val="000000" w:themeColor="text1"/>
          <w:sz w:val="24"/>
          <w:szCs w:val="24"/>
          <w:lang w:val="ru-RU" w:eastAsia="ru-RU"/>
        </w:rPr>
        <w:t>івень навчальних досягнень яких є на початковому рівні. В основному рівень знань учнів на</w:t>
      </w:r>
      <w:r w:rsidR="00C73FD5">
        <w:rPr>
          <w:rFonts w:ascii="Times New Roman" w:eastAsia="Times New Roman" w:hAnsi="Times New Roman" w:cs="Times New Roman"/>
          <w:color w:val="000000" w:themeColor="text1"/>
          <w:sz w:val="24"/>
          <w:szCs w:val="24"/>
          <w:lang w:eastAsia="ru-RU"/>
        </w:rPr>
        <w:t xml:space="preserve"> </w:t>
      </w:r>
      <w:r w:rsidR="00C73FD5">
        <w:rPr>
          <w:rFonts w:ascii="Times New Roman" w:eastAsia="Times New Roman" w:hAnsi="Times New Roman" w:cs="Times New Roman"/>
          <w:color w:val="000000" w:themeColor="text1"/>
          <w:sz w:val="24"/>
          <w:szCs w:val="24"/>
          <w:lang w:val="ru-RU" w:eastAsia="ru-RU"/>
        </w:rPr>
        <w:t>високому та достатньому рівнях.</w:t>
      </w:r>
      <w:r w:rsidR="00C73FD5">
        <w:rPr>
          <w:rFonts w:ascii="Times New Roman" w:eastAsia="Times New Roman" w:hAnsi="Times New Roman" w:cs="Times New Roman"/>
          <w:color w:val="000000" w:themeColor="text1"/>
          <w:sz w:val="24"/>
          <w:szCs w:val="24"/>
          <w:lang w:eastAsia="ru-RU"/>
        </w:rPr>
        <w:t xml:space="preserve"> </w:t>
      </w:r>
      <w:r w:rsidR="00C73FD5">
        <w:rPr>
          <w:rFonts w:ascii="Times New Roman" w:eastAsia="Times New Roman" w:hAnsi="Times New Roman" w:cs="Times New Roman"/>
          <w:color w:val="000000" w:themeColor="text1"/>
          <w:sz w:val="24"/>
          <w:szCs w:val="24"/>
          <w:lang w:val="ru-RU" w:eastAsia="ru-RU"/>
        </w:rPr>
        <w:t xml:space="preserve"> Найкращі результати в </w:t>
      </w:r>
      <w:r w:rsidR="00C73FD5">
        <w:rPr>
          <w:rFonts w:ascii="Times New Roman" w:eastAsia="Times New Roman" w:hAnsi="Times New Roman" w:cs="Times New Roman"/>
          <w:color w:val="000000" w:themeColor="text1"/>
          <w:sz w:val="24"/>
          <w:szCs w:val="24"/>
          <w:lang w:eastAsia="ru-RU"/>
        </w:rPr>
        <w:t>Добродєєва Назара</w:t>
      </w:r>
      <w:proofErr w:type="gramStart"/>
      <w:r w:rsidR="00C73FD5">
        <w:rPr>
          <w:rFonts w:ascii="Times New Roman" w:eastAsia="Times New Roman" w:hAnsi="Times New Roman" w:cs="Times New Roman"/>
          <w:color w:val="000000" w:themeColor="text1"/>
          <w:sz w:val="24"/>
          <w:szCs w:val="24"/>
          <w:lang w:eastAsia="ru-RU"/>
        </w:rPr>
        <w:t>,Б</w:t>
      </w:r>
      <w:proofErr w:type="gramEnd"/>
      <w:r w:rsidR="00C73FD5">
        <w:rPr>
          <w:rFonts w:ascii="Times New Roman" w:eastAsia="Times New Roman" w:hAnsi="Times New Roman" w:cs="Times New Roman"/>
          <w:color w:val="000000" w:themeColor="text1"/>
          <w:sz w:val="24"/>
          <w:szCs w:val="24"/>
          <w:lang w:eastAsia="ru-RU"/>
        </w:rPr>
        <w:t>абій Анастасії, Трусевич АнастасіїРез</w:t>
      </w:r>
      <w:r w:rsidR="00C73FD5">
        <w:rPr>
          <w:rFonts w:ascii="Times New Roman" w:eastAsia="Times New Roman" w:hAnsi="Times New Roman" w:cs="Times New Roman"/>
          <w:color w:val="000000" w:themeColor="text1"/>
          <w:sz w:val="24"/>
          <w:szCs w:val="24"/>
          <w:lang w:val="ru-RU" w:eastAsia="ru-RU"/>
        </w:rPr>
        <w:t>ультати навчальних досягнень учнів 6 класу за ІІ семестр 202</w:t>
      </w:r>
      <w:r w:rsidR="00C73FD5">
        <w:rPr>
          <w:rFonts w:ascii="Times New Roman" w:eastAsia="Times New Roman" w:hAnsi="Times New Roman" w:cs="Times New Roman"/>
          <w:color w:val="000000" w:themeColor="text1"/>
          <w:sz w:val="24"/>
          <w:szCs w:val="24"/>
          <w:lang w:eastAsia="ru-RU"/>
        </w:rPr>
        <w:t>1</w:t>
      </w:r>
      <w:r w:rsidR="00C73FD5">
        <w:rPr>
          <w:rFonts w:ascii="Times New Roman" w:eastAsia="Times New Roman" w:hAnsi="Times New Roman" w:cs="Times New Roman"/>
          <w:color w:val="000000" w:themeColor="text1"/>
          <w:sz w:val="24"/>
          <w:szCs w:val="24"/>
          <w:lang w:val="ru-RU" w:eastAsia="ru-RU"/>
        </w:rPr>
        <w:t>/202</w:t>
      </w:r>
      <w:r w:rsidR="00C73FD5">
        <w:rPr>
          <w:rFonts w:ascii="Times New Roman" w:eastAsia="Times New Roman" w:hAnsi="Times New Roman" w:cs="Times New Roman"/>
          <w:color w:val="000000" w:themeColor="text1"/>
          <w:sz w:val="24"/>
          <w:szCs w:val="24"/>
          <w:lang w:eastAsia="ru-RU"/>
        </w:rPr>
        <w:t>2</w:t>
      </w:r>
      <w:r w:rsidR="00C73FD5">
        <w:rPr>
          <w:rFonts w:ascii="Times New Roman" w:eastAsia="Times New Roman" w:hAnsi="Times New Roman" w:cs="Times New Roman"/>
          <w:color w:val="000000" w:themeColor="text1"/>
          <w:sz w:val="24"/>
          <w:szCs w:val="24"/>
          <w:lang w:val="ru-RU" w:eastAsia="ru-RU"/>
        </w:rPr>
        <w:t>навчального року (середній бал по предмету та по класу) подано в таблиці:</w:t>
      </w:r>
    </w:p>
    <w:tbl>
      <w:tblPr>
        <w:tblW w:w="0" w:type="auto"/>
        <w:tblInd w:w="98" w:type="dxa"/>
        <w:tblCellMar>
          <w:left w:w="10" w:type="dxa"/>
          <w:right w:w="10" w:type="dxa"/>
        </w:tblCellMar>
        <w:tblLook w:val="04A0" w:firstRow="1" w:lastRow="0" w:firstColumn="1" w:lastColumn="0" w:noHBand="0" w:noVBand="1"/>
      </w:tblPr>
      <w:tblGrid>
        <w:gridCol w:w="2264"/>
        <w:gridCol w:w="1333"/>
        <w:gridCol w:w="595"/>
        <w:gridCol w:w="818"/>
        <w:gridCol w:w="1333"/>
        <w:gridCol w:w="1023"/>
        <w:gridCol w:w="1333"/>
        <w:gridCol w:w="1023"/>
        <w:gridCol w:w="1333"/>
        <w:gridCol w:w="1023"/>
        <w:gridCol w:w="1267"/>
      </w:tblGrid>
      <w:tr w:rsidR="006D6A60" w14:paraId="241D79EB" w14:textId="77777777">
        <w:trPr>
          <w:gridAfter w:val="1"/>
          <w:wAfter w:w="1267" w:type="dxa"/>
          <w:trHeight w:val="1"/>
        </w:trPr>
        <w:tc>
          <w:tcPr>
            <w:tcW w:w="22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5A2F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Навчальний предмет</w:t>
            </w:r>
          </w:p>
        </w:tc>
        <w:tc>
          <w:tcPr>
            <w:tcW w:w="981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DA69E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Загальний середній показник по закладу освіти</w:t>
            </w:r>
          </w:p>
        </w:tc>
      </w:tr>
      <w:tr w:rsidR="006D6A60" w14:paraId="00D7882D" w14:textId="77777777">
        <w:trPr>
          <w:cantSplit/>
        </w:trPr>
        <w:tc>
          <w:tcPr>
            <w:tcW w:w="2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DAEC4A"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27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7840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Початковий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12D1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Середній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AC249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Достатній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3E50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Високий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7392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Середній бал з предмету</w:t>
            </w:r>
          </w:p>
        </w:tc>
      </w:tr>
      <w:tr w:rsidR="006D6A60" w14:paraId="1BE9006E" w14:textId="77777777">
        <w:tc>
          <w:tcPr>
            <w:tcW w:w="2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8FCA03"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5C09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B1F1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4062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CCF5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C5B2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2F4A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0E86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FF48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3F133"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r>
      <w:tr w:rsidR="006D6A60" w14:paraId="16911B82" w14:textId="77777777">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239B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Українська мова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C7BA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026D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E949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65AB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1EDE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9F7F5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60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52C1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D8143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8D4B5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7,0</w:t>
            </w:r>
          </w:p>
        </w:tc>
      </w:tr>
      <w:tr w:rsidR="006D6A60" w14:paraId="19FABE96"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D9133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Українська література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2AEF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E59D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8BA4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04DA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EE6A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3E50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6B64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CA9F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194E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8,2</w:t>
            </w:r>
          </w:p>
        </w:tc>
      </w:tr>
      <w:tr w:rsidR="006D6A60" w14:paraId="7D85322F"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6E315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Зарубіжна </w:t>
            </w:r>
            <w:r>
              <w:rPr>
                <w:rFonts w:ascii="Times New Roman" w:eastAsia="Times New Roman" w:hAnsi="Times New Roman" w:cs="Times New Roman"/>
                <w:color w:val="000000" w:themeColor="text1"/>
                <w:sz w:val="24"/>
                <w:szCs w:val="24"/>
                <w:lang w:val="ru-RU" w:eastAsia="ru-RU"/>
              </w:rPr>
              <w:lastRenderedPageBreak/>
              <w:t>література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7E74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lastRenderedPageBreak/>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0F86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E7087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3DD1F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DDFA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9F67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1032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83CE4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D807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,0</w:t>
            </w:r>
          </w:p>
        </w:tc>
      </w:tr>
      <w:tr w:rsidR="006D6A60" w14:paraId="0C1ABB73" w14:textId="77777777">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32BA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gramStart"/>
            <w:r>
              <w:rPr>
                <w:rFonts w:ascii="Times New Roman" w:eastAsia="Times New Roman" w:hAnsi="Times New Roman" w:cs="Times New Roman"/>
                <w:color w:val="000000" w:themeColor="text1"/>
                <w:sz w:val="24"/>
                <w:szCs w:val="24"/>
                <w:lang w:val="ru-RU" w:eastAsia="ru-RU"/>
              </w:rPr>
              <w:lastRenderedPageBreak/>
              <w:t>Англ</w:t>
            </w:r>
            <w:proofErr w:type="gramEnd"/>
            <w:r>
              <w:rPr>
                <w:rFonts w:ascii="Times New Roman" w:eastAsia="Times New Roman" w:hAnsi="Times New Roman" w:cs="Times New Roman"/>
                <w:color w:val="000000" w:themeColor="text1"/>
                <w:sz w:val="24"/>
                <w:szCs w:val="24"/>
                <w:lang w:val="ru-RU" w:eastAsia="ru-RU"/>
              </w:rPr>
              <w:t>ійська мова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FC71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5BA8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eastAsia="ru-RU"/>
              </w:rPr>
              <w:t>2</w:t>
            </w: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E2EDC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9698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21F4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6F2A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9022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3B50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84D63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,0</w:t>
            </w:r>
          </w:p>
        </w:tc>
      </w:tr>
      <w:tr w:rsidR="006D6A60" w14:paraId="5C86CD5C"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5E3F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Історія України</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81B6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FAFA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A2A23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4E35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1E9D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43B7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A171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4BA3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eastAsia="ru-RU"/>
              </w:rPr>
              <w:t>3</w:t>
            </w:r>
            <w:r>
              <w:rPr>
                <w:rFonts w:ascii="Times New Roman" w:eastAsia="Times New Roman" w:hAnsi="Times New Roman" w:cs="Times New Roman"/>
                <w:color w:val="000000" w:themeColor="text1"/>
                <w:sz w:val="24"/>
                <w:szCs w:val="24"/>
                <w:lang w:val="ru-RU" w:eastAsia="ru-RU"/>
              </w:rPr>
              <w:t>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919F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,6</w:t>
            </w:r>
          </w:p>
        </w:tc>
      </w:tr>
      <w:tr w:rsidR="006D6A60" w14:paraId="48FADA37"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1231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Образотворче мистецтво</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B9C3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5D88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0A35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7E4F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81BA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p w14:paraId="1C9A4897"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F77A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F629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5476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70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0A4B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10,5</w:t>
            </w:r>
          </w:p>
        </w:tc>
      </w:tr>
      <w:tr w:rsidR="006D6A60" w14:paraId="18CEF827"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2477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Музичне мистецтво</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DB2F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57BA2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D066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3BFCB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A6A5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D990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4F8E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CF7A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959DA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10,4</w:t>
            </w:r>
          </w:p>
        </w:tc>
      </w:tr>
      <w:tr w:rsidR="006D6A60" w14:paraId="3D1C8CC5"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29EC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Математика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61EB0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1F78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1F8A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CAAC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18B0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DEB45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8C3D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F152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eastAsia="ru-RU"/>
              </w:rPr>
              <w:t>2</w:t>
            </w:r>
            <w:r>
              <w:rPr>
                <w:rFonts w:ascii="Times New Roman" w:eastAsia="Times New Roman" w:hAnsi="Times New Roman" w:cs="Times New Roman"/>
                <w:color w:val="000000" w:themeColor="text1"/>
                <w:sz w:val="24"/>
                <w:szCs w:val="24"/>
                <w:lang w:val="ru-RU" w:eastAsia="ru-RU"/>
              </w:rPr>
              <w:t>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C776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7,1</w:t>
            </w:r>
          </w:p>
        </w:tc>
      </w:tr>
      <w:tr w:rsidR="006D6A60" w14:paraId="4071C81A"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134D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Інформатика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3E1D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DB932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912C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429E2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9548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C47D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BB3B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9E29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7CC9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7,9</w:t>
            </w:r>
          </w:p>
        </w:tc>
      </w:tr>
      <w:tr w:rsidR="006D6A60" w14:paraId="7DDAF013"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166D3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gramStart"/>
            <w:r>
              <w:rPr>
                <w:rFonts w:ascii="Times New Roman" w:eastAsia="Times New Roman" w:hAnsi="Times New Roman" w:cs="Times New Roman"/>
                <w:color w:val="000000" w:themeColor="text1"/>
                <w:sz w:val="24"/>
                <w:szCs w:val="24"/>
                <w:lang w:val="ru-RU" w:eastAsia="ru-RU"/>
              </w:rPr>
              <w:t>Б</w:t>
            </w:r>
            <w:proofErr w:type="gramEnd"/>
            <w:r>
              <w:rPr>
                <w:rFonts w:ascii="Times New Roman" w:eastAsia="Times New Roman" w:hAnsi="Times New Roman" w:cs="Times New Roman"/>
                <w:color w:val="000000" w:themeColor="text1"/>
                <w:sz w:val="24"/>
                <w:szCs w:val="24"/>
                <w:lang w:val="ru-RU" w:eastAsia="ru-RU"/>
              </w:rPr>
              <w:t>іологія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842F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DE378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6080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6F767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1FD55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87A5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895E1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BDBC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eastAsia="ru-RU"/>
              </w:rPr>
              <w:t>20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AE39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7,3</w:t>
            </w:r>
          </w:p>
        </w:tc>
      </w:tr>
      <w:tr w:rsidR="006D6A60" w14:paraId="6D4044F9"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8F44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Географія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0068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6845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0FD2A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10A5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7666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F73D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C392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9678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75BF8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7,6</w:t>
            </w:r>
          </w:p>
        </w:tc>
      </w:tr>
      <w:tr w:rsidR="006D6A60" w14:paraId="641F526F"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2FC7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Фізична культура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D475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5A43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A089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808D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8936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B81B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86</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C95F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1CC9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2AEF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8,4</w:t>
            </w:r>
          </w:p>
        </w:tc>
      </w:tr>
      <w:tr w:rsidR="006D6A60" w14:paraId="2238DED3"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A4D3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Основи здоров’я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0BEC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3879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4DD7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191A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E531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6A7D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27FF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340F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09D8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8,9</w:t>
            </w:r>
          </w:p>
        </w:tc>
      </w:tr>
      <w:tr w:rsidR="006D6A60" w14:paraId="05BD7AFC"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90BC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Трудове навчання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4F9C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7F1B2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0F15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78935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8610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FBBF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9B0F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6D83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1595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9,5</w:t>
            </w:r>
          </w:p>
        </w:tc>
      </w:tr>
      <w:tr w:rsidR="006D6A60" w14:paraId="15A499E3" w14:textId="77777777">
        <w:trPr>
          <w:gridAfter w:val="8"/>
          <w:wAfter w:w="9153" w:type="dxa"/>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3CC3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Середній бал по класу</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F574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8,1</w:t>
            </w:r>
          </w:p>
        </w:tc>
      </w:tr>
      <w:tr w:rsidR="006D6A60" w14:paraId="145EB48A" w14:textId="77777777">
        <w:trPr>
          <w:gridAfter w:val="8"/>
          <w:wAfter w:w="9153" w:type="dxa"/>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0516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Коефіцієнт результативності</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1037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0,66</w:t>
            </w:r>
          </w:p>
        </w:tc>
      </w:tr>
      <w:tr w:rsidR="006D6A60" w14:paraId="5BD9DA81" w14:textId="77777777">
        <w:trPr>
          <w:gridAfter w:val="8"/>
          <w:wAfter w:w="9153" w:type="dxa"/>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0D07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Коефіцієнт якості</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A909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0,58</w:t>
            </w:r>
          </w:p>
        </w:tc>
      </w:tr>
      <w:tr w:rsidR="006D6A60" w14:paraId="68655BDC" w14:textId="77777777">
        <w:trPr>
          <w:gridAfter w:val="8"/>
          <w:wAfter w:w="9153" w:type="dxa"/>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0650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відмінники</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51638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r>
      <w:tr w:rsidR="006D6A60" w14:paraId="315CD438" w14:textId="77777777">
        <w:trPr>
          <w:gridAfter w:val="8"/>
          <w:wAfter w:w="9153" w:type="dxa"/>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1EAE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Учні з початковим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івнем</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C790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r>
    </w:tbl>
    <w:p w14:paraId="514642C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За результатами навчальних досягнень учнів 6 класу можна зробити висновок, що покращились результати з таких предметів: українська література, зарубіжна література</w:t>
      </w:r>
      <w:r>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ru-RU" w:eastAsia="ru-RU"/>
        </w:rPr>
        <w:t xml:space="preserve"> проте погіршились з</w:t>
      </w:r>
      <w:proofErr w:type="gramStart"/>
      <w:r>
        <w:rPr>
          <w:rFonts w:ascii="Times New Roman" w:eastAsia="Times New Roman" w:hAnsi="Times New Roman" w:cs="Times New Roman"/>
          <w:color w:val="000000" w:themeColor="text1"/>
          <w:sz w:val="24"/>
          <w:szCs w:val="24"/>
          <w:lang w:eastAsia="ru-RU"/>
        </w:rPr>
        <w:t xml:space="preserve"> ,</w:t>
      </w:r>
      <w:proofErr w:type="gramEnd"/>
      <w:r>
        <w:rPr>
          <w:rFonts w:ascii="Times New Roman" w:eastAsia="Times New Roman" w:hAnsi="Times New Roman" w:cs="Times New Roman"/>
          <w:color w:val="000000" w:themeColor="text1"/>
          <w:sz w:val="24"/>
          <w:szCs w:val="24"/>
          <w:lang w:eastAsia="ru-RU"/>
        </w:rPr>
        <w:t xml:space="preserve"> української мови.</w:t>
      </w:r>
    </w:p>
    <w:p w14:paraId="0F7CD5B7"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p w14:paraId="431F85E7"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p w14:paraId="2B60C024" w14:textId="56B6B4C7" w:rsidR="006D6A60" w:rsidRDefault="00A066CE">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lastRenderedPageBreak/>
        <w:t xml:space="preserve">У 7 </w:t>
      </w:r>
      <w:proofErr w:type="spellStart"/>
      <w:r>
        <w:rPr>
          <w:rFonts w:ascii="Times New Roman" w:eastAsia="Times New Roman" w:hAnsi="Times New Roman" w:cs="Times New Roman"/>
          <w:color w:val="000000" w:themeColor="text1"/>
          <w:sz w:val="24"/>
          <w:szCs w:val="24"/>
          <w:lang w:val="ru-RU" w:eastAsia="ru-RU"/>
        </w:rPr>
        <w:t>класі</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класний</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керівник</w:t>
      </w:r>
      <w:proofErr w:type="spellEnd"/>
      <w:r>
        <w:rPr>
          <w:rFonts w:ascii="Times New Roman" w:eastAsia="Times New Roman" w:hAnsi="Times New Roman" w:cs="Times New Roman"/>
          <w:color w:val="000000" w:themeColor="text1"/>
          <w:sz w:val="24"/>
          <w:szCs w:val="24"/>
          <w:lang w:val="ru-RU" w:eastAsia="ru-RU"/>
        </w:rPr>
        <w:t xml:space="preserve"> – </w:t>
      </w:r>
      <w:proofErr w:type="spellStart"/>
      <w:r>
        <w:rPr>
          <w:rFonts w:ascii="Times New Roman" w:eastAsia="Times New Roman" w:hAnsi="Times New Roman" w:cs="Times New Roman"/>
          <w:color w:val="000000" w:themeColor="text1"/>
          <w:sz w:val="24"/>
          <w:szCs w:val="24"/>
          <w:lang w:val="ru-RU" w:eastAsia="ru-RU"/>
        </w:rPr>
        <w:t>Пилипів</w:t>
      </w:r>
      <w:proofErr w:type="spellEnd"/>
      <w:r>
        <w:rPr>
          <w:rFonts w:ascii="Times New Roman" w:eastAsia="Times New Roman" w:hAnsi="Times New Roman" w:cs="Times New Roman"/>
          <w:color w:val="000000" w:themeColor="text1"/>
          <w:sz w:val="24"/>
          <w:szCs w:val="24"/>
          <w:lang w:val="ru-RU" w:eastAsia="ru-RU"/>
        </w:rPr>
        <w:t xml:space="preserve"> С.Є.</w:t>
      </w:r>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навчаєт</w:t>
      </w:r>
      <w:r>
        <w:rPr>
          <w:rFonts w:ascii="Times New Roman" w:eastAsia="Times New Roman" w:hAnsi="Times New Roman" w:cs="Times New Roman"/>
          <w:color w:val="000000" w:themeColor="text1"/>
          <w:sz w:val="24"/>
          <w:szCs w:val="24"/>
          <w:lang w:eastAsia="ru-RU"/>
        </w:rPr>
        <w:t>ься</w:t>
      </w:r>
      <w:proofErr w:type="spellEnd"/>
      <w:r>
        <w:rPr>
          <w:rFonts w:ascii="Times New Roman" w:eastAsia="Times New Roman" w:hAnsi="Times New Roman" w:cs="Times New Roman"/>
          <w:color w:val="000000" w:themeColor="text1"/>
          <w:sz w:val="24"/>
          <w:szCs w:val="24"/>
          <w:lang w:eastAsia="ru-RU"/>
        </w:rPr>
        <w:t xml:space="preserve"> 13 </w:t>
      </w:r>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учнів</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Учнів</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які</w:t>
      </w:r>
      <w:proofErr w:type="spellEnd"/>
      <w:r w:rsidR="00C73FD5">
        <w:rPr>
          <w:rFonts w:ascii="Times New Roman" w:eastAsia="Times New Roman" w:hAnsi="Times New Roman" w:cs="Times New Roman"/>
          <w:color w:val="000000" w:themeColor="text1"/>
          <w:sz w:val="24"/>
          <w:szCs w:val="24"/>
          <w:lang w:val="ru-RU" w:eastAsia="ru-RU"/>
        </w:rPr>
        <w:t xml:space="preserve"> на </w:t>
      </w:r>
      <w:proofErr w:type="spellStart"/>
      <w:r w:rsidR="00C73FD5">
        <w:rPr>
          <w:rFonts w:ascii="Times New Roman" w:eastAsia="Times New Roman" w:hAnsi="Times New Roman" w:cs="Times New Roman"/>
          <w:color w:val="000000" w:themeColor="text1"/>
          <w:sz w:val="24"/>
          <w:szCs w:val="24"/>
          <w:lang w:val="ru-RU" w:eastAsia="ru-RU"/>
        </w:rPr>
        <w:t>відмінно</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закінчили</w:t>
      </w:r>
      <w:proofErr w:type="spellEnd"/>
      <w:r w:rsidR="00C73FD5">
        <w:rPr>
          <w:rFonts w:ascii="Times New Roman" w:eastAsia="Times New Roman" w:hAnsi="Times New Roman" w:cs="Times New Roman"/>
          <w:color w:val="000000" w:themeColor="text1"/>
          <w:sz w:val="24"/>
          <w:szCs w:val="24"/>
          <w:lang w:val="ru-RU" w:eastAsia="ru-RU"/>
        </w:rPr>
        <w:t xml:space="preserve"> ІІ семестр 202</w:t>
      </w:r>
      <w:r>
        <w:rPr>
          <w:rFonts w:ascii="Times New Roman" w:eastAsia="Times New Roman" w:hAnsi="Times New Roman" w:cs="Times New Roman"/>
          <w:color w:val="000000" w:themeColor="text1"/>
          <w:sz w:val="24"/>
          <w:szCs w:val="24"/>
          <w:lang w:eastAsia="ru-RU"/>
        </w:rPr>
        <w:t>4</w:t>
      </w:r>
      <w:r w:rsidR="00C73FD5">
        <w:rPr>
          <w:rFonts w:ascii="Times New Roman" w:eastAsia="Times New Roman" w:hAnsi="Times New Roman" w:cs="Times New Roman"/>
          <w:color w:val="000000" w:themeColor="text1"/>
          <w:sz w:val="24"/>
          <w:szCs w:val="24"/>
          <w:lang w:eastAsia="ru-RU"/>
        </w:rPr>
        <w:t>/</w:t>
      </w:r>
      <w:r w:rsidR="00C73FD5">
        <w:rPr>
          <w:rFonts w:ascii="Times New Roman" w:eastAsia="Times New Roman" w:hAnsi="Times New Roman" w:cs="Times New Roman"/>
          <w:color w:val="000000" w:themeColor="text1"/>
          <w:sz w:val="24"/>
          <w:szCs w:val="24"/>
          <w:lang w:val="ru-RU" w:eastAsia="ru-RU"/>
        </w:rPr>
        <w:t>202</w:t>
      </w:r>
      <w:r>
        <w:rPr>
          <w:rFonts w:ascii="Times New Roman" w:eastAsia="Times New Roman" w:hAnsi="Times New Roman" w:cs="Times New Roman"/>
          <w:color w:val="000000" w:themeColor="text1"/>
          <w:sz w:val="24"/>
          <w:szCs w:val="24"/>
          <w:lang w:eastAsia="ru-RU"/>
        </w:rPr>
        <w:t>5</w:t>
      </w:r>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навчального</w:t>
      </w:r>
      <w:proofErr w:type="spellEnd"/>
      <w:r w:rsidR="00C73FD5">
        <w:rPr>
          <w:rFonts w:ascii="Times New Roman" w:eastAsia="Times New Roman" w:hAnsi="Times New Roman" w:cs="Times New Roman"/>
          <w:color w:val="000000" w:themeColor="text1"/>
          <w:sz w:val="24"/>
          <w:szCs w:val="24"/>
          <w:lang w:val="ru-RU" w:eastAsia="ru-RU"/>
        </w:rPr>
        <w:t xml:space="preserve"> року, </w:t>
      </w:r>
      <w:proofErr w:type="spellStart"/>
      <w:r w:rsidR="00C73FD5">
        <w:rPr>
          <w:rFonts w:ascii="Times New Roman" w:eastAsia="Times New Roman" w:hAnsi="Times New Roman" w:cs="Times New Roman"/>
          <w:color w:val="000000" w:themeColor="text1"/>
          <w:sz w:val="24"/>
          <w:szCs w:val="24"/>
          <w:lang w:val="ru-RU" w:eastAsia="ru-RU"/>
        </w:rPr>
        <w:t>нема</w:t>
      </w:r>
      <w:proofErr w:type="gramStart"/>
      <w:r w:rsidR="00C73FD5">
        <w:rPr>
          <w:rFonts w:ascii="Times New Roman" w:eastAsia="Times New Roman" w:hAnsi="Times New Roman" w:cs="Times New Roman"/>
          <w:color w:val="000000" w:themeColor="text1"/>
          <w:sz w:val="24"/>
          <w:szCs w:val="24"/>
          <w:lang w:val="ru-RU" w:eastAsia="ru-RU"/>
        </w:rPr>
        <w:t>є</w:t>
      </w:r>
      <w:proofErr w:type="spellEnd"/>
      <w:r w:rsidR="00C73FD5">
        <w:rPr>
          <w:rFonts w:ascii="Times New Roman" w:eastAsia="Times New Roman" w:hAnsi="Times New Roman" w:cs="Times New Roman"/>
          <w:color w:val="000000" w:themeColor="text1"/>
          <w:sz w:val="24"/>
          <w:szCs w:val="24"/>
          <w:lang w:val="ru-RU" w:eastAsia="ru-RU"/>
        </w:rPr>
        <w:t>.</w:t>
      </w:r>
      <w:proofErr w:type="gramEnd"/>
      <w:r w:rsidR="00C73FD5">
        <w:rPr>
          <w:rFonts w:ascii="Times New Roman" w:eastAsia="Times New Roman" w:hAnsi="Times New Roman" w:cs="Times New Roman"/>
          <w:color w:val="000000" w:themeColor="text1"/>
          <w:sz w:val="24"/>
          <w:szCs w:val="24"/>
          <w:lang w:val="ru-RU" w:eastAsia="ru-RU"/>
        </w:rPr>
        <w:t xml:space="preserve"> </w:t>
      </w:r>
      <w:r w:rsidR="00C73FD5">
        <w:rPr>
          <w:rFonts w:ascii="Times New Roman" w:eastAsia="Times New Roman" w:hAnsi="Times New Roman" w:cs="Times New Roman"/>
          <w:color w:val="000000" w:themeColor="text1"/>
          <w:sz w:val="24"/>
          <w:szCs w:val="24"/>
          <w:lang w:eastAsia="ru-RU"/>
        </w:rPr>
        <w:t>Є</w:t>
      </w:r>
      <w:r w:rsidR="00C73FD5">
        <w:rPr>
          <w:rFonts w:ascii="Times New Roman" w:eastAsia="Times New Roman" w:hAnsi="Times New Roman" w:cs="Times New Roman"/>
          <w:color w:val="000000" w:themeColor="text1"/>
          <w:sz w:val="24"/>
          <w:szCs w:val="24"/>
          <w:lang w:val="ru-RU" w:eastAsia="ru-RU"/>
        </w:rPr>
        <w:t xml:space="preserve">і також учні, рівень навчальних досягнень яких є на початковому рівні. Більшість учнів мають знання достатнього та середнього рівнів. </w:t>
      </w:r>
      <w:proofErr w:type="spellStart"/>
      <w:r w:rsidR="00C73FD5">
        <w:rPr>
          <w:rFonts w:ascii="Times New Roman" w:eastAsia="Times New Roman" w:hAnsi="Times New Roman" w:cs="Times New Roman"/>
          <w:color w:val="000000" w:themeColor="text1"/>
          <w:sz w:val="24"/>
          <w:szCs w:val="24"/>
          <w:lang w:val="ru-RU" w:eastAsia="ru-RU"/>
        </w:rPr>
        <w:t>Результати</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навчальних</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досягнень</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учнів</w:t>
      </w:r>
      <w:proofErr w:type="spellEnd"/>
      <w:r w:rsidR="00C73FD5">
        <w:rPr>
          <w:rFonts w:ascii="Times New Roman" w:eastAsia="Times New Roman" w:hAnsi="Times New Roman" w:cs="Times New Roman"/>
          <w:color w:val="000000" w:themeColor="text1"/>
          <w:sz w:val="24"/>
          <w:szCs w:val="24"/>
          <w:lang w:val="ru-RU" w:eastAsia="ru-RU"/>
        </w:rPr>
        <w:t xml:space="preserve"> 7 </w:t>
      </w:r>
      <w:proofErr w:type="spellStart"/>
      <w:r w:rsidR="00C73FD5">
        <w:rPr>
          <w:rFonts w:ascii="Times New Roman" w:eastAsia="Times New Roman" w:hAnsi="Times New Roman" w:cs="Times New Roman"/>
          <w:color w:val="000000" w:themeColor="text1"/>
          <w:sz w:val="24"/>
          <w:szCs w:val="24"/>
          <w:lang w:val="ru-RU" w:eastAsia="ru-RU"/>
        </w:rPr>
        <w:t>класу</w:t>
      </w:r>
      <w:proofErr w:type="spellEnd"/>
      <w:r w:rsidR="00C73FD5">
        <w:rPr>
          <w:rFonts w:ascii="Times New Roman" w:eastAsia="Times New Roman" w:hAnsi="Times New Roman" w:cs="Times New Roman"/>
          <w:color w:val="000000" w:themeColor="text1"/>
          <w:sz w:val="24"/>
          <w:szCs w:val="24"/>
          <w:lang w:val="ru-RU" w:eastAsia="ru-RU"/>
        </w:rPr>
        <w:t xml:space="preserve"> за ІІ семестр 202</w:t>
      </w:r>
      <w:r>
        <w:rPr>
          <w:rFonts w:ascii="Times New Roman" w:eastAsia="Times New Roman" w:hAnsi="Times New Roman" w:cs="Times New Roman"/>
          <w:color w:val="000000" w:themeColor="text1"/>
          <w:sz w:val="24"/>
          <w:szCs w:val="24"/>
          <w:lang w:eastAsia="ru-RU"/>
        </w:rPr>
        <w:t>4</w:t>
      </w:r>
      <w:r w:rsidR="00C73FD5">
        <w:rPr>
          <w:rFonts w:ascii="Times New Roman" w:eastAsia="Times New Roman" w:hAnsi="Times New Roman" w:cs="Times New Roman"/>
          <w:color w:val="000000" w:themeColor="text1"/>
          <w:sz w:val="24"/>
          <w:szCs w:val="24"/>
          <w:lang w:eastAsia="ru-RU"/>
        </w:rPr>
        <w:t>/</w:t>
      </w:r>
      <w:r w:rsidR="00C73FD5">
        <w:rPr>
          <w:rFonts w:ascii="Times New Roman" w:eastAsia="Times New Roman" w:hAnsi="Times New Roman" w:cs="Times New Roman"/>
          <w:color w:val="000000" w:themeColor="text1"/>
          <w:sz w:val="24"/>
          <w:szCs w:val="24"/>
          <w:lang w:val="ru-RU" w:eastAsia="ru-RU"/>
        </w:rPr>
        <w:t>202</w:t>
      </w:r>
      <w:r>
        <w:rPr>
          <w:rFonts w:ascii="Times New Roman" w:eastAsia="Times New Roman" w:hAnsi="Times New Roman" w:cs="Times New Roman"/>
          <w:color w:val="000000" w:themeColor="text1"/>
          <w:sz w:val="24"/>
          <w:szCs w:val="24"/>
          <w:lang w:eastAsia="ru-RU"/>
        </w:rPr>
        <w:t xml:space="preserve">5 </w:t>
      </w:r>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навчального</w:t>
      </w:r>
      <w:proofErr w:type="spellEnd"/>
      <w:r w:rsidR="00C73FD5">
        <w:rPr>
          <w:rFonts w:ascii="Times New Roman" w:eastAsia="Times New Roman" w:hAnsi="Times New Roman" w:cs="Times New Roman"/>
          <w:color w:val="000000" w:themeColor="text1"/>
          <w:sz w:val="24"/>
          <w:szCs w:val="24"/>
          <w:lang w:val="ru-RU" w:eastAsia="ru-RU"/>
        </w:rPr>
        <w:t xml:space="preserve"> року (</w:t>
      </w:r>
      <w:proofErr w:type="spellStart"/>
      <w:r w:rsidR="00C73FD5">
        <w:rPr>
          <w:rFonts w:ascii="Times New Roman" w:eastAsia="Times New Roman" w:hAnsi="Times New Roman" w:cs="Times New Roman"/>
          <w:color w:val="000000" w:themeColor="text1"/>
          <w:sz w:val="24"/>
          <w:szCs w:val="24"/>
          <w:lang w:val="ru-RU" w:eastAsia="ru-RU"/>
        </w:rPr>
        <w:t>середній</w:t>
      </w:r>
      <w:proofErr w:type="spellEnd"/>
      <w:r w:rsidR="00C73FD5">
        <w:rPr>
          <w:rFonts w:ascii="Times New Roman" w:eastAsia="Times New Roman" w:hAnsi="Times New Roman" w:cs="Times New Roman"/>
          <w:color w:val="000000" w:themeColor="text1"/>
          <w:sz w:val="24"/>
          <w:szCs w:val="24"/>
          <w:lang w:val="ru-RU" w:eastAsia="ru-RU"/>
        </w:rPr>
        <w:t xml:space="preserve"> бал по предмету та по </w:t>
      </w:r>
      <w:proofErr w:type="spellStart"/>
      <w:r w:rsidR="00C73FD5">
        <w:rPr>
          <w:rFonts w:ascii="Times New Roman" w:eastAsia="Times New Roman" w:hAnsi="Times New Roman" w:cs="Times New Roman"/>
          <w:color w:val="000000" w:themeColor="text1"/>
          <w:sz w:val="24"/>
          <w:szCs w:val="24"/>
          <w:lang w:val="ru-RU" w:eastAsia="ru-RU"/>
        </w:rPr>
        <w:t>класу</w:t>
      </w:r>
      <w:proofErr w:type="spellEnd"/>
      <w:r w:rsidR="00C73FD5">
        <w:rPr>
          <w:rFonts w:ascii="Times New Roman" w:eastAsia="Times New Roman" w:hAnsi="Times New Roman" w:cs="Times New Roman"/>
          <w:color w:val="000000" w:themeColor="text1"/>
          <w:sz w:val="24"/>
          <w:szCs w:val="24"/>
          <w:lang w:val="ru-RU" w:eastAsia="ru-RU"/>
        </w:rPr>
        <w:t xml:space="preserve">) подано </w:t>
      </w:r>
      <w:proofErr w:type="gramStart"/>
      <w:r w:rsidR="00C73FD5">
        <w:rPr>
          <w:rFonts w:ascii="Times New Roman" w:eastAsia="Times New Roman" w:hAnsi="Times New Roman" w:cs="Times New Roman"/>
          <w:color w:val="000000" w:themeColor="text1"/>
          <w:sz w:val="24"/>
          <w:szCs w:val="24"/>
          <w:lang w:val="ru-RU" w:eastAsia="ru-RU"/>
        </w:rPr>
        <w:t>в</w:t>
      </w:r>
      <w:proofErr w:type="gram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таблиці</w:t>
      </w:r>
      <w:proofErr w:type="spellEnd"/>
      <w:r w:rsidR="00C73FD5">
        <w:rPr>
          <w:rFonts w:ascii="Times New Roman" w:eastAsia="Times New Roman" w:hAnsi="Times New Roman" w:cs="Times New Roman"/>
          <w:color w:val="000000" w:themeColor="text1"/>
          <w:sz w:val="24"/>
          <w:szCs w:val="24"/>
          <w:lang w:val="ru-RU" w:eastAsia="ru-RU"/>
        </w:rPr>
        <w:t>:</w:t>
      </w:r>
    </w:p>
    <w:tbl>
      <w:tblPr>
        <w:tblW w:w="0" w:type="auto"/>
        <w:tblInd w:w="98" w:type="dxa"/>
        <w:tblCellMar>
          <w:left w:w="10" w:type="dxa"/>
          <w:right w:w="10" w:type="dxa"/>
        </w:tblCellMar>
        <w:tblLook w:val="04A0" w:firstRow="1" w:lastRow="0" w:firstColumn="1" w:lastColumn="0" w:noHBand="0" w:noVBand="1"/>
      </w:tblPr>
      <w:tblGrid>
        <w:gridCol w:w="2265"/>
        <w:gridCol w:w="1333"/>
        <w:gridCol w:w="575"/>
        <w:gridCol w:w="803"/>
        <w:gridCol w:w="1333"/>
        <w:gridCol w:w="1023"/>
        <w:gridCol w:w="1333"/>
        <w:gridCol w:w="1023"/>
        <w:gridCol w:w="1333"/>
        <w:gridCol w:w="1143"/>
        <w:gridCol w:w="1285"/>
      </w:tblGrid>
      <w:tr w:rsidR="006D6A60" w14:paraId="2A1D83A6" w14:textId="77777777">
        <w:trPr>
          <w:trHeight w:val="1"/>
        </w:trPr>
        <w:tc>
          <w:tcPr>
            <w:tcW w:w="22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7FB0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Навчальний предмет</w:t>
            </w:r>
          </w:p>
        </w:tc>
        <w:tc>
          <w:tcPr>
            <w:tcW w:w="989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5D5C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Загальний середній показник по закладу освіти</w:t>
            </w:r>
          </w:p>
        </w:tc>
        <w:tc>
          <w:tcPr>
            <w:tcW w:w="12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86B01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Середній бал з предмету</w:t>
            </w:r>
          </w:p>
        </w:tc>
      </w:tr>
      <w:tr w:rsidR="006D6A60" w14:paraId="15A04E34" w14:textId="77777777">
        <w:trPr>
          <w:cantSplit/>
        </w:trPr>
        <w:tc>
          <w:tcPr>
            <w:tcW w:w="226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503A5E"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27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BF16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Початковий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9D52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Середній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37BA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Достатній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4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CB0B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Високий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12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4E3B4"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r>
      <w:tr w:rsidR="006D6A60" w14:paraId="596954B1" w14:textId="77777777">
        <w:tc>
          <w:tcPr>
            <w:tcW w:w="226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E4E440"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5506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A618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B3C6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9DBA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D003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D462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9CED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FF0A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12B5D"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r>
      <w:tr w:rsidR="006D6A60" w14:paraId="3F172DEE" w14:textId="77777777">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E2F63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Українська мова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BCB9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DF0C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B515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B8BC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D6A9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E156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F7799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F7A2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E192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3</w:t>
            </w:r>
          </w:p>
        </w:tc>
      </w:tr>
      <w:tr w:rsidR="006D6A60" w14:paraId="1E9C8592"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9D19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Українська література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FB38D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FA08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E963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58BE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5FC0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029F3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1DE0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EF04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5CAA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8,3</w:t>
            </w:r>
          </w:p>
        </w:tc>
      </w:tr>
      <w:tr w:rsidR="006D6A60" w14:paraId="5453B3C8"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CF32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Зарубіжна література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8F31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27D9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9DC2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FC89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E3AF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A8085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4D4D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5016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435D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8,0</w:t>
            </w:r>
          </w:p>
        </w:tc>
      </w:tr>
      <w:tr w:rsidR="006D6A60" w14:paraId="03816016" w14:textId="77777777">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4DE9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gramStart"/>
            <w:r>
              <w:rPr>
                <w:rFonts w:ascii="Times New Roman" w:eastAsia="Times New Roman" w:hAnsi="Times New Roman" w:cs="Times New Roman"/>
                <w:color w:val="000000" w:themeColor="text1"/>
                <w:sz w:val="24"/>
                <w:szCs w:val="24"/>
                <w:lang w:val="ru-RU" w:eastAsia="ru-RU"/>
              </w:rPr>
              <w:t>Англ</w:t>
            </w:r>
            <w:proofErr w:type="gramEnd"/>
            <w:r>
              <w:rPr>
                <w:rFonts w:ascii="Times New Roman" w:eastAsia="Times New Roman" w:hAnsi="Times New Roman" w:cs="Times New Roman"/>
                <w:color w:val="000000" w:themeColor="text1"/>
                <w:sz w:val="24"/>
                <w:szCs w:val="24"/>
                <w:lang w:val="ru-RU" w:eastAsia="ru-RU"/>
              </w:rPr>
              <w:t>ійська мова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C260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B352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C300D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52D7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E593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1804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3E45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B935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FE06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7,3</w:t>
            </w:r>
          </w:p>
        </w:tc>
      </w:tr>
      <w:tr w:rsidR="006D6A60" w14:paraId="44CBE003"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FDF2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Історія України</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150C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4F28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9182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FAA3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0EB7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365A7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A966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7AB6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86A8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,3</w:t>
            </w:r>
          </w:p>
        </w:tc>
      </w:tr>
      <w:tr w:rsidR="006D6A60" w14:paraId="6656D37B"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DAF8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Всесвітня історія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24939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F83E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4835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1FB0E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2FB3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C50A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E470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E7616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91B84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7,3</w:t>
            </w:r>
          </w:p>
        </w:tc>
      </w:tr>
      <w:tr w:rsidR="006D6A60" w14:paraId="64D6789A"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BFA5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Образотворче мистецтво</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EA6B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F1B5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8B67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9DCA1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F287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0B2C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749B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2FD7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39DB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9,5</w:t>
            </w:r>
          </w:p>
        </w:tc>
      </w:tr>
      <w:tr w:rsidR="006D6A60" w14:paraId="494A0604"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DDA73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Музичне мистецтво</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64480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B77E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A49AF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99D5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6FC5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BC2DC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4719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6</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F6D9A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100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093BD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11,0</w:t>
            </w:r>
          </w:p>
        </w:tc>
      </w:tr>
      <w:tr w:rsidR="006D6A60" w14:paraId="49016FCC"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5AFE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Алгебра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A12B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C387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4E119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636E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4523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216B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AD459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2872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185F0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6</w:t>
            </w:r>
            <w:r>
              <w:rPr>
                <w:rFonts w:ascii="Times New Roman" w:eastAsia="Times New Roman" w:hAnsi="Times New Roman" w:cs="Times New Roman"/>
                <w:color w:val="000000" w:themeColor="text1"/>
                <w:sz w:val="24"/>
                <w:szCs w:val="24"/>
                <w:lang w:eastAsia="ru-RU"/>
              </w:rPr>
              <w:t>,2</w:t>
            </w:r>
          </w:p>
        </w:tc>
      </w:tr>
      <w:tr w:rsidR="006D6A60" w14:paraId="5BE1C10B"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ACC0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Геометрія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34B5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D438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4A1D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131B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DCC8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CC2C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8C42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8E12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38E9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5,5</w:t>
            </w:r>
          </w:p>
        </w:tc>
      </w:tr>
      <w:tr w:rsidR="006D6A60" w14:paraId="09D0B66C"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7B7C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Інформатика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1360D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797B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3048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1240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005D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D1F7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DC71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B9E8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DDE2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7,7</w:t>
            </w:r>
          </w:p>
        </w:tc>
      </w:tr>
      <w:tr w:rsidR="006D6A60" w14:paraId="6B8ACD65"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F2F37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gramStart"/>
            <w:r>
              <w:rPr>
                <w:rFonts w:ascii="Times New Roman" w:eastAsia="Times New Roman" w:hAnsi="Times New Roman" w:cs="Times New Roman"/>
                <w:color w:val="000000" w:themeColor="text1"/>
                <w:sz w:val="24"/>
                <w:szCs w:val="24"/>
                <w:lang w:val="ru-RU" w:eastAsia="ru-RU"/>
              </w:rPr>
              <w:t>Б</w:t>
            </w:r>
            <w:proofErr w:type="gramEnd"/>
            <w:r>
              <w:rPr>
                <w:rFonts w:ascii="Times New Roman" w:eastAsia="Times New Roman" w:hAnsi="Times New Roman" w:cs="Times New Roman"/>
                <w:color w:val="000000" w:themeColor="text1"/>
                <w:sz w:val="24"/>
                <w:szCs w:val="24"/>
                <w:lang w:val="ru-RU" w:eastAsia="ru-RU"/>
              </w:rPr>
              <w:t>іологія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24EA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1432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8FB4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C34F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9031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71EA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0D6F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2E4A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B5D6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7,8</w:t>
            </w:r>
          </w:p>
        </w:tc>
      </w:tr>
      <w:tr w:rsidR="006D6A60" w14:paraId="0445B8A5"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6968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Географія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87B3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D1C6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80A8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8350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74DE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429C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46E9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498B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44F5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,7</w:t>
            </w:r>
          </w:p>
        </w:tc>
      </w:tr>
      <w:tr w:rsidR="006D6A60" w14:paraId="6A4BC513"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9503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Фізика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6D8E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C9D2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562E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5FA57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5C6C0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9042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26F6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833E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FB35C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,5</w:t>
            </w:r>
          </w:p>
        </w:tc>
      </w:tr>
      <w:tr w:rsidR="006D6A60" w14:paraId="3975596E"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44E4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Хімія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CEF7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B55B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40AC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E17B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15DE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CB2F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9DF0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F009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5846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7,7</w:t>
            </w:r>
          </w:p>
        </w:tc>
      </w:tr>
      <w:tr w:rsidR="006D6A60" w14:paraId="718AA356"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F4AE0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Фізична культура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C4E69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ECA2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2D325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0680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2BDA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1F6C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5CF1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7980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00E2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tc>
      </w:tr>
      <w:tr w:rsidR="006D6A60" w14:paraId="15246E31"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8FF8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lastRenderedPageBreak/>
              <w:t>Основи здоров’я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0678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FFBB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836E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F283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5A55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49D4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34A4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514D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DDC9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8,2</w:t>
            </w:r>
          </w:p>
        </w:tc>
      </w:tr>
      <w:tr w:rsidR="006D6A60" w14:paraId="7A67D103" w14:textId="7777777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3FF7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Трудове навчання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CD59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EA0B3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E353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B99A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36BE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E3BA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44AB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42E4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83</w:t>
            </w:r>
          </w:p>
        </w:tc>
        <w:tc>
          <w:tcPr>
            <w:tcW w:w="1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3FDF5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10</w:t>
            </w:r>
            <w:r>
              <w:rPr>
                <w:rFonts w:ascii="Times New Roman" w:eastAsia="Times New Roman" w:hAnsi="Times New Roman" w:cs="Times New Roman"/>
                <w:color w:val="000000" w:themeColor="text1"/>
                <w:sz w:val="24"/>
                <w:szCs w:val="24"/>
                <w:lang w:eastAsia="ru-RU"/>
              </w:rPr>
              <w:t>,2</w:t>
            </w:r>
          </w:p>
        </w:tc>
      </w:tr>
      <w:tr w:rsidR="006D6A60" w14:paraId="7EF231E8" w14:textId="77777777">
        <w:trPr>
          <w:gridAfter w:val="8"/>
          <w:wAfter w:w="9276" w:type="dxa"/>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A5A1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Середній бал по класу</w:t>
            </w:r>
          </w:p>
        </w:tc>
        <w:tc>
          <w:tcPr>
            <w:tcW w:w="1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E59A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7</w:t>
            </w:r>
            <w:r>
              <w:rPr>
                <w:rFonts w:ascii="Times New Roman" w:eastAsia="Times New Roman" w:hAnsi="Times New Roman" w:cs="Times New Roman"/>
                <w:color w:val="000000" w:themeColor="text1"/>
                <w:sz w:val="24"/>
                <w:szCs w:val="24"/>
                <w:lang w:eastAsia="ru-RU"/>
              </w:rPr>
              <w:t>,9</w:t>
            </w:r>
          </w:p>
        </w:tc>
      </w:tr>
      <w:tr w:rsidR="006D6A60" w14:paraId="1E928D26" w14:textId="77777777">
        <w:trPr>
          <w:gridAfter w:val="8"/>
          <w:wAfter w:w="9276" w:type="dxa"/>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1941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Коефіцієнт результативності</w:t>
            </w:r>
          </w:p>
        </w:tc>
        <w:tc>
          <w:tcPr>
            <w:tcW w:w="1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BAF5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0.65</w:t>
            </w:r>
          </w:p>
        </w:tc>
      </w:tr>
      <w:tr w:rsidR="006D6A60" w14:paraId="3ADB8944" w14:textId="77777777">
        <w:trPr>
          <w:gridAfter w:val="8"/>
          <w:wAfter w:w="9276" w:type="dxa"/>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DBDE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Коефіцієнт якості</w:t>
            </w:r>
          </w:p>
        </w:tc>
        <w:tc>
          <w:tcPr>
            <w:tcW w:w="1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AB0B4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0,6</w:t>
            </w:r>
          </w:p>
        </w:tc>
      </w:tr>
      <w:tr w:rsidR="006D6A60" w14:paraId="3726A82E" w14:textId="77777777">
        <w:trPr>
          <w:gridAfter w:val="8"/>
          <w:wAfter w:w="9276" w:type="dxa"/>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DC89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відмінники</w:t>
            </w:r>
          </w:p>
        </w:tc>
        <w:tc>
          <w:tcPr>
            <w:tcW w:w="1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4853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r>
      <w:tr w:rsidR="006D6A60" w14:paraId="5182DE63" w14:textId="77777777">
        <w:trPr>
          <w:gridAfter w:val="8"/>
          <w:wAfter w:w="9276" w:type="dxa"/>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0EBE7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Учні з початковим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івнем</w:t>
            </w:r>
          </w:p>
        </w:tc>
        <w:tc>
          <w:tcPr>
            <w:tcW w:w="1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AD6ED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r>
    </w:tbl>
    <w:p w14:paraId="249A6E7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За результатами навчальних досягнень учнів 7 класу можна зробити висновок, що покращились результати з таких предметів:історія України, всесвітня історія, географія,</w:t>
      </w:r>
      <w:proofErr w:type="gramStart"/>
      <w:r>
        <w:rPr>
          <w:rFonts w:ascii="Times New Roman" w:eastAsia="Times New Roman" w:hAnsi="Times New Roman" w:cs="Times New Roman"/>
          <w:color w:val="000000" w:themeColor="text1"/>
          <w:sz w:val="24"/>
          <w:szCs w:val="24"/>
          <w:lang w:val="ru-RU" w:eastAsia="ru-RU"/>
        </w:rPr>
        <w:t xml:space="preserve"> </w:t>
      </w:r>
      <w:r>
        <w:rPr>
          <w:rFonts w:ascii="Times New Roman" w:eastAsia="Times New Roman" w:hAnsi="Times New Roman" w:cs="Times New Roman"/>
          <w:color w:val="000000" w:themeColor="text1"/>
          <w:sz w:val="24"/>
          <w:szCs w:val="24"/>
          <w:lang w:eastAsia="ru-RU"/>
        </w:rPr>
        <w:t>,</w:t>
      </w:r>
      <w:proofErr w:type="gramEnd"/>
      <w:r>
        <w:rPr>
          <w:rFonts w:ascii="Times New Roman" w:eastAsia="Times New Roman" w:hAnsi="Times New Roman" w:cs="Times New Roman"/>
          <w:color w:val="000000" w:themeColor="text1"/>
          <w:sz w:val="24"/>
          <w:szCs w:val="24"/>
          <w:lang w:val="ru-RU" w:eastAsia="ru-RU"/>
        </w:rPr>
        <w:t xml:space="preserve"> проте погіршились з алгебри</w:t>
      </w:r>
      <w:r>
        <w:rPr>
          <w:rFonts w:ascii="Times New Roman" w:eastAsia="Times New Roman" w:hAnsi="Times New Roman" w:cs="Times New Roman"/>
          <w:color w:val="000000" w:themeColor="text1"/>
          <w:sz w:val="24"/>
          <w:szCs w:val="24"/>
          <w:lang w:eastAsia="ru-RU"/>
        </w:rPr>
        <w:t>, геометрії.</w:t>
      </w:r>
    </w:p>
    <w:p w14:paraId="538C46F5"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p w14:paraId="478B17A5" w14:textId="3B267575" w:rsidR="006D6A60" w:rsidRDefault="00A066CE">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У 8</w:t>
      </w:r>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класі</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класний</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керівник</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gramStart"/>
      <w:r w:rsidR="00C73FD5">
        <w:rPr>
          <w:rFonts w:ascii="Times New Roman" w:eastAsia="Times New Roman" w:hAnsi="Times New Roman" w:cs="Times New Roman"/>
          <w:color w:val="000000" w:themeColor="text1"/>
          <w:sz w:val="24"/>
          <w:szCs w:val="24"/>
          <w:lang w:val="ru-RU" w:eastAsia="ru-RU"/>
        </w:rPr>
        <w:t>–</w:t>
      </w:r>
      <w:proofErr w:type="spellStart"/>
      <w:r>
        <w:rPr>
          <w:rFonts w:ascii="Times New Roman" w:eastAsia="Times New Roman" w:hAnsi="Times New Roman" w:cs="Times New Roman"/>
          <w:color w:val="000000" w:themeColor="text1"/>
          <w:sz w:val="24"/>
          <w:szCs w:val="24"/>
          <w:lang w:eastAsia="ru-RU"/>
        </w:rPr>
        <w:t>Ш</w:t>
      </w:r>
      <w:proofErr w:type="gramEnd"/>
      <w:r>
        <w:rPr>
          <w:rFonts w:ascii="Times New Roman" w:eastAsia="Times New Roman" w:hAnsi="Times New Roman" w:cs="Times New Roman"/>
          <w:color w:val="000000" w:themeColor="text1"/>
          <w:sz w:val="24"/>
          <w:szCs w:val="24"/>
          <w:lang w:eastAsia="ru-RU"/>
        </w:rPr>
        <w:t>умська</w:t>
      </w:r>
      <w:proofErr w:type="spellEnd"/>
      <w:r>
        <w:rPr>
          <w:rFonts w:ascii="Times New Roman" w:eastAsia="Times New Roman" w:hAnsi="Times New Roman" w:cs="Times New Roman"/>
          <w:color w:val="000000" w:themeColor="text1"/>
          <w:sz w:val="24"/>
          <w:szCs w:val="24"/>
          <w:lang w:eastAsia="ru-RU"/>
        </w:rPr>
        <w:t xml:space="preserve"> І.</w:t>
      </w:r>
      <w:proofErr w:type="spellStart"/>
      <w:r>
        <w:rPr>
          <w:rFonts w:ascii="Times New Roman" w:eastAsia="Times New Roman" w:hAnsi="Times New Roman" w:cs="Times New Roman"/>
          <w:color w:val="000000" w:themeColor="text1"/>
          <w:sz w:val="24"/>
          <w:szCs w:val="24"/>
          <w:lang w:eastAsia="ru-RU"/>
        </w:rPr>
        <w:t>Ою</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навчається</w:t>
      </w:r>
      <w:proofErr w:type="spellEnd"/>
      <w:r>
        <w:rPr>
          <w:rFonts w:ascii="Times New Roman" w:eastAsia="Times New Roman" w:hAnsi="Times New Roman" w:cs="Times New Roman"/>
          <w:color w:val="000000" w:themeColor="text1"/>
          <w:sz w:val="24"/>
          <w:szCs w:val="24"/>
          <w:lang w:val="ru-RU" w:eastAsia="ru-RU"/>
        </w:rPr>
        <w:t xml:space="preserve"> 11</w:t>
      </w:r>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учнів</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Уче</w:t>
      </w:r>
      <w:r w:rsidR="00C73FD5">
        <w:rPr>
          <w:rFonts w:ascii="Times New Roman" w:eastAsia="Times New Roman" w:hAnsi="Times New Roman" w:cs="Times New Roman"/>
          <w:color w:val="000000" w:themeColor="text1"/>
          <w:sz w:val="24"/>
          <w:szCs w:val="24"/>
          <w:lang w:eastAsia="ru-RU"/>
        </w:rPr>
        <w:t>ні-</w:t>
      </w:r>
      <w:proofErr w:type="spellEnd"/>
      <w:r w:rsidR="00C73FD5">
        <w:rPr>
          <w:rFonts w:ascii="Times New Roman" w:eastAsia="Times New Roman" w:hAnsi="Times New Roman" w:cs="Times New Roman"/>
          <w:color w:val="000000" w:themeColor="text1"/>
          <w:sz w:val="24"/>
          <w:szCs w:val="24"/>
          <w:lang w:eastAsia="ru-RU"/>
        </w:rPr>
        <w:t xml:space="preserve"> </w:t>
      </w:r>
      <w:proofErr w:type="spellStart"/>
      <w:r>
        <w:rPr>
          <w:rFonts w:ascii="Times New Roman" w:eastAsia="Times New Roman" w:hAnsi="Times New Roman" w:cs="Times New Roman"/>
          <w:color w:val="000000" w:themeColor="text1"/>
          <w:sz w:val="24"/>
          <w:szCs w:val="24"/>
          <w:lang w:eastAsia="ru-RU"/>
        </w:rPr>
        <w:t>Добродєєв</w:t>
      </w:r>
      <w:proofErr w:type="spellEnd"/>
      <w:r>
        <w:rPr>
          <w:rFonts w:ascii="Times New Roman" w:eastAsia="Times New Roman" w:hAnsi="Times New Roman" w:cs="Times New Roman"/>
          <w:color w:val="000000" w:themeColor="text1"/>
          <w:sz w:val="24"/>
          <w:szCs w:val="24"/>
          <w:lang w:eastAsia="ru-RU"/>
        </w:rPr>
        <w:t xml:space="preserve"> Назар, </w:t>
      </w:r>
      <w:proofErr w:type="spellStart"/>
      <w:r>
        <w:rPr>
          <w:rFonts w:ascii="Times New Roman" w:eastAsia="Times New Roman" w:hAnsi="Times New Roman" w:cs="Times New Roman"/>
          <w:color w:val="000000" w:themeColor="text1"/>
          <w:sz w:val="24"/>
          <w:szCs w:val="24"/>
          <w:lang w:eastAsia="ru-RU"/>
        </w:rPr>
        <w:t>Трусевич</w:t>
      </w:r>
      <w:proofErr w:type="spellEnd"/>
      <w:r>
        <w:rPr>
          <w:rFonts w:ascii="Times New Roman" w:eastAsia="Times New Roman" w:hAnsi="Times New Roman" w:cs="Times New Roman"/>
          <w:color w:val="000000" w:themeColor="text1"/>
          <w:sz w:val="24"/>
          <w:szCs w:val="24"/>
          <w:lang w:eastAsia="ru-RU"/>
        </w:rPr>
        <w:t xml:space="preserve"> Анастасія </w:t>
      </w:r>
      <w:r w:rsidR="00C73FD5">
        <w:rPr>
          <w:rFonts w:ascii="Times New Roman" w:eastAsia="Times New Roman" w:hAnsi="Times New Roman" w:cs="Times New Roman"/>
          <w:color w:val="000000" w:themeColor="text1"/>
          <w:sz w:val="24"/>
          <w:szCs w:val="24"/>
          <w:lang w:val="ru-RU" w:eastAsia="ru-RU"/>
        </w:rPr>
        <w:t xml:space="preserve">на </w:t>
      </w:r>
      <w:proofErr w:type="spellStart"/>
      <w:r w:rsidR="00C73FD5">
        <w:rPr>
          <w:rFonts w:ascii="Times New Roman" w:eastAsia="Times New Roman" w:hAnsi="Times New Roman" w:cs="Times New Roman"/>
          <w:color w:val="000000" w:themeColor="text1"/>
          <w:sz w:val="24"/>
          <w:szCs w:val="24"/>
          <w:lang w:val="ru-RU" w:eastAsia="ru-RU"/>
        </w:rPr>
        <w:t>відмінно</w:t>
      </w:r>
      <w:proofErr w:type="spellEnd"/>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закінчи</w:t>
      </w:r>
      <w:r w:rsidR="00C73FD5">
        <w:rPr>
          <w:rFonts w:ascii="Times New Roman" w:eastAsia="Times New Roman" w:hAnsi="Times New Roman" w:cs="Times New Roman"/>
          <w:color w:val="000000" w:themeColor="text1"/>
          <w:sz w:val="24"/>
          <w:szCs w:val="24"/>
          <w:lang w:eastAsia="ru-RU"/>
        </w:rPr>
        <w:t>ли</w:t>
      </w:r>
      <w:proofErr w:type="spellEnd"/>
      <w:r w:rsidR="00C73FD5">
        <w:rPr>
          <w:rFonts w:ascii="Times New Roman" w:eastAsia="Times New Roman" w:hAnsi="Times New Roman" w:cs="Times New Roman"/>
          <w:color w:val="000000" w:themeColor="text1"/>
          <w:sz w:val="24"/>
          <w:szCs w:val="24"/>
          <w:lang w:val="ru-RU" w:eastAsia="ru-RU"/>
        </w:rPr>
        <w:t xml:space="preserve"> ІІ семестр 202</w:t>
      </w:r>
      <w:r>
        <w:rPr>
          <w:rFonts w:ascii="Times New Roman" w:eastAsia="Times New Roman" w:hAnsi="Times New Roman" w:cs="Times New Roman"/>
          <w:color w:val="000000" w:themeColor="text1"/>
          <w:sz w:val="24"/>
          <w:szCs w:val="24"/>
          <w:lang w:eastAsia="ru-RU"/>
        </w:rPr>
        <w:t>4</w:t>
      </w:r>
      <w:r w:rsidR="00C73FD5">
        <w:rPr>
          <w:rFonts w:ascii="Times New Roman" w:eastAsia="Times New Roman" w:hAnsi="Times New Roman" w:cs="Times New Roman"/>
          <w:color w:val="000000" w:themeColor="text1"/>
          <w:sz w:val="24"/>
          <w:szCs w:val="24"/>
          <w:lang w:eastAsia="ru-RU"/>
        </w:rPr>
        <w:t>/</w:t>
      </w:r>
      <w:r w:rsidR="00C73FD5">
        <w:rPr>
          <w:rFonts w:ascii="Times New Roman" w:eastAsia="Times New Roman" w:hAnsi="Times New Roman" w:cs="Times New Roman"/>
          <w:color w:val="000000" w:themeColor="text1"/>
          <w:sz w:val="24"/>
          <w:szCs w:val="24"/>
          <w:lang w:val="ru-RU" w:eastAsia="ru-RU"/>
        </w:rPr>
        <w:t>202</w:t>
      </w:r>
      <w:r>
        <w:rPr>
          <w:rFonts w:ascii="Times New Roman" w:eastAsia="Times New Roman" w:hAnsi="Times New Roman" w:cs="Times New Roman"/>
          <w:color w:val="000000" w:themeColor="text1"/>
          <w:sz w:val="24"/>
          <w:szCs w:val="24"/>
          <w:lang w:eastAsia="ru-RU"/>
        </w:rPr>
        <w:t>5</w:t>
      </w:r>
      <w:r w:rsidR="00C73FD5">
        <w:rPr>
          <w:rFonts w:ascii="Times New Roman" w:eastAsia="Times New Roman" w:hAnsi="Times New Roman" w:cs="Times New Roman"/>
          <w:color w:val="000000" w:themeColor="text1"/>
          <w:sz w:val="24"/>
          <w:szCs w:val="24"/>
          <w:lang w:val="ru-RU" w:eastAsia="ru-RU"/>
        </w:rPr>
        <w:t xml:space="preserve"> </w:t>
      </w:r>
      <w:proofErr w:type="spellStart"/>
      <w:r w:rsidR="00C73FD5">
        <w:rPr>
          <w:rFonts w:ascii="Times New Roman" w:eastAsia="Times New Roman" w:hAnsi="Times New Roman" w:cs="Times New Roman"/>
          <w:color w:val="000000" w:themeColor="text1"/>
          <w:sz w:val="24"/>
          <w:szCs w:val="24"/>
          <w:lang w:val="ru-RU" w:eastAsia="ru-RU"/>
        </w:rPr>
        <w:t>навчального</w:t>
      </w:r>
      <w:proofErr w:type="spellEnd"/>
      <w:r w:rsidR="00C73FD5">
        <w:rPr>
          <w:rFonts w:ascii="Times New Roman" w:eastAsia="Times New Roman" w:hAnsi="Times New Roman" w:cs="Times New Roman"/>
          <w:color w:val="000000" w:themeColor="text1"/>
          <w:sz w:val="24"/>
          <w:szCs w:val="24"/>
          <w:lang w:val="ru-RU" w:eastAsia="ru-RU"/>
        </w:rPr>
        <w:t xml:space="preserve"> року</w:t>
      </w:r>
      <w:r w:rsidR="00C73FD5">
        <w:rPr>
          <w:rFonts w:ascii="Times New Roman" w:eastAsia="Times New Roman" w:hAnsi="Times New Roman" w:cs="Times New Roman"/>
          <w:color w:val="000000" w:themeColor="text1"/>
          <w:sz w:val="24"/>
          <w:szCs w:val="24"/>
          <w:lang w:eastAsia="ru-RU"/>
        </w:rPr>
        <w:t>.</w:t>
      </w:r>
      <w:r w:rsidR="00C73FD5">
        <w:rPr>
          <w:rFonts w:ascii="Times New Roman" w:eastAsia="Times New Roman" w:hAnsi="Times New Roman" w:cs="Times New Roman"/>
          <w:color w:val="000000" w:themeColor="text1"/>
          <w:sz w:val="24"/>
          <w:szCs w:val="24"/>
          <w:lang w:val="ru-RU" w:eastAsia="ru-RU"/>
        </w:rPr>
        <w:t xml:space="preserve"> Відсутні також учні, </w:t>
      </w:r>
      <w:proofErr w:type="gramStart"/>
      <w:r w:rsidR="00C73FD5">
        <w:rPr>
          <w:rFonts w:ascii="Times New Roman" w:eastAsia="Times New Roman" w:hAnsi="Times New Roman" w:cs="Times New Roman"/>
          <w:color w:val="000000" w:themeColor="text1"/>
          <w:sz w:val="24"/>
          <w:szCs w:val="24"/>
          <w:lang w:val="ru-RU" w:eastAsia="ru-RU"/>
        </w:rPr>
        <w:t>р</w:t>
      </w:r>
      <w:proofErr w:type="gramEnd"/>
      <w:r w:rsidR="00C73FD5">
        <w:rPr>
          <w:rFonts w:ascii="Times New Roman" w:eastAsia="Times New Roman" w:hAnsi="Times New Roman" w:cs="Times New Roman"/>
          <w:color w:val="000000" w:themeColor="text1"/>
          <w:sz w:val="24"/>
          <w:szCs w:val="24"/>
          <w:lang w:val="ru-RU" w:eastAsia="ru-RU"/>
        </w:rPr>
        <w:t>івень навчальних досягнень яких є на початковому рівні. В основному рівень знань учнів на</w:t>
      </w:r>
      <w:r w:rsidR="00C73FD5">
        <w:rPr>
          <w:rFonts w:ascii="Times New Roman" w:eastAsia="Times New Roman" w:hAnsi="Times New Roman" w:cs="Times New Roman"/>
          <w:color w:val="000000" w:themeColor="text1"/>
          <w:sz w:val="24"/>
          <w:szCs w:val="24"/>
          <w:lang w:eastAsia="ru-RU"/>
        </w:rPr>
        <w:t xml:space="preserve"> </w:t>
      </w:r>
      <w:r w:rsidR="00C73FD5">
        <w:rPr>
          <w:rFonts w:ascii="Times New Roman" w:eastAsia="Times New Roman" w:hAnsi="Times New Roman" w:cs="Times New Roman"/>
          <w:color w:val="000000" w:themeColor="text1"/>
          <w:sz w:val="24"/>
          <w:szCs w:val="24"/>
          <w:lang w:val="ru-RU" w:eastAsia="ru-RU"/>
        </w:rPr>
        <w:t>високому та достатньому</w:t>
      </w:r>
      <w:r w:rsidR="00C73FD5">
        <w:rPr>
          <w:rFonts w:ascii="Times New Roman" w:eastAsia="Times New Roman" w:hAnsi="Times New Roman" w:cs="Times New Roman"/>
          <w:color w:val="000000" w:themeColor="text1"/>
          <w:sz w:val="24"/>
          <w:szCs w:val="24"/>
          <w:lang w:eastAsia="ru-RU"/>
        </w:rPr>
        <w:t>, середньому</w:t>
      </w:r>
      <w:r w:rsidR="00C73FD5">
        <w:rPr>
          <w:rFonts w:ascii="Times New Roman" w:eastAsia="Times New Roman" w:hAnsi="Times New Roman" w:cs="Times New Roman"/>
          <w:color w:val="000000" w:themeColor="text1"/>
          <w:sz w:val="24"/>
          <w:szCs w:val="24"/>
          <w:lang w:val="ru-RU" w:eastAsia="ru-RU"/>
        </w:rPr>
        <w:t xml:space="preserve"> рівнях.</w:t>
      </w:r>
    </w:p>
    <w:p w14:paraId="3E16EB56" w14:textId="2C9A6C52"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spellStart"/>
      <w:r>
        <w:rPr>
          <w:rFonts w:ascii="Times New Roman" w:eastAsia="Times New Roman" w:hAnsi="Times New Roman" w:cs="Times New Roman"/>
          <w:color w:val="000000" w:themeColor="text1"/>
          <w:sz w:val="24"/>
          <w:szCs w:val="24"/>
          <w:lang w:val="ru-RU" w:eastAsia="ru-RU"/>
        </w:rPr>
        <w:t>Результати</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навчальних</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досягнень</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учнів</w:t>
      </w:r>
      <w:proofErr w:type="spellEnd"/>
      <w:r>
        <w:rPr>
          <w:rFonts w:ascii="Times New Roman" w:eastAsia="Times New Roman" w:hAnsi="Times New Roman" w:cs="Times New Roman"/>
          <w:color w:val="000000" w:themeColor="text1"/>
          <w:sz w:val="24"/>
          <w:szCs w:val="24"/>
          <w:lang w:val="ru-RU" w:eastAsia="ru-RU"/>
        </w:rPr>
        <w:t xml:space="preserve"> 8 </w:t>
      </w:r>
      <w:proofErr w:type="spellStart"/>
      <w:r>
        <w:rPr>
          <w:rFonts w:ascii="Times New Roman" w:eastAsia="Times New Roman" w:hAnsi="Times New Roman" w:cs="Times New Roman"/>
          <w:color w:val="000000" w:themeColor="text1"/>
          <w:sz w:val="24"/>
          <w:szCs w:val="24"/>
          <w:lang w:val="ru-RU" w:eastAsia="ru-RU"/>
        </w:rPr>
        <w:t>класу</w:t>
      </w:r>
      <w:proofErr w:type="spellEnd"/>
      <w:r>
        <w:rPr>
          <w:rFonts w:ascii="Times New Roman" w:eastAsia="Times New Roman" w:hAnsi="Times New Roman" w:cs="Times New Roman"/>
          <w:color w:val="000000" w:themeColor="text1"/>
          <w:sz w:val="24"/>
          <w:szCs w:val="24"/>
          <w:lang w:val="ru-RU" w:eastAsia="ru-RU"/>
        </w:rPr>
        <w:t xml:space="preserve"> за ІІ семестр 202</w:t>
      </w:r>
      <w:r w:rsidR="00A066CE">
        <w:rPr>
          <w:rFonts w:ascii="Times New Roman" w:eastAsia="Times New Roman" w:hAnsi="Times New Roman" w:cs="Times New Roman"/>
          <w:color w:val="000000" w:themeColor="text1"/>
          <w:sz w:val="24"/>
          <w:szCs w:val="24"/>
          <w:lang w:eastAsia="ru-RU"/>
        </w:rPr>
        <w:t>4</w:t>
      </w:r>
      <w:r>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ru-RU" w:eastAsia="ru-RU"/>
        </w:rPr>
        <w:t>202</w:t>
      </w:r>
      <w:r w:rsidR="00A066CE">
        <w:rPr>
          <w:rFonts w:ascii="Times New Roman" w:eastAsia="Times New Roman" w:hAnsi="Times New Roman" w:cs="Times New Roman"/>
          <w:color w:val="000000" w:themeColor="text1"/>
          <w:sz w:val="24"/>
          <w:szCs w:val="24"/>
          <w:lang w:eastAsia="ru-RU"/>
        </w:rPr>
        <w:t xml:space="preserve">5 </w:t>
      </w:r>
      <w:proofErr w:type="spellStart"/>
      <w:r>
        <w:rPr>
          <w:rFonts w:ascii="Times New Roman" w:eastAsia="Times New Roman" w:hAnsi="Times New Roman" w:cs="Times New Roman"/>
          <w:color w:val="000000" w:themeColor="text1"/>
          <w:sz w:val="24"/>
          <w:szCs w:val="24"/>
          <w:lang w:val="ru-RU" w:eastAsia="ru-RU"/>
        </w:rPr>
        <w:t>навчального</w:t>
      </w:r>
      <w:proofErr w:type="spellEnd"/>
      <w:r>
        <w:rPr>
          <w:rFonts w:ascii="Times New Roman" w:eastAsia="Times New Roman" w:hAnsi="Times New Roman" w:cs="Times New Roman"/>
          <w:color w:val="000000" w:themeColor="text1"/>
          <w:sz w:val="24"/>
          <w:szCs w:val="24"/>
          <w:lang w:val="ru-RU" w:eastAsia="ru-RU"/>
        </w:rPr>
        <w:t xml:space="preserve"> року (</w:t>
      </w:r>
      <w:proofErr w:type="spellStart"/>
      <w:r>
        <w:rPr>
          <w:rFonts w:ascii="Times New Roman" w:eastAsia="Times New Roman" w:hAnsi="Times New Roman" w:cs="Times New Roman"/>
          <w:color w:val="000000" w:themeColor="text1"/>
          <w:sz w:val="24"/>
          <w:szCs w:val="24"/>
          <w:lang w:val="ru-RU" w:eastAsia="ru-RU"/>
        </w:rPr>
        <w:t>середній</w:t>
      </w:r>
      <w:proofErr w:type="spellEnd"/>
      <w:r>
        <w:rPr>
          <w:rFonts w:ascii="Times New Roman" w:eastAsia="Times New Roman" w:hAnsi="Times New Roman" w:cs="Times New Roman"/>
          <w:color w:val="000000" w:themeColor="text1"/>
          <w:sz w:val="24"/>
          <w:szCs w:val="24"/>
          <w:lang w:val="ru-RU" w:eastAsia="ru-RU"/>
        </w:rPr>
        <w:t xml:space="preserve"> бал по предмету та по </w:t>
      </w:r>
      <w:proofErr w:type="spellStart"/>
      <w:r>
        <w:rPr>
          <w:rFonts w:ascii="Times New Roman" w:eastAsia="Times New Roman" w:hAnsi="Times New Roman" w:cs="Times New Roman"/>
          <w:color w:val="000000" w:themeColor="text1"/>
          <w:sz w:val="24"/>
          <w:szCs w:val="24"/>
          <w:lang w:val="ru-RU" w:eastAsia="ru-RU"/>
        </w:rPr>
        <w:t>класу</w:t>
      </w:r>
      <w:proofErr w:type="spellEnd"/>
      <w:r>
        <w:rPr>
          <w:rFonts w:ascii="Times New Roman" w:eastAsia="Times New Roman" w:hAnsi="Times New Roman" w:cs="Times New Roman"/>
          <w:color w:val="000000" w:themeColor="text1"/>
          <w:sz w:val="24"/>
          <w:szCs w:val="24"/>
          <w:lang w:val="ru-RU" w:eastAsia="ru-RU"/>
        </w:rPr>
        <w:t xml:space="preserve">) подано </w:t>
      </w:r>
      <w:proofErr w:type="gramStart"/>
      <w:r>
        <w:rPr>
          <w:rFonts w:ascii="Times New Roman" w:eastAsia="Times New Roman" w:hAnsi="Times New Roman" w:cs="Times New Roman"/>
          <w:color w:val="000000" w:themeColor="text1"/>
          <w:sz w:val="24"/>
          <w:szCs w:val="24"/>
          <w:lang w:val="ru-RU" w:eastAsia="ru-RU"/>
        </w:rPr>
        <w:t>в</w:t>
      </w:r>
      <w:proofErr w:type="gram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таблиці</w:t>
      </w:r>
      <w:proofErr w:type="spellEnd"/>
      <w:r>
        <w:rPr>
          <w:rFonts w:ascii="Times New Roman" w:eastAsia="Times New Roman" w:hAnsi="Times New Roman" w:cs="Times New Roman"/>
          <w:color w:val="000000" w:themeColor="text1"/>
          <w:sz w:val="24"/>
          <w:szCs w:val="24"/>
          <w:lang w:val="ru-RU" w:eastAsia="ru-RU"/>
        </w:rPr>
        <w:t>:</w:t>
      </w:r>
    </w:p>
    <w:tbl>
      <w:tblPr>
        <w:tblW w:w="0" w:type="auto"/>
        <w:tblInd w:w="98" w:type="dxa"/>
        <w:tblCellMar>
          <w:left w:w="10" w:type="dxa"/>
          <w:right w:w="10" w:type="dxa"/>
        </w:tblCellMar>
        <w:tblLook w:val="04A0" w:firstRow="1" w:lastRow="0" w:firstColumn="1" w:lastColumn="0" w:noHBand="0" w:noVBand="1"/>
      </w:tblPr>
      <w:tblGrid>
        <w:gridCol w:w="2264"/>
        <w:gridCol w:w="1333"/>
        <w:gridCol w:w="595"/>
        <w:gridCol w:w="818"/>
        <w:gridCol w:w="1333"/>
        <w:gridCol w:w="1023"/>
        <w:gridCol w:w="1333"/>
        <w:gridCol w:w="1023"/>
        <w:gridCol w:w="1333"/>
        <w:gridCol w:w="1023"/>
        <w:gridCol w:w="1267"/>
      </w:tblGrid>
      <w:tr w:rsidR="006D6A60" w14:paraId="0E4DBC2F" w14:textId="77777777">
        <w:trPr>
          <w:gridAfter w:val="1"/>
          <w:wAfter w:w="1267" w:type="dxa"/>
          <w:trHeight w:val="1"/>
        </w:trPr>
        <w:tc>
          <w:tcPr>
            <w:tcW w:w="22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F064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Навчальний предмет</w:t>
            </w:r>
          </w:p>
        </w:tc>
        <w:tc>
          <w:tcPr>
            <w:tcW w:w="981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0A8E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Загальний середній показник по закладу освіти</w:t>
            </w:r>
          </w:p>
        </w:tc>
      </w:tr>
      <w:tr w:rsidR="006D6A60" w14:paraId="4C3BF475" w14:textId="77777777">
        <w:tc>
          <w:tcPr>
            <w:tcW w:w="2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390501"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27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1DE7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Початковий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052A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Середній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0695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Достатній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2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6658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Високий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0EE8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Середній бал з предмету</w:t>
            </w:r>
          </w:p>
        </w:tc>
      </w:tr>
      <w:tr w:rsidR="006D6A60" w14:paraId="00990ACA" w14:textId="77777777">
        <w:tc>
          <w:tcPr>
            <w:tcW w:w="2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1DFB8E"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8424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2EFB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52FE1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BBF6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AD1F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510B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0557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A92A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94997"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r>
      <w:tr w:rsidR="006D6A60" w14:paraId="6EE1DA9D" w14:textId="77777777">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3F8E4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Українська мова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1D15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81D7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FBC0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CD87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9467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1190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49D43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E53E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5F20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8,3</w:t>
            </w:r>
          </w:p>
        </w:tc>
      </w:tr>
      <w:tr w:rsidR="006D6A60" w14:paraId="0FB9CFD4"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CB97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Українська література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B3CA9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0042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5D462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A3B0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6B5E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CE757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7DB97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1C70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7D307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8,4</w:t>
            </w:r>
          </w:p>
        </w:tc>
      </w:tr>
      <w:tr w:rsidR="006D6A60" w14:paraId="74D67A42"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6B62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Зарубіжна література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6001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1DF54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5781D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D78F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65D5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8BD7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FA0BD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465F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E84CC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7,7</w:t>
            </w:r>
          </w:p>
        </w:tc>
      </w:tr>
      <w:tr w:rsidR="006D6A60" w14:paraId="01EF8DD8" w14:textId="77777777">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D1B8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gramStart"/>
            <w:r>
              <w:rPr>
                <w:rFonts w:ascii="Times New Roman" w:eastAsia="Times New Roman" w:hAnsi="Times New Roman" w:cs="Times New Roman"/>
                <w:color w:val="000000" w:themeColor="text1"/>
                <w:sz w:val="24"/>
                <w:szCs w:val="24"/>
                <w:lang w:val="ru-RU" w:eastAsia="ru-RU"/>
              </w:rPr>
              <w:t>Англ</w:t>
            </w:r>
            <w:proofErr w:type="gramEnd"/>
            <w:r>
              <w:rPr>
                <w:rFonts w:ascii="Times New Roman" w:eastAsia="Times New Roman" w:hAnsi="Times New Roman" w:cs="Times New Roman"/>
                <w:color w:val="000000" w:themeColor="text1"/>
                <w:sz w:val="24"/>
                <w:szCs w:val="24"/>
                <w:lang w:val="ru-RU" w:eastAsia="ru-RU"/>
              </w:rPr>
              <w:t xml:space="preserve">ійська </w:t>
            </w:r>
            <w:r>
              <w:rPr>
                <w:rFonts w:ascii="Times New Roman" w:eastAsia="Times New Roman" w:hAnsi="Times New Roman" w:cs="Times New Roman"/>
                <w:color w:val="000000" w:themeColor="text1"/>
                <w:sz w:val="24"/>
                <w:szCs w:val="24"/>
                <w:lang w:val="ru-RU" w:eastAsia="ru-RU"/>
              </w:rPr>
              <w:lastRenderedPageBreak/>
              <w:t>мова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5027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lastRenderedPageBreak/>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2DABC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41C5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09CD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D860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C5F1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97C77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CB4A1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28</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525F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7,8</w:t>
            </w:r>
          </w:p>
        </w:tc>
      </w:tr>
      <w:tr w:rsidR="006D6A60" w14:paraId="51480CA2"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141A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lastRenderedPageBreak/>
              <w:t>Історія України</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087A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BFDB7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2617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286F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FD4E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72D1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95AF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2A0F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7417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7,1</w:t>
            </w:r>
          </w:p>
        </w:tc>
      </w:tr>
      <w:tr w:rsidR="006D6A60" w14:paraId="17E4394A"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993D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Всесвітня історія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99C0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2F11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6C1D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806F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CFF6E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F556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C42A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70D7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AD640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6,9</w:t>
            </w:r>
          </w:p>
        </w:tc>
      </w:tr>
      <w:tr w:rsidR="006D6A60" w14:paraId="04123426"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69B6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Мистецтво</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3CDB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82B3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EC43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AF0D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52C2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CF1F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CA54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D158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86</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F0484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10,9</w:t>
            </w:r>
          </w:p>
        </w:tc>
      </w:tr>
      <w:tr w:rsidR="006D6A60" w14:paraId="1073F492"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7538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Алгебра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CEF1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DE96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0D5C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65C0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57AD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690F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32EE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CC1EB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C39D3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6,5</w:t>
            </w:r>
          </w:p>
        </w:tc>
      </w:tr>
      <w:tr w:rsidR="006D6A60" w14:paraId="640C09AB"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A3C7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eastAsia="ru-RU"/>
              </w:rPr>
              <w:t>Х</w:t>
            </w:r>
            <w:r>
              <w:rPr>
                <w:rFonts w:ascii="Times New Roman" w:eastAsia="Times New Roman" w:hAnsi="Times New Roman" w:cs="Times New Roman"/>
                <w:color w:val="000000" w:themeColor="text1"/>
                <w:sz w:val="24"/>
                <w:szCs w:val="24"/>
                <w:lang w:val="ru-RU" w:eastAsia="ru-RU"/>
              </w:rPr>
              <w:t>імія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F4AC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44CB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010E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6250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7113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D956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9390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DAC9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D3F28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7,1</w:t>
            </w:r>
          </w:p>
        </w:tc>
      </w:tr>
      <w:tr w:rsidR="006D6A60" w14:paraId="1AF90DB4"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BE32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Геометрія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6169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BCE33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5785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9</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686C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64</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CA28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518E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28</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8037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8FD7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16C6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r>
      <w:tr w:rsidR="006D6A60" w14:paraId="56EC8AA2"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F7B2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Інформатика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4229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FE72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2A28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1B7B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42</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284F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386C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6E0C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A13A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FB91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6,7</w:t>
            </w:r>
          </w:p>
        </w:tc>
      </w:tr>
      <w:tr w:rsidR="006D6A60" w14:paraId="28DEA15C"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F5C9E"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0E53A"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6B504"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1B3736"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20DE0"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B1C93"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3F0D7"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B6635"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CF411"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C10D5"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p>
        </w:tc>
      </w:tr>
      <w:tr w:rsidR="006D6A60" w14:paraId="391571AA"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1022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gramStart"/>
            <w:r>
              <w:rPr>
                <w:rFonts w:ascii="Times New Roman" w:eastAsia="Times New Roman" w:hAnsi="Times New Roman" w:cs="Times New Roman"/>
                <w:color w:val="000000" w:themeColor="text1"/>
                <w:sz w:val="24"/>
                <w:szCs w:val="24"/>
                <w:lang w:val="ru-RU" w:eastAsia="ru-RU"/>
              </w:rPr>
              <w:t>Б</w:t>
            </w:r>
            <w:proofErr w:type="gramEnd"/>
            <w:r>
              <w:rPr>
                <w:rFonts w:ascii="Times New Roman" w:eastAsia="Times New Roman" w:hAnsi="Times New Roman" w:cs="Times New Roman"/>
                <w:color w:val="000000" w:themeColor="text1"/>
                <w:sz w:val="24"/>
                <w:szCs w:val="24"/>
                <w:lang w:val="ru-RU" w:eastAsia="ru-RU"/>
              </w:rPr>
              <w:t>іологія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BEFF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3106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A437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6B47E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28</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3608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B30E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FCC2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8FED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28</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4664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7,5</w:t>
            </w:r>
          </w:p>
        </w:tc>
      </w:tr>
      <w:tr w:rsidR="006D6A60" w14:paraId="38682FB1"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64A9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Географія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7854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0BE2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AB8AF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F642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0E83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9F9A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B237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0C044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D5AF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7,8</w:t>
            </w:r>
          </w:p>
        </w:tc>
      </w:tr>
      <w:tr w:rsidR="006D6A60" w14:paraId="12375875"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A715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Фізика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DB00D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C9AC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A167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8B9A3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42</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8B79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97830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B853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202E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6C1D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6,6</w:t>
            </w:r>
          </w:p>
        </w:tc>
      </w:tr>
      <w:tr w:rsidR="006D6A60" w14:paraId="5D485233"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4943F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Фізична культура</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03A4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9C6B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9F29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B574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F236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D97C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85A9E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4DF1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0123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9,6</w:t>
            </w:r>
          </w:p>
        </w:tc>
      </w:tr>
      <w:tr w:rsidR="006D6A60" w14:paraId="6F20E98D"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6568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Основи здоров’я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2576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EF20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74BC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2362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5615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4569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DBC99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D13F5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42</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7706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8,8</w:t>
            </w:r>
          </w:p>
        </w:tc>
      </w:tr>
      <w:tr w:rsidR="006D6A60" w14:paraId="0A6CDCD9" w14:textId="77777777">
        <w:trPr>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ACABE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Трудове навчання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B832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4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2440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28C5D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AA84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56066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0851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FB8B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10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E6F7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50</w:t>
            </w:r>
          </w:p>
        </w:tc>
        <w:tc>
          <w:tcPr>
            <w:tcW w:w="1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27156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9,6</w:t>
            </w:r>
          </w:p>
        </w:tc>
      </w:tr>
      <w:tr w:rsidR="006D6A60" w14:paraId="7F5B4A97" w14:textId="77777777">
        <w:trPr>
          <w:gridAfter w:val="8"/>
          <w:wAfter w:w="9153" w:type="dxa"/>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12EC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Середній бал по класу</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4D2A4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7,8</w:t>
            </w:r>
          </w:p>
        </w:tc>
      </w:tr>
      <w:tr w:rsidR="006D6A60" w14:paraId="6B932D1E" w14:textId="77777777">
        <w:trPr>
          <w:gridAfter w:val="8"/>
          <w:wAfter w:w="9153" w:type="dxa"/>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9858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Коефіцієнт результативності</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9483D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0,6</w:t>
            </w:r>
          </w:p>
        </w:tc>
      </w:tr>
      <w:tr w:rsidR="006D6A60" w14:paraId="555BFDBF" w14:textId="77777777">
        <w:trPr>
          <w:gridAfter w:val="8"/>
          <w:wAfter w:w="9153" w:type="dxa"/>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6B97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Коефіцієнт якості</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5842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0,5</w:t>
            </w:r>
          </w:p>
        </w:tc>
      </w:tr>
      <w:tr w:rsidR="006D6A60" w14:paraId="1C61E715" w14:textId="77777777">
        <w:trPr>
          <w:gridAfter w:val="8"/>
          <w:wAfter w:w="9153" w:type="dxa"/>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274F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відмінники</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DBC6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r w:rsidR="006D6A60" w14:paraId="4F9CD362" w14:textId="77777777">
        <w:trPr>
          <w:gridAfter w:val="8"/>
          <w:wAfter w:w="9153" w:type="dxa"/>
          <w:trHeight w:val="1"/>
        </w:trPr>
        <w:tc>
          <w:tcPr>
            <w:tcW w:w="2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EAC96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Учні з початковим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івнем</w:t>
            </w:r>
          </w:p>
        </w:tc>
        <w:tc>
          <w:tcPr>
            <w:tcW w:w="1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E284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r>
    </w:tbl>
    <w:p w14:paraId="4E664665"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p w14:paraId="44A76AD5"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p w14:paraId="65BA348F" w14:textId="0DB0D755"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lastRenderedPageBreak/>
        <w:t xml:space="preserve">У 9 </w:t>
      </w:r>
      <w:proofErr w:type="spellStart"/>
      <w:r>
        <w:rPr>
          <w:rFonts w:ascii="Times New Roman" w:eastAsia="Times New Roman" w:hAnsi="Times New Roman" w:cs="Times New Roman"/>
          <w:color w:val="000000" w:themeColor="text1"/>
          <w:sz w:val="24"/>
          <w:szCs w:val="24"/>
          <w:lang w:val="ru-RU" w:eastAsia="ru-RU"/>
        </w:rPr>
        <w:t>класі</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класний</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керівник</w:t>
      </w:r>
      <w:proofErr w:type="spellEnd"/>
      <w:r>
        <w:rPr>
          <w:rFonts w:ascii="Times New Roman" w:eastAsia="Times New Roman" w:hAnsi="Times New Roman" w:cs="Times New Roman"/>
          <w:color w:val="000000" w:themeColor="text1"/>
          <w:sz w:val="24"/>
          <w:szCs w:val="24"/>
          <w:lang w:val="ru-RU" w:eastAsia="ru-RU"/>
        </w:rPr>
        <w:t xml:space="preserve"> </w:t>
      </w:r>
      <w:r>
        <w:rPr>
          <w:rFonts w:ascii="Times New Roman" w:eastAsia="Times New Roman" w:hAnsi="Times New Roman" w:cs="Times New Roman"/>
          <w:color w:val="000000" w:themeColor="text1"/>
          <w:sz w:val="24"/>
          <w:szCs w:val="24"/>
          <w:lang w:eastAsia="ru-RU"/>
        </w:rPr>
        <w:t xml:space="preserve"> </w:t>
      </w:r>
      <w:proofErr w:type="spellStart"/>
      <w:r w:rsidR="007C7B78">
        <w:rPr>
          <w:rFonts w:ascii="Times New Roman" w:eastAsia="Times New Roman" w:hAnsi="Times New Roman" w:cs="Times New Roman"/>
          <w:color w:val="000000" w:themeColor="text1"/>
          <w:sz w:val="24"/>
          <w:szCs w:val="24"/>
          <w:lang w:eastAsia="ru-RU"/>
        </w:rPr>
        <w:t>Романишин</w:t>
      </w:r>
      <w:proofErr w:type="spellEnd"/>
      <w:r w:rsidR="007C7B78">
        <w:rPr>
          <w:rFonts w:ascii="Times New Roman" w:eastAsia="Times New Roman" w:hAnsi="Times New Roman" w:cs="Times New Roman"/>
          <w:color w:val="000000" w:themeColor="text1"/>
          <w:sz w:val="24"/>
          <w:szCs w:val="24"/>
          <w:lang w:eastAsia="ru-RU"/>
        </w:rPr>
        <w:t xml:space="preserve"> Л.Г. </w:t>
      </w:r>
      <w:r>
        <w:rPr>
          <w:rFonts w:ascii="Times New Roman" w:eastAsia="Times New Roman" w:hAnsi="Times New Roman" w:cs="Times New Roman"/>
          <w:color w:val="000000" w:themeColor="text1"/>
          <w:sz w:val="24"/>
          <w:szCs w:val="24"/>
          <w:lang w:eastAsia="ru-RU"/>
        </w:rPr>
        <w:t>.</w:t>
      </w:r>
      <w:r w:rsidR="007C7B78">
        <w:rPr>
          <w:rFonts w:ascii="Times New Roman" w:eastAsia="Times New Roman" w:hAnsi="Times New Roman" w:cs="Times New Roman"/>
          <w:color w:val="000000" w:themeColor="text1"/>
          <w:sz w:val="24"/>
          <w:szCs w:val="24"/>
          <w:lang w:val="ru-RU" w:eastAsia="ru-RU"/>
        </w:rPr>
        <w:t xml:space="preserve">)  </w:t>
      </w:r>
      <w:proofErr w:type="spellStart"/>
      <w:r w:rsidR="007C7B78">
        <w:rPr>
          <w:rFonts w:ascii="Times New Roman" w:eastAsia="Times New Roman" w:hAnsi="Times New Roman" w:cs="Times New Roman"/>
          <w:color w:val="000000" w:themeColor="text1"/>
          <w:sz w:val="24"/>
          <w:szCs w:val="24"/>
          <w:lang w:val="ru-RU" w:eastAsia="ru-RU"/>
        </w:rPr>
        <w:t>навчається</w:t>
      </w:r>
      <w:proofErr w:type="spellEnd"/>
      <w:r w:rsidR="007C7B78">
        <w:rPr>
          <w:rFonts w:ascii="Times New Roman" w:eastAsia="Times New Roman" w:hAnsi="Times New Roman" w:cs="Times New Roman"/>
          <w:color w:val="000000" w:themeColor="text1"/>
          <w:sz w:val="24"/>
          <w:szCs w:val="24"/>
          <w:lang w:val="ru-RU" w:eastAsia="ru-RU"/>
        </w:rPr>
        <w:t xml:space="preserve"> 8 </w:t>
      </w:r>
      <w:proofErr w:type="spellStart"/>
      <w:r>
        <w:rPr>
          <w:rFonts w:ascii="Times New Roman" w:eastAsia="Times New Roman" w:hAnsi="Times New Roman" w:cs="Times New Roman"/>
          <w:color w:val="000000" w:themeColor="text1"/>
          <w:sz w:val="24"/>
          <w:szCs w:val="24"/>
          <w:lang w:val="ru-RU" w:eastAsia="ru-RU"/>
        </w:rPr>
        <w:t>учнів</w:t>
      </w:r>
      <w:proofErr w:type="spellEnd"/>
      <w:r>
        <w:rPr>
          <w:rFonts w:ascii="Times New Roman" w:eastAsia="Times New Roman" w:hAnsi="Times New Roman" w:cs="Times New Roman"/>
          <w:color w:val="000000" w:themeColor="text1"/>
          <w:sz w:val="24"/>
          <w:szCs w:val="24"/>
          <w:lang w:val="ru-RU" w:eastAsia="ru-RU"/>
        </w:rPr>
        <w:t xml:space="preserve">. На </w:t>
      </w:r>
      <w:proofErr w:type="spellStart"/>
      <w:r>
        <w:rPr>
          <w:rFonts w:ascii="Times New Roman" w:eastAsia="Times New Roman" w:hAnsi="Times New Roman" w:cs="Times New Roman"/>
          <w:color w:val="000000" w:themeColor="text1"/>
          <w:sz w:val="24"/>
          <w:szCs w:val="24"/>
          <w:lang w:val="ru-RU" w:eastAsia="ru-RU"/>
        </w:rPr>
        <w:t>відмінно</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закінчили</w:t>
      </w:r>
      <w:proofErr w:type="spellEnd"/>
      <w:r>
        <w:rPr>
          <w:rFonts w:ascii="Times New Roman" w:eastAsia="Times New Roman" w:hAnsi="Times New Roman" w:cs="Times New Roman"/>
          <w:color w:val="000000" w:themeColor="text1"/>
          <w:sz w:val="24"/>
          <w:szCs w:val="24"/>
          <w:lang w:val="ru-RU" w:eastAsia="ru-RU"/>
        </w:rPr>
        <w:t xml:space="preserve"> ІІ семестр 202</w:t>
      </w:r>
      <w:r w:rsidR="007C7B78">
        <w:rPr>
          <w:rFonts w:ascii="Times New Roman" w:eastAsia="Times New Roman" w:hAnsi="Times New Roman" w:cs="Times New Roman"/>
          <w:color w:val="000000" w:themeColor="text1"/>
          <w:sz w:val="24"/>
          <w:szCs w:val="24"/>
          <w:lang w:eastAsia="ru-RU"/>
        </w:rPr>
        <w:t>4</w:t>
      </w:r>
      <w:r>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ru-RU" w:eastAsia="ru-RU"/>
        </w:rPr>
        <w:t>202</w:t>
      </w:r>
      <w:r w:rsidR="007C7B78">
        <w:rPr>
          <w:rFonts w:ascii="Times New Roman" w:eastAsia="Times New Roman" w:hAnsi="Times New Roman" w:cs="Times New Roman"/>
          <w:color w:val="000000" w:themeColor="text1"/>
          <w:sz w:val="24"/>
          <w:szCs w:val="24"/>
          <w:lang w:eastAsia="ru-RU"/>
        </w:rPr>
        <w:t>5</w:t>
      </w:r>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навчального</w:t>
      </w:r>
      <w:proofErr w:type="spellEnd"/>
      <w:r>
        <w:rPr>
          <w:rFonts w:ascii="Times New Roman" w:eastAsia="Times New Roman" w:hAnsi="Times New Roman" w:cs="Times New Roman"/>
          <w:color w:val="000000" w:themeColor="text1"/>
          <w:sz w:val="24"/>
          <w:szCs w:val="24"/>
          <w:lang w:val="ru-RU" w:eastAsia="ru-RU"/>
        </w:rPr>
        <w:t xml:space="preserve"> року</w:t>
      </w:r>
      <w:r w:rsidR="007C7B78">
        <w:rPr>
          <w:rFonts w:ascii="Times New Roman" w:eastAsia="Times New Roman" w:hAnsi="Times New Roman" w:cs="Times New Roman"/>
          <w:color w:val="000000" w:themeColor="text1"/>
          <w:sz w:val="24"/>
          <w:szCs w:val="24"/>
          <w:lang w:eastAsia="ru-RU"/>
        </w:rPr>
        <w:t xml:space="preserve"> – Костик Андріан, </w:t>
      </w:r>
      <w:proofErr w:type="spellStart"/>
      <w:r w:rsidR="007C7B78">
        <w:rPr>
          <w:rFonts w:ascii="Times New Roman" w:eastAsia="Times New Roman" w:hAnsi="Times New Roman" w:cs="Times New Roman"/>
          <w:color w:val="000000" w:themeColor="text1"/>
          <w:sz w:val="24"/>
          <w:szCs w:val="24"/>
          <w:lang w:eastAsia="ru-RU"/>
        </w:rPr>
        <w:t>Євлахович</w:t>
      </w:r>
      <w:proofErr w:type="spellEnd"/>
      <w:r w:rsidR="007C7B78">
        <w:rPr>
          <w:rFonts w:ascii="Times New Roman" w:eastAsia="Times New Roman" w:hAnsi="Times New Roman" w:cs="Times New Roman"/>
          <w:color w:val="000000" w:themeColor="text1"/>
          <w:sz w:val="24"/>
          <w:szCs w:val="24"/>
          <w:lang w:eastAsia="ru-RU"/>
        </w:rPr>
        <w:t xml:space="preserve"> Неоніла </w:t>
      </w:r>
      <w:r w:rsidR="007C7B78">
        <w:rPr>
          <w:rFonts w:ascii="Times New Roman" w:eastAsia="Times New Roman" w:hAnsi="Times New Roman" w:cs="Times New Roman"/>
          <w:color w:val="000000" w:themeColor="text1"/>
          <w:sz w:val="24"/>
          <w:szCs w:val="24"/>
          <w:lang w:val="ru-RU" w:eastAsia="ru-RU"/>
        </w:rPr>
        <w:t xml:space="preserve">1. </w:t>
      </w:r>
      <w:proofErr w:type="spellStart"/>
      <w:r w:rsidR="007C7B78">
        <w:rPr>
          <w:rFonts w:ascii="Times New Roman" w:eastAsia="Times New Roman" w:hAnsi="Times New Roman" w:cs="Times New Roman"/>
          <w:color w:val="000000" w:themeColor="text1"/>
          <w:sz w:val="24"/>
          <w:szCs w:val="24"/>
          <w:lang w:val="ru-RU" w:eastAsia="ru-RU"/>
        </w:rPr>
        <w:t>учень</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рівень</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навчальних</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досягнень</w:t>
      </w:r>
      <w:proofErr w:type="spellEnd"/>
      <w:r>
        <w:rPr>
          <w:rFonts w:ascii="Times New Roman" w:eastAsia="Times New Roman" w:hAnsi="Times New Roman" w:cs="Times New Roman"/>
          <w:color w:val="000000" w:themeColor="text1"/>
          <w:sz w:val="24"/>
          <w:szCs w:val="24"/>
          <w:lang w:val="ru-RU" w:eastAsia="ru-RU"/>
        </w:rPr>
        <w:t xml:space="preserve"> яких є на початковому рівні. Більшість учнів мають знання на високому та достатньому рівнях</w:t>
      </w:r>
      <w:proofErr w:type="gramStart"/>
      <w:r>
        <w:rPr>
          <w:rFonts w:ascii="Times New Roman" w:eastAsia="Times New Roman" w:hAnsi="Times New Roman" w:cs="Times New Roman"/>
          <w:color w:val="000000" w:themeColor="text1"/>
          <w:sz w:val="24"/>
          <w:szCs w:val="24"/>
          <w:lang w:val="ru-RU" w:eastAsia="ru-RU"/>
        </w:rPr>
        <w:t>.</w:t>
      </w:r>
      <w:r w:rsidR="007C7B78">
        <w:rPr>
          <w:rFonts w:ascii="Times New Roman" w:eastAsia="Times New Roman" w:hAnsi="Times New Roman" w:cs="Times New Roman"/>
          <w:color w:val="000000" w:themeColor="text1"/>
          <w:sz w:val="24"/>
          <w:szCs w:val="24"/>
          <w:lang w:eastAsia="ru-RU"/>
        </w:rPr>
        <w:t>В</w:t>
      </w:r>
      <w:proofErr w:type="gramEnd"/>
      <w:r w:rsidR="007C7B78">
        <w:rPr>
          <w:rFonts w:ascii="Times New Roman" w:eastAsia="Times New Roman" w:hAnsi="Times New Roman" w:cs="Times New Roman"/>
          <w:color w:val="000000" w:themeColor="text1"/>
          <w:sz w:val="24"/>
          <w:szCs w:val="24"/>
          <w:lang w:eastAsia="ru-RU"/>
        </w:rPr>
        <w:t>идано 2</w:t>
      </w:r>
      <w:r>
        <w:rPr>
          <w:rFonts w:ascii="Times New Roman" w:eastAsia="Times New Roman" w:hAnsi="Times New Roman" w:cs="Times New Roman"/>
          <w:color w:val="000000" w:themeColor="text1"/>
          <w:sz w:val="24"/>
          <w:szCs w:val="24"/>
          <w:lang w:eastAsia="ru-RU"/>
        </w:rPr>
        <w:t xml:space="preserve">свідоцтва з </w:t>
      </w:r>
      <w:proofErr w:type="spellStart"/>
      <w:r>
        <w:rPr>
          <w:rFonts w:ascii="Times New Roman" w:eastAsia="Times New Roman" w:hAnsi="Times New Roman" w:cs="Times New Roman"/>
          <w:color w:val="000000" w:themeColor="text1"/>
          <w:sz w:val="24"/>
          <w:szCs w:val="24"/>
          <w:lang w:eastAsia="ru-RU"/>
        </w:rPr>
        <w:t>відзнакою-</w:t>
      </w:r>
      <w:proofErr w:type="spellEnd"/>
      <w:r>
        <w:rPr>
          <w:rFonts w:ascii="Times New Roman" w:eastAsia="Times New Roman" w:hAnsi="Times New Roman" w:cs="Times New Roman"/>
          <w:color w:val="000000" w:themeColor="text1"/>
          <w:sz w:val="24"/>
          <w:szCs w:val="24"/>
          <w:lang w:eastAsia="ru-RU"/>
        </w:rPr>
        <w:t xml:space="preserve"> </w:t>
      </w:r>
      <w:r w:rsidR="007C7B78">
        <w:rPr>
          <w:rFonts w:ascii="Times New Roman" w:eastAsia="Times New Roman" w:hAnsi="Times New Roman" w:cs="Times New Roman"/>
          <w:color w:val="000000" w:themeColor="text1"/>
          <w:sz w:val="24"/>
          <w:szCs w:val="24"/>
          <w:lang w:eastAsia="ru-RU"/>
        </w:rPr>
        <w:t xml:space="preserve">Костику А., </w:t>
      </w:r>
      <w:proofErr w:type="spellStart"/>
      <w:r w:rsidR="007C7B78">
        <w:rPr>
          <w:rFonts w:ascii="Times New Roman" w:eastAsia="Times New Roman" w:hAnsi="Times New Roman" w:cs="Times New Roman"/>
          <w:color w:val="000000" w:themeColor="text1"/>
          <w:sz w:val="24"/>
          <w:szCs w:val="24"/>
          <w:lang w:eastAsia="ru-RU"/>
        </w:rPr>
        <w:t>Євлахович</w:t>
      </w:r>
      <w:proofErr w:type="spellEnd"/>
      <w:r w:rsidR="007C7B78">
        <w:rPr>
          <w:rFonts w:ascii="Times New Roman" w:eastAsia="Times New Roman" w:hAnsi="Times New Roman" w:cs="Times New Roman"/>
          <w:color w:val="000000" w:themeColor="text1"/>
          <w:sz w:val="24"/>
          <w:szCs w:val="24"/>
          <w:lang w:eastAsia="ru-RU"/>
        </w:rPr>
        <w:t xml:space="preserve"> Н.</w:t>
      </w:r>
    </w:p>
    <w:p w14:paraId="337F4138" w14:textId="7C4A5650"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spellStart"/>
      <w:r>
        <w:rPr>
          <w:rFonts w:ascii="Times New Roman" w:eastAsia="Times New Roman" w:hAnsi="Times New Roman" w:cs="Times New Roman"/>
          <w:color w:val="000000" w:themeColor="text1"/>
          <w:sz w:val="24"/>
          <w:szCs w:val="24"/>
          <w:lang w:val="ru-RU" w:eastAsia="ru-RU"/>
        </w:rPr>
        <w:t>Результати</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навчальних</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досягнень</w:t>
      </w:r>
      <w:proofErr w:type="spell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учнів</w:t>
      </w:r>
      <w:proofErr w:type="spellEnd"/>
      <w:r>
        <w:rPr>
          <w:rFonts w:ascii="Times New Roman" w:eastAsia="Times New Roman" w:hAnsi="Times New Roman" w:cs="Times New Roman"/>
          <w:color w:val="000000" w:themeColor="text1"/>
          <w:sz w:val="24"/>
          <w:szCs w:val="24"/>
          <w:lang w:val="ru-RU" w:eastAsia="ru-RU"/>
        </w:rPr>
        <w:t xml:space="preserve"> 9 </w:t>
      </w:r>
      <w:proofErr w:type="spellStart"/>
      <w:r>
        <w:rPr>
          <w:rFonts w:ascii="Times New Roman" w:eastAsia="Times New Roman" w:hAnsi="Times New Roman" w:cs="Times New Roman"/>
          <w:color w:val="000000" w:themeColor="text1"/>
          <w:sz w:val="24"/>
          <w:szCs w:val="24"/>
          <w:lang w:val="ru-RU" w:eastAsia="ru-RU"/>
        </w:rPr>
        <w:t>класу</w:t>
      </w:r>
      <w:proofErr w:type="spellEnd"/>
      <w:r>
        <w:rPr>
          <w:rFonts w:ascii="Times New Roman" w:eastAsia="Times New Roman" w:hAnsi="Times New Roman" w:cs="Times New Roman"/>
          <w:color w:val="000000" w:themeColor="text1"/>
          <w:sz w:val="24"/>
          <w:szCs w:val="24"/>
          <w:lang w:val="ru-RU" w:eastAsia="ru-RU"/>
        </w:rPr>
        <w:t xml:space="preserve"> за ІІ семестр 202</w:t>
      </w:r>
      <w:r w:rsidR="007C7B78">
        <w:rPr>
          <w:rFonts w:ascii="Times New Roman" w:eastAsia="Times New Roman" w:hAnsi="Times New Roman" w:cs="Times New Roman"/>
          <w:color w:val="000000" w:themeColor="text1"/>
          <w:sz w:val="24"/>
          <w:szCs w:val="24"/>
          <w:lang w:eastAsia="ru-RU"/>
        </w:rPr>
        <w:t>4</w:t>
      </w:r>
      <w:r>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ru-RU" w:eastAsia="ru-RU"/>
        </w:rPr>
        <w:t>202</w:t>
      </w:r>
      <w:r w:rsidR="007C7B78">
        <w:rPr>
          <w:rFonts w:ascii="Times New Roman" w:eastAsia="Times New Roman" w:hAnsi="Times New Roman" w:cs="Times New Roman"/>
          <w:color w:val="000000" w:themeColor="text1"/>
          <w:sz w:val="24"/>
          <w:szCs w:val="24"/>
          <w:lang w:eastAsia="ru-RU"/>
        </w:rPr>
        <w:t>5</w:t>
      </w:r>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навчального</w:t>
      </w:r>
      <w:proofErr w:type="spellEnd"/>
      <w:r>
        <w:rPr>
          <w:rFonts w:ascii="Times New Roman" w:eastAsia="Times New Roman" w:hAnsi="Times New Roman" w:cs="Times New Roman"/>
          <w:color w:val="000000" w:themeColor="text1"/>
          <w:sz w:val="24"/>
          <w:szCs w:val="24"/>
          <w:lang w:val="ru-RU" w:eastAsia="ru-RU"/>
        </w:rPr>
        <w:t xml:space="preserve"> року (</w:t>
      </w:r>
      <w:proofErr w:type="spellStart"/>
      <w:r>
        <w:rPr>
          <w:rFonts w:ascii="Times New Roman" w:eastAsia="Times New Roman" w:hAnsi="Times New Roman" w:cs="Times New Roman"/>
          <w:color w:val="000000" w:themeColor="text1"/>
          <w:sz w:val="24"/>
          <w:szCs w:val="24"/>
          <w:lang w:val="ru-RU" w:eastAsia="ru-RU"/>
        </w:rPr>
        <w:t>середній</w:t>
      </w:r>
      <w:proofErr w:type="spellEnd"/>
      <w:r>
        <w:rPr>
          <w:rFonts w:ascii="Times New Roman" w:eastAsia="Times New Roman" w:hAnsi="Times New Roman" w:cs="Times New Roman"/>
          <w:color w:val="000000" w:themeColor="text1"/>
          <w:sz w:val="24"/>
          <w:szCs w:val="24"/>
          <w:lang w:val="ru-RU" w:eastAsia="ru-RU"/>
        </w:rPr>
        <w:t xml:space="preserve"> бал по предмету та по </w:t>
      </w:r>
      <w:proofErr w:type="spellStart"/>
      <w:r>
        <w:rPr>
          <w:rFonts w:ascii="Times New Roman" w:eastAsia="Times New Roman" w:hAnsi="Times New Roman" w:cs="Times New Roman"/>
          <w:color w:val="000000" w:themeColor="text1"/>
          <w:sz w:val="24"/>
          <w:szCs w:val="24"/>
          <w:lang w:val="ru-RU" w:eastAsia="ru-RU"/>
        </w:rPr>
        <w:t>класу</w:t>
      </w:r>
      <w:proofErr w:type="spellEnd"/>
      <w:r>
        <w:rPr>
          <w:rFonts w:ascii="Times New Roman" w:eastAsia="Times New Roman" w:hAnsi="Times New Roman" w:cs="Times New Roman"/>
          <w:color w:val="000000" w:themeColor="text1"/>
          <w:sz w:val="24"/>
          <w:szCs w:val="24"/>
          <w:lang w:val="ru-RU" w:eastAsia="ru-RU"/>
        </w:rPr>
        <w:t xml:space="preserve">) подано </w:t>
      </w:r>
      <w:proofErr w:type="gramStart"/>
      <w:r>
        <w:rPr>
          <w:rFonts w:ascii="Times New Roman" w:eastAsia="Times New Roman" w:hAnsi="Times New Roman" w:cs="Times New Roman"/>
          <w:color w:val="000000" w:themeColor="text1"/>
          <w:sz w:val="24"/>
          <w:szCs w:val="24"/>
          <w:lang w:val="ru-RU" w:eastAsia="ru-RU"/>
        </w:rPr>
        <w:t>в</w:t>
      </w:r>
      <w:proofErr w:type="gramEnd"/>
      <w:r>
        <w:rPr>
          <w:rFonts w:ascii="Times New Roman" w:eastAsia="Times New Roman" w:hAnsi="Times New Roman" w:cs="Times New Roman"/>
          <w:color w:val="000000" w:themeColor="text1"/>
          <w:sz w:val="24"/>
          <w:szCs w:val="24"/>
          <w:lang w:val="ru-RU" w:eastAsia="ru-RU"/>
        </w:rPr>
        <w:t xml:space="preserve"> </w:t>
      </w:r>
      <w:proofErr w:type="spellStart"/>
      <w:r>
        <w:rPr>
          <w:rFonts w:ascii="Times New Roman" w:eastAsia="Times New Roman" w:hAnsi="Times New Roman" w:cs="Times New Roman"/>
          <w:color w:val="000000" w:themeColor="text1"/>
          <w:sz w:val="24"/>
          <w:szCs w:val="24"/>
          <w:lang w:val="ru-RU" w:eastAsia="ru-RU"/>
        </w:rPr>
        <w:t>таблиці</w:t>
      </w:r>
      <w:proofErr w:type="spellEnd"/>
      <w:r>
        <w:rPr>
          <w:rFonts w:ascii="Times New Roman" w:eastAsia="Times New Roman" w:hAnsi="Times New Roman" w:cs="Times New Roman"/>
          <w:color w:val="000000" w:themeColor="text1"/>
          <w:sz w:val="24"/>
          <w:szCs w:val="24"/>
          <w:lang w:val="ru-RU" w:eastAsia="ru-RU"/>
        </w:rPr>
        <w:t>:</w:t>
      </w:r>
    </w:p>
    <w:p w14:paraId="33F5D112"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bl>
      <w:tblPr>
        <w:tblW w:w="0" w:type="auto"/>
        <w:tblInd w:w="98" w:type="dxa"/>
        <w:tblLayout w:type="fixed"/>
        <w:tblCellMar>
          <w:left w:w="10" w:type="dxa"/>
          <w:right w:w="10" w:type="dxa"/>
        </w:tblCellMar>
        <w:tblLook w:val="04A0" w:firstRow="1" w:lastRow="0" w:firstColumn="1" w:lastColumn="0" w:noHBand="0" w:noVBand="1"/>
      </w:tblPr>
      <w:tblGrid>
        <w:gridCol w:w="1735"/>
        <w:gridCol w:w="958"/>
        <w:gridCol w:w="407"/>
        <w:gridCol w:w="307"/>
        <w:gridCol w:w="957"/>
        <w:gridCol w:w="609"/>
        <w:gridCol w:w="957"/>
        <w:gridCol w:w="609"/>
        <w:gridCol w:w="842"/>
        <w:gridCol w:w="724"/>
        <w:gridCol w:w="1368"/>
      </w:tblGrid>
      <w:tr w:rsidR="006D6A60" w14:paraId="0BB5F04C" w14:textId="77777777">
        <w:trPr>
          <w:gridAfter w:val="1"/>
          <w:wAfter w:w="1368" w:type="dxa"/>
          <w:trHeight w:val="1"/>
        </w:trPr>
        <w:tc>
          <w:tcPr>
            <w:tcW w:w="17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25D3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Навчальний предмет</w:t>
            </w:r>
          </w:p>
        </w:tc>
        <w:tc>
          <w:tcPr>
            <w:tcW w:w="6370"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E808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Загальний середній показник по закладу освіти</w:t>
            </w:r>
          </w:p>
        </w:tc>
      </w:tr>
      <w:tr w:rsidR="006D6A60" w14:paraId="2D8FF849" w14:textId="77777777">
        <w:trPr>
          <w:cantSplit/>
        </w:trPr>
        <w:tc>
          <w:tcPr>
            <w:tcW w:w="17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D05612"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16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2CEC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Початковий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4554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Середній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8779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Достатній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0737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Високий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івень</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A31A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Середній бал з предмету</w:t>
            </w:r>
          </w:p>
        </w:tc>
      </w:tr>
      <w:tr w:rsidR="006D6A60" w14:paraId="3AD10022" w14:textId="77777777">
        <w:tc>
          <w:tcPr>
            <w:tcW w:w="17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34E4D6"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B90D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FD97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7DE1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FE30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4693F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A7123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72BDB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учнів</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416D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D8415"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
        </w:tc>
      </w:tr>
      <w:tr w:rsidR="006D6A60" w14:paraId="7DD96C30" w14:textId="77777777">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FEDE6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Українська мова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7359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0AF5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448C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87A1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FC97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6</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11BF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BD4D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0EF5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3B593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9</w:t>
            </w:r>
            <w:r>
              <w:rPr>
                <w:rFonts w:ascii="Times New Roman" w:eastAsia="Times New Roman" w:hAnsi="Times New Roman" w:cs="Times New Roman"/>
                <w:color w:val="000000" w:themeColor="text1"/>
                <w:sz w:val="24"/>
                <w:szCs w:val="24"/>
                <w:lang w:eastAsia="ru-RU"/>
              </w:rPr>
              <w:t>,4</w:t>
            </w:r>
          </w:p>
        </w:tc>
      </w:tr>
      <w:tr w:rsidR="006D6A60" w14:paraId="4F7E77E7"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860E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Українська література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4A544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1451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4A73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60190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AE4F1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DA5F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7592F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11</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395B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100</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4AAF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10</w:t>
            </w:r>
            <w:r>
              <w:rPr>
                <w:rFonts w:ascii="Times New Roman" w:eastAsia="Times New Roman" w:hAnsi="Times New Roman" w:cs="Times New Roman"/>
                <w:color w:val="000000" w:themeColor="text1"/>
                <w:sz w:val="24"/>
                <w:szCs w:val="24"/>
                <w:lang w:eastAsia="ru-RU"/>
              </w:rPr>
              <w:t>,6</w:t>
            </w:r>
          </w:p>
        </w:tc>
      </w:tr>
      <w:tr w:rsidR="006D6A60" w14:paraId="1A541568"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AB40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Зарубіжна література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96BF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5F295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19CD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AA9A5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05C0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6DFD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27</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5310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8</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6231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73</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C415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10</w:t>
            </w:r>
            <w:r>
              <w:rPr>
                <w:rFonts w:ascii="Times New Roman" w:eastAsia="Times New Roman" w:hAnsi="Times New Roman" w:cs="Times New Roman"/>
                <w:color w:val="000000" w:themeColor="text1"/>
                <w:sz w:val="24"/>
                <w:szCs w:val="24"/>
                <w:lang w:eastAsia="ru-RU"/>
              </w:rPr>
              <w:t>,3</w:t>
            </w:r>
          </w:p>
        </w:tc>
      </w:tr>
      <w:tr w:rsidR="006D6A60" w14:paraId="53218D90" w14:textId="77777777">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5E61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gramStart"/>
            <w:r>
              <w:rPr>
                <w:rFonts w:ascii="Times New Roman" w:eastAsia="Times New Roman" w:hAnsi="Times New Roman" w:cs="Times New Roman"/>
                <w:color w:val="000000" w:themeColor="text1"/>
                <w:sz w:val="24"/>
                <w:szCs w:val="24"/>
                <w:lang w:val="ru-RU" w:eastAsia="ru-RU"/>
              </w:rPr>
              <w:t>Англ</w:t>
            </w:r>
            <w:proofErr w:type="gramEnd"/>
            <w:r>
              <w:rPr>
                <w:rFonts w:ascii="Times New Roman" w:eastAsia="Times New Roman" w:hAnsi="Times New Roman" w:cs="Times New Roman"/>
                <w:color w:val="000000" w:themeColor="text1"/>
                <w:sz w:val="24"/>
                <w:szCs w:val="24"/>
                <w:lang w:val="ru-RU" w:eastAsia="ru-RU"/>
              </w:rPr>
              <w:t>ійська мова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7BEE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30AD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2D38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9FFE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BA95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C800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8EF2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A834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82</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1A2C4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10</w:t>
            </w:r>
            <w:r>
              <w:rPr>
                <w:rFonts w:ascii="Times New Roman" w:eastAsia="Times New Roman" w:hAnsi="Times New Roman" w:cs="Times New Roman"/>
                <w:color w:val="000000" w:themeColor="text1"/>
                <w:sz w:val="24"/>
                <w:szCs w:val="24"/>
                <w:lang w:eastAsia="ru-RU"/>
              </w:rPr>
              <w:t>,1</w:t>
            </w:r>
          </w:p>
        </w:tc>
      </w:tr>
      <w:tr w:rsidR="006D6A60" w14:paraId="0B3C2388"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0AB1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Історія України</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1ADF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C81B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8921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A0D1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5322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7</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1D35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64</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4996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CDC92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9C01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8,0</w:t>
            </w:r>
          </w:p>
        </w:tc>
      </w:tr>
      <w:tr w:rsidR="006D6A60" w14:paraId="0653E4B7"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BC9B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Всесвітня історія</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61E0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1AB8A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A2F5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761A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93C1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7</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301F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64</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FBE3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01417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A156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8,8</w:t>
            </w:r>
          </w:p>
        </w:tc>
      </w:tr>
      <w:tr w:rsidR="006D6A60" w14:paraId="5151CD42"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7A013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Правознавство</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D98C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2B2FE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8DB6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6B4C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31D10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D66E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45</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209A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6</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8518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CCBC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9</w:t>
            </w:r>
            <w:r>
              <w:rPr>
                <w:rFonts w:ascii="Times New Roman" w:eastAsia="Times New Roman" w:hAnsi="Times New Roman" w:cs="Times New Roman"/>
                <w:color w:val="000000" w:themeColor="text1"/>
                <w:sz w:val="24"/>
                <w:szCs w:val="24"/>
                <w:lang w:eastAsia="ru-RU"/>
              </w:rPr>
              <w:t>,3</w:t>
            </w:r>
          </w:p>
        </w:tc>
      </w:tr>
      <w:tr w:rsidR="006D6A60" w14:paraId="706C12F3"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C3984" w14:textId="77777777" w:rsidR="006D6A60" w:rsidRDefault="00C73FD5">
            <w:pPr>
              <w:tabs>
                <w:tab w:val="left" w:pos="567"/>
              </w:tabs>
              <w:spacing w:after="0" w:line="240" w:lineRule="auto"/>
              <w:ind w:firstLineChars="307" w:firstLine="73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Мистецтво </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753F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C405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9CD96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D9DD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DDF6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60747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61EC3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11</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F45F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100</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C942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11</w:t>
            </w:r>
          </w:p>
        </w:tc>
      </w:tr>
      <w:tr w:rsidR="006D6A60" w14:paraId="3129857E"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FE77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Алгебра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FEBAE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56376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8E07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8BC0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14CB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957A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45</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4AAF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E8A0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254B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8,3</w:t>
            </w:r>
          </w:p>
        </w:tc>
      </w:tr>
      <w:tr w:rsidR="006D6A60" w14:paraId="5B4204CC"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2FA6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Геометрія</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D342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5D9B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E016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8574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94C0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6B7C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63F1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E31D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27</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BB81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8,0</w:t>
            </w:r>
          </w:p>
        </w:tc>
      </w:tr>
      <w:tr w:rsidR="006D6A60" w14:paraId="0E95CCA5"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BEFA0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Інформатика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A91F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DBB9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379E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8AD7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4B06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08CB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39A9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E05E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73</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C4EBC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9,5</w:t>
            </w:r>
          </w:p>
        </w:tc>
      </w:tr>
      <w:tr w:rsidR="006D6A60" w14:paraId="1D1C6ABE"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D894E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proofErr w:type="gramStart"/>
            <w:r>
              <w:rPr>
                <w:rFonts w:ascii="Times New Roman" w:eastAsia="Times New Roman" w:hAnsi="Times New Roman" w:cs="Times New Roman"/>
                <w:color w:val="000000" w:themeColor="text1"/>
                <w:sz w:val="24"/>
                <w:szCs w:val="24"/>
                <w:lang w:val="ru-RU" w:eastAsia="ru-RU"/>
              </w:rPr>
              <w:lastRenderedPageBreak/>
              <w:t>Б</w:t>
            </w:r>
            <w:proofErr w:type="gramEnd"/>
            <w:r>
              <w:rPr>
                <w:rFonts w:ascii="Times New Roman" w:eastAsia="Times New Roman" w:hAnsi="Times New Roman" w:cs="Times New Roman"/>
                <w:color w:val="000000" w:themeColor="text1"/>
                <w:sz w:val="24"/>
                <w:szCs w:val="24"/>
                <w:lang w:val="ru-RU" w:eastAsia="ru-RU"/>
              </w:rPr>
              <w:t>іологія</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D46BC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6BA2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071B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7438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5BDB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D3B5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9D16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E3CFC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82</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72AA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9,8</w:t>
            </w:r>
          </w:p>
        </w:tc>
      </w:tr>
      <w:tr w:rsidR="006D6A60" w14:paraId="3C48BCB3"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7AA4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Географія</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8D3D6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9E57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618B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D0340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7AAF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6535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9193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9F5B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73CB3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tc>
      </w:tr>
      <w:tr w:rsidR="006D6A60" w14:paraId="3B33E6D4"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BFB4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Фізика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32A2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5615A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8A8E6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6B9B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0BF8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0BB0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376E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5255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64</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6D8B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9,6</w:t>
            </w:r>
          </w:p>
        </w:tc>
      </w:tr>
      <w:tr w:rsidR="006D6A60" w14:paraId="679F3709"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B156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Хімія </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E0E7B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5FC0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3246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D8B7F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7820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4694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45</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A80371"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8CB7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159C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9,6</w:t>
            </w:r>
          </w:p>
        </w:tc>
      </w:tr>
      <w:tr w:rsidR="006D6A60" w14:paraId="7D9008C8"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F303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Фізична культура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9363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201C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BC7E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0A5C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3F033"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29D95"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C43AC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8</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0332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100</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7E604"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10</w:t>
            </w:r>
            <w:r>
              <w:rPr>
                <w:rFonts w:ascii="Times New Roman" w:eastAsia="Times New Roman" w:hAnsi="Times New Roman" w:cs="Times New Roman"/>
                <w:color w:val="000000" w:themeColor="text1"/>
                <w:sz w:val="24"/>
                <w:szCs w:val="24"/>
                <w:lang w:eastAsia="ru-RU"/>
              </w:rPr>
              <w:t>,4</w:t>
            </w:r>
          </w:p>
        </w:tc>
      </w:tr>
      <w:tr w:rsidR="006D6A60" w14:paraId="4AF04F26" w14:textId="77777777">
        <w:trPr>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DDEF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Основи здоров’я</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04CF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5EE1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B7E9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4FE7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3D6C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27FA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920A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11</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7C32F"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100</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7CFE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10</w:t>
            </w:r>
            <w:r>
              <w:rPr>
                <w:rFonts w:ascii="Times New Roman" w:eastAsia="Times New Roman" w:hAnsi="Times New Roman" w:cs="Times New Roman"/>
                <w:color w:val="000000" w:themeColor="text1"/>
                <w:sz w:val="24"/>
                <w:szCs w:val="24"/>
                <w:lang w:eastAsia="ru-RU"/>
              </w:rPr>
              <w:t>,2</w:t>
            </w:r>
          </w:p>
        </w:tc>
      </w:tr>
      <w:tr w:rsidR="006D6A60" w14:paraId="59A8BD65" w14:textId="77777777">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94A7D"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Трудове навчання</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B3D2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7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76E82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4EA7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94EB2C"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0</w:t>
            </w:r>
          </w:p>
        </w:tc>
        <w:tc>
          <w:tcPr>
            <w:tcW w:w="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EB328"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BB38A"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37CD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11</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79176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100</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489D6"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11</w:t>
            </w:r>
            <w:r>
              <w:rPr>
                <w:rFonts w:ascii="Times New Roman" w:eastAsia="Times New Roman" w:hAnsi="Times New Roman" w:cs="Times New Roman"/>
                <w:color w:val="000000" w:themeColor="text1"/>
                <w:sz w:val="24"/>
                <w:szCs w:val="24"/>
                <w:lang w:eastAsia="ru-RU"/>
              </w:rPr>
              <w:t>,0</w:t>
            </w:r>
          </w:p>
        </w:tc>
      </w:tr>
      <w:tr w:rsidR="006D6A60" w14:paraId="1B35A930" w14:textId="77777777">
        <w:trPr>
          <w:gridAfter w:val="8"/>
          <w:wAfter w:w="6373" w:type="dxa"/>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769FB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Середній бал по класу</w:t>
            </w:r>
          </w:p>
        </w:tc>
        <w:tc>
          <w:tcPr>
            <w:tcW w:w="13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8EE2B"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9</w:t>
            </w:r>
            <w:r>
              <w:rPr>
                <w:rFonts w:ascii="Times New Roman" w:eastAsia="Times New Roman" w:hAnsi="Times New Roman" w:cs="Times New Roman"/>
                <w:color w:val="000000" w:themeColor="text1"/>
                <w:sz w:val="24"/>
                <w:szCs w:val="24"/>
                <w:lang w:eastAsia="ru-RU"/>
              </w:rPr>
              <w:t>,6</w:t>
            </w:r>
          </w:p>
        </w:tc>
      </w:tr>
      <w:tr w:rsidR="006D6A60" w14:paraId="2D0AB149" w14:textId="77777777">
        <w:trPr>
          <w:gridAfter w:val="8"/>
          <w:wAfter w:w="6373" w:type="dxa"/>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84770"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Коефіцієнт результативності</w:t>
            </w:r>
          </w:p>
        </w:tc>
        <w:tc>
          <w:tcPr>
            <w:tcW w:w="13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C98BF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0,76</w:t>
            </w:r>
          </w:p>
        </w:tc>
      </w:tr>
      <w:tr w:rsidR="006D6A60" w14:paraId="36E054D2" w14:textId="77777777">
        <w:trPr>
          <w:gridAfter w:val="8"/>
          <w:wAfter w:w="6373" w:type="dxa"/>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0066E"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Коефіцієнт якості</w:t>
            </w:r>
          </w:p>
        </w:tc>
        <w:tc>
          <w:tcPr>
            <w:tcW w:w="13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3535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ru-RU" w:eastAsia="ru-RU"/>
              </w:rPr>
              <w:t>0</w:t>
            </w:r>
            <w:r>
              <w:rPr>
                <w:rFonts w:ascii="Times New Roman" w:eastAsia="Times New Roman" w:hAnsi="Times New Roman" w:cs="Times New Roman"/>
                <w:color w:val="000000" w:themeColor="text1"/>
                <w:sz w:val="24"/>
                <w:szCs w:val="24"/>
                <w:lang w:eastAsia="ru-RU"/>
              </w:rPr>
              <w:t>,79</w:t>
            </w:r>
          </w:p>
        </w:tc>
      </w:tr>
      <w:tr w:rsidR="006D6A60" w14:paraId="721A1451" w14:textId="77777777">
        <w:trPr>
          <w:gridAfter w:val="8"/>
          <w:wAfter w:w="6373" w:type="dxa"/>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2C29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відмінники</w:t>
            </w:r>
          </w:p>
        </w:tc>
        <w:tc>
          <w:tcPr>
            <w:tcW w:w="13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F4369"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w:t>
            </w:r>
          </w:p>
        </w:tc>
      </w:tr>
      <w:tr w:rsidR="006D6A60" w14:paraId="390B16EC" w14:textId="77777777">
        <w:trPr>
          <w:gridAfter w:val="8"/>
          <w:wAfter w:w="6373" w:type="dxa"/>
          <w:trHeight w:val="1"/>
        </w:trPr>
        <w:tc>
          <w:tcPr>
            <w:tcW w:w="1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8A6D52"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Учні з початковим </w:t>
            </w:r>
            <w:proofErr w:type="gramStart"/>
            <w:r>
              <w:rPr>
                <w:rFonts w:ascii="Times New Roman" w:eastAsia="Times New Roman" w:hAnsi="Times New Roman" w:cs="Times New Roman"/>
                <w:color w:val="000000" w:themeColor="text1"/>
                <w:sz w:val="24"/>
                <w:szCs w:val="24"/>
                <w:lang w:val="ru-RU" w:eastAsia="ru-RU"/>
              </w:rPr>
              <w:t>р</w:t>
            </w:r>
            <w:proofErr w:type="gramEnd"/>
            <w:r>
              <w:rPr>
                <w:rFonts w:ascii="Times New Roman" w:eastAsia="Times New Roman" w:hAnsi="Times New Roman" w:cs="Times New Roman"/>
                <w:color w:val="000000" w:themeColor="text1"/>
                <w:sz w:val="24"/>
                <w:szCs w:val="24"/>
                <w:lang w:val="ru-RU" w:eastAsia="ru-RU"/>
              </w:rPr>
              <w:t>івнем</w:t>
            </w:r>
          </w:p>
        </w:tc>
        <w:tc>
          <w:tcPr>
            <w:tcW w:w="13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0D367" w14:textId="77777777" w:rsidR="006D6A60" w:rsidRDefault="00C73FD5">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0</w:t>
            </w:r>
          </w:p>
        </w:tc>
      </w:tr>
    </w:tbl>
    <w:p w14:paraId="797B22FD" w14:textId="77777777" w:rsidR="006D6A60" w:rsidRDefault="006D6A6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p>
    <w:p w14:paraId="03FA3A27" w14:textId="77777777" w:rsidR="006D6A60" w:rsidRDefault="006D6A60">
      <w:pPr>
        <w:tabs>
          <w:tab w:val="left" w:pos="567"/>
        </w:tabs>
        <w:spacing w:after="0" w:line="240" w:lineRule="auto"/>
        <w:ind w:firstLine="567"/>
        <w:jc w:val="both"/>
        <w:rPr>
          <w:rFonts w:ascii="Times New Roman" w:eastAsia="Times New Roman" w:hAnsi="Times New Roman" w:cs="Times New Roman"/>
          <w:bCs/>
          <w:iCs/>
          <w:color w:val="000000" w:themeColor="text1"/>
          <w:sz w:val="24"/>
          <w:szCs w:val="24"/>
          <w:lang w:eastAsia="ru-RU"/>
        </w:rPr>
      </w:pPr>
    </w:p>
    <w:p w14:paraId="31958F8F" w14:textId="77777777" w:rsidR="006D6A60" w:rsidRDefault="00C73FD5">
      <w:pPr>
        <w:spacing w:after="0" w:line="240" w:lineRule="auto"/>
        <w:ind w:firstLine="36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Таким чином, якість навчальних досягнень учнів зросла в порівнянні з минулим навчальним роком. Але серед значних недоліків у роботі вчителів-предметників слід зазначити, що 48% учнів школи  мають середній рівень навчальних досягнень за 12-бальною шкалою. Слід розробити кожному вчителеві систему заходів, направлених на підвищення ефективності роботи педагогів в напрямку підвищення якості освіти.</w:t>
      </w:r>
    </w:p>
    <w:p w14:paraId="51B12CED" w14:textId="77777777" w:rsidR="006D6A60" w:rsidRDefault="006D6A60">
      <w:pPr>
        <w:spacing w:after="0" w:line="240" w:lineRule="auto"/>
        <w:jc w:val="both"/>
        <w:rPr>
          <w:rFonts w:ascii="Times New Roman" w:eastAsia="Times New Roman" w:hAnsi="Times New Roman" w:cs="Times New Roman"/>
          <w:bCs/>
          <w:iCs/>
          <w:color w:val="000000" w:themeColor="text1"/>
          <w:sz w:val="24"/>
          <w:szCs w:val="24"/>
          <w:lang w:eastAsia="ru-RU"/>
        </w:rPr>
      </w:pPr>
    </w:p>
    <w:p w14:paraId="151560FC" w14:textId="77777777" w:rsidR="006D6A60" w:rsidRDefault="006D6A60">
      <w:pPr>
        <w:spacing w:after="0" w:line="240" w:lineRule="auto"/>
        <w:rPr>
          <w:rFonts w:ascii="Times New Roman" w:eastAsia="Calibri" w:hAnsi="Times New Roman" w:cs="Times New Roman"/>
          <w:b/>
          <w:color w:val="000000" w:themeColor="text1"/>
          <w:sz w:val="24"/>
          <w:szCs w:val="24"/>
        </w:rPr>
      </w:pPr>
    </w:p>
    <w:p w14:paraId="703651B3" w14:textId="77777777" w:rsidR="006D6A60" w:rsidRDefault="00C73FD5">
      <w:pPr>
        <w:spacing w:after="0" w:line="240" w:lineRule="auto"/>
        <w:ind w:firstLine="360"/>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Інклюзивне навчання</w:t>
      </w:r>
    </w:p>
    <w:p w14:paraId="6EE93C08" w14:textId="77777777" w:rsidR="006D6A60" w:rsidRDefault="006D6A60">
      <w:pPr>
        <w:spacing w:after="0" w:line="240" w:lineRule="auto"/>
        <w:ind w:firstLine="360"/>
        <w:jc w:val="both"/>
        <w:rPr>
          <w:rFonts w:ascii="Times New Roman" w:eastAsia="Calibri" w:hAnsi="Times New Roman" w:cs="Times New Roman"/>
          <w:b/>
          <w:color w:val="000000" w:themeColor="text1"/>
          <w:sz w:val="28"/>
          <w:szCs w:val="28"/>
        </w:rPr>
      </w:pPr>
    </w:p>
    <w:p w14:paraId="04B0F06D" w14:textId="77777777" w:rsidR="006D6A60" w:rsidRDefault="00C73FD5">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виконання Закону України «Про освіту», Постанови Кабінету Міністрів України</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color w:val="000000"/>
          <w:sz w:val="24"/>
          <w:szCs w:val="24"/>
          <w:shd w:val="clear" w:color="auto" w:fill="FFFFFF"/>
          <w:lang w:eastAsia="ru-RU"/>
        </w:rPr>
        <w:t>Про затвердження Порядку організації інклюзивного навчання у загальноосвітніх навчальних закладах» від 15.08.2011 №872</w:t>
      </w:r>
      <w:r>
        <w:rPr>
          <w:rFonts w:ascii="Times New Roman" w:eastAsia="Times New Roman" w:hAnsi="Times New Roman" w:cs="Times New Roman"/>
          <w:color w:val="000000"/>
          <w:sz w:val="24"/>
          <w:szCs w:val="24"/>
          <w:shd w:val="clear" w:color="auto" w:fill="FFFFFF"/>
          <w:lang w:eastAsia="ru-RU"/>
        </w:rPr>
        <w:t xml:space="preserve"> (зі змінами, внесеними Постановою КМ від 09.08.2017 </w:t>
      </w:r>
      <w:hyperlink r:id="rId17" w:anchor="n2" w:tgtFrame="_blank" w:history="1">
        <w:r>
          <w:rPr>
            <w:rFonts w:ascii="Times New Roman" w:eastAsia="Times New Roman" w:hAnsi="Times New Roman" w:cs="Times New Roman"/>
            <w:color w:val="0000FF"/>
            <w:sz w:val="24"/>
            <w:szCs w:val="24"/>
            <w:u w:val="single"/>
            <w:shd w:val="clear" w:color="auto" w:fill="FFFFFF"/>
            <w:lang w:eastAsia="ru-RU"/>
          </w:rPr>
          <w:t>№ 588),</w:t>
        </w:r>
        <w:r>
          <w:rPr>
            <w:rFonts w:ascii="Times New Roman" w:eastAsia="Times New Roman" w:hAnsi="Times New Roman" w:cs="Times New Roman"/>
            <w:sz w:val="24"/>
            <w:szCs w:val="24"/>
            <w:lang w:eastAsia="ru-RU"/>
          </w:rPr>
          <w:t xml:space="preserve"> </w:t>
        </w:r>
      </w:hyperlink>
      <w:r>
        <w:rPr>
          <w:rFonts w:ascii="Times New Roman" w:eastAsia="Times New Roman" w:hAnsi="Times New Roman" w:cs="Times New Roman"/>
          <w:sz w:val="24"/>
          <w:szCs w:val="24"/>
          <w:lang w:eastAsia="ru-RU"/>
        </w:rPr>
        <w:t>листа Міністерства освіти і науки України «Про організацію інклюзивного навчання у загальноосвітніх навчальних закладах» від 18.05.2012 року № 1/9 – 384, «Щодо посадових обов’язків асистента вчителя» від 25.09.2012 року № 1/9-675, Постанови КМУ від 15.08.2011 № 872 «Про затвердження Порядку організації інклюзивного навчання у загальноосвітніх навчальних закладах», Постанови КМУ від 14.02.2017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Постанови КМУ від 15 листопада 2017 р. № 863 «Про внесення змін до Порядку та умов надання субвенції з державного бюджету місцевим бюджетам на надання державної підтримки  особам з особливими освітніми потребами»,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освіти»,Наказу МОНУ від 23.04.2018 № 414, зареєстрований в Міністерстві юстиції України 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Листа МОНУ від 08.08.2013 № 1/9-539 «Про організаційно-методичні засади забезпечення права на освіту дітям з особливими освітніми потребами», Листа МОНу від 26.06.2019 № 1/9-409 «Методичні рекомендації щодо організації інклюзивного навчання в закладах освіти у 2019/2020 навчальному році», Листа МОНу від 05.08.2019 № 1/9-498 «Методичні рекомендації щодо організації навчання осіб з особливими освітніми потребами в закладах освіти у 2021/2022 навчальному році», витягів з протоколів засідання психолого-медико-педагогічної консультації  від 29.03.2018 року №205, 219/в, 248/в, 254-в, 256-в, заяв батьків та з метою реалізації права дітей з особливими освітніми потребами на освіту за місцем проживання, їх соціалізацію та інтеграцію в суспільстві у 20222023 навчальному році був утворений клас з інклюзивним навчанням:</w:t>
      </w:r>
    </w:p>
    <w:p w14:paraId="13044045" w14:textId="674C2B41" w:rsidR="006D6A60" w:rsidRDefault="007C7B78">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клас – 9</w:t>
      </w:r>
      <w:r w:rsidR="00C73FD5">
        <w:rPr>
          <w:rFonts w:ascii="Times New Roman" w:eastAsia="Times New Roman" w:hAnsi="Times New Roman" w:cs="Times New Roman"/>
          <w:sz w:val="24"/>
          <w:szCs w:val="24"/>
          <w:lang w:eastAsia="ru-RU"/>
        </w:rPr>
        <w:t xml:space="preserve"> учнів в т.ч. учениця  із затримкою психо-мовленнєвого розвитку – Баранюк Артем Миколайович.</w:t>
      </w:r>
      <w:r w:rsidR="00C73FD5">
        <w:rPr>
          <w:rFonts w:ascii="Times New Roman" w:eastAsia="Times New Roman" w:hAnsi="Times New Roman" w:cs="Times New Roman"/>
          <w:b/>
          <w:sz w:val="24"/>
          <w:szCs w:val="24"/>
          <w:lang w:eastAsia="ru-RU"/>
        </w:rPr>
        <w:t xml:space="preserve">. </w:t>
      </w:r>
      <w:r w:rsidR="00C73FD5">
        <w:rPr>
          <w:rFonts w:ascii="Times New Roman" w:eastAsia="Times New Roman" w:hAnsi="Times New Roman" w:cs="Times New Roman"/>
          <w:sz w:val="24"/>
          <w:szCs w:val="24"/>
          <w:lang w:eastAsia="ru-RU"/>
        </w:rPr>
        <w:t xml:space="preserve">Класний керівник -  Андрейців Ірина Стефанівна. Асистент вчителя - Кобільник Ірина Василівна. </w:t>
      </w:r>
    </w:p>
    <w:p w14:paraId="25225329" w14:textId="77777777" w:rsidR="006D6A60" w:rsidRDefault="006D6A60">
      <w:pPr>
        <w:tabs>
          <w:tab w:val="left" w:pos="0"/>
          <w:tab w:val="left" w:pos="1260"/>
        </w:tabs>
        <w:spacing w:after="0" w:line="240" w:lineRule="auto"/>
        <w:jc w:val="both"/>
        <w:rPr>
          <w:rFonts w:ascii="Times New Roman" w:eastAsia="Times New Roman" w:hAnsi="Times New Roman" w:cs="Times New Roman"/>
          <w:sz w:val="24"/>
          <w:szCs w:val="24"/>
          <w:lang w:eastAsia="ru-RU"/>
        </w:rPr>
      </w:pPr>
    </w:p>
    <w:p w14:paraId="30DD194C" w14:textId="77777777" w:rsidR="006D6A60" w:rsidRDefault="00C73FD5">
      <w:pPr>
        <w:tabs>
          <w:tab w:val="left" w:pos="0"/>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Для організаційно-методичного забезпечення інклюзивного навчання були розроблені «Заходи по організації інклюзивного навчання для дітей з особливими освітніми потребами», видані накази по школі: наказ «Про організацію інклюзивного навчання у 2022/2023 навчальному році» від 30.08.2019 №      -о, </w:t>
      </w:r>
    </w:p>
    <w:p w14:paraId="2D204470" w14:textId="77777777" w:rsidR="006D6A60" w:rsidRDefault="00C73FD5">
      <w:pPr>
        <w:tabs>
          <w:tab w:val="left" w:pos="949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49EE4FA2" w14:textId="226A1BFB" w:rsidR="006D6A60" w:rsidRDefault="007C7B78">
      <w:pPr>
        <w:tabs>
          <w:tab w:val="left" w:pos="949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Для  учня 4</w:t>
      </w:r>
      <w:r w:rsidR="00C73FD5">
        <w:rPr>
          <w:rFonts w:ascii="Times New Roman" w:eastAsia="Times New Roman" w:hAnsi="Times New Roman" w:cs="Times New Roman"/>
          <w:sz w:val="24"/>
          <w:szCs w:val="24"/>
          <w:lang w:eastAsia="ru-RU"/>
        </w:rPr>
        <w:t xml:space="preserve"> класу  </w:t>
      </w:r>
      <w:proofErr w:type="spellStart"/>
      <w:r w:rsidR="00C73FD5">
        <w:rPr>
          <w:rFonts w:ascii="Times New Roman" w:eastAsia="Times New Roman" w:hAnsi="Times New Roman" w:cs="Times New Roman"/>
          <w:sz w:val="24"/>
          <w:szCs w:val="24"/>
          <w:lang w:eastAsia="ru-RU"/>
        </w:rPr>
        <w:t>Баранюка</w:t>
      </w:r>
      <w:proofErr w:type="spellEnd"/>
      <w:r w:rsidR="00C73FD5">
        <w:rPr>
          <w:rFonts w:ascii="Times New Roman" w:eastAsia="Times New Roman" w:hAnsi="Times New Roman" w:cs="Times New Roman"/>
          <w:sz w:val="24"/>
          <w:szCs w:val="24"/>
          <w:lang w:eastAsia="ru-RU"/>
        </w:rPr>
        <w:t xml:space="preserve"> Артема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були залучені вчителі-предметники, які викладають у даному інклюзивному класі, та інші залучені фахівці. Команда супроводу в складі постійних учасників та залучених фахівців в активній співпраці з </w:t>
      </w:r>
      <w:r w:rsidR="00C73FD5">
        <w:rPr>
          <w:rFonts w:ascii="Times New Roman" w:eastAsia="Times New Roman" w:hAnsi="Times New Roman" w:cs="Times New Roman"/>
          <w:sz w:val="24"/>
          <w:szCs w:val="24"/>
          <w:lang w:eastAsia="ru-RU"/>
        </w:rPr>
        <w:lastRenderedPageBreak/>
        <w:t xml:space="preserve">батьками учениці з особливими освітніми потребами розробили індивідуальні програми розвитку для  дитини та систематично проводили моніторинг її виконання з  метою коригування та визначення динаміки розвитку дитини. </w:t>
      </w:r>
    </w:p>
    <w:p w14:paraId="5671D69D" w14:textId="77777777" w:rsidR="006D6A60" w:rsidRDefault="00C73FD5">
      <w:pPr>
        <w:tabs>
          <w:tab w:val="left" w:pos="949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Були затверджені адаптовані та модифіковані навчальні програми для реалізації інклюзивного навчання (протоколи засідань команд  психолого-педагогічного супроводу дітей з ООП від 28.08.2022 №№1- 6, від 16.09.2022 №№ 7-12, від 01.10.2022 № 13).</w:t>
      </w:r>
    </w:p>
    <w:p w14:paraId="684319ED"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Розклад навчальних та корекційно-розвиткових занять для учениці  з особливими освітніми потребами був затверджений директором гімназії, погоджений  з батьками учня.</w:t>
      </w:r>
    </w:p>
    <w:p w14:paraId="71469194"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Облік навчальних занять здійснювався в окремих журналах державного зразка. Корекційно-розвиткові заняття проводилися працівниками Стрийського  ІРЦ згідно навчального плану, облік занять здійснювався в окремих журналах.</w:t>
      </w:r>
    </w:p>
    <w:p w14:paraId="3B4BDDF7"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Контроль за організацією інклюзивного навчання у 1 класі та роботою вчителів-асистентів здійснювався поточно та щомісячно (проведення навчальних занять за  розкладом, облік проведення занять та якість їх оформлення, перевірка журналів інклюзивного навчання, документації асистентів вчителів) заступником директора з навчально-виховної роботи Пилипів  О.В.</w:t>
      </w:r>
    </w:p>
    <w:p w14:paraId="688F28AA"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Контроль індивідуальних навчальних програм з предметів із відповідною їх модифікацією, перевірка та затвердження календарного планування, організація методичної роботи, щодо розвитку компетентностей педагогів інклюзивному  класі, методичний супровід навчання учениці  з ООП, аналіз результативності навчального процесу та рівень навчальних досягнень учнів здійснювався заступником директора з навчально-виховної роботи  Пилипів О.В.</w:t>
      </w:r>
    </w:p>
    <w:p w14:paraId="5717FD17" w14:textId="77777777" w:rsidR="006D6A60" w:rsidRDefault="00C73FD5">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Навчання учнів здійснювалось з урахуванням особливостей освітніх потреб учениці  на основі використання особистісно-орієнтованого підходу. Оцінювання навчальних досягнень дітей з особливими освітніми потребами здійснювалось вербально.</w:t>
      </w:r>
    </w:p>
    <w:p w14:paraId="4E553472"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Упродовж 2022/2023 навчального року постійно проводилася інформаційно-просвітницька робота та заходи щодо організації взаємодії та взаєморозуміння між учасниками освітнього процесу, формування толерантного ставлення до учнів з ООП.</w:t>
      </w:r>
    </w:p>
    <w:p w14:paraId="35C9D221" w14:textId="77777777" w:rsidR="006D6A60" w:rsidRDefault="00C73FD5">
      <w:pPr>
        <w:spacing w:after="0" w:line="240" w:lineRule="auto"/>
        <w:jc w:val="both"/>
        <w:rPr>
          <w:rFonts w:ascii="Times New Roman" w:eastAsia="Times New Roman" w:hAnsi="Times New Roman" w:cs="Times New Roman"/>
          <w:b/>
          <w:color w:val="548DD4"/>
          <w:sz w:val="24"/>
          <w:szCs w:val="24"/>
          <w:lang w:eastAsia="ru-RU"/>
        </w:rPr>
      </w:pPr>
      <w:r>
        <w:rPr>
          <w:rFonts w:ascii="Times New Roman" w:eastAsia="Times New Roman" w:hAnsi="Times New Roman" w:cs="Times New Roman"/>
          <w:sz w:val="24"/>
          <w:szCs w:val="24"/>
          <w:lang w:eastAsia="ru-RU"/>
        </w:rPr>
        <w:t xml:space="preserve">   </w:t>
      </w:r>
    </w:p>
    <w:p w14:paraId="1A8F183A" w14:textId="77777777" w:rsidR="006D6A60" w:rsidRDefault="00C73FD5">
      <w:pPr>
        <w:spacing w:after="0" w:line="240" w:lineRule="auto"/>
        <w:ind w:firstLine="3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Результати державної підсумкової атестації</w:t>
      </w:r>
    </w:p>
    <w:p w14:paraId="7EA1338C" w14:textId="77777777" w:rsidR="006D6A60" w:rsidRDefault="00C73FD5">
      <w:pPr>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Відповідно до частини 8 статті 12 Закону України «Про освіту», статті 16 Закону України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зареєстрованого в Міністерстві юстиції України 02</w:t>
      </w:r>
      <w:r>
        <w:rPr>
          <w:rFonts w:ascii="Times New Roman" w:eastAsia="Times New Roman" w:hAnsi="Times New Roman" w:cs="Times New Roman"/>
          <w:sz w:val="24"/>
          <w:szCs w:val="24"/>
          <w:shd w:val="clear" w:color="auto" w:fill="FFFFFF"/>
          <w:lang w:eastAsia="ru-RU"/>
        </w:rPr>
        <w:t>.01.2019 за № 8/32979</w:t>
      </w:r>
      <w:r>
        <w:rPr>
          <w:rFonts w:ascii="Times New Roman" w:eastAsia="Times New Roman" w:hAnsi="Times New Roman" w:cs="Times New Roman"/>
          <w:sz w:val="24"/>
          <w:szCs w:val="24"/>
          <w:lang w:eastAsia="ru-RU"/>
        </w:rPr>
        <w:t xml:space="preserve">,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14.07.2015 № 762, зареєстрованого в Міністерстві юстиції України 30.07.2015 за № 924/27369, </w:t>
      </w:r>
      <w:r>
        <w:rPr>
          <w:rFonts w:ascii="Times New Roman" w:eastAsia="Times New Roman" w:hAnsi="Times New Roman" w:cs="Times New Roman"/>
          <w:spacing w:val="-4"/>
          <w:sz w:val="24"/>
          <w:szCs w:val="24"/>
          <w:lang w:eastAsia="ru-RU"/>
        </w:rPr>
        <w:t>Положення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17.03.2015 № 306, зареєстрованого у Міністерстві юстиції України 31.03.2015 за № 354/26799</w:t>
      </w:r>
      <w:r>
        <w:rPr>
          <w:rFonts w:ascii="Times New Roman" w:eastAsia="Times New Roman" w:hAnsi="Times New Roman" w:cs="Times New Roman"/>
          <w:sz w:val="24"/>
          <w:szCs w:val="24"/>
          <w:lang w:eastAsia="ru-RU"/>
        </w:rPr>
        <w:t>, відповідно до наказу МОН України №19 від 11.01.2023 “Про звільнення від проходження Державної підсумкової атестаціїучнів,які завершують здобуття початкової та базової загальної середньої освіти у 2022-2023н.р.(зареєстрованого в Міністерстві юстиції України у25 січня 2023р.,з метою збереження життя і здоровя учнів учнів в умовах воєнного стану.у 2022-2023 ЗВІЛЬНИЛИ від проходження ДПА.</w:t>
      </w:r>
    </w:p>
    <w:p w14:paraId="094370D5" w14:textId="77777777" w:rsidR="006D6A60" w:rsidRDefault="00C73FD5">
      <w:pPr>
        <w:numPr>
          <w:ilvl w:val="0"/>
          <w:numId w:val="16"/>
        </w:numPr>
        <w:tabs>
          <w:tab w:val="left" w:pos="0"/>
          <w:tab w:val="left" w:pos="1560"/>
        </w:tabs>
        <w:spacing w:after="0" w:line="240" w:lineRule="auto"/>
        <w:ind w:left="0" w:firstLine="127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 педагогічними працівниками школи, з учнями та їх батьками було проведено у січні-червні 2023 року збори, наради, засідання щодо вивчення нормативних документів Міністерства освіти  і науки України, управління освіти  про порядок закінчення </w:t>
      </w:r>
      <w:r>
        <w:rPr>
          <w:rFonts w:ascii="Times New Roman" w:eastAsia="Times New Roman" w:hAnsi="Times New Roman" w:cs="Times New Roman"/>
          <w:bCs/>
          <w:spacing w:val="-6"/>
          <w:sz w:val="24"/>
          <w:szCs w:val="24"/>
          <w:lang w:eastAsia="ru-RU"/>
        </w:rPr>
        <w:t xml:space="preserve">2022/2023 </w:t>
      </w:r>
      <w:r>
        <w:rPr>
          <w:rFonts w:ascii="Times New Roman" w:eastAsia="Times New Roman" w:hAnsi="Times New Roman" w:cs="Times New Roman"/>
          <w:sz w:val="24"/>
          <w:szCs w:val="24"/>
          <w:lang w:eastAsia="ru-RU"/>
        </w:rPr>
        <w:t>навчального року та проведення державної підсумкової атестації.</w:t>
      </w:r>
    </w:p>
    <w:p w14:paraId="7B4C4F4D" w14:textId="77777777" w:rsidR="006D6A60" w:rsidRDefault="00C73FD5">
      <w:pPr>
        <w:tabs>
          <w:tab w:val="left" w:pos="567"/>
        </w:tabs>
        <w:spacing w:after="0" w:line="240" w:lineRule="auto"/>
        <w:ind w:right="-143"/>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На підставі вищевикладеного можна зробити висновки про рівень організації та проведення ДПА:</w:t>
      </w:r>
    </w:p>
    <w:p w14:paraId="398B3875" w14:textId="77777777" w:rsidR="006D6A60" w:rsidRDefault="00C73FD5">
      <w:pPr>
        <w:numPr>
          <w:ilvl w:val="0"/>
          <w:numId w:val="17"/>
        </w:numPr>
        <w:tabs>
          <w:tab w:val="left" w:pos="0"/>
        </w:tabs>
        <w:spacing w:after="0" w:line="240" w:lineRule="auto"/>
        <w:ind w:firstLine="540"/>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в закладі було проведено належну роботу з підготовки до державної підсумкової атестації учнів 9-го класу;</w:t>
      </w:r>
      <w:r>
        <w:rPr>
          <w:rFonts w:ascii="Times New Roman" w:eastAsia="Times New Roman" w:hAnsi="Times New Roman" w:cs="Times New Roman"/>
          <w:sz w:val="24"/>
          <w:szCs w:val="24"/>
          <w:lang w:eastAsia="ru-RU"/>
        </w:rPr>
        <w:t xml:space="preserve"> оформлений стенд “ДПА-2023»</w:t>
      </w:r>
    </w:p>
    <w:p w14:paraId="2D01A12B" w14:textId="77777777" w:rsidR="006D6A60" w:rsidRDefault="00C73FD5">
      <w:pPr>
        <w:numPr>
          <w:ilvl w:val="0"/>
          <w:numId w:val="17"/>
        </w:numPr>
        <w:tabs>
          <w:tab w:val="left" w:pos="0"/>
        </w:tabs>
        <w:spacing w:after="0" w:line="240" w:lineRule="auto"/>
        <w:ind w:firstLine="540"/>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вчителі-предметники забезпечили виконання державних програм з навчальних предметів (частково матеріал викладався дистанційно);</w:t>
      </w:r>
    </w:p>
    <w:p w14:paraId="3290BF18" w14:textId="77777777" w:rsidR="006D6A60" w:rsidRDefault="00C73FD5">
      <w:pPr>
        <w:numPr>
          <w:ilvl w:val="0"/>
          <w:numId w:val="17"/>
        </w:numPr>
        <w:tabs>
          <w:tab w:val="left" w:pos="0"/>
        </w:tabs>
        <w:spacing w:after="0" w:line="240" w:lineRule="auto"/>
        <w:ind w:firstLine="540"/>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протягом ІІ семестру велося систематичне повторення навчального матеріалу з навчальних предметів;</w:t>
      </w:r>
    </w:p>
    <w:p w14:paraId="75FFD8B4" w14:textId="77777777" w:rsidR="006D6A60" w:rsidRDefault="00C73FD5">
      <w:pPr>
        <w:numPr>
          <w:ilvl w:val="0"/>
          <w:numId w:val="17"/>
        </w:numPr>
        <w:tabs>
          <w:tab w:val="left" w:pos="0"/>
        </w:tabs>
        <w:spacing w:after="0" w:line="24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діяльність педагогічного колективу була спрямована на успішне завершення навчального року  враховуючи особливості карантинних обмежень.</w:t>
      </w:r>
    </w:p>
    <w:p w14:paraId="73295B30" w14:textId="4792A85D"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b/>
          <w:sz w:val="24"/>
          <w:szCs w:val="20"/>
          <w:lang w:eastAsia="ru-RU"/>
        </w:rPr>
        <w:t>Ви</w:t>
      </w:r>
      <w:r w:rsidR="007C7B78">
        <w:rPr>
          <w:rFonts w:ascii="Times New Roman" w:eastAsia="Times New Roman" w:hAnsi="Times New Roman" w:cs="Times New Roman"/>
          <w:b/>
          <w:sz w:val="24"/>
          <w:szCs w:val="20"/>
          <w:lang w:eastAsia="ru-RU"/>
        </w:rPr>
        <w:t>ходячи з вищезазначеного, у 2024/2025</w:t>
      </w:r>
      <w:r>
        <w:rPr>
          <w:rFonts w:ascii="Times New Roman" w:eastAsia="Times New Roman" w:hAnsi="Times New Roman" w:cs="Times New Roman"/>
          <w:b/>
          <w:sz w:val="24"/>
          <w:szCs w:val="20"/>
          <w:lang w:eastAsia="ru-RU"/>
        </w:rPr>
        <w:t xml:space="preserve"> навчальному році слід:</w:t>
      </w:r>
      <w:r>
        <w:rPr>
          <w:rFonts w:ascii="Times New Roman" w:eastAsia="Times New Roman" w:hAnsi="Times New Roman" w:cs="Times New Roman"/>
          <w:sz w:val="24"/>
          <w:szCs w:val="20"/>
          <w:lang w:eastAsia="ru-RU"/>
        </w:rPr>
        <w:t xml:space="preserve"> продовжити роботу з підвищення якості підготовки учнів до ДПА, запроваджуючи різнорівневі тестові технології.</w:t>
      </w:r>
    </w:p>
    <w:p w14:paraId="149C2C90" w14:textId="77777777" w:rsidR="006D6A60" w:rsidRDefault="006D6A60">
      <w:pPr>
        <w:spacing w:after="0" w:line="240" w:lineRule="auto"/>
        <w:jc w:val="both"/>
        <w:rPr>
          <w:rFonts w:ascii="Times New Roman" w:eastAsia="Times New Roman" w:hAnsi="Times New Roman" w:cs="Times New Roman"/>
          <w:sz w:val="24"/>
          <w:szCs w:val="20"/>
          <w:lang w:eastAsia="ru-RU"/>
        </w:rPr>
      </w:pPr>
    </w:p>
    <w:p w14:paraId="466647FC" w14:textId="2D4BEB73" w:rsidR="006D6A60" w:rsidRDefault="00C73FD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Методична робота з педагогічними кад</w:t>
      </w:r>
      <w:r w:rsidR="007C7B78">
        <w:rPr>
          <w:rFonts w:ascii="Times New Roman" w:eastAsia="Times New Roman" w:hAnsi="Times New Roman" w:cs="Times New Roman"/>
          <w:b/>
          <w:sz w:val="28"/>
          <w:szCs w:val="28"/>
          <w:lang w:eastAsia="ru-RU"/>
        </w:rPr>
        <w:t>рами у 2024 – 2025</w:t>
      </w:r>
      <w:r>
        <w:rPr>
          <w:rFonts w:ascii="Times New Roman" w:eastAsia="Times New Roman" w:hAnsi="Times New Roman" w:cs="Times New Roman"/>
          <w:b/>
          <w:sz w:val="28"/>
          <w:szCs w:val="28"/>
          <w:lang w:eastAsia="ru-RU"/>
        </w:rPr>
        <w:t xml:space="preserve"> навчальному році</w:t>
      </w:r>
    </w:p>
    <w:p w14:paraId="5CE466D0" w14:textId="71974870"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Керуючись основним документом про організацію та проведення методичної роботи з педкадрами, а саме Законами України «Про освіту», «Про повну загальну середню освіту», Рекомендаціями  щодо організації методичної роботи з педагогічними працівниками в загальному закладі середньої освіти , Положенням про атестацію педагогічних працівників, річним планом роботи школи методична  робота  Загірненської гімназії  була спрямована на вдосконалення роботи з педагогічними кадрами, підвищення рівня методичної роботи та фахового рівня вчителів школи; їх готовності до інноваційної діяльності, з метою створення необхідних умов для всебічного розвитку учнів, збереження їхнього здоров’я та соціальної адаптації, формування в них цілісної системи соціальних, загальних предметних компетентностей на основі особистісного підходу до по</w:t>
      </w:r>
      <w:r w:rsidR="007C7B78">
        <w:rPr>
          <w:rFonts w:ascii="Times New Roman" w:eastAsia="Times New Roman" w:hAnsi="Times New Roman" w:cs="Times New Roman"/>
          <w:sz w:val="24"/>
          <w:szCs w:val="20"/>
          <w:lang w:eastAsia="ru-RU"/>
        </w:rPr>
        <w:t>треб і можливостей учнів. У 2024 – 2025</w:t>
      </w:r>
      <w:r>
        <w:rPr>
          <w:rFonts w:ascii="Times New Roman" w:eastAsia="Times New Roman" w:hAnsi="Times New Roman" w:cs="Times New Roman"/>
          <w:sz w:val="24"/>
          <w:szCs w:val="20"/>
          <w:lang w:eastAsia="ru-RU"/>
        </w:rPr>
        <w:t xml:space="preserve"> </w:t>
      </w:r>
      <w:proofErr w:type="spellStart"/>
      <w:r>
        <w:rPr>
          <w:rFonts w:ascii="Times New Roman" w:eastAsia="Times New Roman" w:hAnsi="Times New Roman" w:cs="Times New Roman"/>
          <w:sz w:val="24"/>
          <w:szCs w:val="20"/>
          <w:lang w:eastAsia="ru-RU"/>
        </w:rPr>
        <w:t>н.р</w:t>
      </w:r>
      <w:proofErr w:type="spellEnd"/>
      <w:r>
        <w:rPr>
          <w:rFonts w:ascii="Times New Roman" w:eastAsia="Times New Roman" w:hAnsi="Times New Roman" w:cs="Times New Roman"/>
          <w:sz w:val="24"/>
          <w:szCs w:val="20"/>
          <w:lang w:eastAsia="ru-RU"/>
        </w:rPr>
        <w:t>. освітній процес було спрямовано на інтелектуальний, соціальний, фізичний розвиток кожної дитини, як особистості, здатної самостійно мислити і творчо діяти в нестандартних ситуаціях. Головним завданням методичної роботи є: ознайомлення з нормативно-правовими документами; засвоєння на практиці інноваційних методичних технологій, нових форм організаційної освітньої праці; створення умов для фахового росту педагогічних працівників.</w:t>
      </w:r>
    </w:p>
    <w:p w14:paraId="4149125A" w14:textId="2C327F79" w:rsidR="006D6A60" w:rsidRDefault="007C7B78">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 2024– 2025</w:t>
      </w:r>
      <w:r w:rsidR="00C73FD5">
        <w:rPr>
          <w:rFonts w:ascii="Times New Roman" w:eastAsia="Times New Roman" w:hAnsi="Times New Roman" w:cs="Times New Roman"/>
          <w:sz w:val="24"/>
          <w:szCs w:val="20"/>
          <w:lang w:eastAsia="ru-RU"/>
        </w:rPr>
        <w:t xml:space="preserve"> </w:t>
      </w:r>
      <w:proofErr w:type="spellStart"/>
      <w:r w:rsidR="00C73FD5">
        <w:rPr>
          <w:rFonts w:ascii="Times New Roman" w:eastAsia="Times New Roman" w:hAnsi="Times New Roman" w:cs="Times New Roman"/>
          <w:sz w:val="24"/>
          <w:szCs w:val="20"/>
          <w:lang w:eastAsia="ru-RU"/>
        </w:rPr>
        <w:t>н.р</w:t>
      </w:r>
      <w:proofErr w:type="spellEnd"/>
      <w:r w:rsidR="00C73FD5">
        <w:rPr>
          <w:rFonts w:ascii="Times New Roman" w:eastAsia="Times New Roman" w:hAnsi="Times New Roman" w:cs="Times New Roman"/>
          <w:sz w:val="24"/>
          <w:szCs w:val="20"/>
          <w:lang w:eastAsia="ru-RU"/>
        </w:rPr>
        <w:t>. розпочалось навчання учнів у 5 класі Нової української школи. Вчителі- предметники пройшли курси підвищення кваліфікації за освітньою програмою «Нова українська школа». Для учнів 5 класу створено освітнє середовище згідно з вимогами НУШ.</w:t>
      </w:r>
    </w:p>
    <w:p w14:paraId="2B51E9E7" w14:textId="031EB155" w:rsidR="006D6A60" w:rsidRDefault="007C7B78">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 2024 – 2025</w:t>
      </w:r>
      <w:r w:rsidR="00C73FD5">
        <w:rPr>
          <w:rFonts w:ascii="Times New Roman" w:eastAsia="Times New Roman" w:hAnsi="Times New Roman" w:cs="Times New Roman"/>
          <w:sz w:val="24"/>
          <w:szCs w:val="20"/>
          <w:lang w:eastAsia="ru-RU"/>
        </w:rPr>
        <w:t xml:space="preserve"> </w:t>
      </w:r>
      <w:proofErr w:type="spellStart"/>
      <w:r w:rsidR="00C73FD5">
        <w:rPr>
          <w:rFonts w:ascii="Times New Roman" w:eastAsia="Times New Roman" w:hAnsi="Times New Roman" w:cs="Times New Roman"/>
          <w:sz w:val="24"/>
          <w:szCs w:val="20"/>
          <w:lang w:eastAsia="ru-RU"/>
        </w:rPr>
        <w:t>н.р</w:t>
      </w:r>
      <w:proofErr w:type="spellEnd"/>
      <w:r w:rsidR="00C73FD5">
        <w:rPr>
          <w:rFonts w:ascii="Times New Roman" w:eastAsia="Times New Roman" w:hAnsi="Times New Roman" w:cs="Times New Roman"/>
          <w:sz w:val="24"/>
          <w:szCs w:val="20"/>
          <w:lang w:eastAsia="ru-RU"/>
        </w:rPr>
        <w:t>. педагогічний колектив працював  над проблемою «Розвиток ключових компетентностей учнів ,підвищення рівня їх соціалізації та адаптації до життя в громадянському суспільстві шляхом удосконалення освітнього процесу на інноваційній основі».</w:t>
      </w:r>
    </w:p>
    <w:p w14:paraId="00870948"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З метою цілеспрямованої роботи для забезпечення колективного керівництва  методичною роботою було визначено та затверджено структуру та форми методичної роботи , плани роботи  шкільних професійних спільнот  на 2021 – 2022 н.р. Видано наказ по школі від 11.10.2022 року № 109-о </w:t>
      </w:r>
      <w:r>
        <w:rPr>
          <w:rFonts w:ascii="Times New Roman" w:eastAsia="Times New Roman" w:hAnsi="Times New Roman" w:cs="Times New Roman"/>
          <w:b/>
          <w:sz w:val="24"/>
          <w:szCs w:val="20"/>
          <w:lang w:eastAsia="ru-RU"/>
        </w:rPr>
        <w:t>«</w:t>
      </w:r>
      <w:r>
        <w:rPr>
          <w:rFonts w:ascii="Times New Roman" w:eastAsia="Times New Roman" w:hAnsi="Times New Roman" w:cs="Times New Roman"/>
          <w:sz w:val="24"/>
          <w:szCs w:val="20"/>
          <w:lang w:eastAsia="ru-RU"/>
        </w:rPr>
        <w:t>Про організацію методичної роботи в 2022-2023 навчальному році». Організовано роботу  шкільних  професійних спільнот  класних керівників (керівник Кузяк О.В.) , вчителів початкових класів (керівник  Кащій О.В..),вчителів гуманітарного циклу (керівник Пилипів Т.І..),вчителів природничого циклу ( керівник - Пилипів С.Є)</w:t>
      </w:r>
    </w:p>
    <w:p w14:paraId="577BB1C6"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Методична робота в  Загірненської гімназії представлена такими компонентами:</w:t>
      </w:r>
    </w:p>
    <w:p w14:paraId="3F5FCFA0" w14:textId="77777777" w:rsidR="006D6A60" w:rsidRDefault="00C73FD5">
      <w:pPr>
        <w:pStyle w:val="affa"/>
        <w:numPr>
          <w:ilvl w:val="0"/>
          <w:numId w:val="18"/>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педагогічна рада,</w:t>
      </w:r>
    </w:p>
    <w:p w14:paraId="59ACF222" w14:textId="77777777" w:rsidR="006D6A60" w:rsidRDefault="00C73FD5">
      <w:pPr>
        <w:pStyle w:val="affa"/>
        <w:numPr>
          <w:ilvl w:val="0"/>
          <w:numId w:val="18"/>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наради при директорові та заступнику,</w:t>
      </w:r>
    </w:p>
    <w:p w14:paraId="5AD1E75B" w14:textId="77777777" w:rsidR="006D6A60" w:rsidRDefault="00C73FD5">
      <w:pPr>
        <w:pStyle w:val="affa"/>
        <w:numPr>
          <w:ilvl w:val="0"/>
          <w:numId w:val="18"/>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методичні оперативки,</w:t>
      </w:r>
    </w:p>
    <w:p w14:paraId="41A56234" w14:textId="77777777" w:rsidR="006D6A60" w:rsidRDefault="00C73FD5">
      <w:pPr>
        <w:pStyle w:val="affa"/>
        <w:numPr>
          <w:ilvl w:val="0"/>
          <w:numId w:val="18"/>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шкільні професійні спільноти </w:t>
      </w:r>
    </w:p>
    <w:p w14:paraId="00B53E0F" w14:textId="77777777" w:rsidR="006D6A60" w:rsidRDefault="00C73FD5">
      <w:pPr>
        <w:pStyle w:val="affa"/>
        <w:numPr>
          <w:ilvl w:val="0"/>
          <w:numId w:val="18"/>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предметні тижні,</w:t>
      </w:r>
    </w:p>
    <w:p w14:paraId="441A7EC5" w14:textId="77777777" w:rsidR="006D6A60" w:rsidRDefault="00C73FD5">
      <w:pPr>
        <w:pStyle w:val="affa"/>
        <w:numPr>
          <w:ilvl w:val="0"/>
          <w:numId w:val="18"/>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самоосвіта.</w:t>
      </w:r>
    </w:p>
    <w:p w14:paraId="477E23AF"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Дієвим органом у структурі методичної роботи є педагогічні ради, на які виносилися питання звітного характеру, проблемного, організаційного, підсумкового. Їх проведення мало на меті стимулювання розвитку творчого потенціалу педколективу, росту професійної майстерності вчителів, вихователів, керівників гуртків, сприяння формуванню атмосфери творчого пошуку, забезпечення підвищення якості освітнього процесу. Згідно плану роботи школи відбувалися засідання педагогічної ради школи, на яких розглядалися питання як організаційні, так і питання освітнього процесу, приймалися відповідні рішення.</w:t>
      </w:r>
    </w:p>
    <w:p w14:paraId="4D2BC6E4"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Шкільна професійна спільнота класних керівників працювало над проблемою: «Формування в учнів почуття патріотизму, національної гідності, правдивості в оцінці подій і фактів історії України та її державності». Акцентованим напрямом роботи визначено громадянське виховання учнів, формування рис національного характеру, родинне виховання, національно-патріотичне виховання. </w:t>
      </w:r>
    </w:p>
    <w:p w14:paraId="2379FC43"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Діяльність шкільної професійної спільноти початкових класів  у 2022/2023 навчальному  році  здійснювалась згідно з вимогами основних нормативних документів. У 2022/2023 навчальному році педагогічний колектив початкової  школи продовжував працювати над методичною проблемою «Впровадження сучасних педагогічних технологій в освітній процес з метою формування ключових компетентностей учнів»</w:t>
      </w:r>
    </w:p>
    <w:p w14:paraId="19CF4B3E"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Впродовж  року було сплановано та проведено 4 засідання  .</w:t>
      </w:r>
    </w:p>
    <w:p w14:paraId="40864624"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На засіданнях розглядалися найактуальніші питання щодо навчання та виховання молодших школярів  НУШ.</w:t>
      </w:r>
    </w:p>
    <w:p w14:paraId="7A3DAAE4"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Кожен вчитель брав активну участь у роботі ПС: готували доповіді,презентації проводили відкриті уроки, виховні заходи. Так</w:t>
      </w:r>
    </w:p>
    <w:p w14:paraId="2AD1E889"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Пилипів О.В., для педагогічних працівників Стрийської ТГ провела відкрите онлайн-заняття - майстер-клас на тему: «Впровадження діяльнісного підходу на уроках української мови та літератури» на платформі ZOOM. Всі вчителі початкових класів спрямовують свою роботу на пошук наукових новинок, на створення творчої атмосфери, модернізацію форм, методів та засобів навчання і виховання дітей, а головне – на реалізацію принципу рівноправного діалогу між учителем та учнем.</w:t>
      </w:r>
    </w:p>
    <w:p w14:paraId="51D2A569"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Шкільна професійна спільнота класних керівників працювала над вирішенням першочергових завдань виховання здобувачів освіти  у сучасних умовах. </w:t>
      </w:r>
    </w:p>
    <w:p w14:paraId="19209E97" w14:textId="666E2139" w:rsidR="006D6A60" w:rsidRDefault="007C7B78">
      <w:pPr>
        <w:spacing w:after="0" w:line="240" w:lineRule="auto"/>
        <w:jc w:val="both"/>
        <w:rPr>
          <w:rFonts w:ascii="Times New Roman" w:eastAsia="Times New Roman" w:hAnsi="Times New Roman" w:cs="Times New Roman"/>
          <w:b/>
          <w:bCs/>
          <w:sz w:val="24"/>
          <w:szCs w:val="20"/>
          <w:lang w:eastAsia="ru-RU"/>
        </w:rPr>
      </w:pPr>
      <w:r>
        <w:rPr>
          <w:rFonts w:ascii="Times New Roman" w:eastAsia="Times New Roman" w:hAnsi="Times New Roman" w:cs="Times New Roman"/>
          <w:sz w:val="24"/>
          <w:szCs w:val="20"/>
          <w:lang w:eastAsia="ru-RU"/>
        </w:rPr>
        <w:t>За  2024-2025</w:t>
      </w:r>
      <w:r w:rsidR="00C73FD5">
        <w:rPr>
          <w:rFonts w:ascii="Times New Roman" w:eastAsia="Times New Roman" w:hAnsi="Times New Roman" w:cs="Times New Roman"/>
          <w:sz w:val="24"/>
          <w:szCs w:val="20"/>
          <w:lang w:eastAsia="ru-RU"/>
        </w:rPr>
        <w:t xml:space="preserve"> </w:t>
      </w:r>
      <w:proofErr w:type="spellStart"/>
      <w:r w:rsidR="00C73FD5">
        <w:rPr>
          <w:rFonts w:ascii="Times New Roman" w:eastAsia="Times New Roman" w:hAnsi="Times New Roman" w:cs="Times New Roman"/>
          <w:sz w:val="24"/>
          <w:szCs w:val="20"/>
          <w:lang w:eastAsia="ru-RU"/>
        </w:rPr>
        <w:t>н.р</w:t>
      </w:r>
      <w:proofErr w:type="spellEnd"/>
      <w:r w:rsidR="00C73FD5">
        <w:rPr>
          <w:rFonts w:ascii="Times New Roman" w:eastAsia="Times New Roman" w:hAnsi="Times New Roman" w:cs="Times New Roman"/>
          <w:sz w:val="24"/>
          <w:szCs w:val="20"/>
          <w:lang w:eastAsia="ru-RU"/>
        </w:rPr>
        <w:t>. було проведено 4 засідання ПС класних керівників, на яких було розглянуто питання планування виховної роботи в класах, опрацьовані основні нормативні документи з виховної роботи, проводилось анкетування класних керівників з метою з’ясування труднощів у роботі. Розглядались педагогічні ідеї щодо підвищення позитивної мотивації учнів до навчальної діяльності та профілактики безпричинних пропусків уроків, проводилася робота щодо формування виховних систем класів і їх оформлення, вивчалися новинки педагогічної літератури та передовий педагогічний досвід.  Засідання проводились  у формі «Круглого столу»</w:t>
      </w:r>
    </w:p>
    <w:p w14:paraId="1370BA7C" w14:textId="3F6B53C4" w:rsidR="006D6A60" w:rsidRDefault="007C7B78">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bCs/>
          <w:sz w:val="24"/>
          <w:szCs w:val="20"/>
          <w:lang w:eastAsia="ru-RU"/>
        </w:rPr>
        <w:t>У 2024-2025</w:t>
      </w:r>
      <w:r w:rsidR="00C73FD5">
        <w:rPr>
          <w:rFonts w:ascii="Times New Roman" w:eastAsia="Times New Roman" w:hAnsi="Times New Roman" w:cs="Times New Roman"/>
          <w:bCs/>
          <w:sz w:val="24"/>
          <w:szCs w:val="20"/>
          <w:lang w:eastAsia="ru-RU"/>
        </w:rPr>
        <w:t xml:space="preserve"> навчальному році члени професійної спільноти класних керівників продовжать роботу над проблемою: </w:t>
      </w:r>
      <w:r w:rsidR="00C73FD5">
        <w:rPr>
          <w:rFonts w:ascii="Times New Roman" w:eastAsia="Times New Roman" w:hAnsi="Times New Roman" w:cs="Times New Roman"/>
          <w:b/>
          <w:bCs/>
          <w:sz w:val="24"/>
          <w:szCs w:val="20"/>
          <w:lang w:eastAsia="ru-RU"/>
        </w:rPr>
        <w:t>«</w:t>
      </w:r>
      <w:r w:rsidR="00C73FD5">
        <w:rPr>
          <w:rFonts w:ascii="Times New Roman" w:eastAsia="Times New Roman" w:hAnsi="Times New Roman" w:cs="Times New Roman"/>
          <w:bCs/>
          <w:sz w:val="24"/>
          <w:szCs w:val="20"/>
          <w:lang w:eastAsia="ru-RU"/>
        </w:rPr>
        <w:t>Формування в учнів почуття патріотизму, національної гідності, правдивості в оцінці подій і фактів історії України та її державності», яка повинна значно покращити ефективність виховної роботи в школі</w:t>
      </w:r>
    </w:p>
    <w:p w14:paraId="66AEE04A" w14:textId="18F7E743"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Впродовж  навчального року ефективно працювала ате</w:t>
      </w:r>
      <w:r w:rsidR="007C7B78">
        <w:rPr>
          <w:rFonts w:ascii="Times New Roman" w:eastAsia="Times New Roman" w:hAnsi="Times New Roman" w:cs="Times New Roman"/>
          <w:sz w:val="24"/>
          <w:szCs w:val="20"/>
          <w:lang w:eastAsia="ru-RU"/>
        </w:rPr>
        <w:t>стаційна комісії І рівня. В 2024-2025</w:t>
      </w:r>
      <w:r>
        <w:rPr>
          <w:rFonts w:ascii="Times New Roman" w:eastAsia="Times New Roman" w:hAnsi="Times New Roman" w:cs="Times New Roman"/>
          <w:sz w:val="24"/>
          <w:szCs w:val="20"/>
          <w:lang w:eastAsia="ru-RU"/>
        </w:rPr>
        <w:t xml:space="preserve"> навчальному році чергову атестацію проходили:</w:t>
      </w:r>
    </w:p>
    <w:p w14:paraId="5DDF6E64" w14:textId="0CC356D4" w:rsidR="006D6A60" w:rsidRDefault="007C7B78">
      <w:pPr>
        <w:numPr>
          <w:ilvl w:val="0"/>
          <w:numId w:val="19"/>
        </w:numPr>
        <w:spacing w:after="0" w:line="240" w:lineRule="auto"/>
        <w:jc w:val="both"/>
        <w:rPr>
          <w:rFonts w:ascii="Times New Roman" w:eastAsia="Times New Roman" w:hAnsi="Times New Roman" w:cs="Times New Roman"/>
          <w:sz w:val="24"/>
          <w:szCs w:val="20"/>
          <w:lang w:eastAsia="ru-RU"/>
        </w:rPr>
      </w:pPr>
      <w:proofErr w:type="spellStart"/>
      <w:r>
        <w:rPr>
          <w:rFonts w:ascii="Times New Roman" w:eastAsia="Times New Roman" w:hAnsi="Times New Roman" w:cs="Times New Roman"/>
          <w:sz w:val="24"/>
          <w:szCs w:val="20"/>
          <w:lang w:eastAsia="ru-RU"/>
        </w:rPr>
        <w:t>Вдовченко</w:t>
      </w:r>
      <w:proofErr w:type="spellEnd"/>
      <w:r>
        <w:rPr>
          <w:rFonts w:ascii="Times New Roman" w:eastAsia="Times New Roman" w:hAnsi="Times New Roman" w:cs="Times New Roman"/>
          <w:sz w:val="24"/>
          <w:szCs w:val="20"/>
          <w:lang w:eastAsia="ru-RU"/>
        </w:rPr>
        <w:t xml:space="preserve"> П.В.</w:t>
      </w:r>
      <w:r w:rsidR="00C73FD5">
        <w:rPr>
          <w:rFonts w:ascii="Times New Roman" w:eastAsia="Times New Roman" w:hAnsi="Times New Roman" w:cs="Times New Roman"/>
          <w:sz w:val="24"/>
          <w:szCs w:val="20"/>
          <w:lang w:eastAsia="ru-RU"/>
        </w:rPr>
        <w:t>- відповідає раніше присвоєній кваліфікаційній категорії “ спеціаліст вищої категорії ,</w:t>
      </w:r>
    </w:p>
    <w:p w14:paraId="5F9AE7AA" w14:textId="52B1FB61" w:rsidR="006D6A60" w:rsidRDefault="007C7B78">
      <w:pPr>
        <w:numPr>
          <w:ilvl w:val="0"/>
          <w:numId w:val="19"/>
        </w:numPr>
        <w:spacing w:after="0" w:line="240" w:lineRule="auto"/>
        <w:jc w:val="both"/>
        <w:rPr>
          <w:rFonts w:ascii="Times New Roman" w:eastAsia="Times New Roman" w:hAnsi="Times New Roman" w:cs="Times New Roman"/>
          <w:sz w:val="24"/>
          <w:szCs w:val="20"/>
          <w:lang w:eastAsia="ru-RU"/>
        </w:rPr>
      </w:pPr>
      <w:proofErr w:type="spellStart"/>
      <w:r>
        <w:rPr>
          <w:rFonts w:ascii="Times New Roman" w:eastAsia="Times New Roman" w:hAnsi="Times New Roman" w:cs="Times New Roman"/>
          <w:sz w:val="24"/>
          <w:szCs w:val="20"/>
          <w:lang w:eastAsia="ru-RU"/>
        </w:rPr>
        <w:lastRenderedPageBreak/>
        <w:t>Лецюк</w:t>
      </w:r>
      <w:proofErr w:type="spellEnd"/>
      <w:r>
        <w:rPr>
          <w:rFonts w:ascii="Times New Roman" w:eastAsia="Times New Roman" w:hAnsi="Times New Roman" w:cs="Times New Roman"/>
          <w:sz w:val="24"/>
          <w:szCs w:val="20"/>
          <w:lang w:eastAsia="ru-RU"/>
        </w:rPr>
        <w:t xml:space="preserve"> І.В.</w:t>
      </w:r>
      <w:r w:rsidR="00C73FD5">
        <w:rPr>
          <w:rFonts w:ascii="Times New Roman" w:eastAsia="Times New Roman" w:hAnsi="Times New Roman" w:cs="Times New Roman"/>
          <w:sz w:val="24"/>
          <w:szCs w:val="20"/>
          <w:lang w:eastAsia="ru-RU"/>
        </w:rPr>
        <w:t xml:space="preserve"> -  ,встановлено кваліфікаційну категорію «спеціаліст першої  категорії»;</w:t>
      </w:r>
    </w:p>
    <w:p w14:paraId="54B64FD4" w14:textId="110595C1" w:rsidR="006D6A60" w:rsidRDefault="007C7B78">
      <w:pPr>
        <w:numPr>
          <w:ilvl w:val="0"/>
          <w:numId w:val="19"/>
        </w:numPr>
        <w:spacing w:after="0" w:line="240" w:lineRule="auto"/>
        <w:jc w:val="both"/>
        <w:rPr>
          <w:rFonts w:ascii="Times New Roman" w:eastAsia="Times New Roman" w:hAnsi="Times New Roman" w:cs="Times New Roman"/>
          <w:sz w:val="24"/>
          <w:szCs w:val="20"/>
          <w:lang w:eastAsia="ru-RU"/>
        </w:rPr>
      </w:pPr>
      <w:proofErr w:type="spellStart"/>
      <w:r>
        <w:rPr>
          <w:rFonts w:ascii="Times New Roman" w:eastAsia="Times New Roman" w:hAnsi="Times New Roman" w:cs="Times New Roman"/>
          <w:sz w:val="24"/>
          <w:szCs w:val="20"/>
          <w:lang w:eastAsia="ru-RU"/>
        </w:rPr>
        <w:t>Романишин</w:t>
      </w:r>
      <w:proofErr w:type="spellEnd"/>
      <w:r>
        <w:rPr>
          <w:rFonts w:ascii="Times New Roman" w:eastAsia="Times New Roman" w:hAnsi="Times New Roman" w:cs="Times New Roman"/>
          <w:sz w:val="24"/>
          <w:szCs w:val="20"/>
          <w:lang w:eastAsia="ru-RU"/>
        </w:rPr>
        <w:t xml:space="preserve"> Л.Г. </w:t>
      </w:r>
    </w:p>
    <w:p w14:paraId="71216782" w14:textId="7A3F3CBE"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Діяльність професійної спільноти вчителів-предметник</w:t>
      </w:r>
      <w:r w:rsidR="007C7B78">
        <w:rPr>
          <w:rFonts w:ascii="Times New Roman" w:eastAsia="Times New Roman" w:hAnsi="Times New Roman" w:cs="Times New Roman"/>
          <w:sz w:val="24"/>
          <w:szCs w:val="20"/>
          <w:lang w:eastAsia="ru-RU"/>
        </w:rPr>
        <w:t>ів Загірненської гімназії у 2024- 2025</w:t>
      </w:r>
      <w:r>
        <w:rPr>
          <w:rFonts w:ascii="Times New Roman" w:eastAsia="Times New Roman" w:hAnsi="Times New Roman" w:cs="Times New Roman"/>
          <w:sz w:val="24"/>
          <w:szCs w:val="20"/>
          <w:lang w:eastAsia="ru-RU"/>
        </w:rPr>
        <w:t xml:space="preserve"> навчальному році була спрямована на реалізацію державної політики в системі освіти, на виконання державних програм викладання навчальних предметів, створення належних сучасних умов для навчання і виховання учнів, підвищення професійної майстерності педагогічних працівників, ефективне використання інтелектуального потенціалу учасників освітнього процесу. Уся робота вчителів ШПС підпорядкована головній меті – допомогти вчителеві найбільш ефективно використати свої знання.</w:t>
      </w:r>
    </w:p>
    <w:p w14:paraId="298CCADB"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Професійна спільнота вчителів-предметників самодостатня та ініціативна, це гармонійне поєднання молодості й досвіду. Вона включає в себе вчителів-предметників школи і складається з 11 вчителів. Цього навчального року вчителі  ШПС працювали над проблемою «Розвиток ключових компетентностей учнів шляхом удосконалення освітнього процесу на інноваційній основі». </w:t>
      </w:r>
    </w:p>
    <w:p w14:paraId="194F0B4D"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Основні напрямки роботи, а саме вироблення інноваційного стилю діяльності кожного члена спільноти з метою удосконалення уроку, формування професійної компетентності, розвиток творчого потенціалу вчителя для підвищення рівня загальної культури учнів, залучення до науково-дослідної та експериментальної діяльності вчителів,  формування соціальних і громадянських компетентностей школярів, розвиток вміння навчатися протягом життя, в цілому були виконані.</w:t>
      </w:r>
    </w:p>
    <w:p w14:paraId="0871575A"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Учителі ШПС займаються постійним самовдосконаленням і саморозвитком, поглиблюючи як свої, власне, предметні знання, так вдосконалюючи навички методичної роботи. А здобуті знання застосовують на практиці не тільки в межах нашої школи. </w:t>
      </w:r>
    </w:p>
    <w:p w14:paraId="7F30CB05"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Свою роботу вчителі спрямовують на виявлення навчальних можливостей учнів, формування у них творчо-наукових здібностей, приділяючи особливу увагу вивченню навчальних предметів як об’єктів пізнання. Свідченням цього є високі результати, продемонстровані учнями під час предметних олімпіад. Вже стала доброю традицією участь наших учнів у щорічному конкурсі знавців української мови імені Петра Яцика.</w:t>
      </w:r>
    </w:p>
    <w:p w14:paraId="0DE968EB"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Наші педагоги багато працюють над тим, щоб предметом вивчення була не тільки нормативна складова навчального предмета (набір мовних правил чи дати історичних подій), але й взаємозв’язки з духовним життям народу, щоб на уроках учні пізнавали історію, культуру, традиції, менталітет свого народу. </w:t>
      </w:r>
    </w:p>
    <w:p w14:paraId="4E6ABAA4"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 січні вчитель основ християнської етики Романишин Л.Г.брала участь у конкурсі “Вчитель року” і показала добрі результати.А учень 9 класу - Вайда Денис брав участь ву Всеукраїнській олімпіаді морально-духовного спрямування “Юні знавці Біблії” і зайняв ІІ місце грудні в рамках Всеукраїнського тижня права вчитель Шумська І.О. провела антикорупційний урок для учнів 9 класу.і показала майстер-клас ». Завжди творчо і з фантазією підходять до проведення уроків та виховних заходів  - Кузяк О.В.Романишин Л.Г.,Пилипів О.В..</w:t>
      </w:r>
    </w:p>
    <w:p w14:paraId="6F86F30D"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Активно йде співпраця вчителів ШПС із виховною службою. Так, безпосередню участь у підготовці учнів 5-9 класів до конкурсу фізкультурний онлайн-челендж «Разом до перемоги» провів вчитель Шевцов С.М. А з учителем української мови та літератури - Пилипів Т.І і Томко Л.Я. в рамках підготовки «Доброго діла» учні 5 та 8. класу спланували й провели низку заходів до Дня рідної мови.</w:t>
      </w:r>
    </w:p>
    <w:p w14:paraId="272732E2"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Вчителі відповідально віднеслися до вибору підручників для учнів1 та 6 х класів на 2022- 2023 н.р. проаналізували зміст підручників, визначили їх переваги та недоліки. З наступного навчального року ,2022-2023 н.р, учні 6 класу будуть навчатися за  новою Типовою освітньою програмою для 5-6ласів , затвердженою наказом МОН №235 від 19.02.2021р. Підготовка до переходу на навчання за цією програмою, розпочалася  у жовтні 2021р. Була створена команда педагогів , яка пройшла навчання щодо впровадження цієї  програми.</w:t>
      </w:r>
    </w:p>
    <w:p w14:paraId="25D7D701"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Вчителі початкових класів  обговорили проблемні запитання, що виникають у процесі впровадження НУШ із супервізором.</w:t>
      </w:r>
    </w:p>
    <w:p w14:paraId="645FFF1A"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 xml:space="preserve">Впродовж 2022-2023 навчального року проводилося вивчення стану викладання української мови і літератури у 8,9 класах, хімії - у 7 класі . Матеріали за результатами перевірки були узагальненні і обговорені на педагогічній раді, прийнято рекомендації щодо усунення недоліків, виявлених під час перевірки, розроблено  заходи щодо підвищення результативності роботи педагогів. </w:t>
      </w:r>
    </w:p>
    <w:p w14:paraId="51CA7C0F"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Однак поряд з позитивними результатами у методичній роботі є ряд недоліків, а саме: призових місць з предметних олімпіад  у 2022-2023навчальному році  - 2( Вайда Денис - І м. - з історії та основ християнсткої етики). Результати ІІ (районного ) етапу Всеукраїнських олімпіад показали, що педагогічним колективом проводиться недостатня робота з обдарованими учнями щодо розвитку інтересів учнів до поглиблення знань з базових дисциплін. Недостатній рівень виявлення та впровадження передового педагогічного досвіду.</w:t>
      </w:r>
    </w:p>
    <w:p w14:paraId="60062FB4" w14:textId="77777777" w:rsidR="006D6A60" w:rsidRDefault="006D6A60">
      <w:pPr>
        <w:spacing w:after="0" w:line="240" w:lineRule="auto"/>
        <w:jc w:val="both"/>
        <w:rPr>
          <w:rFonts w:ascii="Times New Roman" w:eastAsia="Times New Roman" w:hAnsi="Times New Roman" w:cs="Times New Roman"/>
          <w:sz w:val="24"/>
          <w:szCs w:val="20"/>
          <w:lang w:eastAsia="ru-RU"/>
        </w:rPr>
      </w:pPr>
    </w:p>
    <w:p w14:paraId="6860E794" w14:textId="77777777" w:rsidR="006D6A60" w:rsidRDefault="00C73FD5">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Робота з обдарованими та здібними учнями</w:t>
      </w:r>
    </w:p>
    <w:p w14:paraId="68A0F4C7" w14:textId="7E8E3A8E"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Головною метою Концепції розвитку Загірненської гімназії Стрийської міської ради Львівської області є творча особистість, чому і підпорядкована індивідуальна робота з обдарованими дітьми. На підставі річного плану роботи</w:t>
      </w:r>
      <w:r w:rsidR="007C7B78">
        <w:rPr>
          <w:rFonts w:ascii="Times New Roman" w:eastAsia="Times New Roman" w:hAnsi="Times New Roman" w:cs="Times New Roman"/>
          <w:sz w:val="24"/>
          <w:szCs w:val="20"/>
          <w:lang w:eastAsia="ru-RU"/>
        </w:rPr>
        <w:t xml:space="preserve"> закладу освіти, у вересні  2024</w:t>
      </w:r>
      <w:r>
        <w:rPr>
          <w:rFonts w:ascii="Times New Roman" w:eastAsia="Times New Roman" w:hAnsi="Times New Roman" w:cs="Times New Roman"/>
          <w:sz w:val="24"/>
          <w:szCs w:val="20"/>
          <w:lang w:eastAsia="ru-RU"/>
        </w:rPr>
        <w:t xml:space="preserve"> року було сплановано систему заходів щодо роботи з обдарованими дітьми та талановитою молоддю школи, поновлено банк  даних про обдарованих та здібних учнів школи.</w:t>
      </w:r>
    </w:p>
    <w:p w14:paraId="01DB523C" w14:textId="2BDDF133" w:rsidR="006D6A60" w:rsidRDefault="007C7B78">
      <w:pPr>
        <w:spacing w:after="0" w:line="240" w:lineRule="auto"/>
        <w:jc w:val="both"/>
        <w:rPr>
          <w:rFonts w:ascii="Times New Roman" w:eastAsia="Times New Roman" w:hAnsi="Times New Roman" w:cs="Times New Roman"/>
          <w:sz w:val="24"/>
          <w:szCs w:val="20"/>
          <w:lang w:eastAsia="ru-RU"/>
        </w:rPr>
      </w:pPr>
      <w:proofErr w:type="spellStart"/>
      <w:r>
        <w:rPr>
          <w:rFonts w:ascii="Times New Roman" w:eastAsia="Times New Roman" w:hAnsi="Times New Roman" w:cs="Times New Roman"/>
          <w:sz w:val="24"/>
          <w:szCs w:val="20"/>
          <w:lang w:eastAsia="ru-RU"/>
        </w:rPr>
        <w:t>Євлахович</w:t>
      </w:r>
      <w:proofErr w:type="spellEnd"/>
      <w:r>
        <w:rPr>
          <w:rFonts w:ascii="Times New Roman" w:eastAsia="Times New Roman" w:hAnsi="Times New Roman" w:cs="Times New Roman"/>
          <w:sz w:val="24"/>
          <w:szCs w:val="20"/>
          <w:lang w:eastAsia="ru-RU"/>
        </w:rPr>
        <w:t xml:space="preserve"> Неоніла зайняла</w:t>
      </w:r>
      <w:r w:rsidR="00C73FD5">
        <w:rPr>
          <w:rFonts w:ascii="Times New Roman" w:eastAsia="Times New Roman" w:hAnsi="Times New Roman" w:cs="Times New Roman"/>
          <w:sz w:val="24"/>
          <w:szCs w:val="20"/>
          <w:lang w:eastAsia="ru-RU"/>
        </w:rPr>
        <w:t xml:space="preserve"> </w:t>
      </w:r>
      <w:proofErr w:type="spellStart"/>
      <w:r w:rsidR="00C73FD5">
        <w:rPr>
          <w:rFonts w:ascii="Times New Roman" w:eastAsia="Times New Roman" w:hAnsi="Times New Roman" w:cs="Times New Roman"/>
          <w:sz w:val="24"/>
          <w:szCs w:val="20"/>
          <w:lang w:eastAsia="ru-RU"/>
        </w:rPr>
        <w:t>Ім</w:t>
      </w:r>
      <w:proofErr w:type="spellEnd"/>
      <w:r w:rsidR="00C73FD5">
        <w:rPr>
          <w:rFonts w:ascii="Times New Roman" w:eastAsia="Times New Roman" w:hAnsi="Times New Roman" w:cs="Times New Roman"/>
          <w:sz w:val="24"/>
          <w:szCs w:val="20"/>
          <w:lang w:eastAsia="ru-RU"/>
        </w:rPr>
        <w:t xml:space="preserve"> - в ІІ етаці олімпіади з історії та основ християнської етики,</w:t>
      </w:r>
    </w:p>
    <w:p w14:paraId="55EE7667"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Учні школи взяли активну участь у міжнародному інтерактивному конкурсі у Міжнародному інтерактивному конкурсі з природознавства «Колосок»; </w:t>
      </w:r>
    </w:p>
    <w:p w14:paraId="366F38F2" w14:textId="77777777" w:rsidR="006D6A60" w:rsidRDefault="006D6A60">
      <w:pPr>
        <w:spacing w:after="0" w:line="240" w:lineRule="auto"/>
        <w:jc w:val="both"/>
        <w:rPr>
          <w:rFonts w:ascii="Times New Roman" w:eastAsia="Times New Roman" w:hAnsi="Times New Roman" w:cs="Times New Roman"/>
          <w:sz w:val="24"/>
          <w:szCs w:val="20"/>
          <w:lang w:eastAsia="ru-RU"/>
        </w:rPr>
      </w:pPr>
    </w:p>
    <w:p w14:paraId="63E86F15" w14:textId="31C5D694" w:rsidR="006D6A60" w:rsidRDefault="00C73FD5">
      <w:pPr>
        <w:spacing w:after="0" w:line="240" w:lineRule="auto"/>
        <w:jc w:val="both"/>
        <w:rPr>
          <w:rFonts w:ascii="Times New Roman" w:eastAsia="Times New Roman" w:hAnsi="Times New Roman" w:cs="Times New Roman"/>
          <w:iCs/>
          <w:sz w:val="24"/>
          <w:szCs w:val="20"/>
          <w:lang w:eastAsia="ru-RU"/>
        </w:rPr>
      </w:pPr>
      <w:r>
        <w:rPr>
          <w:rFonts w:ascii="Times New Roman" w:eastAsia="Times New Roman" w:hAnsi="Times New Roman" w:cs="Times New Roman"/>
          <w:iCs/>
          <w:sz w:val="24"/>
          <w:szCs w:val="20"/>
          <w:lang w:eastAsia="ru-RU"/>
        </w:rPr>
        <w:t>Та поряд з позитивним у роботі з обдарованими та здібними дітьми є певні недоліки, які слід врахувати</w:t>
      </w:r>
      <w:r w:rsidR="007C7B78">
        <w:rPr>
          <w:rFonts w:ascii="Times New Roman" w:eastAsia="Times New Roman" w:hAnsi="Times New Roman" w:cs="Times New Roman"/>
          <w:iCs/>
          <w:sz w:val="24"/>
          <w:szCs w:val="20"/>
          <w:lang w:eastAsia="ru-RU"/>
        </w:rPr>
        <w:t xml:space="preserve"> і спланувати їх усунення у 2025/2026</w:t>
      </w:r>
      <w:r>
        <w:rPr>
          <w:rFonts w:ascii="Times New Roman" w:eastAsia="Times New Roman" w:hAnsi="Times New Roman" w:cs="Times New Roman"/>
          <w:iCs/>
          <w:sz w:val="24"/>
          <w:szCs w:val="20"/>
          <w:lang w:eastAsia="ru-RU"/>
        </w:rPr>
        <w:t xml:space="preserve"> навчальному році:</w:t>
      </w:r>
    </w:p>
    <w:p w14:paraId="66FA6A4B" w14:textId="77777777" w:rsidR="006D6A60" w:rsidRDefault="00C73FD5">
      <w:pPr>
        <w:numPr>
          <w:ilvl w:val="0"/>
          <w:numId w:val="20"/>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недостатньо ефективна та якісна підготовка учнів до районних   олімпіад та турнірів;</w:t>
      </w:r>
    </w:p>
    <w:p w14:paraId="2FCCAE24" w14:textId="77777777" w:rsidR="006D6A60" w:rsidRDefault="00C73FD5">
      <w:pPr>
        <w:numPr>
          <w:ilvl w:val="0"/>
          <w:numId w:val="20"/>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не досить ефективно працюють гуртки;</w:t>
      </w:r>
    </w:p>
    <w:p w14:paraId="5A416E52" w14:textId="77777777" w:rsidR="006D6A60" w:rsidRDefault="00C73FD5">
      <w:pPr>
        <w:numPr>
          <w:ilvl w:val="0"/>
          <w:numId w:val="20"/>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недостатньо проводиться робота вчителів-предметників щодо залучення здібних та обдарованих дітей до участі в науково-дослідницькій роботі ;</w:t>
      </w:r>
    </w:p>
    <w:p w14:paraId="1B32386D" w14:textId="77777777" w:rsidR="006D6A60" w:rsidRDefault="00C73FD5">
      <w:pPr>
        <w:numPr>
          <w:ilvl w:val="0"/>
          <w:numId w:val="20"/>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несистематично проводиться позакласна робота з предметів: вікторини, конкурси, КВК, інтелектуальні ігри тощо;</w:t>
      </w:r>
    </w:p>
    <w:p w14:paraId="70AB7201" w14:textId="77777777" w:rsidR="006D6A60" w:rsidRDefault="00C73FD5">
      <w:pPr>
        <w:numPr>
          <w:ilvl w:val="0"/>
          <w:numId w:val="20"/>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недостатньо масовою була участь учнів у дистанційних конкурсах під час карантинних обмежень.</w:t>
      </w:r>
    </w:p>
    <w:p w14:paraId="7C418A58" w14:textId="77777777" w:rsidR="006D6A60" w:rsidRDefault="006D6A60">
      <w:pPr>
        <w:spacing w:after="0" w:line="240" w:lineRule="auto"/>
        <w:jc w:val="both"/>
        <w:rPr>
          <w:rFonts w:ascii="Times New Roman" w:eastAsia="Times New Roman" w:hAnsi="Times New Roman" w:cs="Times New Roman"/>
          <w:b/>
          <w:sz w:val="24"/>
          <w:szCs w:val="20"/>
          <w:lang w:eastAsia="ru-RU"/>
        </w:rPr>
      </w:pPr>
    </w:p>
    <w:p w14:paraId="79654714" w14:textId="77777777" w:rsidR="006D6A60" w:rsidRDefault="00C73FD5">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Навчально-методичне забезпечення навчальних кабінетів</w:t>
      </w:r>
    </w:p>
    <w:p w14:paraId="3D64C6DF"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 В закладі освіти функціонують 9 навчальних кабінетів, з них: 4 кабінети початкової школи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14:paraId="5E2E358C" w14:textId="77777777" w:rsidR="006D6A60" w:rsidRDefault="00C73FD5">
      <w:pPr>
        <w:numPr>
          <w:ilvl w:val="0"/>
          <w:numId w:val="21"/>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естетичний вигляд кабінету;</w:t>
      </w:r>
    </w:p>
    <w:p w14:paraId="2DC92236" w14:textId="77777777" w:rsidR="006D6A60" w:rsidRDefault="00C73FD5">
      <w:pPr>
        <w:numPr>
          <w:ilvl w:val="0"/>
          <w:numId w:val="21"/>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відповідність навчально-матеріальної бази сучасним вимогам;</w:t>
      </w:r>
    </w:p>
    <w:p w14:paraId="1832501B" w14:textId="77777777" w:rsidR="006D6A60" w:rsidRDefault="00C73FD5">
      <w:pPr>
        <w:numPr>
          <w:ilvl w:val="0"/>
          <w:numId w:val="21"/>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навчально-методичне забезпечення кабінету;</w:t>
      </w:r>
    </w:p>
    <w:p w14:paraId="5D37D128" w14:textId="77777777" w:rsidR="006D6A60" w:rsidRDefault="00C73FD5">
      <w:pPr>
        <w:numPr>
          <w:ilvl w:val="0"/>
          <w:numId w:val="21"/>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наявність інформаційного забезпечення;</w:t>
      </w:r>
    </w:p>
    <w:p w14:paraId="415FD1F5" w14:textId="77777777" w:rsidR="006D6A60" w:rsidRDefault="00C73FD5">
      <w:pPr>
        <w:numPr>
          <w:ilvl w:val="0"/>
          <w:numId w:val="21"/>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національне виховання;</w:t>
      </w:r>
    </w:p>
    <w:p w14:paraId="14068976" w14:textId="77777777" w:rsidR="006D6A60" w:rsidRDefault="00C73FD5">
      <w:pPr>
        <w:numPr>
          <w:ilvl w:val="0"/>
          <w:numId w:val="21"/>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організація безпеки життєдіяльності;</w:t>
      </w:r>
    </w:p>
    <w:p w14:paraId="59D42518" w14:textId="77777777" w:rsidR="006D6A60" w:rsidRDefault="00C73FD5">
      <w:pPr>
        <w:numPr>
          <w:ilvl w:val="0"/>
          <w:numId w:val="21"/>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наявність паспорту навчального кабінету;</w:t>
      </w:r>
    </w:p>
    <w:p w14:paraId="3A9FF085" w14:textId="77777777" w:rsidR="006D6A60" w:rsidRDefault="00C73FD5">
      <w:pPr>
        <w:numPr>
          <w:ilvl w:val="0"/>
          <w:numId w:val="21"/>
        </w:numPr>
        <w:tabs>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перспективний план поповнення кабінету обладнанням.</w:t>
      </w:r>
    </w:p>
    <w:p w14:paraId="24DB0040"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кабінетах, класних кімнатах вчителями та батьками зроблені капітальні та поточні ремонти, після яких кабінети набули новий естетичний вигляд, відповідають  вимогам. Складені паспорти кабінетів відповідно до сучасних вимог. В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14:paraId="00A55A3D" w14:textId="77777777" w:rsidR="006D6A60" w:rsidRDefault="00C73FD5">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Робота бібліотеки</w:t>
      </w:r>
    </w:p>
    <w:p w14:paraId="62839878"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Шкільна бібліотека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p>
    <w:p w14:paraId="6D7D2A47"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 бібліотеці постійно урізноманітнюються форми роботи з читачами, практикуються виставки рекомендованої літератури, огляди періодики.</w:t>
      </w:r>
    </w:p>
    <w:p w14:paraId="75CBE6AB"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на засіданні педагогічної ради.</w:t>
      </w:r>
    </w:p>
    <w:p w14:paraId="2A5D1825"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b/>
          <w:sz w:val="24"/>
          <w:szCs w:val="20"/>
          <w:lang w:eastAsia="ru-RU"/>
        </w:rPr>
        <w:t>Книжковий фонд бібліотеки нараховує 9457 примірників підручників, 20073  примірників художньої літератури</w:t>
      </w:r>
      <w:r>
        <w:rPr>
          <w:rFonts w:ascii="Times New Roman" w:eastAsia="Times New Roman" w:hAnsi="Times New Roman" w:cs="Times New Roman"/>
          <w:sz w:val="24"/>
          <w:szCs w:val="20"/>
          <w:lang w:eastAsia="ru-RU"/>
        </w:rPr>
        <w:t>.</w:t>
      </w:r>
    </w:p>
    <w:p w14:paraId="50741E2E"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14:paraId="11B6A348"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При організації книжкових виставок враховуються вікові особливості читачів. Для дітей молодшого шкільного віку виставки готуються яскраві, художньо оформлені, з коротким простим та цікавим текстом («Україна казку мудру хоче розказати тобі», «У світі улюблених казок», «Українські народні казки»).</w:t>
      </w:r>
    </w:p>
    <w:p w14:paraId="26A2A918"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 вік інформації шкільна бібліотека має набути статус інформаційного центру. Інформаційні функції бібліотеки мають два аспекти:</w:t>
      </w:r>
    </w:p>
    <w:p w14:paraId="493DD070" w14:textId="77777777" w:rsidR="006D6A60" w:rsidRDefault="00C73FD5">
      <w:pPr>
        <w:numPr>
          <w:ilvl w:val="0"/>
          <w:numId w:val="22"/>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інформаційне забезпечення розвитку дитини в школі;</w:t>
      </w:r>
    </w:p>
    <w:p w14:paraId="637246E8" w14:textId="77777777" w:rsidR="006D6A60" w:rsidRDefault="00C73FD5">
      <w:pPr>
        <w:numPr>
          <w:ilvl w:val="0"/>
          <w:numId w:val="22"/>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інформаційне насичення педколективу.</w:t>
      </w:r>
    </w:p>
    <w:p w14:paraId="3217138A"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Ефективними технологіями інформування школярів та педагогів є організовані в шкільній бібліотеці книжкові виставки нових надходжень: </w:t>
      </w:r>
    </w:p>
    <w:p w14:paraId="3A556622" w14:textId="77777777" w:rsidR="006D6A60" w:rsidRDefault="00C73FD5">
      <w:pPr>
        <w:numPr>
          <w:ilvl w:val="0"/>
          <w:numId w:val="23"/>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«Знайомтесь: новинки в шкільній бібліотеці»; </w:t>
      </w:r>
    </w:p>
    <w:p w14:paraId="793BE763" w14:textId="77777777" w:rsidR="006D6A60" w:rsidRDefault="00C73FD5">
      <w:pPr>
        <w:numPr>
          <w:ilvl w:val="0"/>
          <w:numId w:val="23"/>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«Нові підручники», </w:t>
      </w:r>
    </w:p>
    <w:p w14:paraId="0A28B448" w14:textId="77777777" w:rsidR="006D6A60" w:rsidRDefault="00C73FD5">
      <w:pPr>
        <w:numPr>
          <w:ilvl w:val="0"/>
          <w:numId w:val="23"/>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«Прочитай, це – цікаво!»; </w:t>
      </w:r>
    </w:p>
    <w:p w14:paraId="5698F69C" w14:textId="77777777" w:rsidR="006D6A60" w:rsidRDefault="00C73FD5">
      <w:pPr>
        <w:numPr>
          <w:ilvl w:val="0"/>
          <w:numId w:val="23"/>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готуючись до шкільних іспитів: виставки-сюрпризи «Книгу берегти - життя їй продовжити»; </w:t>
      </w:r>
    </w:p>
    <w:p w14:paraId="4539B150" w14:textId="77777777" w:rsidR="006D6A60" w:rsidRDefault="00C73FD5">
      <w:pPr>
        <w:numPr>
          <w:ilvl w:val="0"/>
          <w:numId w:val="23"/>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виставки-перегляди «Цей чудовий світ поезії».</w:t>
      </w:r>
    </w:p>
    <w:p w14:paraId="51542074" w14:textId="77777777" w:rsidR="006D6A60" w:rsidRDefault="00C73FD5">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Учням молодших класів бібліотека допомагає знайти додаткові матеріали про народні звичаї, народну мудрість, старшокласникам – у написанні рефератів, правильному оформленні бібліографічних списків використаних книг.</w:t>
      </w:r>
    </w:p>
    <w:p w14:paraId="236DEC8A" w14:textId="77777777" w:rsidR="006D6A60" w:rsidRDefault="006D6A60">
      <w:pPr>
        <w:spacing w:after="0" w:line="240" w:lineRule="auto"/>
        <w:jc w:val="both"/>
        <w:rPr>
          <w:rFonts w:ascii="Times New Roman" w:eastAsia="Times New Roman" w:hAnsi="Times New Roman" w:cs="Times New Roman"/>
          <w:sz w:val="24"/>
          <w:szCs w:val="20"/>
          <w:lang w:eastAsia="ru-RU"/>
        </w:rPr>
      </w:pPr>
    </w:p>
    <w:p w14:paraId="4B184146" w14:textId="0A62D7DC" w:rsidR="006D6A60" w:rsidRDefault="007C7B78">
      <w:pPr>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lastRenderedPageBreak/>
        <w:t>Аналіз виховної роботи за 2024-2025</w:t>
      </w:r>
      <w:r w:rsidR="00C73FD5">
        <w:rPr>
          <w:rFonts w:ascii="Times New Roman" w:eastAsia="Times New Roman" w:hAnsi="Times New Roman" w:cs="Times New Roman"/>
          <w:b/>
          <w:iCs/>
          <w:sz w:val="28"/>
          <w:szCs w:val="28"/>
          <w:lang w:eastAsia="ru-RU"/>
        </w:rPr>
        <w:t xml:space="preserve"> </w:t>
      </w:r>
      <w:proofErr w:type="spellStart"/>
      <w:r w:rsidR="00C73FD5">
        <w:rPr>
          <w:rFonts w:ascii="Times New Roman" w:eastAsia="Times New Roman" w:hAnsi="Times New Roman" w:cs="Times New Roman"/>
          <w:b/>
          <w:iCs/>
          <w:sz w:val="28"/>
          <w:szCs w:val="28"/>
          <w:lang w:eastAsia="ru-RU"/>
        </w:rPr>
        <w:t>н.р</w:t>
      </w:r>
      <w:proofErr w:type="spellEnd"/>
      <w:r w:rsidR="00C73FD5">
        <w:rPr>
          <w:rFonts w:ascii="Times New Roman" w:eastAsia="Times New Roman" w:hAnsi="Times New Roman" w:cs="Times New Roman"/>
          <w:b/>
          <w:iCs/>
          <w:sz w:val="28"/>
          <w:szCs w:val="28"/>
          <w:lang w:eastAsia="ru-RU"/>
        </w:rPr>
        <w:t>.</w:t>
      </w:r>
    </w:p>
    <w:p w14:paraId="7C8CFDC8" w14:textId="77777777" w:rsidR="006D6A60" w:rsidRDefault="00C73FD5">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Виховна робота в школі спрямована на виконання закону України «Про освіту», Закону України «Про повну загальну середню освіту», Програми «Основні орієнтири виховання учнів 1 – 11 класів загальноосвітніх навчальних закладів України», законів України «Про дорожній рух», «Про пожежну безпеку», «Про охорону здоров’я», закону України «Про охорону дитинства», Концепції виховання дітей та молоді в національній системі освіти, Концепції громадянської освіти в Україні, Концепції превентивного виховання дітей та молоді, Комплексної програми профілактики й запобігання поширенню алкоголізму, наркоманії, токсикоманії та СНІДу серед населення.</w:t>
      </w:r>
    </w:p>
    <w:p w14:paraId="47F0DC50" w14:textId="54A8147A" w:rsidR="006D6A60" w:rsidRDefault="007C7B78">
      <w:pPr>
        <w:spacing w:after="0" w:line="240" w:lineRule="auto"/>
        <w:ind w:firstLine="567"/>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У 2024-2025</w:t>
      </w:r>
      <w:r w:rsidR="00C73FD5">
        <w:rPr>
          <w:rFonts w:ascii="Times New Roman" w:eastAsia="Calibri" w:hAnsi="Times New Roman" w:cs="Times New Roman"/>
          <w:color w:val="000000"/>
          <w:sz w:val="24"/>
          <w:szCs w:val="24"/>
        </w:rPr>
        <w:t xml:space="preserve"> </w:t>
      </w:r>
      <w:proofErr w:type="spellStart"/>
      <w:r w:rsidR="00C73FD5">
        <w:rPr>
          <w:rFonts w:ascii="Times New Roman" w:eastAsia="Calibri" w:hAnsi="Times New Roman" w:cs="Times New Roman"/>
          <w:color w:val="000000"/>
          <w:sz w:val="24"/>
          <w:szCs w:val="24"/>
        </w:rPr>
        <w:t>н.р</w:t>
      </w:r>
      <w:proofErr w:type="spellEnd"/>
      <w:r w:rsidR="00C73FD5">
        <w:rPr>
          <w:rFonts w:ascii="Times New Roman" w:eastAsia="Calibri" w:hAnsi="Times New Roman" w:cs="Times New Roman"/>
          <w:color w:val="000000"/>
          <w:sz w:val="24"/>
          <w:szCs w:val="24"/>
        </w:rPr>
        <w:t>. педагогічний колектив школи працює над виховною проблемою «Формування патріотичних та громадянських якостей, морально-етичних принципів особистості».</w:t>
      </w:r>
    </w:p>
    <w:p w14:paraId="7E40D03C" w14:textId="77777777" w:rsidR="006D6A60" w:rsidRDefault="00C73FD5">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Реалізуючи виховну проблему школи, педагогічний колектив організовує і проводить різноманітні заходи, що забезпечують виховну роботу в усіх її напрямках. </w:t>
      </w:r>
    </w:p>
    <w:p w14:paraId="17819293" w14:textId="77777777" w:rsidR="006D6A60" w:rsidRDefault="00C73FD5">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Особливою умовою соціально-економічного та духовно-морального прогресу є перетворення українського суспільства у розвинену цивілізовану націю , створення високодуховного середовища в суспільстві, формування у молодих людей високої моральної культури. Тому вся виховна робота в школі </w:t>
      </w:r>
      <w:r>
        <w:rPr>
          <w:rFonts w:ascii="Times New Roman" w:eastAsia="Calibri" w:hAnsi="Times New Roman" w:cs="Times New Roman"/>
          <w:sz w:val="24"/>
          <w:szCs w:val="24"/>
        </w:rPr>
        <w:t>спрямована на формування ключових компетенцій школярів:</w:t>
      </w:r>
    </w:p>
    <w:p w14:paraId="60E0BFC8" w14:textId="77777777" w:rsidR="006D6A60" w:rsidRDefault="00C73FD5">
      <w:pPr>
        <w:numPr>
          <w:ilvl w:val="0"/>
          <w:numId w:val="2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Інформаційно-інтелектуальних;</w:t>
      </w:r>
    </w:p>
    <w:p w14:paraId="292A4635" w14:textId="77777777" w:rsidR="006D6A60" w:rsidRDefault="00C73FD5">
      <w:pPr>
        <w:numPr>
          <w:ilvl w:val="0"/>
          <w:numId w:val="2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Морально-духовних;</w:t>
      </w:r>
    </w:p>
    <w:p w14:paraId="55D41DF8" w14:textId="77777777" w:rsidR="006D6A60" w:rsidRDefault="00C73FD5">
      <w:pPr>
        <w:numPr>
          <w:ilvl w:val="0"/>
          <w:numId w:val="2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Превентивно-правових</w:t>
      </w:r>
    </w:p>
    <w:p w14:paraId="458E8E35"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Сьогодні школа – це передусім простір життя дитини , де вона здійснює перші кроки життєтворчості, готується до самостійної участі у соціальній діяльності. Педагоги прагнуть вибудувати виховний простір так, щоб він сприяв гармонізації відносин між дітьми і вчителями, школою і родиною. В програмі «Основі орієнтири виховання учнів  1–11 класів у загальноосвітніх навчальних закладах України» визначені ціннісні ставлення особистості майбутнього покоління нашої держави, які сьогодні є в школі, а завтра стануть на шлях державотворення.</w:t>
      </w:r>
    </w:p>
    <w:p w14:paraId="08F25C4D"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Класні керівники 1 – 9 класів впроваджують у систему своєї роботи елементи, форми, методи, технології, мають певні здобутки у формуванні творчої компетентної життєдіяльної особистості школяра. Під час планування і проведення виховної роботи педагоги школи дотримуються виховних моделей національного, військово-патріотичного, морально-етичного, екологічного, естетичного, трудового виховання професійної орієнтації та правової освіти. </w:t>
      </w:r>
    </w:p>
    <w:p w14:paraId="54CBAFAB"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 інформаційно-інтелектуальних компетенцій були проведені цікаві та змістовні заходи, а саме: інформаційна хвилина «Скажемо «Ні!» жорстокості і насильству», «Твоя безпека в мережі Інтернет», конференція «Толерантність і СНІД», перегляд фільмів присвячених подіям в Афганістані, круглий стіл «Скажемо наркоманії –НІ!», флешмоб «Рідна мова колискова».</w:t>
      </w:r>
    </w:p>
    <w:p w14:paraId="251F07B8"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В школі проведено виховні години та години спілкування для учнів 1-9 класів з морально-духовних компетенцій серед яких виховна година «Віра в силу Йорданської води» (6 кл.), година спілкування «10 невідомих фактів щодо Соборності» (8 кл.), виховна година «Якою має бути сучасна дівчина» (8 кл.), година спілкування «Віртуальна подорож. Мандруємо Україною» (1 кл.), виховна година «Мої цінності» (7 кл.)», виховна година «Герої для нас як приклад» (7кл.), виховна година «Згадаймо про Крути » (3 кл.), виховна година «Бережемо свою гідність» (3 кл.), виховна година «Час і досі не загоїв – цей одвічний біль Афганістану» (3 кл.), година спілкування «Чи ввічлива ти людина» (2 кл.), виховна година «Наше диво калинове – українська рідна мова» (2 кл.), виховна година «Культура мовлення у школі, вдома, в громадських місцях» (2 кл.), година спілкування «Ми всі українці – єдина сім’я» (4 кл.), виховна година «Герої майдану» (4 кл.), година спілкування «Мова – душа народу» (4 </w:t>
      </w:r>
      <w:r>
        <w:rPr>
          <w:rFonts w:ascii="Times New Roman" w:eastAsia="Calibri" w:hAnsi="Times New Roman" w:cs="Times New Roman"/>
          <w:sz w:val="24"/>
          <w:szCs w:val="24"/>
        </w:rPr>
        <w:lastRenderedPageBreak/>
        <w:t>кл.), година спілкування «Правила ввічливості в громадських місцях» (7 кл.), виховна година «Волі народної дзвін» (9 кл.), виховна година «Мова мого народу» (8кл.), виховна година «Урок мужності» (8кл.), виховна година «Мамо, не плач…» (6 кл.), година спілкування «Герої нашої держави» (8 кл.), виховна година «Інтимні селфі в інтернеті – жарт чи небезпека» (9 кл.), виховна година «Пам'ять про друзів полеглих жива» (9 кл.), година спілкування «Що ти знаєш про кібербулінг» (6кл.), виховна година «Понад Крутами – вічність у сурми звучать» (5 кл.), година спілкування «Дружній колектив. Який він» (5 кл.), виховна година «Вінок шани Лесі Українки» (5 кл.), інформаційна лінійка «Я маю в серці те, що не вмирає», перегляд фільму «Ні! Я жива, я буду вічно жити!»</w:t>
      </w:r>
    </w:p>
    <w:p w14:paraId="3277D418"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Морально-етичне виховання реалізувалося через проведення таких заходів: виготовлення стіннівки до дня Злуки, тематична лінійка з історії військових дій в Афганістані, конкурс читців творів Лесі Українки, флешмоб «Ангели миру» в честь Героїв Небесної Сотні», тематична лінійка «Провісник долі України», конкурс малюнків до творів Т.Г.Шевченка «Світлиця Тараса», флешмоб «Вінок Кобзареві», квест «Бій за Шевченка»,  </w:t>
      </w:r>
      <w:r>
        <w:rPr>
          <w:rFonts w:ascii="Times New Roman" w:eastAsia="Times New Roman" w:hAnsi="Times New Roman" w:cs="Times New Roman"/>
          <w:sz w:val="24"/>
          <w:szCs w:val="24"/>
          <w:lang w:eastAsia="ru-RU"/>
        </w:rPr>
        <w:t xml:space="preserve">з нагоди </w:t>
      </w:r>
      <w:r w:rsidRPr="00C73FD5">
        <w:rPr>
          <w:rFonts w:ascii="Times New Roman" w:eastAsia="Calibri" w:hAnsi="Times New Roman" w:cs="Times New Roman"/>
          <w:color w:val="1D2129"/>
          <w:sz w:val="24"/>
          <w:szCs w:val="24"/>
          <w:shd w:val="clear" w:color="auto" w:fill="FFFFFF"/>
        </w:rPr>
        <w:t>Всесвітнього дня вишиванки флешмоб «Україно моя вишивана».………</w:t>
      </w:r>
    </w:p>
    <w:p w14:paraId="3A1063AD" w14:textId="77777777" w:rsidR="006D6A60" w:rsidRDefault="00C73FD5">
      <w:pPr>
        <w:spacing w:after="0" w:line="240" w:lineRule="auto"/>
        <w:ind w:firstLine="709"/>
        <w:rPr>
          <w:rFonts w:ascii="Times New Roman" w:eastAsia="Calibri" w:hAnsi="Times New Roman" w:cs="Times New Roman"/>
          <w:b/>
          <w:sz w:val="24"/>
          <w:szCs w:val="24"/>
        </w:rPr>
      </w:pPr>
      <w:r>
        <w:rPr>
          <w:rFonts w:ascii="Times New Roman" w:eastAsia="Calibri" w:hAnsi="Times New Roman" w:cs="Times New Roman"/>
          <w:sz w:val="24"/>
          <w:szCs w:val="24"/>
        </w:rPr>
        <w:t>Національне виховання є невід’ємною складовою частиною виховного процесу в школі. З метою виховання в учнів найкращих традицій українського народу в школі проведено заходи: відеопривітання з Різдвом Христовим від вчительського та учнівського колективу, перегляд відеофільму «Недооцінений урок історії», тематична лінійка з історії військових дій в Афганістані, тематична лінійка «Небесна сотня», година класного керівника «Хай буде Вкраїна Соборна навік» (6 кл.), година спілкування «Пам’ятай про Крути» (6 кл.), виховна година «Мамо, не плач…» (6 кл.), виховна година «Герої для нас як приклад» (7 кл.), виховна година «Герої нашої держави» (7 кл.), «Горде ім’я -- українець» (7 кл.), виховна година «Пророче слово Кобзаря» (9 кл,),  , година спілкування «Герої майдану» (8 кл.), виховна година «Тих днів не змеркне слава» (8 кл.), година спілкування «Моє ім’я – Батьківщина» (2 кл.), виховна година «Мудрість і благородство українського народу» (2 кл.), виховна година «Волі народної дзвін» (4 кл.),  бесіда «Ми патріоти своєї нації» (3 кл.), вихована година  «Горде ім’я – українець» (3 кл.), виховна година «Понад Крутами – вічність у сурми звучать» (5 кл).</w:t>
      </w:r>
      <w:r>
        <w:rPr>
          <w:rFonts w:ascii="Times New Roman" w:eastAsia="Calibri" w:hAnsi="Times New Roman" w:cs="Times New Roman"/>
          <w:b/>
          <w:sz w:val="24"/>
          <w:szCs w:val="24"/>
        </w:rPr>
        <w:t xml:space="preserve"> </w:t>
      </w:r>
    </w:p>
    <w:p w14:paraId="21CCBE37"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В школі здійснюється  робота  щодо  залучення учнів до здорового способу життя, забезпечення гармонійного та повноцінного розвитку. Проведені наступні заходи: виставка малюнків і плакатів «Я – за здоровий спосіб життя» (5-9 класи), «Моє здоров’я » (1-4 класи), виставка літератури в шкільній бібліотеці з профілактики шкідливих звичок та СНІДу. Постійно поновлюється інформація на стенді «Це потрібно знати кожному». Класні керівники 1-9 класів проводять індивідуальну профілактичну роботи з учнями на тему «Здоров’я і погані звички». Змістовними і цікавими були виховні години та години спілкування «Режим дня і твоє здоров’я» (7 кл.), «Зима та збереження здоров’я» (8 кл.), «Правила здорового харчування», «Побутова техніка – прихована загроза» (5 кл.), «Куріння та авторитет підлітка» (6 кл.). Проведення відповідних заходів  спрямоване на усвідомлення учнями норми власної поведінки, прагнення бути фізично здоровою людиною, запобігти наслідкам негативного впливу шкідливих звичок на здоров’я людини. </w:t>
      </w:r>
    </w:p>
    <w:p w14:paraId="46A9F9B4"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В рамках тижня безпеки життєдіяльності проведено бесіди з учнями 1-9 класів: «Правила поведінки для пішоходів» (6 кл.), «Правила дорожнього руху» (5 кл.), «Твоя безпека на дорозі» (7 кл.), «Правила дорожнього руху» (9кл.), «Безпека дорожнього руху – це життя» (1-4 кл.), «Правила поведінки для пішоходів та пасажирів у громадському транспорті» Вікторина у 8 класі «Ти пішохід. Безпека пішохода». Конкурс малюнків «Безпека на дорозі» (5 кл.), урок «Ти велосипедист. Безпека руху велосипедиста» (6 кл.)</w:t>
      </w:r>
    </w:p>
    <w:p w14:paraId="01DD514D" w14:textId="77777777" w:rsidR="006D6A60" w:rsidRDefault="00C73FD5">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Правове виховання в школі здійснюється на основі Конституції України , комплексної  Програми профілактики злочинності , правопорушень та річного плану роботи школи. Воно спрямоване на забезпечення теоретичної і практичної реалізації заходів правового характеру, подолання відхилень і поведінці школярів, запобігання розвитку різних форм їхньої аморальної поведінки, прищеплення і розвиток </w:t>
      </w:r>
      <w:r>
        <w:rPr>
          <w:rFonts w:ascii="Times New Roman" w:eastAsia="Calibri" w:hAnsi="Times New Roman" w:cs="Times New Roman"/>
          <w:sz w:val="24"/>
          <w:szCs w:val="24"/>
        </w:rPr>
        <w:lastRenderedPageBreak/>
        <w:t>моральних почуттів, переконань і потреби поводити себе згідно з моральними нормами, що діють у суспільстві. У школі вже склалася певна структура та система правового виховання, традиційними стали проведення Тижнів правових знань , бесід, годин спілкування.</w:t>
      </w:r>
      <w:r>
        <w:rPr>
          <w:rFonts w:ascii="Times New Roman" w:eastAsia="Times New Roman" w:hAnsi="Times New Roman" w:cs="Times New Roman"/>
          <w:sz w:val="24"/>
          <w:szCs w:val="24"/>
          <w:lang w:eastAsia="ru-RU"/>
        </w:rPr>
        <w:t xml:space="preserve"> </w:t>
      </w:r>
    </w:p>
    <w:p w14:paraId="2284A176"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З метою формування превентивно – правових компетенцій проведено інформаційну годину «Діти мають знати свої права», круглий стіл у 9 класі «Права дитини»,, година спілкування «»Права свої знай – обов’язки не забувай», тематична вікторина «Сторінками Конвенції ООН про права дитини», анкетування «Чи знаю я свої права», розгадування кросвордів, ребусів на правову тематику.</w:t>
      </w:r>
    </w:p>
    <w:p w14:paraId="5532DEF8" w14:textId="127E2596" w:rsidR="006D6A60" w:rsidRDefault="00C73FD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При школі створено Раду з профілактики правопорушень ;проведено чотири засідання на яких обговорювались поведінка і навчання учнів, зустрічі з батьками, звіти класних керівників; щоденно контролюється стан відвідува</w:t>
      </w:r>
      <w:r w:rsidR="007C7B78">
        <w:rPr>
          <w:rFonts w:ascii="Times New Roman" w:eastAsia="Calibri" w:hAnsi="Times New Roman" w:cs="Times New Roman"/>
          <w:sz w:val="24"/>
          <w:szCs w:val="24"/>
        </w:rPr>
        <w:t>ння занять. Станом на 01.05.2024</w:t>
      </w:r>
      <w:r>
        <w:rPr>
          <w:rFonts w:ascii="Times New Roman" w:eastAsia="Calibri" w:hAnsi="Times New Roman" w:cs="Times New Roman"/>
          <w:sz w:val="24"/>
          <w:szCs w:val="24"/>
        </w:rPr>
        <w:t xml:space="preserve"> р. на внутрішкільному обліку немає жодного учня.</w:t>
      </w:r>
    </w:p>
    <w:p w14:paraId="1BA0BC4B" w14:textId="77777777" w:rsidR="006D6A60" w:rsidRDefault="00C73FD5">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В школі розроблені плани  та відповідно до них проводяться заходи з профілактики, наркоманії, алкоголізму, тютюнопаління, інформаційно- профілактична робота для запобігання торгівлі, експлуатації та жорстокого поводження з дітьми, з профілактики ВІЛ-інфекції/СНІДУ серед учнів, щодо виконання комплексної програми профілактики злочинності, правопорушень, запобігання дитячій бездоглядності. Поновлено інформаційний плакат «Куди звернутися підлітку в кризовій ситуації», проведено бесіди у 1-9 класах з теми «Жорстокість в учнівському середовищі, шляхи подолання ».</w:t>
      </w:r>
    </w:p>
    <w:p w14:paraId="006447D1" w14:textId="77777777" w:rsidR="006D6A60" w:rsidRDefault="00C73FD5">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Трудове виховання – це орієнтація учнів на активну трудову діяльність, робота із професійної орієнтації. Щорічно ми залучаємо учнів у такі справи: - суспільно-корисна діяльність; - озеленення території, розбивка клумб, посадка квітів догляд за пам’ятником І.Франка. Проведені заходи свідчать про те, що в учнів сформовано почуття про важливість праці в житті людини, про різноманітність професій, відповідальність, вимогливість до себе. </w:t>
      </w:r>
    </w:p>
    <w:p w14:paraId="2223C3BE" w14:textId="77777777" w:rsidR="006D6A60" w:rsidRDefault="00C73FD5">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Робота з попередження дитячого травматизму ведеться не тільки з дітьми, а також із батьками. Питання збереження здоров’я учнів та попередження дитячого травматизму розглядаються на нарадах при директорові, засіданнях ШМО класних керівників, вчителів початкових класів, батьківських та загальношкільних зборах. Проведено планові бесіди з попередження травматизму, інструктажі, лекції з питань електробезпеки, правил поведінки на водоймищах, порядку дій населення при виявленні вибухонебезпечних предметів, пожежі. Також проведено заходи щодо запобігання пожежам у літній період, правил поведінки учнів на залізниці, заходи щодо профілактики опікової травми у дітей</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Таким чином, слід зазначити , що у школі здійснюється належна робота щодо попередження нещасних випадків, створення безпечних умов навчання. </w:t>
      </w:r>
    </w:p>
    <w:p w14:paraId="511906F2" w14:textId="77777777" w:rsidR="006D6A60" w:rsidRDefault="00C73FD5">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Учні школи приймали активну участь у онлайн-конкурсах. </w:t>
      </w:r>
    </w:p>
    <w:p w14:paraId="482C5F9C" w14:textId="77777777" w:rsidR="006D6A60" w:rsidRDefault="00C73FD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У школі працюють ДЮП та ЮІР.</w:t>
      </w:r>
    </w:p>
    <w:p w14:paraId="695CBA83" w14:textId="77777777" w:rsidR="006D6A60" w:rsidRDefault="00C73FD5">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У школі впродовж семестру працювало учнівське самоврядування. Його робота була спрямована на організацію цікавого дозвілля учнів та виховання справжніх патріотів. На засіданнях ДЮЛ розглядалися такі питання:</w:t>
      </w:r>
    </w:p>
    <w:p w14:paraId="256C2170" w14:textId="77777777" w:rsidR="006D6A60" w:rsidRDefault="00C73FD5">
      <w:pPr>
        <w:numPr>
          <w:ilvl w:val="0"/>
          <w:numId w:val="2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Результативність підготовки  класів до різдвяних свят;</w:t>
      </w:r>
    </w:p>
    <w:p w14:paraId="404B841A" w14:textId="77777777" w:rsidR="006D6A60" w:rsidRDefault="00C73FD5">
      <w:pPr>
        <w:numPr>
          <w:ilvl w:val="0"/>
          <w:numId w:val="2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ради співуправління у виявленні обдарованих дітей;</w:t>
      </w:r>
    </w:p>
    <w:p w14:paraId="2C17BF0D" w14:textId="77777777" w:rsidR="006D6A60" w:rsidRDefault="00C73FD5">
      <w:pPr>
        <w:numPr>
          <w:ilvl w:val="0"/>
          <w:numId w:val="2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Робота ради співуправління з правопорушеннями учнів.</w:t>
      </w:r>
    </w:p>
    <w:p w14:paraId="260914E4"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Члени колегії з питань культури і дозвілля допомагають у проведенні свят, тематичних лінійок, вечорів.</w:t>
      </w:r>
    </w:p>
    <w:p w14:paraId="45732706" w14:textId="77777777" w:rsidR="006D6A60" w:rsidRDefault="00C73FD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Колегія з питань фізкультури і спорту проводить спортивні змагання, турніри з тенісу. Колегія «Прес-центр» працює над випусками газет, стіннівок до свят. Колегія етична слідкує за чергуванням по класах, коридорах. Проводить роботу з дітьми схильними з правопорушень. </w:t>
      </w:r>
    </w:p>
    <w:p w14:paraId="6DACF3DC" w14:textId="77777777" w:rsidR="006D6A60" w:rsidRDefault="00C73FD5">
      <w:pPr>
        <w:spacing w:after="0" w:line="240" w:lineRule="auto"/>
        <w:rPr>
          <w:rFonts w:ascii="Times New Roman" w:eastAsia="Times New Roman" w:hAnsi="Times New Roman" w:cs="Times New Roman"/>
          <w:b/>
          <w:iCs/>
          <w:sz w:val="24"/>
          <w:szCs w:val="24"/>
          <w:lang w:eastAsia="ru-RU"/>
        </w:rPr>
      </w:pPr>
      <w:r>
        <w:rPr>
          <w:rFonts w:ascii="Times New Roman" w:eastAsia="Calibri" w:hAnsi="Times New Roman" w:cs="Times New Roman"/>
          <w:sz w:val="24"/>
          <w:szCs w:val="24"/>
        </w:rPr>
        <w:lastRenderedPageBreak/>
        <w:t>Стратегією роботи на новий навчальний рік є виховання здорової дитини, володіння сучасними технічними засобами комунікації, зорієнтована професійне самовизначення,уміння робити вибір, знати та поважати закон, знати права свої та чужі .</w:t>
      </w:r>
    </w:p>
    <w:p w14:paraId="1F14213B" w14:textId="77777777" w:rsidR="006D6A60" w:rsidRDefault="006D6A60">
      <w:pPr>
        <w:spacing w:after="0" w:line="240" w:lineRule="auto"/>
        <w:jc w:val="both"/>
        <w:rPr>
          <w:rFonts w:ascii="Times New Roman" w:eastAsia="Times New Roman" w:hAnsi="Times New Roman" w:cs="Times New Roman"/>
          <w:sz w:val="24"/>
          <w:szCs w:val="20"/>
          <w:lang w:eastAsia="ru-RU"/>
        </w:rPr>
      </w:pPr>
    </w:p>
    <w:p w14:paraId="624B93E5" w14:textId="77777777" w:rsidR="006D6A60" w:rsidRDefault="006D6A60">
      <w:pPr>
        <w:spacing w:after="0" w:line="240" w:lineRule="auto"/>
        <w:jc w:val="both"/>
        <w:rPr>
          <w:rFonts w:ascii="Times New Roman" w:eastAsia="Times New Roman" w:hAnsi="Times New Roman" w:cs="Times New Roman"/>
          <w:sz w:val="24"/>
          <w:szCs w:val="20"/>
          <w:lang w:eastAsia="ru-RU"/>
        </w:rPr>
      </w:pPr>
    </w:p>
    <w:p w14:paraId="0875B2A1" w14:textId="77777777" w:rsidR="006D6A60" w:rsidRDefault="00C73FD5">
      <w:pPr>
        <w:spacing w:after="0" w:line="240" w:lineRule="auto"/>
        <w:ind w:firstLine="709"/>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color w:val="FF0000"/>
          <w:sz w:val="28"/>
          <w:szCs w:val="28"/>
          <w:u w:val="single"/>
          <w:lang w:eastAsia="ru-RU"/>
        </w:rPr>
        <w:br w:type="page"/>
      </w:r>
    </w:p>
    <w:p w14:paraId="26527653" w14:textId="77777777" w:rsidR="006D6A60" w:rsidRDefault="006D6A60">
      <w:pPr>
        <w:spacing w:after="0" w:line="240" w:lineRule="auto"/>
        <w:rPr>
          <w:rFonts w:ascii="Times New Roman" w:eastAsia="Times New Roman" w:hAnsi="Times New Roman" w:cs="Times New Roman"/>
          <w:b/>
          <w:color w:val="FF0000"/>
          <w:sz w:val="28"/>
          <w:szCs w:val="28"/>
          <w:u w:val="single"/>
          <w:lang w:eastAsia="ru-RU"/>
        </w:rPr>
      </w:pPr>
    </w:p>
    <w:p w14:paraId="44920B98" w14:textId="77777777" w:rsidR="006D6A60" w:rsidRDefault="00C73FD5">
      <w:pPr>
        <w:spacing w:after="0" w:line="240" w:lineRule="auto"/>
        <w:ind w:firstLine="709"/>
        <w:rPr>
          <w:rFonts w:ascii="Times New Roman" w:eastAsia="Times New Roman" w:hAnsi="Times New Roman" w:cs="Times New Roman"/>
          <w:b/>
          <w:color w:val="FF0000"/>
          <w:sz w:val="28"/>
          <w:szCs w:val="28"/>
          <w:u w:val="single"/>
          <w:lang w:eastAsia="ru-RU"/>
        </w:rPr>
      </w:pPr>
      <w:r>
        <w:rPr>
          <w:rFonts w:ascii="Times New Roman" w:eastAsia="Times New Roman" w:hAnsi="Times New Roman" w:cs="Times New Roman"/>
          <w:b/>
          <w:color w:val="FF0000"/>
          <w:sz w:val="28"/>
          <w:szCs w:val="28"/>
          <w:u w:val="single"/>
          <w:lang w:eastAsia="ru-RU"/>
        </w:rPr>
        <w:t xml:space="preserve">1.3. Мета, основні  напрямки роботи та завдання школи на 2023-2024 навчальний   рік </w:t>
      </w:r>
    </w:p>
    <w:p w14:paraId="31D39DF6"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b/>
          <w:sz w:val="28"/>
          <w:szCs w:val="28"/>
          <w:lang w:eastAsia="ru-RU"/>
        </w:rPr>
      </w:pPr>
    </w:p>
    <w:p w14:paraId="1E5FB4BF" w14:textId="77777777"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ПРІОРИТЕТНІ НАПРЯМКИ РОБОТИ ШКОЛИ</w:t>
      </w:r>
    </w:p>
    <w:p w14:paraId="58A5B6B6" w14:textId="6D850D5C" w:rsidR="006D6A60" w:rsidRDefault="007C7B7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 2025-2026</w:t>
      </w:r>
      <w:r w:rsidR="00C73FD5">
        <w:rPr>
          <w:rFonts w:ascii="Times New Roman" w:eastAsia="Times New Roman" w:hAnsi="Times New Roman" w:cs="Times New Roman"/>
          <w:b/>
          <w:sz w:val="28"/>
          <w:szCs w:val="28"/>
          <w:lang w:eastAsia="ru-RU"/>
        </w:rPr>
        <w:t xml:space="preserve"> РОЦІ</w:t>
      </w:r>
    </w:p>
    <w:p w14:paraId="685F4E37" w14:textId="420FEC7E" w:rsidR="006D6A60" w:rsidRDefault="00C73FD5">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Діяльність педа</w:t>
      </w:r>
      <w:r w:rsidR="007C7B78">
        <w:rPr>
          <w:rFonts w:ascii="Times New Roman" w:eastAsia="Times New Roman" w:hAnsi="Times New Roman" w:cs="Times New Roman"/>
          <w:sz w:val="24"/>
          <w:szCs w:val="24"/>
        </w:rPr>
        <w:t>гогічного колективу школи у 2025-2026</w:t>
      </w:r>
      <w:r>
        <w:rPr>
          <w:rFonts w:ascii="Times New Roman" w:eastAsia="Times New Roman" w:hAnsi="Times New Roman" w:cs="Times New Roman"/>
          <w:sz w:val="24"/>
          <w:szCs w:val="24"/>
        </w:rPr>
        <w:t xml:space="preserve"> навчальному році направити на вирішення пріоритетних напрямків:</w:t>
      </w:r>
    </w:p>
    <w:p w14:paraId="2B48759D" w14:textId="77777777" w:rsidR="006D6A60" w:rsidRDefault="00C73FD5">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Продовжити впровадження в освітньому середовищі школи Конституції України, Законів України «Про освіту», «Про повну  загальну  середню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14:paraId="15D4D584" w14:textId="77777777" w:rsidR="006D6A60" w:rsidRDefault="00C73FD5">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доступність до якісної освіти усіх дітей шкільного віку;</w:t>
      </w:r>
    </w:p>
    <w:p w14:paraId="210FD563" w14:textId="405D39DA" w:rsidR="006D6A60" w:rsidRDefault="007C7B78">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у 2025/2026</w:t>
      </w:r>
      <w:r w:rsidR="00C73FD5">
        <w:rPr>
          <w:rFonts w:ascii="Times New Roman" w:eastAsia="Times New Roman" w:hAnsi="Times New Roman" w:cs="Times New Roman"/>
          <w:sz w:val="24"/>
          <w:szCs w:val="24"/>
        </w:rPr>
        <w:t xml:space="preserve"> навчальному році перехід до роботи за новим державним освітнім стандартом учнів 6-класу гімназії</w:t>
      </w:r>
    </w:p>
    <w:p w14:paraId="777A05C9" w14:textId="77777777" w:rsidR="006D6A60" w:rsidRDefault="00C73FD5">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Організувати інклюзивне навчання дітей з особливими потребами;</w:t>
      </w:r>
    </w:p>
    <w:p w14:paraId="1F3CF385" w14:textId="77777777" w:rsidR="006D6A60" w:rsidRDefault="00C73FD5">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14:paraId="005706C5" w14:textId="77777777" w:rsidR="006D6A60" w:rsidRDefault="00C73FD5">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язувати проблеми;</w:t>
      </w:r>
    </w:p>
    <w:p w14:paraId="25AB51B1" w14:textId="77777777" w:rsidR="006D6A60" w:rsidRDefault="00C73FD5">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організаційно-методичний супровід практичної участі школи у Всеукраїнському році математики;</w:t>
      </w:r>
    </w:p>
    <w:p w14:paraId="3869A787" w14:textId="77777777" w:rsidR="006D6A60" w:rsidRDefault="00C73FD5">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14:paraId="484CBF0F" w14:textId="77777777" w:rsidR="006D6A60" w:rsidRDefault="00C73FD5">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14:paraId="434A7432" w14:textId="77777777" w:rsidR="006D6A60" w:rsidRDefault="006D6A60">
      <w:pPr>
        <w:spacing w:after="0" w:line="240" w:lineRule="auto"/>
        <w:ind w:left="927"/>
        <w:contextualSpacing/>
        <w:jc w:val="both"/>
        <w:rPr>
          <w:rFonts w:ascii="Times New Roman" w:eastAsia="Times New Roman" w:hAnsi="Times New Roman" w:cs="Times New Roman"/>
          <w:sz w:val="24"/>
          <w:szCs w:val="24"/>
        </w:rPr>
      </w:pPr>
    </w:p>
    <w:p w14:paraId="1A588286" w14:textId="77777777" w:rsidR="006D6A60" w:rsidRDefault="00C73FD5">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14:paraId="509418C8" w14:textId="77777777" w:rsidR="006D6A60" w:rsidRDefault="00C73FD5">
      <w:pPr>
        <w:numPr>
          <w:ilvl w:val="0"/>
          <w:numId w:val="26"/>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Сприяти збереженню мережі класів та контингенту учнів школи, особливо при переході з початкової до базової основної школи.</w:t>
      </w:r>
    </w:p>
    <w:p w14:paraId="5C87A325" w14:textId="77777777" w:rsidR="006D6A60" w:rsidRDefault="006D6A60">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14:paraId="5A8AB142" w14:textId="77777777" w:rsidR="006D6A60" w:rsidRDefault="006D6A60">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14:paraId="15BF239F" w14:textId="30266885" w:rsidR="006D6A60" w:rsidRDefault="007C7B78">
      <w:pPr>
        <w:tabs>
          <w:tab w:val="left" w:pos="540"/>
          <w:tab w:val="left" w:pos="851"/>
          <w:tab w:val="left" w:pos="144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ЗАВДАННЯ ШКОЛИ НА 2025/2026</w:t>
      </w:r>
      <w:r w:rsidR="00C73FD5">
        <w:rPr>
          <w:rFonts w:ascii="Times New Roman" w:eastAsia="Times New Roman" w:hAnsi="Times New Roman" w:cs="Times New Roman"/>
          <w:b/>
          <w:sz w:val="28"/>
          <w:szCs w:val="28"/>
          <w:lang w:eastAsia="ru-RU"/>
        </w:rPr>
        <w:t xml:space="preserve"> НАВЧАЛЬНИЙ РІК</w:t>
      </w:r>
    </w:p>
    <w:p w14:paraId="60C63ACA" w14:textId="77777777" w:rsidR="006D6A60" w:rsidRDefault="006D6A60">
      <w:pPr>
        <w:tabs>
          <w:tab w:val="left" w:pos="540"/>
          <w:tab w:val="left" w:pos="851"/>
          <w:tab w:val="left" w:pos="1440"/>
        </w:tabs>
        <w:spacing w:after="0" w:line="240" w:lineRule="auto"/>
        <w:ind w:firstLine="567"/>
        <w:jc w:val="center"/>
        <w:rPr>
          <w:rFonts w:ascii="Times New Roman" w:eastAsia="Times New Roman" w:hAnsi="Times New Roman" w:cs="Times New Roman"/>
          <w:b/>
          <w:sz w:val="28"/>
          <w:szCs w:val="28"/>
          <w:lang w:eastAsia="ru-RU"/>
        </w:rPr>
      </w:pPr>
    </w:p>
    <w:p w14:paraId="2FCA41C8" w14:textId="77777777" w:rsidR="006D6A60" w:rsidRDefault="00C73FD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Спрямувати зусилля на реалізацію </w:t>
      </w:r>
      <w:r>
        <w:rPr>
          <w:rFonts w:ascii="Times New Roman" w:eastAsia="Times New Roman" w:hAnsi="Times New Roman" w:cs="Times New Roman"/>
          <w:sz w:val="24"/>
          <w:szCs w:val="24"/>
          <w:lang w:val="ru-RU" w:eastAsia="ru-RU"/>
        </w:rPr>
        <w:t>таких навчально- методичних пр</w:t>
      </w:r>
      <w:r>
        <w:rPr>
          <w:rFonts w:ascii="Times New Roman" w:eastAsia="Times New Roman" w:hAnsi="Times New Roman" w:cs="Times New Roman"/>
          <w:sz w:val="24"/>
          <w:szCs w:val="24"/>
          <w:lang w:eastAsia="ru-RU"/>
        </w:rPr>
        <w:t>облем:</w:t>
      </w:r>
    </w:p>
    <w:p w14:paraId="7D4A6CCB" w14:textId="77777777" w:rsidR="006D6A60" w:rsidRDefault="00C73FD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
          <w:iCs/>
          <w:sz w:val="24"/>
          <w:szCs w:val="24"/>
          <w:u w:val="single"/>
          <w:lang w:eastAsia="ru-RU"/>
        </w:rPr>
        <w:t>Педагогічна проблема:</w:t>
      </w:r>
    </w:p>
    <w:p w14:paraId="2B3CB177" w14:textId="77777777" w:rsidR="006D6A60" w:rsidRDefault="00C73FD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“Реалізація особистісно орієнтованого навчання з метою формування ключових компетентностей моделі випускника початкової, базової школи”</w:t>
      </w:r>
    </w:p>
    <w:p w14:paraId="5270F6AD" w14:textId="77777777" w:rsidR="006D6A60" w:rsidRDefault="00C73FD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
          <w:iCs/>
          <w:sz w:val="24"/>
          <w:szCs w:val="24"/>
          <w:u w:val="single"/>
          <w:lang w:eastAsia="ru-RU"/>
        </w:rPr>
        <w:t>Методична проблема:</w:t>
      </w:r>
    </w:p>
    <w:p w14:paraId="52B41986" w14:textId="77777777" w:rsidR="006D6A60" w:rsidRDefault="00C73FD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14:paraId="6243F8E1" w14:textId="77777777" w:rsidR="006D6A60" w:rsidRDefault="00C73FD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i/>
          <w:iCs/>
          <w:sz w:val="24"/>
          <w:szCs w:val="24"/>
          <w:u w:val="single"/>
          <w:lang w:eastAsia="ru-RU"/>
        </w:rPr>
      </w:pPr>
      <w:r>
        <w:rPr>
          <w:rFonts w:ascii="Times New Roman" w:eastAsia="Times New Roman" w:hAnsi="Times New Roman" w:cs="Times New Roman"/>
          <w:bCs/>
          <w:i/>
          <w:iCs/>
          <w:sz w:val="24"/>
          <w:szCs w:val="24"/>
          <w:u w:val="single"/>
          <w:lang w:eastAsia="ru-RU"/>
        </w:rPr>
        <w:t>Виховна проблема:</w:t>
      </w:r>
    </w:p>
    <w:p w14:paraId="64AFA95A" w14:textId="77777777" w:rsidR="006D6A60" w:rsidRDefault="00C73FD5">
      <w:pPr>
        <w:tabs>
          <w:tab w:val="left" w:pos="851"/>
          <w:tab w:val="left" w:pos="1260"/>
        </w:tabs>
        <w:spacing w:after="0" w:line="240" w:lineRule="auto"/>
        <w:ind w:firstLine="567"/>
        <w:jc w:val="both"/>
        <w:rPr>
          <w:rFonts w:ascii="Times New Roman" w:eastAsia="Times New Roman" w:hAnsi="Times New Roman" w:cs="Times New Roman"/>
          <w:spacing w:val="7"/>
          <w:sz w:val="24"/>
          <w:szCs w:val="24"/>
          <w:lang w:eastAsia="ru-RU"/>
        </w:rPr>
      </w:pPr>
      <w:r>
        <w:rPr>
          <w:rFonts w:ascii="Times New Roman" w:eastAsia="Times New Roman" w:hAnsi="Times New Roman" w:cs="Times New Roman"/>
          <w:b/>
          <w:spacing w:val="7"/>
          <w:sz w:val="24"/>
          <w:szCs w:val="24"/>
          <w:lang w:eastAsia="ru-RU"/>
        </w:rPr>
        <w:t>«</w:t>
      </w:r>
      <w:r>
        <w:rPr>
          <w:rFonts w:ascii="Times New Roman" w:eastAsia="Times New Roman" w:hAnsi="Times New Roman" w:cs="Times New Roman"/>
          <w:spacing w:val="7"/>
          <w:sz w:val="24"/>
          <w:szCs w:val="24"/>
          <w:lang w:eastAsia="ru-RU"/>
        </w:rPr>
        <w:t>Формування патріотичних та громадянських якостей, морально-етичних принципів особистості».</w:t>
      </w:r>
    </w:p>
    <w:p w14:paraId="4200C4D3" w14:textId="77777777" w:rsidR="006D6A60" w:rsidRDefault="00C73FD5">
      <w:pPr>
        <w:tabs>
          <w:tab w:val="left" w:pos="851"/>
        </w:tabs>
        <w:spacing w:after="200" w:line="240" w:lineRule="auto"/>
        <w:ind w:firstLine="567"/>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 цією метою:</w:t>
      </w:r>
    </w:p>
    <w:p w14:paraId="328BB868"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 xml:space="preserve">Забезпечити якісну методичну роботу шкільних  професійних спільнот  </w:t>
      </w:r>
    </w:p>
    <w:p w14:paraId="352E3AE2"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14:paraId="4995C66B"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Проводити системний, цілеспрямований моніторинг усіх напрямків освітнього процесу школи.</w:t>
      </w:r>
    </w:p>
    <w:p w14:paraId="11E9DA4E"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Підвищити особисту відповідальність кожного члена педагогічного колективу за якість та результативність роботи.</w:t>
      </w:r>
    </w:p>
    <w:p w14:paraId="5368973C"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14:paraId="6E7EBBC6" w14:textId="2FAB1BDE"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Забезпечити виконання плану проходження вчителями школи курсів</w:t>
      </w:r>
      <w:r w:rsidR="007C7B78">
        <w:rPr>
          <w:rFonts w:ascii="Times New Roman" w:eastAsia="Calibri" w:hAnsi="Times New Roman" w:cs="Times New Roman"/>
          <w:sz w:val="24"/>
          <w:szCs w:val="24"/>
        </w:rPr>
        <w:t xml:space="preserve"> підвищення кваліфікації на 2025/2026</w:t>
      </w:r>
      <w:r>
        <w:rPr>
          <w:rFonts w:ascii="Times New Roman" w:eastAsia="Calibri" w:hAnsi="Times New Roman" w:cs="Times New Roman"/>
          <w:sz w:val="24"/>
          <w:szCs w:val="24"/>
        </w:rPr>
        <w:t xml:space="preserve"> навчальний рік.</w:t>
      </w:r>
    </w:p>
    <w:p w14:paraId="0EF6991D" w14:textId="273E520C"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 xml:space="preserve">У відповідності з планом атестації </w:t>
      </w:r>
      <w:r w:rsidR="007C7B78">
        <w:rPr>
          <w:rFonts w:ascii="Times New Roman" w:eastAsia="Calibri" w:hAnsi="Times New Roman" w:cs="Times New Roman"/>
          <w:sz w:val="24"/>
          <w:szCs w:val="24"/>
        </w:rPr>
        <w:t>педагогічних працівників на 2025/2026</w:t>
      </w:r>
      <w:r>
        <w:rPr>
          <w:rFonts w:ascii="Times New Roman" w:eastAsia="Calibri" w:hAnsi="Times New Roman" w:cs="Times New Roman"/>
          <w:sz w:val="24"/>
          <w:szCs w:val="24"/>
        </w:rPr>
        <w:t xml:space="preserve">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14:paraId="255C9C84"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тощо</w:t>
      </w:r>
    </w:p>
    <w:p w14:paraId="6CED4985"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Організувати роботу мовного табору школи.</w:t>
      </w:r>
    </w:p>
    <w:p w14:paraId="662A5DCA"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lastRenderedPageBreak/>
        <w:t>Забезпечити соціальний захист учнів та працівників школи.</w:t>
      </w:r>
    </w:p>
    <w:p w14:paraId="025CEC92"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Підвищити ефективність роботи з попередження дитячого травматизму як під час освітнього процесу так і поза межами школи.</w:t>
      </w:r>
    </w:p>
    <w:p w14:paraId="41EC5CE1"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Забезпечити якісну підготовку випускників школи до складання зовнішнього незалежного оцінювання.</w:t>
      </w:r>
    </w:p>
    <w:p w14:paraId="23B3F44A"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Спрямовувати виховну роботу на формування в дітей та молоді любові до Батьківщини, загальнолюдських  якостей.</w:t>
      </w:r>
    </w:p>
    <w:p w14:paraId="49AF8F7A"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14:paraId="6F2017EE"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14:paraId="3D42F2C8"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4C68BD18" w14:textId="77777777" w:rsidR="006D6A60" w:rsidRDefault="00C73FD5">
      <w:pPr>
        <w:numPr>
          <w:ilvl w:val="0"/>
          <w:numId w:val="27"/>
        </w:numPr>
        <w:tabs>
          <w:tab w:val="left" w:pos="851"/>
        </w:tabs>
        <w:spacing w:after="0" w:line="240" w:lineRule="auto"/>
        <w:ind w:firstLine="414"/>
        <w:contextualSpacing/>
        <w:jc w:val="both"/>
        <w:rPr>
          <w:rFonts w:ascii="Times New Roman" w:eastAsia="Calibri" w:hAnsi="Times New Roman" w:cs="Times New Roman"/>
          <w:b/>
          <w:sz w:val="28"/>
          <w:szCs w:val="28"/>
        </w:rPr>
      </w:pPr>
      <w:r>
        <w:rPr>
          <w:rFonts w:ascii="Times New Roman" w:eastAsia="Calibri" w:hAnsi="Times New Roman" w:cs="Times New Roman"/>
          <w:sz w:val="24"/>
          <w:szCs w:val="24"/>
        </w:rPr>
        <w:t xml:space="preserve">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 </w:t>
      </w:r>
    </w:p>
    <w:p w14:paraId="692B24C6"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14"/>
        <w:rPr>
          <w:rFonts w:ascii="Times New Roman" w:eastAsia="Times New Roman" w:hAnsi="Times New Roman" w:cs="Times New Roman"/>
          <w:b/>
          <w:sz w:val="32"/>
          <w:szCs w:val="32"/>
          <w:lang w:eastAsia="ru-RU"/>
        </w:rPr>
      </w:pPr>
    </w:p>
    <w:p w14:paraId="372E9EB7"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cs="Times New Roman"/>
          <w:b/>
          <w:sz w:val="32"/>
          <w:szCs w:val="32"/>
          <w:lang w:eastAsia="ru-RU"/>
        </w:rPr>
      </w:pPr>
    </w:p>
    <w:p w14:paraId="128BA3B5"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cs="Times New Roman"/>
          <w:b/>
          <w:color w:val="548DD4"/>
          <w:sz w:val="32"/>
          <w:szCs w:val="32"/>
          <w:lang w:eastAsia="ru-RU"/>
        </w:rPr>
      </w:pPr>
    </w:p>
    <w:p w14:paraId="12140656"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cs="Times New Roman"/>
          <w:b/>
          <w:color w:val="548DD4"/>
          <w:sz w:val="32"/>
          <w:szCs w:val="32"/>
          <w:lang w:eastAsia="ru-RU"/>
        </w:rPr>
      </w:pPr>
    </w:p>
    <w:p w14:paraId="2543D1D5"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cs="Times New Roman"/>
          <w:b/>
          <w:color w:val="548DD4"/>
          <w:sz w:val="32"/>
          <w:szCs w:val="32"/>
          <w:lang w:eastAsia="ru-RU"/>
        </w:rPr>
      </w:pPr>
    </w:p>
    <w:p w14:paraId="35D5A1E2"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cs="Times New Roman"/>
          <w:b/>
          <w:color w:val="548DD4"/>
          <w:sz w:val="32"/>
          <w:szCs w:val="32"/>
          <w:lang w:eastAsia="ru-RU"/>
        </w:rPr>
      </w:pPr>
    </w:p>
    <w:p w14:paraId="5FB03C35" w14:textId="77777777" w:rsidR="006D6A60" w:rsidRDefault="006D6A60">
      <w:pPr>
        <w:spacing w:after="0" w:line="240" w:lineRule="auto"/>
        <w:ind w:firstLine="709"/>
        <w:rPr>
          <w:rFonts w:ascii="Times New Roman" w:eastAsia="Times New Roman" w:hAnsi="Times New Roman" w:cs="Times New Roman"/>
          <w:color w:val="FF0000"/>
          <w:sz w:val="28"/>
          <w:szCs w:val="28"/>
          <w:u w:val="single"/>
          <w:lang w:eastAsia="ru-RU"/>
        </w:rPr>
      </w:pPr>
    </w:p>
    <w:p w14:paraId="0702A6AF" w14:textId="77777777" w:rsidR="006D6A60" w:rsidRDefault="006D6A60">
      <w:pPr>
        <w:spacing w:after="0" w:line="240" w:lineRule="auto"/>
        <w:jc w:val="center"/>
        <w:rPr>
          <w:rFonts w:ascii="Times New Roman" w:eastAsia="Times New Roman" w:hAnsi="Times New Roman" w:cs="Times New Roman"/>
          <w:sz w:val="28"/>
          <w:szCs w:val="32"/>
          <w:lang w:eastAsia="ru-RU"/>
        </w:rPr>
      </w:pPr>
    </w:p>
    <w:p w14:paraId="0BC12A7F" w14:textId="77777777" w:rsidR="006D6A60" w:rsidRDefault="00C73FD5">
      <w:pPr>
        <w:spacing w:after="0" w:line="288" w:lineRule="auto"/>
        <w:ind w:left="357"/>
        <w:jc w:val="right"/>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 xml:space="preserve">                     </w:t>
      </w:r>
    </w:p>
    <w:p w14:paraId="0C87EFFB" w14:textId="77777777" w:rsidR="006D6A60" w:rsidRDefault="00C73FD5">
      <w:pPr>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i/>
          <w:color w:val="FF0000"/>
          <w:sz w:val="24"/>
          <w:szCs w:val="24"/>
          <w:lang w:eastAsia="ru-RU"/>
        </w:rPr>
        <w:br w:type="page"/>
      </w:r>
      <w:r>
        <w:rPr>
          <w:rFonts w:ascii="Times New Roman" w:eastAsia="Times New Roman" w:hAnsi="Times New Roman" w:cs="Times New Roman"/>
          <w:b/>
          <w:color w:val="FF0000"/>
          <w:sz w:val="28"/>
          <w:szCs w:val="28"/>
          <w:lang w:eastAsia="ru-RU"/>
        </w:rPr>
        <w:lastRenderedPageBreak/>
        <w:t>РОЗДІЛ І. ОСВІТНЄ СЕРЕДОВИЩЕ ЗАКЛАДУ ОСВІТИ</w:t>
      </w:r>
    </w:p>
    <w:p w14:paraId="560E193E" w14:textId="77777777" w:rsidR="006D6A60" w:rsidRDefault="006D6A60">
      <w:pPr>
        <w:spacing w:after="0" w:line="240" w:lineRule="auto"/>
        <w:rPr>
          <w:rFonts w:ascii="Times New Roman" w:eastAsia="Times New Roman" w:hAnsi="Times New Roman" w:cs="Times New Roman"/>
          <w:color w:val="FF0000"/>
          <w:sz w:val="28"/>
          <w:szCs w:val="28"/>
          <w:lang w:eastAsia="ru-RU"/>
        </w:rPr>
      </w:pPr>
    </w:p>
    <w:p w14:paraId="75EB4E0A" w14:textId="77777777" w:rsidR="006D6A60" w:rsidRDefault="00C73FD5">
      <w:pPr>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РОЗДІЛ ІІ. СИСТЕМА ОЦІНЮВАННЯ ЗДОБУВАЧІВ ОСВІТИ</w:t>
      </w:r>
    </w:p>
    <w:p w14:paraId="5F1DD2C3" w14:textId="77777777" w:rsidR="006D6A60" w:rsidRDefault="006D6A60">
      <w:pPr>
        <w:spacing w:after="0" w:line="240" w:lineRule="auto"/>
        <w:rPr>
          <w:rFonts w:ascii="Times New Roman" w:eastAsia="Times New Roman" w:hAnsi="Times New Roman" w:cs="Times New Roman"/>
          <w:b/>
          <w:color w:val="FF0000"/>
          <w:sz w:val="28"/>
          <w:szCs w:val="28"/>
          <w:lang w:eastAsia="ru-RU"/>
        </w:rPr>
      </w:pPr>
    </w:p>
    <w:p w14:paraId="162B69DE" w14:textId="77777777" w:rsidR="006D6A60" w:rsidRDefault="00C73FD5">
      <w:pPr>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РОЗДІЛ ІІІ. ОЦІНКА ПЕДАГОГІЧНОЇ ДІЯЛЬНОСТІ ПЕДАГОГІЧНИХ ПРАЦІВНИКІВ</w:t>
      </w:r>
    </w:p>
    <w:p w14:paraId="1A893A20" w14:textId="77777777" w:rsidR="006D6A60" w:rsidRDefault="006D6A60">
      <w:pPr>
        <w:spacing w:after="0" w:line="240" w:lineRule="auto"/>
        <w:rPr>
          <w:rFonts w:ascii="Times New Roman" w:eastAsia="Times New Roman" w:hAnsi="Times New Roman" w:cs="Times New Roman"/>
          <w:b/>
          <w:color w:val="FF0000"/>
          <w:sz w:val="28"/>
          <w:szCs w:val="28"/>
          <w:lang w:eastAsia="ru-RU"/>
        </w:rPr>
      </w:pPr>
    </w:p>
    <w:p w14:paraId="1D879440" w14:textId="77777777" w:rsidR="006D6A60" w:rsidRDefault="00C73FD5">
      <w:pPr>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РОЗДІЛ ІV. УПРАВЛІНСЬКІ ПРОЦЕСИ ЗАКЛАДУ ОСВІТИ</w:t>
      </w:r>
    </w:p>
    <w:p w14:paraId="754F1EAF" w14:textId="77777777" w:rsidR="006D6A60" w:rsidRDefault="006D6A60">
      <w:pPr>
        <w:spacing w:after="0" w:line="240" w:lineRule="auto"/>
        <w:rPr>
          <w:rFonts w:ascii="Times New Roman" w:eastAsia="Times New Roman" w:hAnsi="Times New Roman" w:cs="Times New Roman"/>
          <w:color w:val="FF0000"/>
          <w:sz w:val="28"/>
          <w:szCs w:val="28"/>
          <w:lang w:eastAsia="ru-RU"/>
        </w:rPr>
      </w:pPr>
    </w:p>
    <w:p w14:paraId="77590BB1" w14:textId="77777777" w:rsidR="006D6A60" w:rsidRDefault="006D6A60">
      <w:pPr>
        <w:spacing w:after="0" w:line="240" w:lineRule="auto"/>
        <w:rPr>
          <w:rFonts w:ascii="Times New Roman" w:eastAsia="Times New Roman" w:hAnsi="Times New Roman" w:cs="Times New Roman"/>
          <w:sz w:val="28"/>
          <w:szCs w:val="28"/>
          <w:lang w:eastAsia="ru-RU"/>
        </w:rPr>
      </w:pPr>
    </w:p>
    <w:tbl>
      <w:tblPr>
        <w:tblpPr w:leftFromText="180" w:rightFromText="180" w:vertAnchor="page" w:horzAnchor="margin"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1088"/>
        <w:gridCol w:w="1725"/>
      </w:tblGrid>
      <w:tr w:rsidR="006D6A60" w14:paraId="71719483"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71F6447" w14:textId="77777777" w:rsidR="006D6A60" w:rsidRDefault="006D6A60">
            <w:pPr>
              <w:spacing w:after="0" w:line="240" w:lineRule="auto"/>
              <w:jc w:val="center"/>
              <w:rPr>
                <w:rFonts w:ascii="Times New Roman" w:eastAsia="Times New Roman" w:hAnsi="Times New Roman" w:cs="Times New Roman"/>
                <w:b/>
                <w:color w:val="000000" w:themeColor="text1"/>
                <w:sz w:val="24"/>
                <w:szCs w:val="24"/>
                <w:lang w:eastAsia="ru-RU"/>
              </w:rPr>
            </w:pPr>
          </w:p>
          <w:p w14:paraId="2A56C066"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5D1FE344"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2B5E9C38"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679BD520"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604C2316"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2E2289B3" w14:textId="1CDE4C3C"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tc>
        <w:tc>
          <w:tcPr>
            <w:tcW w:w="1108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3EAE37F"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45267D8A"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70AB0161"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7E09705D" w14:textId="77777777" w:rsidR="006D6A60" w:rsidRDefault="00C73FD5">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Зміст роботи</w:t>
            </w:r>
          </w:p>
        </w:tc>
        <w:tc>
          <w:tcPr>
            <w:tcW w:w="17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60D5CE"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7CF72B81"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314CF4D1" w14:textId="77777777" w:rsidR="007C7B78" w:rsidRDefault="007C7B78">
            <w:pPr>
              <w:spacing w:after="0" w:line="240" w:lineRule="auto"/>
              <w:jc w:val="center"/>
              <w:rPr>
                <w:rFonts w:ascii="Times New Roman" w:eastAsia="Times New Roman" w:hAnsi="Times New Roman" w:cs="Times New Roman"/>
                <w:b/>
                <w:color w:val="000000" w:themeColor="text1"/>
                <w:sz w:val="24"/>
                <w:szCs w:val="24"/>
                <w:lang w:eastAsia="ru-RU"/>
              </w:rPr>
            </w:pPr>
          </w:p>
          <w:p w14:paraId="4B28A5E8" w14:textId="77777777" w:rsidR="006D6A60" w:rsidRDefault="00C73FD5">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Сторінки</w:t>
            </w:r>
          </w:p>
        </w:tc>
      </w:tr>
      <w:tr w:rsidR="006D6A60" w14:paraId="03C9065C" w14:textId="77777777">
        <w:trPr>
          <w:trHeight w:val="649"/>
        </w:trPr>
        <w:tc>
          <w:tcPr>
            <w:tcW w:w="1875" w:type="dxa"/>
            <w:shd w:val="clear" w:color="auto" w:fill="DEEAF6" w:themeFill="accent1" w:themeFillTint="33"/>
          </w:tcPr>
          <w:p w14:paraId="2D5B60A0" w14:textId="77777777" w:rsidR="006D6A60" w:rsidRDefault="00C73FD5">
            <w:pPr>
              <w:pStyle w:val="aff9"/>
              <w:jc w:val="both"/>
              <w:rPr>
                <w:rFonts w:ascii="Times New Roman" w:hAnsi="Times New Roman"/>
                <w:color w:val="000048"/>
                <w:sz w:val="24"/>
                <w:szCs w:val="24"/>
              </w:rPr>
            </w:pPr>
            <w:r>
              <w:rPr>
                <w:rFonts w:ascii="Times New Roman" w:hAnsi="Times New Roman"/>
                <w:color w:val="000048"/>
                <w:sz w:val="24"/>
                <w:szCs w:val="24"/>
              </w:rPr>
              <w:lastRenderedPageBreak/>
              <w:t>РОЗДІЛ 1</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596977E" w14:textId="77777777" w:rsidR="006D6A60" w:rsidRDefault="00C73FD5">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hAnsi="Times New Roman" w:cs="Times New Roman"/>
                <w:b/>
                <w:color w:val="000048"/>
                <w:sz w:val="24"/>
                <w:szCs w:val="24"/>
              </w:rPr>
              <w:t>Вступ</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1D3E8D8C"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6A4910AC" w14:textId="77777777">
        <w:trPr>
          <w:trHeight w:val="271"/>
        </w:trPr>
        <w:tc>
          <w:tcPr>
            <w:tcW w:w="1875" w:type="dxa"/>
            <w:shd w:val="clear" w:color="auto" w:fill="E2EFD9" w:themeFill="accent6" w:themeFillTint="33"/>
          </w:tcPr>
          <w:p w14:paraId="5205AA5F" w14:textId="77777777" w:rsidR="006D6A60" w:rsidRDefault="00C73FD5">
            <w:pPr>
              <w:pStyle w:val="aff9"/>
              <w:jc w:val="both"/>
              <w:rPr>
                <w:rFonts w:ascii="Times New Roman" w:hAnsi="Times New Roman"/>
                <w:sz w:val="24"/>
                <w:szCs w:val="24"/>
              </w:rPr>
            </w:pPr>
            <w:r>
              <w:rPr>
                <w:rFonts w:ascii="Times New Roman" w:hAnsi="Times New Roman"/>
                <w:sz w:val="24"/>
                <w:szCs w:val="24"/>
              </w:rPr>
              <w:t>1.1</w:t>
            </w:r>
          </w:p>
        </w:tc>
        <w:tc>
          <w:tcPr>
            <w:tcW w:w="11088" w:type="dxa"/>
            <w:shd w:val="clear" w:color="auto" w:fill="E2EFD9" w:themeFill="accent6" w:themeFillTint="33"/>
          </w:tcPr>
          <w:p w14:paraId="3E65EC22" w14:textId="77777777" w:rsidR="006D6A60" w:rsidRDefault="00C73FD5">
            <w:pPr>
              <w:pStyle w:val="aff9"/>
              <w:jc w:val="both"/>
              <w:rPr>
                <w:rFonts w:ascii="Times New Roman" w:hAnsi="Times New Roman"/>
                <w:sz w:val="24"/>
                <w:szCs w:val="24"/>
              </w:rPr>
            </w:pPr>
            <w:r>
              <w:rPr>
                <w:rFonts w:ascii="Times New Roman" w:hAnsi="Times New Roman"/>
                <w:sz w:val="24"/>
                <w:szCs w:val="24"/>
              </w:rPr>
              <w:t>Візитна картка навчального закладу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720A439"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0FB671D1" w14:textId="77777777">
        <w:trPr>
          <w:trHeight w:val="271"/>
        </w:trPr>
        <w:tc>
          <w:tcPr>
            <w:tcW w:w="1875" w:type="dxa"/>
            <w:shd w:val="clear" w:color="auto" w:fill="E2EFD9" w:themeFill="accent6" w:themeFillTint="33"/>
          </w:tcPr>
          <w:p w14:paraId="10117AE4" w14:textId="77777777" w:rsidR="006D6A60" w:rsidRDefault="00C73FD5">
            <w:pPr>
              <w:pStyle w:val="aff9"/>
              <w:jc w:val="both"/>
              <w:rPr>
                <w:rFonts w:ascii="Times New Roman" w:hAnsi="Times New Roman"/>
                <w:sz w:val="24"/>
                <w:szCs w:val="24"/>
              </w:rPr>
            </w:pPr>
            <w:r>
              <w:rPr>
                <w:rFonts w:ascii="Times New Roman" w:hAnsi="Times New Roman"/>
                <w:sz w:val="24"/>
                <w:szCs w:val="24"/>
              </w:rPr>
              <w:t>1.2</w:t>
            </w:r>
          </w:p>
        </w:tc>
        <w:tc>
          <w:tcPr>
            <w:tcW w:w="11088" w:type="dxa"/>
            <w:shd w:val="clear" w:color="auto" w:fill="E2EFD9" w:themeFill="accent6" w:themeFillTint="33"/>
          </w:tcPr>
          <w:p w14:paraId="09A43F98" w14:textId="72B53218" w:rsidR="006D6A60" w:rsidRDefault="007C7B78">
            <w:pPr>
              <w:pStyle w:val="aff9"/>
              <w:jc w:val="both"/>
              <w:rPr>
                <w:rFonts w:ascii="Times New Roman" w:hAnsi="Times New Roman"/>
                <w:sz w:val="24"/>
                <w:szCs w:val="24"/>
              </w:rPr>
            </w:pPr>
            <w:r>
              <w:rPr>
                <w:rFonts w:ascii="Times New Roman" w:hAnsi="Times New Roman"/>
                <w:sz w:val="24"/>
                <w:szCs w:val="24"/>
              </w:rPr>
              <w:t>Аналіз роботи школи за 2024-2025</w:t>
            </w:r>
            <w:r w:rsidR="00C73FD5">
              <w:rPr>
                <w:rFonts w:ascii="Times New Roman" w:hAnsi="Times New Roman"/>
                <w:sz w:val="24"/>
                <w:szCs w:val="24"/>
              </w:rPr>
              <w:t xml:space="preserve"> навчальний рік</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8579F"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5C768F93" w14:textId="77777777">
        <w:trPr>
          <w:trHeight w:val="543"/>
        </w:trPr>
        <w:tc>
          <w:tcPr>
            <w:tcW w:w="1875" w:type="dxa"/>
            <w:shd w:val="clear" w:color="auto" w:fill="E2EFD9" w:themeFill="accent6" w:themeFillTint="33"/>
          </w:tcPr>
          <w:p w14:paraId="65390690" w14:textId="77777777" w:rsidR="006D6A60" w:rsidRDefault="00C73FD5">
            <w:pPr>
              <w:pStyle w:val="aff9"/>
              <w:jc w:val="both"/>
              <w:rPr>
                <w:rFonts w:ascii="Times New Roman" w:hAnsi="Times New Roman"/>
                <w:sz w:val="24"/>
                <w:szCs w:val="24"/>
              </w:rPr>
            </w:pPr>
            <w:r>
              <w:rPr>
                <w:rFonts w:ascii="Times New Roman" w:hAnsi="Times New Roman"/>
                <w:sz w:val="24"/>
                <w:szCs w:val="24"/>
              </w:rPr>
              <w:t>1.3</w:t>
            </w:r>
          </w:p>
        </w:tc>
        <w:tc>
          <w:tcPr>
            <w:tcW w:w="11088" w:type="dxa"/>
            <w:shd w:val="clear" w:color="auto" w:fill="E2EFD9" w:themeFill="accent6" w:themeFillTint="33"/>
          </w:tcPr>
          <w:p w14:paraId="57BD9F86" w14:textId="2AF3ADCF" w:rsidR="006D6A60" w:rsidRDefault="00C73FD5">
            <w:pPr>
              <w:pStyle w:val="aff9"/>
              <w:jc w:val="both"/>
              <w:rPr>
                <w:rFonts w:ascii="Times New Roman" w:hAnsi="Times New Roman"/>
                <w:sz w:val="24"/>
                <w:szCs w:val="24"/>
              </w:rPr>
            </w:pPr>
            <w:r>
              <w:rPr>
                <w:rFonts w:ascii="Times New Roman" w:hAnsi="Times New Roman"/>
                <w:sz w:val="24"/>
                <w:szCs w:val="24"/>
              </w:rPr>
              <w:t xml:space="preserve">Мета, основні  напрямки </w:t>
            </w:r>
            <w:r w:rsidR="007C7B78">
              <w:rPr>
                <w:rFonts w:ascii="Times New Roman" w:hAnsi="Times New Roman"/>
                <w:sz w:val="24"/>
                <w:szCs w:val="24"/>
              </w:rPr>
              <w:t>роботи та завдання школи на 2025-2026</w:t>
            </w:r>
            <w:r>
              <w:rPr>
                <w:rFonts w:ascii="Times New Roman" w:hAnsi="Times New Roman"/>
                <w:sz w:val="24"/>
                <w:szCs w:val="24"/>
              </w:rPr>
              <w:t xml:space="preserve"> навчальний  рік</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209DB006"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231FBF15"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B6ED97C"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РОЗДІЛ 2</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69A5724" w14:textId="77777777" w:rsidR="006D6A60" w:rsidRDefault="00C73FD5">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Освітнє середовище закладу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1A0DEBE7"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5770D87A"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CCFFFF"/>
          </w:tcPr>
          <w:p w14:paraId="13F24B05"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2.1</w:t>
            </w:r>
          </w:p>
        </w:tc>
        <w:tc>
          <w:tcPr>
            <w:tcW w:w="11088" w:type="dxa"/>
            <w:tcBorders>
              <w:top w:val="single" w:sz="4" w:space="0" w:color="auto"/>
              <w:left w:val="single" w:sz="4" w:space="0" w:color="auto"/>
              <w:bottom w:val="single" w:sz="4" w:space="0" w:color="auto"/>
              <w:right w:val="single" w:sz="4" w:space="0" w:color="auto"/>
            </w:tcBorders>
            <w:shd w:val="clear" w:color="auto" w:fill="CCFFFF"/>
          </w:tcPr>
          <w:p w14:paraId="5134AFBE" w14:textId="77777777" w:rsidR="006D6A60" w:rsidRDefault="00C73FD5">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Забезпечення комфортних і безпечних умов навчання і праці</w:t>
            </w:r>
          </w:p>
        </w:tc>
        <w:tc>
          <w:tcPr>
            <w:tcW w:w="1725" w:type="dxa"/>
            <w:tcBorders>
              <w:top w:val="single" w:sz="4" w:space="0" w:color="auto"/>
              <w:left w:val="single" w:sz="4" w:space="0" w:color="auto"/>
              <w:bottom w:val="single" w:sz="4" w:space="0" w:color="auto"/>
              <w:right w:val="single" w:sz="4" w:space="0" w:color="auto"/>
            </w:tcBorders>
          </w:tcPr>
          <w:p w14:paraId="6D46FD50"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7A572C85"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1F2DA840"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2.1.1</w:t>
            </w:r>
          </w:p>
        </w:tc>
        <w:tc>
          <w:tcPr>
            <w:tcW w:w="11088" w:type="dxa"/>
            <w:tcBorders>
              <w:top w:val="single" w:sz="4" w:space="0" w:color="auto"/>
              <w:left w:val="single" w:sz="4" w:space="0" w:color="auto"/>
              <w:bottom w:val="single" w:sz="4" w:space="0" w:color="auto"/>
              <w:right w:val="single" w:sz="4" w:space="0" w:color="auto"/>
            </w:tcBorders>
          </w:tcPr>
          <w:p w14:paraId="359C5041"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Фінансово-господарська робота, зміцнення матеріально-технічної бази школи</w:t>
            </w:r>
          </w:p>
        </w:tc>
        <w:tc>
          <w:tcPr>
            <w:tcW w:w="1725" w:type="dxa"/>
            <w:tcBorders>
              <w:top w:val="single" w:sz="4" w:space="0" w:color="auto"/>
              <w:left w:val="single" w:sz="4" w:space="0" w:color="auto"/>
              <w:bottom w:val="single" w:sz="4" w:space="0" w:color="auto"/>
              <w:right w:val="single" w:sz="4" w:space="0" w:color="auto"/>
            </w:tcBorders>
          </w:tcPr>
          <w:p w14:paraId="48BF9F82"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2E8CC113"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7D53D28A"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2.1.2</w:t>
            </w:r>
          </w:p>
        </w:tc>
        <w:tc>
          <w:tcPr>
            <w:tcW w:w="11088" w:type="dxa"/>
            <w:tcBorders>
              <w:top w:val="single" w:sz="4" w:space="0" w:color="auto"/>
              <w:left w:val="single" w:sz="4" w:space="0" w:color="auto"/>
              <w:bottom w:val="single" w:sz="4" w:space="0" w:color="auto"/>
              <w:right w:val="single" w:sz="4" w:space="0" w:color="auto"/>
            </w:tcBorders>
          </w:tcPr>
          <w:p w14:paraId="13C0EB73"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Забезпечення вимог з охорони праці, безпеки життєдіяльності, пожежної безпеки</w:t>
            </w:r>
          </w:p>
        </w:tc>
        <w:tc>
          <w:tcPr>
            <w:tcW w:w="1725" w:type="dxa"/>
            <w:tcBorders>
              <w:top w:val="single" w:sz="4" w:space="0" w:color="auto"/>
              <w:left w:val="single" w:sz="4" w:space="0" w:color="auto"/>
              <w:bottom w:val="single" w:sz="4" w:space="0" w:color="auto"/>
              <w:right w:val="single" w:sz="4" w:space="0" w:color="auto"/>
            </w:tcBorders>
          </w:tcPr>
          <w:p w14:paraId="6B15633B"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0D2CF165"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68D7CC71"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2.1.3</w:t>
            </w:r>
          </w:p>
        </w:tc>
        <w:tc>
          <w:tcPr>
            <w:tcW w:w="11088" w:type="dxa"/>
            <w:tcBorders>
              <w:top w:val="single" w:sz="4" w:space="0" w:color="auto"/>
              <w:left w:val="single" w:sz="4" w:space="0" w:color="auto"/>
              <w:bottom w:val="single" w:sz="4" w:space="0" w:color="auto"/>
              <w:right w:val="single" w:sz="4" w:space="0" w:color="auto"/>
            </w:tcBorders>
          </w:tcPr>
          <w:p w14:paraId="39CB0363"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Харчування учасників освітнього процесу</w:t>
            </w:r>
          </w:p>
        </w:tc>
        <w:tc>
          <w:tcPr>
            <w:tcW w:w="1725" w:type="dxa"/>
            <w:tcBorders>
              <w:top w:val="single" w:sz="4" w:space="0" w:color="auto"/>
              <w:left w:val="single" w:sz="4" w:space="0" w:color="auto"/>
              <w:bottom w:val="single" w:sz="4" w:space="0" w:color="auto"/>
              <w:right w:val="single" w:sz="4" w:space="0" w:color="auto"/>
            </w:tcBorders>
          </w:tcPr>
          <w:p w14:paraId="3C4DBBDD"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730E215F"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10355695"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2.1.4</w:t>
            </w:r>
          </w:p>
        </w:tc>
        <w:tc>
          <w:tcPr>
            <w:tcW w:w="11088" w:type="dxa"/>
            <w:tcBorders>
              <w:top w:val="single" w:sz="4" w:space="0" w:color="auto"/>
              <w:left w:val="single" w:sz="4" w:space="0" w:color="auto"/>
              <w:bottom w:val="single" w:sz="4" w:space="0" w:color="auto"/>
              <w:right w:val="single" w:sz="4" w:space="0" w:color="auto"/>
            </w:tcBorders>
          </w:tcPr>
          <w:p w14:paraId="69475004"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Адаптація та інтеграція здобувачів освіти до освітнього процесу, професійна адаптація працівників</w:t>
            </w:r>
          </w:p>
        </w:tc>
        <w:tc>
          <w:tcPr>
            <w:tcW w:w="1725" w:type="dxa"/>
            <w:tcBorders>
              <w:top w:val="single" w:sz="4" w:space="0" w:color="auto"/>
              <w:left w:val="single" w:sz="4" w:space="0" w:color="auto"/>
              <w:bottom w:val="single" w:sz="4" w:space="0" w:color="auto"/>
              <w:right w:val="single" w:sz="4" w:space="0" w:color="auto"/>
            </w:tcBorders>
          </w:tcPr>
          <w:p w14:paraId="6FD5AB00"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4C689221" w14:textId="77777777">
        <w:trPr>
          <w:trHeight w:val="558"/>
        </w:trPr>
        <w:tc>
          <w:tcPr>
            <w:tcW w:w="1875" w:type="dxa"/>
            <w:tcBorders>
              <w:top w:val="single" w:sz="4" w:space="0" w:color="auto"/>
              <w:left w:val="single" w:sz="4" w:space="0" w:color="auto"/>
              <w:bottom w:val="single" w:sz="4" w:space="0" w:color="auto"/>
              <w:right w:val="single" w:sz="4" w:space="0" w:color="auto"/>
            </w:tcBorders>
            <w:shd w:val="clear" w:color="auto" w:fill="CCFFFF"/>
          </w:tcPr>
          <w:p w14:paraId="00233BD1"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2.2</w:t>
            </w:r>
          </w:p>
        </w:tc>
        <w:tc>
          <w:tcPr>
            <w:tcW w:w="11088" w:type="dxa"/>
            <w:tcBorders>
              <w:top w:val="single" w:sz="4" w:space="0" w:color="auto"/>
              <w:left w:val="single" w:sz="4" w:space="0" w:color="auto"/>
              <w:bottom w:val="single" w:sz="4" w:space="0" w:color="auto"/>
              <w:right w:val="single" w:sz="4" w:space="0" w:color="auto"/>
            </w:tcBorders>
            <w:shd w:val="clear" w:color="auto" w:fill="CCFFFF"/>
          </w:tcPr>
          <w:p w14:paraId="62BA6F9B" w14:textId="77777777" w:rsidR="006D6A60" w:rsidRDefault="00C73FD5">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Створення освітнього середовища, вільного від будь-яких форм насильства та дискримінації</w:t>
            </w:r>
          </w:p>
        </w:tc>
        <w:tc>
          <w:tcPr>
            <w:tcW w:w="1725" w:type="dxa"/>
            <w:tcBorders>
              <w:top w:val="single" w:sz="4" w:space="0" w:color="auto"/>
              <w:left w:val="single" w:sz="4" w:space="0" w:color="auto"/>
              <w:bottom w:val="single" w:sz="4" w:space="0" w:color="auto"/>
              <w:right w:val="single" w:sz="4" w:space="0" w:color="auto"/>
            </w:tcBorders>
          </w:tcPr>
          <w:p w14:paraId="25586D5F"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0F909345" w14:textId="77777777">
        <w:trPr>
          <w:trHeight w:val="558"/>
        </w:trPr>
        <w:tc>
          <w:tcPr>
            <w:tcW w:w="1875" w:type="dxa"/>
            <w:tcBorders>
              <w:top w:val="single" w:sz="4" w:space="0" w:color="auto"/>
              <w:left w:val="single" w:sz="4" w:space="0" w:color="auto"/>
              <w:bottom w:val="single" w:sz="4" w:space="0" w:color="auto"/>
              <w:right w:val="single" w:sz="4" w:space="0" w:color="auto"/>
            </w:tcBorders>
          </w:tcPr>
          <w:p w14:paraId="62BAD3CD"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2.2.1</w:t>
            </w:r>
          </w:p>
        </w:tc>
        <w:tc>
          <w:tcPr>
            <w:tcW w:w="11088" w:type="dxa"/>
            <w:tcBorders>
              <w:top w:val="single" w:sz="4" w:space="0" w:color="auto"/>
              <w:left w:val="single" w:sz="4" w:space="0" w:color="auto"/>
              <w:bottom w:val="single" w:sz="4" w:space="0" w:color="auto"/>
              <w:right w:val="single" w:sz="4" w:space="0" w:color="auto"/>
            </w:tcBorders>
          </w:tcPr>
          <w:p w14:paraId="345C5B2E"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Заходи з запобігання будь-яким проявам дискримінації, булінгу в закладі</w:t>
            </w:r>
          </w:p>
        </w:tc>
        <w:tc>
          <w:tcPr>
            <w:tcW w:w="1725" w:type="dxa"/>
            <w:tcBorders>
              <w:top w:val="single" w:sz="4" w:space="0" w:color="auto"/>
              <w:left w:val="single" w:sz="4" w:space="0" w:color="auto"/>
              <w:bottom w:val="single" w:sz="4" w:space="0" w:color="auto"/>
              <w:right w:val="single" w:sz="4" w:space="0" w:color="auto"/>
            </w:tcBorders>
          </w:tcPr>
          <w:p w14:paraId="5622C947"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0E98E6E1" w14:textId="77777777">
        <w:trPr>
          <w:trHeight w:val="558"/>
        </w:trPr>
        <w:tc>
          <w:tcPr>
            <w:tcW w:w="1875" w:type="dxa"/>
            <w:tcBorders>
              <w:top w:val="single" w:sz="4" w:space="0" w:color="auto"/>
              <w:left w:val="single" w:sz="4" w:space="0" w:color="auto"/>
              <w:bottom w:val="single" w:sz="4" w:space="0" w:color="auto"/>
              <w:right w:val="single" w:sz="4" w:space="0" w:color="auto"/>
            </w:tcBorders>
          </w:tcPr>
          <w:p w14:paraId="386E75D0"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2.2.2</w:t>
            </w:r>
          </w:p>
        </w:tc>
        <w:tc>
          <w:tcPr>
            <w:tcW w:w="11088" w:type="dxa"/>
            <w:tcBorders>
              <w:top w:val="single" w:sz="4" w:space="0" w:color="auto"/>
              <w:left w:val="single" w:sz="4" w:space="0" w:color="auto"/>
              <w:bottom w:val="single" w:sz="4" w:space="0" w:color="auto"/>
              <w:right w:val="single" w:sz="4" w:space="0" w:color="auto"/>
            </w:tcBorders>
          </w:tcPr>
          <w:p w14:paraId="00AA8BCD"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Правила поведінки учасників освітнього процесу в закладі освіти</w:t>
            </w:r>
          </w:p>
        </w:tc>
        <w:tc>
          <w:tcPr>
            <w:tcW w:w="1725" w:type="dxa"/>
            <w:tcBorders>
              <w:top w:val="single" w:sz="4" w:space="0" w:color="auto"/>
              <w:left w:val="single" w:sz="4" w:space="0" w:color="auto"/>
              <w:bottom w:val="single" w:sz="4" w:space="0" w:color="auto"/>
              <w:right w:val="single" w:sz="4" w:space="0" w:color="auto"/>
            </w:tcBorders>
          </w:tcPr>
          <w:p w14:paraId="29C1E5C8"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0948FA84" w14:textId="77777777">
        <w:trPr>
          <w:trHeight w:val="558"/>
        </w:trPr>
        <w:tc>
          <w:tcPr>
            <w:tcW w:w="1875" w:type="dxa"/>
            <w:tcBorders>
              <w:top w:val="single" w:sz="4" w:space="0" w:color="auto"/>
              <w:left w:val="single" w:sz="4" w:space="0" w:color="auto"/>
              <w:bottom w:val="single" w:sz="4" w:space="0" w:color="auto"/>
              <w:right w:val="single" w:sz="4" w:space="0" w:color="auto"/>
            </w:tcBorders>
          </w:tcPr>
          <w:p w14:paraId="1ADDEDB7"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2.2.3.</w:t>
            </w:r>
          </w:p>
        </w:tc>
        <w:tc>
          <w:tcPr>
            <w:tcW w:w="11088" w:type="dxa"/>
            <w:tcBorders>
              <w:top w:val="single" w:sz="4" w:space="0" w:color="auto"/>
              <w:left w:val="single" w:sz="4" w:space="0" w:color="auto"/>
              <w:bottom w:val="single" w:sz="4" w:space="0" w:color="auto"/>
              <w:right w:val="single" w:sz="4" w:space="0" w:color="auto"/>
            </w:tcBorders>
          </w:tcPr>
          <w:p w14:paraId="4EF54881"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Заходи щодо правової освіти здобувачів освіти. Заходи з превентивного виховання</w:t>
            </w:r>
          </w:p>
        </w:tc>
        <w:tc>
          <w:tcPr>
            <w:tcW w:w="1725" w:type="dxa"/>
            <w:tcBorders>
              <w:top w:val="single" w:sz="4" w:space="0" w:color="auto"/>
              <w:left w:val="single" w:sz="4" w:space="0" w:color="auto"/>
              <w:bottom w:val="single" w:sz="4" w:space="0" w:color="auto"/>
              <w:right w:val="single" w:sz="4" w:space="0" w:color="auto"/>
            </w:tcBorders>
          </w:tcPr>
          <w:p w14:paraId="32EB55D7"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3356FC9D" w14:textId="77777777">
        <w:trPr>
          <w:trHeight w:val="558"/>
        </w:trPr>
        <w:tc>
          <w:tcPr>
            <w:tcW w:w="1875" w:type="dxa"/>
            <w:tcBorders>
              <w:top w:val="single" w:sz="4" w:space="0" w:color="auto"/>
              <w:left w:val="single" w:sz="4" w:space="0" w:color="auto"/>
              <w:bottom w:val="single" w:sz="4" w:space="0" w:color="auto"/>
              <w:right w:val="single" w:sz="4" w:space="0" w:color="auto"/>
            </w:tcBorders>
          </w:tcPr>
          <w:p w14:paraId="4FBF5286"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2.2.4</w:t>
            </w:r>
          </w:p>
        </w:tc>
        <w:tc>
          <w:tcPr>
            <w:tcW w:w="11088" w:type="dxa"/>
            <w:tcBorders>
              <w:top w:val="single" w:sz="4" w:space="0" w:color="auto"/>
              <w:left w:val="single" w:sz="4" w:space="0" w:color="auto"/>
              <w:bottom w:val="single" w:sz="4" w:space="0" w:color="auto"/>
              <w:right w:val="single" w:sz="4" w:space="0" w:color="auto"/>
            </w:tcBorders>
          </w:tcPr>
          <w:p w14:paraId="79CDBDD6"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Соціальний захист дітей</w:t>
            </w:r>
          </w:p>
        </w:tc>
        <w:tc>
          <w:tcPr>
            <w:tcW w:w="1725" w:type="dxa"/>
            <w:tcBorders>
              <w:top w:val="single" w:sz="4" w:space="0" w:color="auto"/>
              <w:left w:val="single" w:sz="4" w:space="0" w:color="auto"/>
              <w:bottom w:val="single" w:sz="4" w:space="0" w:color="auto"/>
              <w:right w:val="single" w:sz="4" w:space="0" w:color="auto"/>
            </w:tcBorders>
          </w:tcPr>
          <w:p w14:paraId="64F8AECE"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39513F92" w14:textId="77777777">
        <w:trPr>
          <w:trHeight w:val="558"/>
        </w:trPr>
        <w:tc>
          <w:tcPr>
            <w:tcW w:w="1875" w:type="dxa"/>
            <w:tcBorders>
              <w:top w:val="single" w:sz="4" w:space="0" w:color="auto"/>
              <w:left w:val="single" w:sz="4" w:space="0" w:color="auto"/>
              <w:bottom w:val="single" w:sz="4" w:space="0" w:color="auto"/>
              <w:right w:val="single" w:sz="4" w:space="0" w:color="auto"/>
            </w:tcBorders>
          </w:tcPr>
          <w:p w14:paraId="2B25DC77"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2.2.5</w:t>
            </w:r>
          </w:p>
        </w:tc>
        <w:tc>
          <w:tcPr>
            <w:tcW w:w="11088" w:type="dxa"/>
            <w:tcBorders>
              <w:top w:val="single" w:sz="4" w:space="0" w:color="auto"/>
              <w:left w:val="single" w:sz="4" w:space="0" w:color="auto"/>
              <w:bottom w:val="single" w:sz="4" w:space="0" w:color="auto"/>
              <w:right w:val="single" w:sz="4" w:space="0" w:color="auto"/>
            </w:tcBorders>
          </w:tcPr>
          <w:p w14:paraId="66879B5E"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Цивільний захист</w:t>
            </w:r>
          </w:p>
        </w:tc>
        <w:tc>
          <w:tcPr>
            <w:tcW w:w="1725" w:type="dxa"/>
            <w:tcBorders>
              <w:top w:val="single" w:sz="4" w:space="0" w:color="auto"/>
              <w:left w:val="single" w:sz="4" w:space="0" w:color="auto"/>
              <w:bottom w:val="single" w:sz="4" w:space="0" w:color="auto"/>
              <w:right w:val="single" w:sz="4" w:space="0" w:color="auto"/>
            </w:tcBorders>
          </w:tcPr>
          <w:p w14:paraId="7B6052B1"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35091DD3"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CCFFFF"/>
          </w:tcPr>
          <w:p w14:paraId="7D0093D6"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2.3</w:t>
            </w:r>
          </w:p>
        </w:tc>
        <w:tc>
          <w:tcPr>
            <w:tcW w:w="11088" w:type="dxa"/>
            <w:tcBorders>
              <w:top w:val="single" w:sz="4" w:space="0" w:color="auto"/>
              <w:left w:val="single" w:sz="4" w:space="0" w:color="auto"/>
              <w:bottom w:val="single" w:sz="4" w:space="0" w:color="auto"/>
              <w:right w:val="single" w:sz="4" w:space="0" w:color="auto"/>
            </w:tcBorders>
            <w:shd w:val="clear" w:color="auto" w:fill="CCFFFF"/>
          </w:tcPr>
          <w:p w14:paraId="1A3463BE" w14:textId="77777777" w:rsidR="006D6A60" w:rsidRDefault="00C73FD5">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Формування інклюзивного, розвивального та мотивуючого до навчання освітнього простору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6E3322F"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7B010C2A" w14:textId="77777777">
        <w:trPr>
          <w:trHeight w:val="543"/>
        </w:trPr>
        <w:tc>
          <w:tcPr>
            <w:tcW w:w="1875" w:type="dxa"/>
            <w:tcBorders>
              <w:top w:val="single" w:sz="4" w:space="0" w:color="auto"/>
              <w:left w:val="single" w:sz="4" w:space="0" w:color="auto"/>
              <w:bottom w:val="single" w:sz="4" w:space="0" w:color="auto"/>
              <w:right w:val="single" w:sz="4" w:space="0" w:color="auto"/>
            </w:tcBorders>
          </w:tcPr>
          <w:p w14:paraId="39C9FEF2" w14:textId="77777777" w:rsidR="006D6A60" w:rsidRDefault="00C73FD5">
            <w:pPr>
              <w:tabs>
                <w:tab w:val="left" w:pos="75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11088" w:type="dxa"/>
            <w:tcBorders>
              <w:top w:val="single" w:sz="4" w:space="0" w:color="auto"/>
              <w:left w:val="single" w:sz="4" w:space="0" w:color="auto"/>
              <w:bottom w:val="single" w:sz="4" w:space="0" w:color="auto"/>
              <w:right w:val="single" w:sz="4" w:space="0" w:color="auto"/>
            </w:tcBorders>
          </w:tcPr>
          <w:p w14:paraId="154654D8"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Організація інклюзивного навчання дітей з особливими освітніми потребами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4631AE85"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512C811E" w14:textId="77777777">
        <w:trPr>
          <w:trHeight w:val="543"/>
        </w:trPr>
        <w:tc>
          <w:tcPr>
            <w:tcW w:w="1875" w:type="dxa"/>
            <w:tcBorders>
              <w:top w:val="single" w:sz="4" w:space="0" w:color="auto"/>
              <w:left w:val="single" w:sz="4" w:space="0" w:color="auto"/>
              <w:bottom w:val="single" w:sz="4" w:space="0" w:color="auto"/>
              <w:right w:val="single" w:sz="4" w:space="0" w:color="auto"/>
            </w:tcBorders>
          </w:tcPr>
          <w:p w14:paraId="723C9E04" w14:textId="77777777" w:rsidR="006D6A60" w:rsidRDefault="00C73FD5">
            <w:pPr>
              <w:tabs>
                <w:tab w:val="left" w:pos="75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w:t>
            </w:r>
          </w:p>
        </w:tc>
        <w:tc>
          <w:tcPr>
            <w:tcW w:w="11088" w:type="dxa"/>
            <w:tcBorders>
              <w:top w:val="single" w:sz="4" w:space="0" w:color="auto"/>
              <w:left w:val="single" w:sz="4" w:space="0" w:color="auto"/>
              <w:bottom w:val="single" w:sz="4" w:space="0" w:color="auto"/>
              <w:right w:val="single" w:sz="4" w:space="0" w:color="auto"/>
            </w:tcBorders>
          </w:tcPr>
          <w:p w14:paraId="1A86FBE9"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477AE83F"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635B3AD5"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6239A3"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РОЗДІЛ 3</w:t>
            </w:r>
          </w:p>
        </w:tc>
        <w:tc>
          <w:tcPr>
            <w:tcW w:w="110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49DE9B" w14:textId="77777777" w:rsidR="006D6A60" w:rsidRDefault="00C73FD5">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Система оцінювання здобувачів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5EEDC995"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20B9B5C7" w14:textId="77777777">
        <w:trPr>
          <w:trHeight w:val="674"/>
        </w:trPr>
        <w:tc>
          <w:tcPr>
            <w:tcW w:w="18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DECF830"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3.1</w:t>
            </w:r>
          </w:p>
        </w:tc>
        <w:tc>
          <w:tcPr>
            <w:tcW w:w="1108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6FA181D" w14:textId="77777777" w:rsidR="006D6A60" w:rsidRDefault="00C73FD5">
            <w:pP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Наявність відкритої, прозорої і зрозумілої для здобувачів освіти системи оцінювання їх навчальних досягнень</w:t>
            </w:r>
          </w:p>
          <w:p w14:paraId="037BDFBD" w14:textId="77777777" w:rsidR="006D6A60" w:rsidRDefault="006D6A60">
            <w:pPr>
              <w:spacing w:after="0" w:line="240" w:lineRule="auto"/>
              <w:jc w:val="both"/>
              <w:rPr>
                <w:rFonts w:ascii="Times New Roman" w:eastAsia="Times New Roman" w:hAnsi="Times New Roman" w:cs="Times New Roman"/>
                <w:b/>
                <w:color w:val="000000" w:themeColor="text1"/>
                <w:sz w:val="24"/>
                <w:szCs w:val="24"/>
                <w:lang w:eastAsia="ru-RU"/>
              </w:rPr>
            </w:pP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424308E9"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2FB855B0" w14:textId="77777777">
        <w:trPr>
          <w:trHeight w:val="674"/>
        </w:trPr>
        <w:tc>
          <w:tcPr>
            <w:tcW w:w="1875" w:type="dxa"/>
            <w:tcBorders>
              <w:top w:val="single" w:sz="4" w:space="0" w:color="auto"/>
              <w:left w:val="single" w:sz="4" w:space="0" w:color="auto"/>
              <w:bottom w:val="single" w:sz="4" w:space="0" w:color="auto"/>
              <w:right w:val="single" w:sz="4" w:space="0" w:color="auto"/>
            </w:tcBorders>
          </w:tcPr>
          <w:p w14:paraId="0F7F52B0"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3.1.1</w:t>
            </w:r>
          </w:p>
        </w:tc>
        <w:tc>
          <w:tcPr>
            <w:tcW w:w="11088" w:type="dxa"/>
            <w:tcBorders>
              <w:top w:val="single" w:sz="4" w:space="0" w:color="auto"/>
              <w:left w:val="single" w:sz="4" w:space="0" w:color="auto"/>
              <w:bottom w:val="single" w:sz="4" w:space="0" w:color="auto"/>
              <w:right w:val="single" w:sz="4" w:space="0" w:color="auto"/>
            </w:tcBorders>
          </w:tcPr>
          <w:p w14:paraId="2293D0AD" w14:textId="77777777" w:rsidR="006D6A60" w:rsidRDefault="00C73FD5">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Організація роботи щодо вивчення  правила та процедури оцінювання здобувачів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1BB9532B"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74742D56" w14:textId="77777777">
        <w:trPr>
          <w:trHeight w:val="674"/>
        </w:trPr>
        <w:tc>
          <w:tcPr>
            <w:tcW w:w="1875" w:type="dxa"/>
            <w:tcBorders>
              <w:top w:val="single" w:sz="4" w:space="0" w:color="auto"/>
              <w:left w:val="single" w:sz="4" w:space="0" w:color="auto"/>
              <w:bottom w:val="single" w:sz="4" w:space="0" w:color="auto"/>
              <w:right w:val="single" w:sz="4" w:space="0" w:color="auto"/>
            </w:tcBorders>
          </w:tcPr>
          <w:p w14:paraId="4DBC1C33"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3.1.2</w:t>
            </w:r>
          </w:p>
        </w:tc>
        <w:tc>
          <w:tcPr>
            <w:tcW w:w="11088" w:type="dxa"/>
            <w:tcBorders>
              <w:top w:val="single" w:sz="4" w:space="0" w:color="auto"/>
              <w:left w:val="single" w:sz="4" w:space="0" w:color="auto"/>
              <w:bottom w:val="single" w:sz="4" w:space="0" w:color="auto"/>
              <w:right w:val="single" w:sz="4" w:space="0" w:color="auto"/>
            </w:tcBorders>
          </w:tcPr>
          <w:p w14:paraId="4492B382" w14:textId="77777777" w:rsidR="006D6A60" w:rsidRDefault="00C73FD5">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Вивчення стану реалізація компетентнісного підходу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4AFD5A0B"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77D8720C" w14:textId="77777777">
        <w:trPr>
          <w:trHeight w:val="760"/>
        </w:trPr>
        <w:tc>
          <w:tcPr>
            <w:tcW w:w="18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7FC382D"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3.2</w:t>
            </w:r>
          </w:p>
        </w:tc>
        <w:tc>
          <w:tcPr>
            <w:tcW w:w="1108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203DA9C" w14:textId="77777777" w:rsidR="006D6A60" w:rsidRDefault="00C73FD5">
            <w:pPr>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uk-UA"/>
              </w:rPr>
              <w:t xml:space="preserve">  Організація  моніторингу, що передбачає систематичне відстеження та коригування результатів   навчання кожного здобувача освіти</w:t>
            </w:r>
          </w:p>
        </w:tc>
        <w:tc>
          <w:tcPr>
            <w:tcW w:w="1725" w:type="dxa"/>
            <w:tcBorders>
              <w:top w:val="single" w:sz="4" w:space="0" w:color="auto"/>
              <w:left w:val="single" w:sz="4" w:space="0" w:color="auto"/>
              <w:bottom w:val="single" w:sz="4" w:space="0" w:color="auto"/>
              <w:right w:val="single" w:sz="4" w:space="0" w:color="auto"/>
            </w:tcBorders>
          </w:tcPr>
          <w:p w14:paraId="38E6585B"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32F45073" w14:textId="77777777">
        <w:trPr>
          <w:trHeight w:val="675"/>
        </w:trPr>
        <w:tc>
          <w:tcPr>
            <w:tcW w:w="18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59C3224"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3.3</w:t>
            </w:r>
          </w:p>
        </w:tc>
        <w:tc>
          <w:tcPr>
            <w:tcW w:w="1108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43C6B9E" w14:textId="77777777" w:rsidR="006D6A60" w:rsidRDefault="00C73FD5">
            <w:pPr>
              <w:ind w:firstLine="135"/>
              <w:jc w:val="both"/>
              <w:rPr>
                <w:rFonts w:ascii="Times New Roman" w:eastAsia="Times New Roman" w:hAnsi="Times New Roman" w:cs="Times New Roman"/>
                <w:b/>
                <w:color w:val="000000" w:themeColor="text1"/>
                <w:sz w:val="24"/>
                <w:szCs w:val="24"/>
                <w:lang w:eastAsia="uk-UA"/>
              </w:rPr>
            </w:pPr>
            <w:r>
              <w:rPr>
                <w:rFonts w:ascii="Times New Roman" w:eastAsia="Times New Roman" w:hAnsi="Times New Roman" w:cs="Times New Roman"/>
                <w:b/>
                <w:color w:val="000000" w:themeColor="text1"/>
                <w:sz w:val="24"/>
                <w:szCs w:val="24"/>
                <w:lang w:eastAsia="uk-UA"/>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CF94C63"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53468D08"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1BF2790"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РОЗДІЛ 4</w:t>
            </w:r>
          </w:p>
        </w:tc>
        <w:tc>
          <w:tcPr>
            <w:tcW w:w="1108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D5DACB4" w14:textId="77777777" w:rsidR="006D6A60" w:rsidRDefault="00C73FD5">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Педагогічна діяльність педагогічних працівників закладу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0DB77D17"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1E726CBD" w14:textId="77777777">
        <w:trPr>
          <w:trHeight w:val="588"/>
        </w:trPr>
        <w:tc>
          <w:tcPr>
            <w:tcW w:w="18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49D5627"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4.1</w:t>
            </w:r>
          </w:p>
        </w:tc>
        <w:tc>
          <w:tcPr>
            <w:tcW w:w="1108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FF05BD" w14:textId="77777777" w:rsidR="006D6A60" w:rsidRDefault="00C73FD5">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7C8BE8E4"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03921571" w14:textId="77777777">
        <w:trPr>
          <w:trHeight w:val="588"/>
        </w:trPr>
        <w:tc>
          <w:tcPr>
            <w:tcW w:w="1875" w:type="dxa"/>
            <w:tcBorders>
              <w:top w:val="single" w:sz="4" w:space="0" w:color="auto"/>
              <w:left w:val="single" w:sz="4" w:space="0" w:color="auto"/>
              <w:bottom w:val="single" w:sz="4" w:space="0" w:color="auto"/>
              <w:right w:val="single" w:sz="4" w:space="0" w:color="auto"/>
            </w:tcBorders>
          </w:tcPr>
          <w:p w14:paraId="26C25685"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4.1.1</w:t>
            </w:r>
          </w:p>
        </w:tc>
        <w:tc>
          <w:tcPr>
            <w:tcW w:w="11088" w:type="dxa"/>
            <w:tcBorders>
              <w:top w:val="single" w:sz="4" w:space="0" w:color="auto"/>
              <w:left w:val="single" w:sz="4" w:space="0" w:color="auto"/>
              <w:bottom w:val="single" w:sz="4" w:space="0" w:color="auto"/>
              <w:right w:val="single" w:sz="4" w:space="0" w:color="auto"/>
            </w:tcBorders>
          </w:tcPr>
          <w:p w14:paraId="087DE737"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Планування роботи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11BD39D"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6770225C"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164D36A4"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4.1.2</w:t>
            </w:r>
          </w:p>
        </w:tc>
        <w:tc>
          <w:tcPr>
            <w:tcW w:w="11088" w:type="dxa"/>
            <w:tcBorders>
              <w:top w:val="single" w:sz="4" w:space="0" w:color="auto"/>
              <w:left w:val="single" w:sz="4" w:space="0" w:color="auto"/>
              <w:bottom w:val="single" w:sz="4" w:space="0" w:color="auto"/>
              <w:right w:val="single" w:sz="4" w:space="0" w:color="auto"/>
            </w:tcBorders>
          </w:tcPr>
          <w:p w14:paraId="2B35F9F6"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Організація методичної роботи педагогічних працівників. </w:t>
            </w:r>
          </w:p>
        </w:tc>
        <w:tc>
          <w:tcPr>
            <w:tcW w:w="1725" w:type="dxa"/>
            <w:tcBorders>
              <w:top w:val="single" w:sz="4" w:space="0" w:color="auto"/>
              <w:left w:val="single" w:sz="4" w:space="0" w:color="auto"/>
              <w:bottom w:val="single" w:sz="4" w:space="0" w:color="auto"/>
              <w:right w:val="single" w:sz="4" w:space="0" w:color="auto"/>
            </w:tcBorders>
          </w:tcPr>
          <w:p w14:paraId="50C317AD"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7A1531B4"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53E30D72"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4.1.3</w:t>
            </w:r>
          </w:p>
        </w:tc>
        <w:tc>
          <w:tcPr>
            <w:tcW w:w="11088" w:type="dxa"/>
            <w:tcBorders>
              <w:top w:val="single" w:sz="4" w:space="0" w:color="auto"/>
              <w:left w:val="single" w:sz="4" w:space="0" w:color="auto"/>
              <w:bottom w:val="single" w:sz="4" w:space="0" w:color="auto"/>
              <w:right w:val="single" w:sz="4" w:space="0" w:color="auto"/>
            </w:tcBorders>
          </w:tcPr>
          <w:p w14:paraId="4887A914"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Вивчення формування суспільних цінносте й у здобувачів освіти</w:t>
            </w:r>
          </w:p>
        </w:tc>
        <w:tc>
          <w:tcPr>
            <w:tcW w:w="1725" w:type="dxa"/>
            <w:tcBorders>
              <w:top w:val="single" w:sz="4" w:space="0" w:color="auto"/>
              <w:left w:val="single" w:sz="4" w:space="0" w:color="auto"/>
              <w:bottom w:val="single" w:sz="4" w:space="0" w:color="auto"/>
              <w:right w:val="single" w:sz="4" w:space="0" w:color="auto"/>
            </w:tcBorders>
          </w:tcPr>
          <w:p w14:paraId="176E35DE"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67B6F255"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1A20BF1A"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4.1.4</w:t>
            </w:r>
          </w:p>
        </w:tc>
        <w:tc>
          <w:tcPr>
            <w:tcW w:w="11088" w:type="dxa"/>
            <w:tcBorders>
              <w:top w:val="single" w:sz="4" w:space="0" w:color="auto"/>
              <w:left w:val="single" w:sz="4" w:space="0" w:color="auto"/>
              <w:bottom w:val="single" w:sz="4" w:space="0" w:color="auto"/>
              <w:right w:val="single" w:sz="4" w:space="0" w:color="auto"/>
            </w:tcBorders>
          </w:tcPr>
          <w:p w14:paraId="755013E5"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Використання ІКТ в освітньому процесі</w:t>
            </w:r>
          </w:p>
        </w:tc>
        <w:tc>
          <w:tcPr>
            <w:tcW w:w="1725" w:type="dxa"/>
            <w:tcBorders>
              <w:top w:val="single" w:sz="4" w:space="0" w:color="auto"/>
              <w:left w:val="single" w:sz="4" w:space="0" w:color="auto"/>
              <w:bottom w:val="single" w:sz="4" w:space="0" w:color="auto"/>
              <w:right w:val="single" w:sz="4" w:space="0" w:color="auto"/>
            </w:tcBorders>
          </w:tcPr>
          <w:p w14:paraId="1C183506"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76232253" w14:textId="77777777">
        <w:trPr>
          <w:trHeight w:val="603"/>
        </w:trPr>
        <w:tc>
          <w:tcPr>
            <w:tcW w:w="18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07B87D5"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4.2</w:t>
            </w:r>
          </w:p>
        </w:tc>
        <w:tc>
          <w:tcPr>
            <w:tcW w:w="1108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16F83B" w14:textId="77777777" w:rsidR="006D6A60" w:rsidRDefault="00C73FD5">
            <w:pPr>
              <w:spacing w:line="269" w:lineRule="auto"/>
              <w:ind w:left="9" w:right="1940"/>
              <w:rPr>
                <w:rFonts w:ascii="Times New Roman" w:eastAsia="Times New Roman" w:hAnsi="Times New Roman" w:cs="Times New Roman"/>
                <w:b/>
                <w:color w:val="000000" w:themeColor="text1"/>
                <w:sz w:val="24"/>
                <w:szCs w:val="24"/>
                <w:lang w:eastAsia="ru-RU"/>
              </w:rPr>
            </w:pPr>
            <w:r>
              <w:rPr>
                <w:rFonts w:ascii="Times New Roman" w:eastAsia="Arial" w:hAnsi="Times New Roman" w:cs="Times New Roman"/>
                <w:b/>
                <w:color w:val="000000" w:themeColor="text1"/>
                <w:sz w:val="24"/>
                <w:szCs w:val="24"/>
                <w:lang w:eastAsia="uk-UA"/>
              </w:rPr>
              <w:t>Постійне підвищення професійного рівня і педагогічної майстерності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tcPr>
          <w:p w14:paraId="623DC107"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16485CFF" w14:textId="77777777">
        <w:trPr>
          <w:trHeight w:val="546"/>
        </w:trPr>
        <w:tc>
          <w:tcPr>
            <w:tcW w:w="1875" w:type="dxa"/>
            <w:tcBorders>
              <w:top w:val="single" w:sz="4" w:space="0" w:color="auto"/>
              <w:left w:val="single" w:sz="4" w:space="0" w:color="auto"/>
              <w:bottom w:val="single" w:sz="4" w:space="0" w:color="auto"/>
              <w:right w:val="single" w:sz="4" w:space="0" w:color="auto"/>
            </w:tcBorders>
          </w:tcPr>
          <w:p w14:paraId="3CE8C2DD"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4.2.1</w:t>
            </w:r>
          </w:p>
        </w:tc>
        <w:tc>
          <w:tcPr>
            <w:tcW w:w="11088" w:type="dxa"/>
            <w:tcBorders>
              <w:top w:val="single" w:sz="4" w:space="0" w:color="auto"/>
              <w:left w:val="single" w:sz="4" w:space="0" w:color="auto"/>
              <w:bottom w:val="single" w:sz="4" w:space="0" w:color="auto"/>
              <w:right w:val="single" w:sz="4" w:space="0" w:color="auto"/>
            </w:tcBorders>
          </w:tcPr>
          <w:p w14:paraId="488863BD" w14:textId="77777777" w:rsidR="006D6A60" w:rsidRDefault="00C73FD5">
            <w:pPr>
              <w:spacing w:line="269" w:lineRule="auto"/>
              <w:ind w:left="9" w:right="1940"/>
              <w:rPr>
                <w:rFonts w:ascii="Times New Roman" w:eastAsia="Arial" w:hAnsi="Times New Roman" w:cs="Times New Roman"/>
                <w:color w:val="000000" w:themeColor="text1"/>
                <w:sz w:val="24"/>
                <w:szCs w:val="24"/>
                <w:lang w:eastAsia="uk-UA"/>
              </w:rPr>
            </w:pPr>
            <w:r>
              <w:rPr>
                <w:rFonts w:ascii="Times New Roman" w:eastAsia="Arial" w:hAnsi="Times New Roman" w:cs="Times New Roman"/>
                <w:color w:val="000000" w:themeColor="text1"/>
                <w:sz w:val="24"/>
                <w:szCs w:val="24"/>
                <w:lang w:eastAsia="uk-UA"/>
              </w:rPr>
              <w:t>Заходи щодо підвищення педагогічної майстерності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tcPr>
          <w:p w14:paraId="33672021"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18F2EF97" w14:textId="77777777">
        <w:trPr>
          <w:trHeight w:val="468"/>
        </w:trPr>
        <w:tc>
          <w:tcPr>
            <w:tcW w:w="1875" w:type="dxa"/>
            <w:tcBorders>
              <w:top w:val="single" w:sz="4" w:space="0" w:color="auto"/>
              <w:left w:val="single" w:sz="4" w:space="0" w:color="auto"/>
              <w:bottom w:val="single" w:sz="4" w:space="0" w:color="auto"/>
              <w:right w:val="single" w:sz="4" w:space="0" w:color="auto"/>
            </w:tcBorders>
          </w:tcPr>
          <w:p w14:paraId="71244F4B"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4.2.2</w:t>
            </w:r>
          </w:p>
        </w:tc>
        <w:tc>
          <w:tcPr>
            <w:tcW w:w="11088" w:type="dxa"/>
            <w:tcBorders>
              <w:top w:val="single" w:sz="4" w:space="0" w:color="auto"/>
              <w:left w:val="single" w:sz="4" w:space="0" w:color="auto"/>
              <w:bottom w:val="single" w:sz="4" w:space="0" w:color="auto"/>
              <w:right w:val="single" w:sz="4" w:space="0" w:color="auto"/>
            </w:tcBorders>
          </w:tcPr>
          <w:p w14:paraId="1902D3FA" w14:textId="77777777" w:rsidR="006D6A60" w:rsidRDefault="00C73FD5">
            <w:pPr>
              <w:spacing w:line="269" w:lineRule="auto"/>
              <w:ind w:left="9" w:right="1940"/>
              <w:rPr>
                <w:rFonts w:ascii="Times New Roman" w:eastAsia="Arial" w:hAnsi="Times New Roman" w:cs="Times New Roman"/>
                <w:color w:val="000000" w:themeColor="text1"/>
                <w:sz w:val="24"/>
                <w:szCs w:val="24"/>
                <w:lang w:eastAsia="uk-UA"/>
              </w:rPr>
            </w:pPr>
            <w:r>
              <w:rPr>
                <w:rFonts w:ascii="Times New Roman" w:eastAsia="Arial" w:hAnsi="Times New Roman" w:cs="Times New Roman"/>
                <w:color w:val="000000" w:themeColor="text1"/>
                <w:sz w:val="24"/>
                <w:szCs w:val="24"/>
                <w:lang w:eastAsia="uk-UA"/>
              </w:rPr>
              <w:t>Атестація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tcPr>
          <w:p w14:paraId="1C8AEEAC"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25D1FBC4"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3ADE22B0"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4.2.3</w:t>
            </w:r>
          </w:p>
        </w:tc>
        <w:tc>
          <w:tcPr>
            <w:tcW w:w="11088" w:type="dxa"/>
            <w:tcBorders>
              <w:top w:val="single" w:sz="4" w:space="0" w:color="auto"/>
              <w:left w:val="single" w:sz="4" w:space="0" w:color="auto"/>
              <w:bottom w:val="single" w:sz="4" w:space="0" w:color="auto"/>
              <w:right w:val="single" w:sz="4" w:space="0" w:color="auto"/>
            </w:tcBorders>
          </w:tcPr>
          <w:p w14:paraId="76E58191"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Організація роботи з обдарованими і здібними учнями</w:t>
            </w:r>
          </w:p>
        </w:tc>
        <w:tc>
          <w:tcPr>
            <w:tcW w:w="1725" w:type="dxa"/>
            <w:tcBorders>
              <w:top w:val="single" w:sz="4" w:space="0" w:color="auto"/>
              <w:left w:val="single" w:sz="4" w:space="0" w:color="auto"/>
              <w:bottom w:val="single" w:sz="4" w:space="0" w:color="auto"/>
              <w:right w:val="single" w:sz="4" w:space="0" w:color="auto"/>
            </w:tcBorders>
          </w:tcPr>
          <w:p w14:paraId="5DA88A64"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5CA19883"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03B45517"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4.2.4</w:t>
            </w:r>
          </w:p>
        </w:tc>
        <w:tc>
          <w:tcPr>
            <w:tcW w:w="11088" w:type="dxa"/>
            <w:tcBorders>
              <w:top w:val="single" w:sz="4" w:space="0" w:color="auto"/>
              <w:left w:val="single" w:sz="4" w:space="0" w:color="auto"/>
              <w:bottom w:val="single" w:sz="4" w:space="0" w:color="auto"/>
              <w:right w:val="single" w:sz="4" w:space="0" w:color="auto"/>
            </w:tcBorders>
          </w:tcPr>
          <w:p w14:paraId="38310063"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Виховний процес у закладі освіти</w:t>
            </w:r>
          </w:p>
        </w:tc>
        <w:tc>
          <w:tcPr>
            <w:tcW w:w="1725" w:type="dxa"/>
            <w:tcBorders>
              <w:top w:val="single" w:sz="4" w:space="0" w:color="auto"/>
              <w:left w:val="single" w:sz="4" w:space="0" w:color="auto"/>
              <w:bottom w:val="single" w:sz="4" w:space="0" w:color="auto"/>
              <w:right w:val="single" w:sz="4" w:space="0" w:color="auto"/>
            </w:tcBorders>
          </w:tcPr>
          <w:p w14:paraId="4AE8B62C"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6DDA35C3"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E64D453"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4.3</w:t>
            </w:r>
          </w:p>
        </w:tc>
        <w:tc>
          <w:tcPr>
            <w:tcW w:w="1108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D323BDC" w14:textId="77777777" w:rsidR="006D6A60" w:rsidRDefault="00C73FD5">
            <w:pPr>
              <w:spacing w:line="269" w:lineRule="auto"/>
              <w:ind w:left="9" w:right="1880"/>
              <w:jc w:val="both"/>
              <w:rPr>
                <w:rFonts w:ascii="Times New Roman" w:eastAsia="Times New Roman" w:hAnsi="Times New Roman" w:cs="Times New Roman"/>
                <w:b/>
                <w:color w:val="000000" w:themeColor="text1"/>
                <w:sz w:val="24"/>
                <w:szCs w:val="24"/>
                <w:lang w:eastAsia="ru-RU"/>
              </w:rPr>
            </w:pPr>
            <w:r>
              <w:rPr>
                <w:rFonts w:ascii="Times New Roman" w:hAnsi="Times New Roman" w:cs="Times New Roman"/>
                <w:b/>
                <w:i/>
                <w:color w:val="4A8222"/>
                <w:sz w:val="24"/>
                <w:szCs w:val="24"/>
                <w:lang w:eastAsia="uk-UA"/>
              </w:rPr>
              <w:t xml:space="preserve"> </w:t>
            </w:r>
            <w:r>
              <w:rPr>
                <w:rFonts w:ascii="Times New Roman" w:hAnsi="Times New Roman" w:cs="Times New Roman"/>
                <w:b/>
                <w:color w:val="000000" w:themeColor="text1"/>
                <w:sz w:val="24"/>
                <w:szCs w:val="24"/>
                <w:lang w:eastAsia="uk-UA"/>
              </w:rPr>
              <w:t>Співпраця  зі здобувачами освіти, їх батьками, працівниками закладу освіти</w:t>
            </w:r>
          </w:p>
        </w:tc>
        <w:tc>
          <w:tcPr>
            <w:tcW w:w="1725" w:type="dxa"/>
            <w:tcBorders>
              <w:top w:val="single" w:sz="4" w:space="0" w:color="auto"/>
              <w:left w:val="single" w:sz="4" w:space="0" w:color="auto"/>
              <w:bottom w:val="single" w:sz="4" w:space="0" w:color="auto"/>
              <w:right w:val="single" w:sz="4" w:space="0" w:color="auto"/>
            </w:tcBorders>
          </w:tcPr>
          <w:p w14:paraId="4B2F3A3E"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75003473"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674D607D"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4.3.1</w:t>
            </w:r>
          </w:p>
        </w:tc>
        <w:tc>
          <w:tcPr>
            <w:tcW w:w="11088" w:type="dxa"/>
            <w:tcBorders>
              <w:top w:val="single" w:sz="4" w:space="0" w:color="auto"/>
              <w:left w:val="single" w:sz="4" w:space="0" w:color="auto"/>
              <w:bottom w:val="single" w:sz="4" w:space="0" w:color="auto"/>
              <w:right w:val="single" w:sz="4" w:space="0" w:color="auto"/>
            </w:tcBorders>
          </w:tcPr>
          <w:p w14:paraId="1E7B95EC"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Заходи з реалізації педагогіки – партнерства. Реалізація особистісно-орієнтованого підходу</w:t>
            </w:r>
          </w:p>
        </w:tc>
        <w:tc>
          <w:tcPr>
            <w:tcW w:w="1725" w:type="dxa"/>
            <w:tcBorders>
              <w:top w:val="single" w:sz="4" w:space="0" w:color="auto"/>
              <w:left w:val="single" w:sz="4" w:space="0" w:color="auto"/>
              <w:bottom w:val="single" w:sz="4" w:space="0" w:color="auto"/>
              <w:right w:val="single" w:sz="4" w:space="0" w:color="auto"/>
            </w:tcBorders>
          </w:tcPr>
          <w:p w14:paraId="0633318A"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7EBCBED6" w14:textId="77777777">
        <w:trPr>
          <w:trHeight w:val="271"/>
        </w:trPr>
        <w:tc>
          <w:tcPr>
            <w:tcW w:w="1875" w:type="dxa"/>
            <w:tcBorders>
              <w:top w:val="single" w:sz="4" w:space="0" w:color="auto"/>
              <w:left w:val="single" w:sz="4" w:space="0" w:color="auto"/>
              <w:bottom w:val="single" w:sz="4" w:space="0" w:color="auto"/>
              <w:right w:val="single" w:sz="4" w:space="0" w:color="auto"/>
            </w:tcBorders>
          </w:tcPr>
          <w:p w14:paraId="23E91E42" w14:textId="77777777" w:rsidR="006D6A60" w:rsidRDefault="00C73FD5">
            <w:pPr>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4.3.2</w:t>
            </w:r>
          </w:p>
        </w:tc>
        <w:tc>
          <w:tcPr>
            <w:tcW w:w="11088" w:type="dxa"/>
            <w:tcBorders>
              <w:top w:val="single" w:sz="4" w:space="0" w:color="auto"/>
              <w:left w:val="single" w:sz="4" w:space="0" w:color="auto"/>
              <w:bottom w:val="single" w:sz="4" w:space="0" w:color="auto"/>
              <w:right w:val="single" w:sz="4" w:space="0" w:color="auto"/>
            </w:tcBorders>
          </w:tcPr>
          <w:p w14:paraId="413A94D5" w14:textId="77777777" w:rsidR="006D6A60" w:rsidRDefault="00C73FD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Професійна співпраця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tcPr>
          <w:p w14:paraId="7F6C7476" w14:textId="77777777" w:rsidR="006D6A60" w:rsidRDefault="006D6A60">
            <w:pPr>
              <w:spacing w:after="0" w:line="240" w:lineRule="auto"/>
              <w:rPr>
                <w:rFonts w:ascii="Times New Roman" w:eastAsia="Times New Roman" w:hAnsi="Times New Roman" w:cs="Times New Roman"/>
                <w:color w:val="000000" w:themeColor="text1"/>
                <w:sz w:val="24"/>
                <w:szCs w:val="24"/>
                <w:lang w:eastAsia="ru-RU"/>
              </w:rPr>
            </w:pPr>
          </w:p>
        </w:tc>
      </w:tr>
      <w:tr w:rsidR="006D6A60" w14:paraId="209872DC" w14:textId="77777777">
        <w:trPr>
          <w:trHeight w:val="553"/>
        </w:trPr>
        <w:tc>
          <w:tcPr>
            <w:tcW w:w="18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9F20E35"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4.4</w:t>
            </w:r>
          </w:p>
        </w:tc>
        <w:tc>
          <w:tcPr>
            <w:tcW w:w="1108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617C179" w14:textId="77777777" w:rsidR="006D6A60" w:rsidRDefault="00C73FD5">
            <w:pPr>
              <w:spacing w:line="269" w:lineRule="auto"/>
              <w:ind w:left="9" w:right="1940"/>
              <w:rPr>
                <w:rFonts w:ascii="Times New Roman" w:eastAsia="Arial" w:hAnsi="Times New Roman" w:cs="Times New Roman"/>
                <w:b/>
                <w:color w:val="000000" w:themeColor="text1"/>
                <w:sz w:val="24"/>
                <w:szCs w:val="24"/>
                <w:lang w:eastAsia="uk-UA"/>
              </w:rPr>
            </w:pPr>
            <w:r>
              <w:rPr>
                <w:rFonts w:ascii="Times New Roman" w:eastAsia="Arial" w:hAnsi="Times New Roman" w:cs="Times New Roman"/>
                <w:b/>
                <w:color w:val="000000" w:themeColor="text1"/>
                <w:sz w:val="24"/>
                <w:szCs w:val="24"/>
                <w:lang w:eastAsia="uk-UA"/>
              </w:rPr>
              <w:t>Організація педагогічної діяльності та навчання здобувачів освіти на засадах академічної доброчесності</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18661DF8"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184EC269" w14:textId="77777777">
        <w:trPr>
          <w:trHeight w:val="553"/>
        </w:trPr>
        <w:tc>
          <w:tcPr>
            <w:tcW w:w="1875"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137B2B81" w14:textId="77777777" w:rsidR="006D6A60" w:rsidRDefault="00C73FD5">
            <w:pPr>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РОЗДІЛ 5</w:t>
            </w:r>
          </w:p>
        </w:tc>
        <w:tc>
          <w:tcPr>
            <w:tcW w:w="11088"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7740B593" w14:textId="77777777" w:rsidR="006D6A60" w:rsidRDefault="00C73FD5">
            <w:pPr>
              <w:spacing w:line="269" w:lineRule="auto"/>
              <w:ind w:left="9" w:right="1940"/>
              <w:rPr>
                <w:rFonts w:ascii="Times New Roman" w:eastAsia="Arial" w:hAnsi="Times New Roman" w:cs="Times New Roman"/>
                <w:b/>
                <w:color w:val="000000" w:themeColor="text1"/>
                <w:sz w:val="24"/>
                <w:szCs w:val="24"/>
                <w:lang w:eastAsia="uk-UA"/>
              </w:rPr>
            </w:pPr>
            <w:r>
              <w:rPr>
                <w:rFonts w:ascii="Times New Roman" w:eastAsia="Arial" w:hAnsi="Times New Roman" w:cs="Times New Roman"/>
                <w:b/>
                <w:color w:val="000000" w:themeColor="text1"/>
                <w:sz w:val="24"/>
                <w:szCs w:val="24"/>
                <w:lang w:eastAsia="uk-UA"/>
              </w:rPr>
              <w:t>Управлінські процеси закладу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0882ADB6" w14:textId="77777777" w:rsidR="006D6A60" w:rsidRDefault="006D6A60">
            <w:pPr>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76B3AD16"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84FED4"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5.1</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30C5D6" w14:textId="77777777" w:rsidR="006D6A60" w:rsidRDefault="00C73FD5">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Arial" w:hAnsi="Times New Roman" w:cs="Times New Roman"/>
                <w:b/>
                <w:color w:val="000000" w:themeColor="text1"/>
                <w:sz w:val="24"/>
                <w:szCs w:val="24"/>
                <w:lang w:eastAsia="uk-UA"/>
              </w:rPr>
              <w:t>Стратегія  розвитку та системи планування діяльності закладу, моніторинг виконання поставлених цілей і завдань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4F226CC5" w14:textId="77777777" w:rsidR="006D6A60" w:rsidRDefault="006D6A60">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26506578"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0417EE"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5.2</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16F7E0" w14:textId="77777777" w:rsidR="006D6A60" w:rsidRDefault="00C73FD5">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Контрольно-аналітична діяльність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7A303439"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2E60E9A2" w14:textId="77777777">
        <w:trPr>
          <w:trHeight w:val="286"/>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14:paraId="755182AF"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5.2.1</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530F6876"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Моніторинг</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11275E7F" w14:textId="77777777" w:rsidR="006D6A60" w:rsidRDefault="006D6A60">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778CAF5A" w14:textId="77777777">
        <w:trPr>
          <w:trHeight w:val="484"/>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EFA7DE"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5.3</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07DC72" w14:textId="77777777" w:rsidR="006D6A60" w:rsidRDefault="00C73FD5">
            <w:pPr>
              <w:shd w:val="clear" w:color="auto" w:fill="FFFFFF" w:themeFill="background1"/>
              <w:spacing w:line="289" w:lineRule="auto"/>
              <w:ind w:right="740"/>
              <w:rPr>
                <w:rFonts w:ascii="Times New Roman" w:eastAsia="Arial" w:hAnsi="Times New Roman" w:cs="Times New Roman"/>
                <w:b/>
                <w:color w:val="000000" w:themeColor="text1"/>
                <w:sz w:val="24"/>
                <w:szCs w:val="24"/>
                <w:lang w:eastAsia="uk-UA"/>
              </w:rPr>
            </w:pPr>
            <w:r>
              <w:rPr>
                <w:rFonts w:ascii="Times New Roman" w:eastAsia="Arial" w:hAnsi="Times New Roman" w:cs="Times New Roman"/>
                <w:b/>
                <w:color w:val="000000" w:themeColor="text1"/>
                <w:sz w:val="24"/>
                <w:szCs w:val="24"/>
                <w:lang w:eastAsia="uk-UA"/>
              </w:rPr>
              <w:t>Формування відносин довіри, прозорості, дотримання етичних норм</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1FA0D15D" w14:textId="77777777" w:rsidR="006D6A60" w:rsidRDefault="006D6A60">
            <w:pPr>
              <w:shd w:val="clear" w:color="auto" w:fill="FFFFFF" w:themeFill="background1"/>
              <w:spacing w:after="0" w:line="240" w:lineRule="auto"/>
              <w:jc w:val="center"/>
              <w:rPr>
                <w:rFonts w:ascii="Times New Roman" w:eastAsia="Times New Roman" w:hAnsi="Times New Roman" w:cs="Times New Roman"/>
                <w:color w:val="000000" w:themeColor="text1"/>
                <w:sz w:val="24"/>
                <w:szCs w:val="24"/>
                <w:lang w:eastAsia="ru-RU"/>
              </w:rPr>
            </w:pPr>
          </w:p>
        </w:tc>
      </w:tr>
      <w:tr w:rsidR="006D6A60" w14:paraId="6707764A"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301657"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5.4</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D5F12E" w14:textId="77777777" w:rsidR="006D6A60" w:rsidRDefault="00C73FD5">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Кадрова політика та забезпечення можливостей для професійного розвитку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0924900"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3D888FCC"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51E74D"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5.5</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5233675" w14:textId="77777777" w:rsidR="006D6A60" w:rsidRDefault="00C73FD5">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Організація освітнього процесу на засадах людиноцентризму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2ED1D43"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43A79FBB"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14:paraId="3B0153A3"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5.5.1</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3CF2557A"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Розвиток громадського самоврядування</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37C60B2D"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3B9AF4F4"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14:paraId="10A78F5F"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5.5.2</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0733D91A"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Робота ради закладу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B1C66A7"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1E5BFEC5"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14:paraId="42B3F7DA"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5.5.3</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0D383D6A"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Робота органів учнівського самоврядування</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4198CF78"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472F53B8"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14:paraId="4A498CAE"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5.5.4</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02A6C322"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Робота з батьківською громадськістю</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5298B39C"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3A57FC6F" w14:textId="77777777">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tcPr>
          <w:p w14:paraId="7DABA7D6"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5.5.5</w:t>
            </w:r>
          </w:p>
        </w:tc>
        <w:tc>
          <w:tcPr>
            <w:tcW w:w="1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3D52AF75"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Освітні та громадські ініціативи учасників освітнього процесу</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2821F8F1"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21F542FC"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7C01B8"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shd w:val="clear" w:color="auto" w:fill="DEEAF6" w:themeFill="accent1" w:themeFillTint="33"/>
                <w:lang w:eastAsia="ru-RU"/>
              </w:rPr>
              <w:t>5.6.</w:t>
            </w:r>
          </w:p>
        </w:tc>
        <w:tc>
          <w:tcPr>
            <w:tcW w:w="1108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5AD00E" w14:textId="77777777" w:rsidR="006D6A60" w:rsidRDefault="00C73FD5">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Формування та забезпечення реалізації політики академічної доброчесності</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2EC6540"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4E5DB78A"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9178541"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РОЗДІЛ 6</w:t>
            </w:r>
          </w:p>
        </w:tc>
        <w:tc>
          <w:tcPr>
            <w:tcW w:w="1108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65FE1EE"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План роботи по місяцях</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576B6710"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0EE96561"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570418"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6.1</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44FA31"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вересень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3E3EEBD0"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235CF225"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AE2F369"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6.2</w:t>
            </w:r>
          </w:p>
          <w:p w14:paraId="5FA0CD52" w14:textId="77777777" w:rsidR="006D6A60" w:rsidRDefault="006D6A60">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F1BC40"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жовтень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72CFA795"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6BD43559"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C24863"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6.3</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5FDABB"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листопад</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4756E677"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2BFC2B47"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0F9A88"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6.4</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CA82F58"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грудень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1B2D17F1"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6902A7B8"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151B83"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6.5</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CD2677"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січень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31496DB6"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109662DA"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E93E6C"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6.6</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0C8364"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лютий</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7B1931BF"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35196DDB"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5B0D0C"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6.7</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108CFA"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березень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9FD4A54"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2B97E86A"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982F45"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6.8</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5A3333"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квітень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076AE9CC"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4444C775"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BBF1E9"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6.9</w:t>
            </w:r>
          </w:p>
        </w:tc>
        <w:tc>
          <w:tcPr>
            <w:tcW w:w="11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3C7BD2"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травень</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166EAA6" w14:textId="77777777" w:rsidR="006D6A60" w:rsidRDefault="006D6A60">
            <w:pPr>
              <w:shd w:val="clear" w:color="auto" w:fill="FFFFFF" w:themeFill="background1"/>
              <w:spacing w:after="0" w:line="240" w:lineRule="auto"/>
              <w:rPr>
                <w:rFonts w:ascii="Times New Roman" w:eastAsia="Times New Roman" w:hAnsi="Times New Roman" w:cs="Times New Roman"/>
                <w:color w:val="000000" w:themeColor="text1"/>
                <w:sz w:val="24"/>
                <w:szCs w:val="24"/>
                <w:lang w:eastAsia="ru-RU"/>
              </w:rPr>
            </w:pPr>
          </w:p>
        </w:tc>
      </w:tr>
      <w:tr w:rsidR="006D6A60" w14:paraId="1F041EF1" w14:textId="77777777">
        <w:trPr>
          <w:trHeight w:val="543"/>
        </w:trPr>
        <w:tc>
          <w:tcPr>
            <w:tcW w:w="1296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A4B596" w14:textId="77777777" w:rsidR="006D6A60" w:rsidRDefault="00C73FD5">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Додатки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52D70C6A"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6F64E6B3"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23D49F"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A0C623" w14:textId="77777777" w:rsidR="006D6A60" w:rsidRDefault="00C73FD5">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Перспективний план внутрішкільного контролю на 2022-2027 р. р.</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03DDCF43"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38B5D78E"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F3450F"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AD16CE" w14:textId="77777777" w:rsidR="006D6A60" w:rsidRDefault="00C73FD5">
            <w:pPr>
              <w:shd w:val="clear" w:color="auto" w:fill="FFFFFF" w:themeFill="background1"/>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t>Перспективний план контролю за станом викладання навчальних предметів</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A50CC2D"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5EB8D00D"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1B2A12"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29B2F5" w14:textId="2452C39A" w:rsidR="006D6A60" w:rsidRDefault="00C73FD5">
            <w:pPr>
              <w:shd w:val="clear" w:color="auto" w:fill="FFFFFF" w:themeFill="background1"/>
              <w:tabs>
                <w:tab w:val="left" w:pos="2370"/>
              </w:tabs>
              <w:spacing w:after="200" w:line="276"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uk-UA"/>
              </w:rPr>
              <w:t>Вивчення с</w:t>
            </w:r>
            <w:r w:rsidR="007C7B78">
              <w:rPr>
                <w:rFonts w:ascii="Times New Roman" w:eastAsia="Times New Roman" w:hAnsi="Times New Roman" w:cs="Times New Roman"/>
                <w:sz w:val="24"/>
                <w:szCs w:val="24"/>
                <w:lang w:eastAsia="uk-UA"/>
              </w:rPr>
              <w:t>тану викладання предметів у 2025-2026</w:t>
            </w:r>
            <w:r>
              <w:rPr>
                <w:rFonts w:ascii="Times New Roman" w:eastAsia="Times New Roman" w:hAnsi="Times New Roman" w:cs="Times New Roman"/>
                <w:sz w:val="24"/>
                <w:szCs w:val="24"/>
                <w:lang w:eastAsia="uk-UA"/>
              </w:rPr>
              <w:t xml:space="preserve"> н. р.</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3EC3203E"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4854270F" w14:textId="77777777">
        <w:trPr>
          <w:trHeight w:val="416"/>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126148"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2AE9D7" w14:textId="77777777" w:rsidR="006D6A60" w:rsidRDefault="00C73FD5">
            <w:pPr>
              <w:shd w:val="clear" w:color="auto" w:fill="FFFFFF" w:themeFill="background1"/>
              <w:tabs>
                <w:tab w:val="left" w:pos="2370"/>
              </w:tabs>
              <w:spacing w:after="200" w:line="276"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uk-UA"/>
              </w:rPr>
              <w:t>Здійснення тематичного контролю (контроль стану проведення предметних тижнів)</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40599920"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0E440649"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6B3A65"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AC2DA1" w14:textId="77777777" w:rsidR="006D6A60" w:rsidRDefault="00C73FD5">
            <w:pPr>
              <w:shd w:val="clear" w:color="auto" w:fill="FFFFFF" w:themeFill="background1"/>
              <w:tabs>
                <w:tab w:val="left" w:pos="2370"/>
              </w:tabs>
              <w:spacing w:after="200" w:line="276" w:lineRule="auto"/>
              <w:ind w:hanging="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Здійснення класно-узагальнюючого контролю</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7B5F3368"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12BA73A1"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B1C867"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6205DC" w14:textId="77777777" w:rsidR="006D6A60" w:rsidRDefault="00C73FD5">
            <w:pPr>
              <w:shd w:val="clear" w:color="auto" w:fill="FFFFFF" w:themeFill="background1"/>
              <w:tabs>
                <w:tab w:val="left" w:pos="2370"/>
              </w:tabs>
              <w:spacing w:after="200" w:line="276" w:lineRule="auto"/>
              <w:ind w:hanging="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Виховна робота в закладі освіти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2087BF16"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3D4317AC"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F2A9A7"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7.</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632E0F" w14:textId="77777777" w:rsidR="006D6A60" w:rsidRDefault="00C73FD5">
            <w:pPr>
              <w:shd w:val="clear" w:color="auto" w:fill="FFFFFF" w:themeFill="background1"/>
              <w:tabs>
                <w:tab w:val="left" w:pos="1260"/>
                <w:tab w:val="left" w:pos="2410"/>
                <w:tab w:val="left" w:pos="2520"/>
                <w:tab w:val="left" w:pos="2552"/>
              </w:tabs>
              <w:spacing w:after="0" w:line="240" w:lineRule="auto"/>
              <w:ind w:hanging="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Наради при директорі</w:t>
            </w:r>
          </w:p>
          <w:p w14:paraId="0CEAA661" w14:textId="77777777" w:rsidR="006D6A60" w:rsidRDefault="006D6A60">
            <w:pPr>
              <w:shd w:val="clear" w:color="auto" w:fill="FFFFFF" w:themeFill="background1"/>
              <w:spacing w:after="0" w:line="240" w:lineRule="auto"/>
              <w:ind w:hanging="7"/>
              <w:rPr>
                <w:rFonts w:ascii="Times New Roman" w:eastAsia="Times New Roman" w:hAnsi="Times New Roman" w:cs="Times New Roman"/>
                <w:color w:val="000000" w:themeColor="text1"/>
                <w:sz w:val="24"/>
                <w:szCs w:val="24"/>
                <w:lang w:eastAsia="ru-RU"/>
              </w:rPr>
            </w:pP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20FDA22B"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5E5D9223"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F00956"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8.</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A2F8A5" w14:textId="77777777" w:rsidR="006D6A60" w:rsidRDefault="00C73FD5">
            <w:pPr>
              <w:shd w:val="clear" w:color="auto" w:fill="FFFFFF" w:themeFill="background1"/>
              <w:tabs>
                <w:tab w:val="left" w:pos="1260"/>
                <w:tab w:val="left" w:pos="2410"/>
                <w:tab w:val="left" w:pos="2520"/>
                <w:tab w:val="left" w:pos="2552"/>
              </w:tabs>
              <w:spacing w:after="0" w:line="240" w:lineRule="auto"/>
              <w:ind w:hanging="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Наради при ЗДНВР</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07298199"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6D409B03"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BC3FF7"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9.</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EEB076" w14:textId="77777777" w:rsidR="006D6A60" w:rsidRDefault="00C73FD5">
            <w:pPr>
              <w:shd w:val="clear" w:color="auto" w:fill="FFFFFF" w:themeFill="background1"/>
              <w:tabs>
                <w:tab w:val="left" w:pos="1260"/>
                <w:tab w:val="left" w:pos="2410"/>
                <w:tab w:val="left" w:pos="2520"/>
                <w:tab w:val="left" w:pos="2552"/>
              </w:tabs>
              <w:spacing w:after="0" w:line="240" w:lineRule="auto"/>
              <w:ind w:hanging="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Наради при ЗДВР</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65F46E84"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414D7F30"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87B2DB"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10.</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E563A3" w14:textId="77777777" w:rsidR="006D6A60" w:rsidRDefault="00C73FD5">
            <w:pPr>
              <w:shd w:val="clear" w:color="auto" w:fill="FFFFFF" w:themeFill="background1"/>
              <w:tabs>
                <w:tab w:val="left" w:pos="1260"/>
                <w:tab w:val="left" w:pos="2410"/>
                <w:tab w:val="left" w:pos="2520"/>
                <w:tab w:val="left" w:pos="2552"/>
              </w:tabs>
              <w:spacing w:after="0" w:line="240" w:lineRule="auto"/>
              <w:ind w:hanging="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План-графік педагогічних рад</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1D2C2328"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10FFDC8E"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151D1E"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11.</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0AE915" w14:textId="77777777" w:rsidR="006D6A60" w:rsidRDefault="00C73FD5">
            <w:pPr>
              <w:shd w:val="clear" w:color="auto" w:fill="FFFFFF" w:themeFill="background1"/>
              <w:tabs>
                <w:tab w:val="left" w:pos="2370"/>
              </w:tabs>
              <w:spacing w:after="200" w:line="276" w:lineRule="auto"/>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rPr>
              <w:t>Організація роботи з атестації педагогічних працівників</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0B9C94A9"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33FE3760" w14:textId="77777777">
        <w:trPr>
          <w:trHeight w:val="629"/>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BD002A"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12.</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BC1728" w14:textId="77777777" w:rsidR="006D6A60" w:rsidRDefault="00C73FD5">
            <w:pPr>
              <w:shd w:val="clear" w:color="auto" w:fill="FFFFFF" w:themeFill="background1"/>
              <w:tabs>
                <w:tab w:val="left" w:pos="237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Перспективний план-графік атестації педагогічних працівників 2022-2027 роки</w:t>
            </w:r>
          </w:p>
          <w:p w14:paraId="35D159CF" w14:textId="77777777" w:rsidR="006D6A60" w:rsidRDefault="006D6A60">
            <w:pPr>
              <w:shd w:val="clear" w:color="auto" w:fill="FFFFFF" w:themeFill="background1"/>
              <w:tabs>
                <w:tab w:val="left" w:pos="1260"/>
                <w:tab w:val="left" w:pos="2410"/>
                <w:tab w:val="left" w:pos="2520"/>
                <w:tab w:val="left" w:pos="2552"/>
              </w:tabs>
              <w:spacing w:after="0" w:line="240" w:lineRule="auto"/>
              <w:ind w:left="720"/>
              <w:rPr>
                <w:rFonts w:ascii="Times New Roman" w:eastAsia="Times New Roman" w:hAnsi="Times New Roman" w:cs="Times New Roman"/>
                <w:bCs/>
                <w:sz w:val="24"/>
                <w:szCs w:val="24"/>
                <w:lang w:eastAsia="ru-RU"/>
              </w:rPr>
            </w:pP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3B6F32D7"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6FEE4BC2"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9F2C7A"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13.</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7A0C8E" w14:textId="77777777" w:rsidR="006D6A60" w:rsidRDefault="00C73FD5">
            <w:pPr>
              <w:shd w:val="clear" w:color="auto" w:fill="FFFFFF" w:themeFill="background1"/>
              <w:tabs>
                <w:tab w:val="left" w:pos="1260"/>
                <w:tab w:val="left" w:pos="2410"/>
                <w:tab w:val="left" w:pos="2520"/>
                <w:tab w:val="left" w:pos="2552"/>
              </w:tabs>
              <w:spacing w:after="0" w:line="240" w:lineRule="auto"/>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rPr>
              <w:t>Перспективний план-графік підвищення кваліфікації педагогічних працівників 2022-2027 роки</w:t>
            </w:r>
            <w:r>
              <w:rPr>
                <w:rFonts w:ascii="Times New Roman" w:eastAsia="Times New Roman" w:hAnsi="Times New Roman" w:cs="Times New Roman"/>
                <w:bCs/>
                <w:sz w:val="24"/>
                <w:szCs w:val="24"/>
                <w:lang w:eastAsia="ru-RU"/>
              </w:rPr>
              <w:t xml:space="preserve"> </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70405AF5"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r w:rsidR="006D6A60" w14:paraId="6F60F065" w14:textId="77777777">
        <w:trPr>
          <w:trHeight w:val="543"/>
        </w:trPr>
        <w:tc>
          <w:tcPr>
            <w:tcW w:w="18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DD3AE7" w14:textId="77777777" w:rsidR="006D6A60" w:rsidRDefault="00C73FD5">
            <w:pPr>
              <w:shd w:val="clear" w:color="auto" w:fill="FFFFFF" w:themeFill="background1"/>
              <w:tabs>
                <w:tab w:val="left" w:pos="750"/>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14.</w:t>
            </w:r>
          </w:p>
        </w:tc>
        <w:tc>
          <w:tcPr>
            <w:tcW w:w="110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297945" w14:textId="77777777" w:rsidR="006D6A60" w:rsidRDefault="00C73FD5">
            <w:pPr>
              <w:shd w:val="clear" w:color="auto" w:fill="FFFFFF" w:themeFill="background1"/>
              <w:tabs>
                <w:tab w:val="left" w:pos="2370"/>
              </w:tabs>
              <w:spacing w:after="200" w:line="276" w:lineRule="auto"/>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rPr>
              <w:t>Організація роботи з обдарованими і здібними учнями</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471E459A" w14:textId="77777777" w:rsidR="006D6A60" w:rsidRDefault="006D6A60">
            <w:pPr>
              <w:shd w:val="clear" w:color="auto" w:fill="FFFFFF" w:themeFill="background1"/>
              <w:spacing w:after="0" w:line="240" w:lineRule="auto"/>
              <w:rPr>
                <w:rFonts w:ascii="Times New Roman" w:eastAsia="Times New Roman" w:hAnsi="Times New Roman" w:cs="Times New Roman"/>
                <w:b/>
                <w:color w:val="000000" w:themeColor="text1"/>
                <w:sz w:val="24"/>
                <w:szCs w:val="24"/>
                <w:lang w:eastAsia="ru-RU"/>
              </w:rPr>
            </w:pPr>
          </w:p>
        </w:tc>
      </w:tr>
    </w:tbl>
    <w:p w14:paraId="74F34F85" w14:textId="77777777" w:rsidR="006D6A60" w:rsidRDefault="006D6A60">
      <w:pPr>
        <w:shd w:val="clear" w:color="auto" w:fill="FFFFFF" w:themeFill="background1"/>
        <w:spacing w:after="200" w:line="276" w:lineRule="auto"/>
        <w:rPr>
          <w:rFonts w:ascii="Times New Roman" w:eastAsia="Calibri" w:hAnsi="Times New Roman" w:cs="Times New Roman"/>
          <w:color w:val="000000" w:themeColor="text1"/>
          <w:sz w:val="24"/>
          <w:szCs w:val="24"/>
        </w:rPr>
      </w:pPr>
    </w:p>
    <w:p w14:paraId="353E92D5" w14:textId="77777777" w:rsidR="006D6A60" w:rsidRDefault="006D6A60">
      <w:pPr>
        <w:shd w:val="clear" w:color="auto" w:fill="FFFFFF" w:themeFill="background1"/>
        <w:spacing w:after="200" w:line="276" w:lineRule="auto"/>
        <w:rPr>
          <w:rFonts w:ascii="Times New Roman" w:eastAsia="Calibri" w:hAnsi="Times New Roman" w:cs="Times New Roman"/>
          <w:color w:val="000000" w:themeColor="text1"/>
          <w:sz w:val="24"/>
          <w:szCs w:val="24"/>
        </w:rPr>
      </w:pPr>
    </w:p>
    <w:p w14:paraId="3C93D669" w14:textId="77777777" w:rsidR="006D6A60" w:rsidRDefault="006D6A60">
      <w:pPr>
        <w:spacing w:after="200" w:line="276" w:lineRule="auto"/>
        <w:rPr>
          <w:rFonts w:ascii="Times New Roman" w:eastAsia="Calibri" w:hAnsi="Times New Roman" w:cs="Times New Roman"/>
          <w:color w:val="000000" w:themeColor="text1"/>
          <w:sz w:val="24"/>
          <w:szCs w:val="24"/>
        </w:rPr>
      </w:pPr>
    </w:p>
    <w:p w14:paraId="0E955C9B" w14:textId="77777777" w:rsidR="006D6A60" w:rsidRDefault="006D6A60">
      <w:pPr>
        <w:spacing w:after="200" w:line="276" w:lineRule="auto"/>
        <w:rPr>
          <w:rFonts w:ascii="Times New Roman" w:eastAsia="Calibri" w:hAnsi="Times New Roman" w:cs="Times New Roman"/>
          <w:color w:val="000000" w:themeColor="text1"/>
          <w:sz w:val="24"/>
          <w:szCs w:val="24"/>
        </w:rPr>
      </w:pPr>
    </w:p>
    <w:p w14:paraId="130E4D59" w14:textId="77777777" w:rsidR="006D6A60" w:rsidRDefault="006D6A60">
      <w:pPr>
        <w:spacing w:after="200" w:line="276" w:lineRule="auto"/>
        <w:rPr>
          <w:rFonts w:ascii="Times New Roman" w:eastAsia="Calibri" w:hAnsi="Times New Roman" w:cs="Times New Roman"/>
          <w:color w:val="000000" w:themeColor="text1"/>
          <w:sz w:val="24"/>
          <w:szCs w:val="24"/>
        </w:rPr>
      </w:pPr>
    </w:p>
    <w:p w14:paraId="26BA1B29" w14:textId="77777777" w:rsidR="006D6A60" w:rsidRDefault="006D6A60">
      <w:pPr>
        <w:spacing w:after="200" w:line="276" w:lineRule="auto"/>
        <w:rPr>
          <w:rFonts w:ascii="Times New Roman" w:eastAsia="Calibri" w:hAnsi="Times New Roman" w:cs="Times New Roman"/>
          <w:color w:val="000000" w:themeColor="text1"/>
          <w:sz w:val="24"/>
          <w:szCs w:val="24"/>
        </w:rPr>
      </w:pPr>
    </w:p>
    <w:p w14:paraId="4CB0C6D7" w14:textId="77777777" w:rsidR="006D6A60" w:rsidRDefault="006D6A60">
      <w:pPr>
        <w:spacing w:after="200" w:line="276" w:lineRule="auto"/>
        <w:rPr>
          <w:rFonts w:ascii="Times New Roman" w:eastAsia="Calibri" w:hAnsi="Times New Roman" w:cs="Times New Roman"/>
          <w:color w:val="548DD4"/>
          <w:sz w:val="24"/>
          <w:szCs w:val="24"/>
        </w:rPr>
      </w:pPr>
    </w:p>
    <w:p w14:paraId="34C902DE" w14:textId="77777777" w:rsidR="006D6A60" w:rsidRDefault="00C73FD5">
      <w:pPr>
        <w:spacing w:after="200" w:line="276" w:lineRule="auto"/>
        <w:jc w:val="center"/>
        <w:rPr>
          <w:rFonts w:ascii="Times New Roman" w:eastAsia="Calibri" w:hAnsi="Times New Roman" w:cs="Times New Roman"/>
          <w:b/>
          <w:color w:val="548DD4"/>
          <w:sz w:val="24"/>
          <w:szCs w:val="24"/>
        </w:rPr>
      </w:pPr>
      <w:r>
        <w:rPr>
          <w:rFonts w:ascii="Times New Roman" w:eastAsia="Calibri" w:hAnsi="Times New Roman" w:cs="Times New Roman"/>
          <w:b/>
          <w:color w:val="548DD4"/>
          <w:sz w:val="24"/>
          <w:szCs w:val="24"/>
        </w:rPr>
        <w:br w:type="page"/>
      </w:r>
    </w:p>
    <w:p w14:paraId="1E7FD38B" w14:textId="77777777" w:rsidR="006D6A60" w:rsidRDefault="00C73FD5">
      <w:pPr>
        <w:spacing w:after="200" w:line="276" w:lineRule="auto"/>
        <w:jc w:val="cente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lastRenderedPageBreak/>
        <w:t>РОЗДІЛ 2.  ОСВІТНЄ СЕРЕДОВИЩЕ</w:t>
      </w:r>
    </w:p>
    <w:p w14:paraId="28E34D9F" w14:textId="77777777" w:rsidR="006D6A60" w:rsidRDefault="006D6A60">
      <w:pPr>
        <w:jc w:val="center"/>
        <w:rPr>
          <w:rFonts w:ascii="Times New Roman" w:hAnsi="Times New Roman" w:cs="Times New Roman"/>
          <w:b/>
          <w:color w:val="002060"/>
          <w:sz w:val="24"/>
          <w:szCs w:val="24"/>
        </w:rPr>
      </w:pPr>
    </w:p>
    <w:tbl>
      <w:tblPr>
        <w:tblStyle w:val="aff8"/>
        <w:tblW w:w="15304" w:type="dxa"/>
        <w:tblLook w:val="04A0" w:firstRow="1" w:lastRow="0" w:firstColumn="1" w:lastColumn="0" w:noHBand="0" w:noVBand="1"/>
      </w:tblPr>
      <w:tblGrid>
        <w:gridCol w:w="586"/>
        <w:gridCol w:w="3605"/>
        <w:gridCol w:w="1157"/>
        <w:gridCol w:w="798"/>
        <w:gridCol w:w="880"/>
        <w:gridCol w:w="999"/>
        <w:gridCol w:w="829"/>
        <w:gridCol w:w="963"/>
        <w:gridCol w:w="1062"/>
        <w:gridCol w:w="1165"/>
        <w:gridCol w:w="1134"/>
        <w:gridCol w:w="1134"/>
        <w:gridCol w:w="992"/>
      </w:tblGrid>
      <w:tr w:rsidR="006D6A60" w14:paraId="344BECE7" w14:textId="77777777">
        <w:trPr>
          <w:trHeight w:val="991"/>
        </w:trPr>
        <w:tc>
          <w:tcPr>
            <w:tcW w:w="586" w:type="dxa"/>
            <w:shd w:val="clear" w:color="auto" w:fill="D9E2F3" w:themeFill="accent5" w:themeFillTint="33"/>
          </w:tcPr>
          <w:p w14:paraId="3325833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з\п</w:t>
            </w:r>
          </w:p>
        </w:tc>
        <w:tc>
          <w:tcPr>
            <w:tcW w:w="3605" w:type="dxa"/>
            <w:shd w:val="clear" w:color="auto" w:fill="D9E2F3" w:themeFill="accent5" w:themeFillTint="33"/>
          </w:tcPr>
          <w:p w14:paraId="412870A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Об’єкт оцінки</w:t>
            </w:r>
          </w:p>
        </w:tc>
        <w:tc>
          <w:tcPr>
            <w:tcW w:w="11113" w:type="dxa"/>
            <w:gridSpan w:val="11"/>
            <w:shd w:val="clear" w:color="auto" w:fill="D9E2F3" w:themeFill="accent5" w:themeFillTint="33"/>
          </w:tcPr>
          <w:p w14:paraId="4776D16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Місяці, відповідальні</w:t>
            </w:r>
          </w:p>
        </w:tc>
      </w:tr>
      <w:tr w:rsidR="006D6A60" w14:paraId="3C759F9F" w14:textId="77777777">
        <w:trPr>
          <w:trHeight w:val="522"/>
        </w:trPr>
        <w:tc>
          <w:tcPr>
            <w:tcW w:w="4191" w:type="dxa"/>
            <w:gridSpan w:val="2"/>
            <w:shd w:val="clear" w:color="auto" w:fill="E2EFD9" w:themeFill="accent6" w:themeFillTint="33"/>
          </w:tcPr>
          <w:p w14:paraId="5FCC3242" w14:textId="77777777" w:rsidR="006D6A60" w:rsidRDefault="006D6A60">
            <w:pPr>
              <w:spacing w:after="0" w:line="240" w:lineRule="auto"/>
              <w:jc w:val="center"/>
              <w:rPr>
                <w:rFonts w:ascii="Times New Roman" w:hAnsi="Times New Roman" w:cs="Times New Roman"/>
                <w:sz w:val="24"/>
                <w:szCs w:val="24"/>
              </w:rPr>
            </w:pPr>
          </w:p>
        </w:tc>
        <w:tc>
          <w:tcPr>
            <w:tcW w:w="1157" w:type="dxa"/>
            <w:shd w:val="clear" w:color="auto" w:fill="FFF2CC" w:themeFill="accent4" w:themeFillTint="33"/>
          </w:tcPr>
          <w:p w14:paraId="37B0EDB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798" w:type="dxa"/>
            <w:shd w:val="clear" w:color="auto" w:fill="FFF2CC" w:themeFill="accent4" w:themeFillTint="33"/>
          </w:tcPr>
          <w:p w14:paraId="199D246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80" w:type="dxa"/>
            <w:shd w:val="clear" w:color="auto" w:fill="FFF2CC" w:themeFill="accent4" w:themeFillTint="33"/>
          </w:tcPr>
          <w:p w14:paraId="3C898A5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9" w:type="dxa"/>
            <w:shd w:val="clear" w:color="auto" w:fill="FFF2CC" w:themeFill="accent4" w:themeFillTint="33"/>
          </w:tcPr>
          <w:p w14:paraId="038CCAB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29" w:type="dxa"/>
            <w:shd w:val="clear" w:color="auto" w:fill="FFF2CC" w:themeFill="accent4" w:themeFillTint="33"/>
          </w:tcPr>
          <w:p w14:paraId="4B491D7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63" w:type="dxa"/>
            <w:shd w:val="clear" w:color="auto" w:fill="FFF2CC" w:themeFill="accent4" w:themeFillTint="33"/>
          </w:tcPr>
          <w:p w14:paraId="4EFCB31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062" w:type="dxa"/>
            <w:shd w:val="clear" w:color="auto" w:fill="FFF2CC" w:themeFill="accent4" w:themeFillTint="33"/>
          </w:tcPr>
          <w:p w14:paraId="4F6FC7D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165" w:type="dxa"/>
            <w:shd w:val="clear" w:color="auto" w:fill="FFF2CC" w:themeFill="accent4" w:themeFillTint="33"/>
          </w:tcPr>
          <w:p w14:paraId="0E530D7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shd w:val="clear" w:color="auto" w:fill="FFF2CC" w:themeFill="accent4" w:themeFillTint="33"/>
          </w:tcPr>
          <w:p w14:paraId="2338D0E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134" w:type="dxa"/>
            <w:shd w:val="clear" w:color="auto" w:fill="FFF2CC" w:themeFill="accent4" w:themeFillTint="33"/>
          </w:tcPr>
          <w:p w14:paraId="55B2B74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92" w:type="dxa"/>
            <w:shd w:val="clear" w:color="auto" w:fill="FFF2CC" w:themeFill="accent4" w:themeFillTint="33"/>
          </w:tcPr>
          <w:p w14:paraId="442E3A0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5A1527C7" w14:textId="77777777">
        <w:trPr>
          <w:trHeight w:val="495"/>
        </w:trPr>
        <w:tc>
          <w:tcPr>
            <w:tcW w:w="15304" w:type="dxa"/>
            <w:gridSpan w:val="13"/>
            <w:shd w:val="clear" w:color="auto" w:fill="FBE4D5" w:themeFill="accent2" w:themeFillTint="33"/>
          </w:tcPr>
          <w:p w14:paraId="0779789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b/>
                <w:color w:val="00B050"/>
                <w:sz w:val="24"/>
                <w:szCs w:val="24"/>
              </w:rPr>
              <w:t>Напрям                                                                                         ОСВІТНЄ СЕРЕДОВИЩЕ</w:t>
            </w:r>
          </w:p>
        </w:tc>
      </w:tr>
      <w:tr w:rsidR="006D6A60" w14:paraId="2C4136FC" w14:textId="77777777">
        <w:trPr>
          <w:trHeight w:val="948"/>
        </w:trPr>
        <w:tc>
          <w:tcPr>
            <w:tcW w:w="15304" w:type="dxa"/>
            <w:gridSpan w:val="13"/>
          </w:tcPr>
          <w:p w14:paraId="78A3EA16" w14:textId="77777777" w:rsidR="006D6A60" w:rsidRDefault="00C73FD5">
            <w:pPr>
              <w:widowControl w:val="0"/>
              <w:spacing w:after="0" w:line="360" w:lineRule="auto"/>
              <w:ind w:right="2012"/>
              <w:rPr>
                <w:rFonts w:ascii="Times New Roman" w:eastAsia="Montserrat" w:hAnsi="Times New Roman" w:cs="Times New Roman"/>
                <w:b/>
                <w:sz w:val="24"/>
                <w:szCs w:val="24"/>
                <w:lang w:eastAsia="uk-UA"/>
              </w:rPr>
            </w:pPr>
            <w:r>
              <w:rPr>
                <w:rFonts w:ascii="Times New Roman" w:eastAsia="Montserrat" w:hAnsi="Times New Roman" w:cs="Times New Roman"/>
                <w:b/>
                <w:color w:val="00B050"/>
                <w:sz w:val="24"/>
                <w:szCs w:val="24"/>
                <w:lang w:eastAsia="uk-UA"/>
              </w:rPr>
              <w:t xml:space="preserve">Вимога: </w:t>
            </w:r>
            <w:r>
              <w:rPr>
                <w:rFonts w:ascii="Times New Roman" w:eastAsia="Montserrat" w:hAnsi="Times New Roman" w:cs="Times New Roman"/>
                <w:b/>
                <w:color w:val="C00000"/>
                <w:sz w:val="24"/>
                <w:szCs w:val="24"/>
                <w:lang w:eastAsia="uk-UA"/>
              </w:rPr>
              <w:t xml:space="preserve">Забезпечення комфортних і  безпечних умов навчання та праці </w:t>
            </w:r>
          </w:p>
          <w:p w14:paraId="4358444E" w14:textId="77777777" w:rsidR="006D6A60" w:rsidRDefault="00C73FD5">
            <w:pPr>
              <w:widowControl w:val="0"/>
              <w:spacing w:after="0" w:line="360" w:lineRule="auto"/>
              <w:ind w:right="1684"/>
              <w:jc w:val="both"/>
              <w:rPr>
                <w:rFonts w:ascii="Times New Roman" w:eastAsia="Montserrat" w:hAnsi="Times New Roman" w:cs="Times New Roman"/>
                <w:b/>
                <w:sz w:val="24"/>
                <w:szCs w:val="24"/>
                <w:lang w:eastAsia="uk-UA"/>
              </w:rPr>
            </w:pPr>
            <w:r>
              <w:rPr>
                <w:rFonts w:ascii="Times New Roman" w:hAnsi="Times New Roman" w:cs="Times New Roman"/>
                <w:b/>
                <w:color w:val="00B050"/>
                <w:sz w:val="24"/>
                <w:szCs w:val="24"/>
              </w:rPr>
              <w:t xml:space="preserve">Критерій: </w:t>
            </w:r>
            <w:r>
              <w:rPr>
                <w:rFonts w:ascii="Times New Roman" w:eastAsia="Montserrat" w:hAnsi="Times New Roman" w:cs="Times New Roman"/>
                <w:b/>
                <w:sz w:val="24"/>
                <w:szCs w:val="24"/>
                <w:lang w:eastAsia="uk-UA"/>
              </w:rPr>
              <w:t xml:space="preserve">Приміщення і територія закладу освіти є безпечними та комфортними для навчання та праці </w:t>
            </w:r>
          </w:p>
        </w:tc>
      </w:tr>
      <w:tr w:rsidR="006D6A60" w14:paraId="34BA2E81" w14:textId="77777777">
        <w:trPr>
          <w:trHeight w:val="495"/>
        </w:trPr>
        <w:tc>
          <w:tcPr>
            <w:tcW w:w="586" w:type="dxa"/>
          </w:tcPr>
          <w:p w14:paraId="5CE7226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2A20E1B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Підготовка приміщення до нового навчального року.</w:t>
            </w:r>
          </w:p>
          <w:p w14:paraId="4A7F8703"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Шкільний огляд навчальних кабінетів щодо підготовки до нового навчального року.</w:t>
            </w:r>
          </w:p>
        </w:tc>
        <w:tc>
          <w:tcPr>
            <w:tcW w:w="1157" w:type="dxa"/>
          </w:tcPr>
          <w:p w14:paraId="196B690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48A879A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024F9BD1"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319517B"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D57AA23"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6726D203"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57539A00"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3D47D4D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7BCB94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E1BF68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1CEC72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D6A60" w14:paraId="6FC4CEDE" w14:textId="77777777">
        <w:trPr>
          <w:trHeight w:val="495"/>
        </w:trPr>
        <w:tc>
          <w:tcPr>
            <w:tcW w:w="586" w:type="dxa"/>
          </w:tcPr>
          <w:p w14:paraId="6596EBD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69E1B2C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Підготовка приміщення до опалювального сезону</w:t>
            </w:r>
          </w:p>
        </w:tc>
        <w:tc>
          <w:tcPr>
            <w:tcW w:w="1157" w:type="dxa"/>
          </w:tcPr>
          <w:p w14:paraId="12944DD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5E7A166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CB95DB6"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E4CB3C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1F98EC80"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8B5A7DE"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7BF5C06B"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1DE3C1BC"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458BFC53"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265BCA6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A6FB6F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ACBFA4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E4C4A22" w14:textId="77777777" w:rsidR="006D6A60" w:rsidRDefault="006D6A60">
            <w:pPr>
              <w:spacing w:after="0" w:line="240" w:lineRule="auto"/>
              <w:jc w:val="center"/>
              <w:rPr>
                <w:rFonts w:ascii="Times New Roman" w:hAnsi="Times New Roman" w:cs="Times New Roman"/>
                <w:sz w:val="24"/>
                <w:szCs w:val="24"/>
              </w:rPr>
            </w:pPr>
          </w:p>
        </w:tc>
      </w:tr>
      <w:tr w:rsidR="006D6A60" w14:paraId="5B5CE140" w14:textId="77777777">
        <w:trPr>
          <w:trHeight w:val="495"/>
        </w:trPr>
        <w:tc>
          <w:tcPr>
            <w:tcW w:w="586" w:type="dxa"/>
          </w:tcPr>
          <w:p w14:paraId="6C4116A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180EF63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Дотримання санітарно-гігієнічних вимог</w:t>
            </w:r>
          </w:p>
        </w:tc>
        <w:tc>
          <w:tcPr>
            <w:tcW w:w="1157" w:type="dxa"/>
          </w:tcPr>
          <w:p w14:paraId="11074A1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5FB2D04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69EC8E1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33146DA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31BED92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019DD6A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1F40BFE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120FB93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04181B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6C18DAB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08BB9A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D6A60" w14:paraId="60AE536E" w14:textId="77777777">
        <w:trPr>
          <w:trHeight w:val="495"/>
        </w:trPr>
        <w:tc>
          <w:tcPr>
            <w:tcW w:w="586" w:type="dxa"/>
          </w:tcPr>
          <w:p w14:paraId="153A41F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7700B7C1" w14:textId="77777777" w:rsidR="006D6A60" w:rsidRDefault="006D6A60">
            <w:pPr>
              <w:spacing w:after="0" w:line="240" w:lineRule="auto"/>
              <w:jc w:val="center"/>
              <w:rPr>
                <w:rFonts w:ascii="Times New Roman" w:hAnsi="Times New Roman" w:cs="Times New Roman"/>
                <w:sz w:val="24"/>
                <w:szCs w:val="24"/>
              </w:rPr>
            </w:pPr>
          </w:p>
          <w:p w14:paraId="719654F5" w14:textId="77777777" w:rsidR="006D6A60" w:rsidRDefault="006D6A60">
            <w:pPr>
              <w:spacing w:after="0" w:line="240" w:lineRule="auto"/>
              <w:jc w:val="center"/>
              <w:rPr>
                <w:rFonts w:ascii="Times New Roman" w:hAnsi="Times New Roman" w:cs="Times New Roman"/>
                <w:sz w:val="24"/>
                <w:szCs w:val="24"/>
              </w:rPr>
            </w:pPr>
          </w:p>
        </w:tc>
        <w:tc>
          <w:tcPr>
            <w:tcW w:w="3605" w:type="dxa"/>
          </w:tcPr>
          <w:p w14:paraId="2F461FEF"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Вивчення педагогічними працівниками рекомендацій інструктивно -методичних листів Міністерства освіти і науки України про особливості викладання базових навчальних дисциплін у 2022/2023 навчальному році.</w:t>
            </w:r>
          </w:p>
        </w:tc>
        <w:tc>
          <w:tcPr>
            <w:tcW w:w="1157" w:type="dxa"/>
          </w:tcPr>
          <w:p w14:paraId="3043E11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371E7A2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27412BB9"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0A370DDC"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7D1B667E"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1F37EB1C"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3F43440C"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12966704"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EFAB21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28EC13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9976946" w14:textId="77777777" w:rsidR="006D6A60" w:rsidRDefault="006D6A60">
            <w:pPr>
              <w:spacing w:after="0" w:line="240" w:lineRule="auto"/>
              <w:jc w:val="center"/>
              <w:rPr>
                <w:rFonts w:ascii="Times New Roman" w:hAnsi="Times New Roman" w:cs="Times New Roman"/>
                <w:sz w:val="24"/>
                <w:szCs w:val="24"/>
              </w:rPr>
            </w:pPr>
          </w:p>
        </w:tc>
      </w:tr>
      <w:tr w:rsidR="006D6A60" w14:paraId="6F8B5049" w14:textId="77777777">
        <w:trPr>
          <w:trHeight w:val="495"/>
        </w:trPr>
        <w:tc>
          <w:tcPr>
            <w:tcW w:w="586" w:type="dxa"/>
          </w:tcPr>
          <w:p w14:paraId="1AC39B3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605" w:type="dxa"/>
          </w:tcPr>
          <w:p w14:paraId="5D26A1A3"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внутрішнього трудового розпорядку для </w:t>
            </w:r>
            <w:r>
              <w:rPr>
                <w:rFonts w:ascii="Times New Roman" w:eastAsia="Times New Roman" w:hAnsi="Times New Roman" w:cs="Times New Roman"/>
                <w:sz w:val="24"/>
                <w:szCs w:val="24"/>
              </w:rPr>
              <w:lastRenderedPageBreak/>
              <w:t>працівників закладу на 2022/2023 навчальний рік.</w:t>
            </w:r>
          </w:p>
        </w:tc>
        <w:tc>
          <w:tcPr>
            <w:tcW w:w="1157" w:type="dxa"/>
          </w:tcPr>
          <w:p w14:paraId="2E13D27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798" w:type="dxa"/>
          </w:tcPr>
          <w:p w14:paraId="497D05ED"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5C593CDF"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668126CD"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03BA86FB"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25D8EC01"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0DE2AB46"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4BD145C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66F3A6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420BAC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6AABFC2" w14:textId="77777777" w:rsidR="006D6A60" w:rsidRDefault="006D6A60">
            <w:pPr>
              <w:spacing w:after="0" w:line="240" w:lineRule="auto"/>
              <w:jc w:val="center"/>
              <w:rPr>
                <w:rFonts w:ascii="Times New Roman" w:hAnsi="Times New Roman" w:cs="Times New Roman"/>
                <w:sz w:val="24"/>
                <w:szCs w:val="24"/>
              </w:rPr>
            </w:pPr>
          </w:p>
        </w:tc>
      </w:tr>
      <w:tr w:rsidR="006D6A60" w14:paraId="308302B1" w14:textId="77777777">
        <w:trPr>
          <w:trHeight w:val="495"/>
        </w:trPr>
        <w:tc>
          <w:tcPr>
            <w:tcW w:w="15304" w:type="dxa"/>
            <w:gridSpan w:val="13"/>
          </w:tcPr>
          <w:p w14:paraId="4E94066A" w14:textId="77777777" w:rsidR="006D6A60" w:rsidRDefault="00C73FD5">
            <w:pPr>
              <w:spacing w:after="0" w:line="240" w:lineRule="auto"/>
              <w:jc w:val="both"/>
              <w:rPr>
                <w:rFonts w:ascii="Times New Roman" w:eastAsia="Montserrat" w:hAnsi="Times New Roman" w:cs="Times New Roman"/>
                <w:color w:val="000000"/>
                <w:sz w:val="24"/>
                <w:szCs w:val="24"/>
                <w:lang w:eastAsia="uk-UA"/>
              </w:rPr>
            </w:pPr>
            <w:r>
              <w:rPr>
                <w:rFonts w:ascii="Times New Roman" w:eastAsia="Montserrat" w:hAnsi="Times New Roman" w:cs="Times New Roman"/>
                <w:color w:val="000000"/>
                <w:sz w:val="24"/>
                <w:szCs w:val="24"/>
                <w:lang w:eastAsia="uk-UA"/>
              </w:rPr>
              <w:lastRenderedPageBreak/>
              <w:t xml:space="preserve"> </w:t>
            </w:r>
            <w:r>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color w:val="000000"/>
                <w:sz w:val="24"/>
                <w:szCs w:val="24"/>
                <w:lang w:eastAsia="uk-UA"/>
              </w:rPr>
              <w:t xml:space="preserve">: </w:t>
            </w:r>
            <w:r>
              <w:rPr>
                <w:rFonts w:ascii="Times New Roman" w:eastAsia="Montserrat" w:hAnsi="Times New Roman" w:cs="Times New Roman"/>
                <w:b/>
                <w:color w:val="000000"/>
                <w:sz w:val="24"/>
                <w:szCs w:val="24"/>
                <w:lang w:eastAsia="uk-UA"/>
              </w:rPr>
              <w:t>Заклад освіти забезпечений навчальними та  іншими приміщеннями з відповідним обладнанням, що не обхідні для реалізації освітньої програми</w:t>
            </w:r>
          </w:p>
          <w:p w14:paraId="1FC70121" w14:textId="77777777" w:rsidR="006D6A60" w:rsidRDefault="00C73FD5">
            <w:pPr>
              <w:spacing w:after="0" w:line="240" w:lineRule="auto"/>
              <w:rPr>
                <w:rFonts w:ascii="Times New Roman" w:hAnsi="Times New Roman" w:cs="Times New Roman"/>
                <w:sz w:val="24"/>
                <w:szCs w:val="24"/>
              </w:rPr>
            </w:pPr>
            <w:r>
              <w:rPr>
                <w:rFonts w:ascii="Times New Roman" w:eastAsia="Arial" w:hAnsi="Times New Roman" w:cs="Times New Roman"/>
                <w:color w:val="548A2E"/>
                <w:sz w:val="24"/>
                <w:szCs w:val="24"/>
                <w:lang w:eastAsia="uk-UA"/>
              </w:rPr>
              <w:t xml:space="preserve"> </w:t>
            </w:r>
          </w:p>
        </w:tc>
      </w:tr>
      <w:tr w:rsidR="006D6A60" w14:paraId="1E907A9E" w14:textId="77777777">
        <w:trPr>
          <w:trHeight w:val="495"/>
        </w:trPr>
        <w:tc>
          <w:tcPr>
            <w:tcW w:w="586" w:type="dxa"/>
          </w:tcPr>
          <w:p w14:paraId="2D0B008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1A1F94F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Оснащення навчальних кабінетів</w:t>
            </w:r>
          </w:p>
        </w:tc>
        <w:tc>
          <w:tcPr>
            <w:tcW w:w="1157" w:type="dxa"/>
          </w:tcPr>
          <w:p w14:paraId="48A3308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3789B8F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398969E5"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67B03654"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6E2120EF"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07F96AA9"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067D965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1AFE0D6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F551B4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F04847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B5A342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D6A60" w14:paraId="07F884DD" w14:textId="77777777">
        <w:trPr>
          <w:trHeight w:val="495"/>
        </w:trPr>
        <w:tc>
          <w:tcPr>
            <w:tcW w:w="586" w:type="dxa"/>
          </w:tcPr>
          <w:p w14:paraId="27BCB1D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0CFECED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Оснащення спортивного залу</w:t>
            </w:r>
          </w:p>
        </w:tc>
        <w:tc>
          <w:tcPr>
            <w:tcW w:w="1157" w:type="dxa"/>
          </w:tcPr>
          <w:p w14:paraId="2652944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490F572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6C8EB068"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391265B1"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11D3FDF6"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0CC284DC"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1D6FB222"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61117D6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7046A9F"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F7B5B4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A69CD5F" w14:textId="77777777" w:rsidR="006D6A60" w:rsidRDefault="006D6A60">
            <w:pPr>
              <w:spacing w:after="0" w:line="240" w:lineRule="auto"/>
              <w:jc w:val="center"/>
              <w:rPr>
                <w:rFonts w:ascii="Times New Roman" w:hAnsi="Times New Roman" w:cs="Times New Roman"/>
                <w:sz w:val="24"/>
                <w:szCs w:val="24"/>
              </w:rPr>
            </w:pPr>
          </w:p>
        </w:tc>
      </w:tr>
      <w:tr w:rsidR="006D6A60" w14:paraId="46E613B6" w14:textId="77777777">
        <w:trPr>
          <w:trHeight w:val="495"/>
        </w:trPr>
        <w:tc>
          <w:tcPr>
            <w:tcW w:w="586" w:type="dxa"/>
          </w:tcPr>
          <w:p w14:paraId="640DD37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0176A3D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Оснащення комбінованої майстерні</w:t>
            </w:r>
          </w:p>
        </w:tc>
        <w:tc>
          <w:tcPr>
            <w:tcW w:w="1157" w:type="dxa"/>
          </w:tcPr>
          <w:p w14:paraId="3F787BF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0C38C58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78FE37E2"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BB2DEA0"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28136DFA"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0C6EDF19"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14717C4E"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60BA74F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C26A74F"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1ED71A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D2D88CE" w14:textId="77777777" w:rsidR="006D6A60" w:rsidRDefault="006D6A60">
            <w:pPr>
              <w:spacing w:after="0" w:line="240" w:lineRule="auto"/>
              <w:jc w:val="center"/>
              <w:rPr>
                <w:rFonts w:ascii="Times New Roman" w:hAnsi="Times New Roman" w:cs="Times New Roman"/>
                <w:sz w:val="24"/>
                <w:szCs w:val="24"/>
              </w:rPr>
            </w:pPr>
          </w:p>
        </w:tc>
      </w:tr>
      <w:tr w:rsidR="006D6A60" w14:paraId="186C3DDB" w14:textId="77777777">
        <w:trPr>
          <w:trHeight w:val="495"/>
        </w:trPr>
        <w:tc>
          <w:tcPr>
            <w:tcW w:w="586" w:type="dxa"/>
          </w:tcPr>
          <w:p w14:paraId="038F14E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05" w:type="dxa"/>
          </w:tcPr>
          <w:p w14:paraId="23215EA0" w14:textId="77777777" w:rsidR="006D6A60" w:rsidRDefault="00C73FD5">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Обладнання в рамках реалізації проєкту «Нова українська школа»</w:t>
            </w:r>
          </w:p>
        </w:tc>
        <w:tc>
          <w:tcPr>
            <w:tcW w:w="1157" w:type="dxa"/>
          </w:tcPr>
          <w:p w14:paraId="5237D3E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42C90C1A"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5E20A5A"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3BB3EE6B"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00CE62E8"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08B4FE34"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2288D2E8"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760FCE3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7679B9D"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CC9C71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3E80DF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D6A60" w14:paraId="64EBE500" w14:textId="77777777">
        <w:trPr>
          <w:trHeight w:val="495"/>
        </w:trPr>
        <w:tc>
          <w:tcPr>
            <w:tcW w:w="586" w:type="dxa"/>
          </w:tcPr>
          <w:p w14:paraId="0B8DC9D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605" w:type="dxa"/>
          </w:tcPr>
          <w:p w14:paraId="5984D0F6"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1113" w:type="dxa"/>
            <w:gridSpan w:val="11"/>
          </w:tcPr>
          <w:p w14:paraId="57514C6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постійно</w:t>
            </w:r>
          </w:p>
        </w:tc>
      </w:tr>
      <w:tr w:rsidR="006D6A60" w14:paraId="427BD59E" w14:textId="77777777">
        <w:trPr>
          <w:trHeight w:val="495"/>
        </w:trPr>
        <w:tc>
          <w:tcPr>
            <w:tcW w:w="586" w:type="dxa"/>
          </w:tcPr>
          <w:p w14:paraId="48BD20F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605" w:type="dxa"/>
          </w:tcPr>
          <w:p w14:paraId="1AA5A5A1"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Контроль використання миючих та дезінфікуючих засобів</w:t>
            </w:r>
          </w:p>
        </w:tc>
        <w:tc>
          <w:tcPr>
            <w:tcW w:w="11113" w:type="dxa"/>
            <w:gridSpan w:val="11"/>
          </w:tcPr>
          <w:p w14:paraId="5FCFD06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постійно</w:t>
            </w:r>
          </w:p>
        </w:tc>
      </w:tr>
      <w:tr w:rsidR="006D6A60" w14:paraId="6B4DFB72" w14:textId="77777777">
        <w:trPr>
          <w:trHeight w:val="967"/>
        </w:trPr>
        <w:tc>
          <w:tcPr>
            <w:tcW w:w="15304" w:type="dxa"/>
            <w:gridSpan w:val="13"/>
          </w:tcPr>
          <w:p w14:paraId="23BED715" w14:textId="77777777" w:rsidR="006D6A60" w:rsidRDefault="00C73FD5">
            <w:pPr>
              <w:widowControl w:val="0"/>
              <w:spacing w:after="0" w:line="360" w:lineRule="auto"/>
              <w:ind w:right="1605"/>
              <w:rPr>
                <w:rFonts w:ascii="Times New Roman" w:eastAsia="Montserrat" w:hAnsi="Times New Roman" w:cs="Times New Roman"/>
                <w:b/>
                <w:color w:val="000000"/>
                <w:sz w:val="24"/>
                <w:szCs w:val="24"/>
                <w:lang w:eastAsia="uk-UA"/>
              </w:rPr>
            </w:pPr>
            <w:r>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0000"/>
                <w:sz w:val="24"/>
                <w:szCs w:val="24"/>
                <w:lang w:eastAsia="uk-UA"/>
              </w:rPr>
              <w:t xml:space="preserve">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p>
        </w:tc>
      </w:tr>
      <w:tr w:rsidR="006D6A60" w14:paraId="4EC2F8C0" w14:textId="77777777">
        <w:trPr>
          <w:trHeight w:val="495"/>
        </w:trPr>
        <w:tc>
          <w:tcPr>
            <w:tcW w:w="586" w:type="dxa"/>
          </w:tcPr>
          <w:p w14:paraId="29B434C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015AAE5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Журнал реєстрації інструктажів</w:t>
            </w:r>
          </w:p>
        </w:tc>
        <w:tc>
          <w:tcPr>
            <w:tcW w:w="1157" w:type="dxa"/>
          </w:tcPr>
          <w:p w14:paraId="0EDFCC00"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3AA1E7E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704A6E55"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72779A21"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7160C983"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291FAB9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3F068337"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77E4BA2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CC58C6F"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1A94F5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754E431" w14:textId="77777777" w:rsidR="006D6A60" w:rsidRDefault="006D6A60">
            <w:pPr>
              <w:spacing w:after="0" w:line="240" w:lineRule="auto"/>
              <w:jc w:val="center"/>
              <w:rPr>
                <w:rFonts w:ascii="Times New Roman" w:hAnsi="Times New Roman" w:cs="Times New Roman"/>
                <w:sz w:val="24"/>
                <w:szCs w:val="24"/>
              </w:rPr>
            </w:pPr>
          </w:p>
        </w:tc>
      </w:tr>
      <w:tr w:rsidR="006D6A60" w14:paraId="5D3CCE56" w14:textId="77777777">
        <w:trPr>
          <w:trHeight w:val="495"/>
        </w:trPr>
        <w:tc>
          <w:tcPr>
            <w:tcW w:w="586" w:type="dxa"/>
          </w:tcPr>
          <w:p w14:paraId="28CDCC7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7A2AE97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журнали, сторінка інструктажів</w:t>
            </w:r>
          </w:p>
        </w:tc>
        <w:tc>
          <w:tcPr>
            <w:tcW w:w="1157" w:type="dxa"/>
          </w:tcPr>
          <w:p w14:paraId="5B4A94ED"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5740321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54CFA9ED"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3DB6BAB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26251116"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770D4B56"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541013FC"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07DB7A3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9EBAD3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161547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DF28DF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D6A60" w14:paraId="49D3592C" w14:textId="77777777">
        <w:trPr>
          <w:trHeight w:val="495"/>
        </w:trPr>
        <w:tc>
          <w:tcPr>
            <w:tcW w:w="586" w:type="dxa"/>
          </w:tcPr>
          <w:p w14:paraId="00C4AD7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143F30C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учнів, вчителів</w:t>
            </w:r>
          </w:p>
        </w:tc>
        <w:tc>
          <w:tcPr>
            <w:tcW w:w="1157" w:type="dxa"/>
          </w:tcPr>
          <w:p w14:paraId="573F22E0"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2C29D5E3"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5BFF33D7"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687498CB"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5C168DD8"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684C791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58CEA7EC"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0B0CDB8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74EBF3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30B179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B940D6A" w14:textId="77777777" w:rsidR="006D6A60" w:rsidRDefault="006D6A60">
            <w:pPr>
              <w:spacing w:after="0" w:line="240" w:lineRule="auto"/>
              <w:jc w:val="center"/>
              <w:rPr>
                <w:rFonts w:ascii="Times New Roman" w:hAnsi="Times New Roman" w:cs="Times New Roman"/>
                <w:sz w:val="24"/>
                <w:szCs w:val="24"/>
              </w:rPr>
            </w:pPr>
          </w:p>
        </w:tc>
      </w:tr>
      <w:tr w:rsidR="006D6A60" w14:paraId="6D91989D" w14:textId="77777777">
        <w:trPr>
          <w:trHeight w:val="495"/>
        </w:trPr>
        <w:tc>
          <w:tcPr>
            <w:tcW w:w="586" w:type="dxa"/>
          </w:tcPr>
          <w:p w14:paraId="4C10D9A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05" w:type="dxa"/>
          </w:tcPr>
          <w:p w14:paraId="3D79DDDD"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Контроль за санітарним станом харчоблоку, навчальних кабінетів і приміщеннями школи.</w:t>
            </w:r>
          </w:p>
        </w:tc>
        <w:tc>
          <w:tcPr>
            <w:tcW w:w="11113" w:type="dxa"/>
            <w:gridSpan w:val="11"/>
          </w:tcPr>
          <w:p w14:paraId="0741421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постійно</w:t>
            </w:r>
          </w:p>
        </w:tc>
      </w:tr>
      <w:tr w:rsidR="006D6A60" w14:paraId="32C59404" w14:textId="77777777">
        <w:trPr>
          <w:trHeight w:val="495"/>
        </w:trPr>
        <w:tc>
          <w:tcPr>
            <w:tcW w:w="586" w:type="dxa"/>
          </w:tcPr>
          <w:p w14:paraId="0598AF9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605" w:type="dxa"/>
          </w:tcPr>
          <w:p w14:paraId="4D949403"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роботи  з протипожежної безпеки</w:t>
            </w:r>
          </w:p>
        </w:tc>
        <w:tc>
          <w:tcPr>
            <w:tcW w:w="1157" w:type="dxa"/>
          </w:tcPr>
          <w:p w14:paraId="57FF095C"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6E16F93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0262C6CA"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2270DBC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5EABEABC"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04591AC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6965B82F"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7E57C62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858BEC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F9B833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C0624FC" w14:textId="77777777" w:rsidR="006D6A60" w:rsidRDefault="006D6A60">
            <w:pPr>
              <w:spacing w:after="0" w:line="240" w:lineRule="auto"/>
              <w:jc w:val="center"/>
              <w:rPr>
                <w:rFonts w:ascii="Times New Roman" w:hAnsi="Times New Roman" w:cs="Times New Roman"/>
                <w:sz w:val="24"/>
                <w:szCs w:val="24"/>
              </w:rPr>
            </w:pPr>
          </w:p>
        </w:tc>
      </w:tr>
      <w:tr w:rsidR="006D6A60" w14:paraId="293C43D9" w14:textId="77777777">
        <w:trPr>
          <w:trHeight w:val="495"/>
        </w:trPr>
        <w:tc>
          <w:tcPr>
            <w:tcW w:w="586" w:type="dxa"/>
          </w:tcPr>
          <w:p w14:paraId="60CC275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605" w:type="dxa"/>
          </w:tcPr>
          <w:p w14:paraId="130DC578"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роботи з питань охорони  праці  та здоров’я</w:t>
            </w:r>
          </w:p>
        </w:tc>
        <w:tc>
          <w:tcPr>
            <w:tcW w:w="1157" w:type="dxa"/>
          </w:tcPr>
          <w:p w14:paraId="125D3B0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1DAF2CE1"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64596E5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55EA8E5E"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22647DA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0435FAF1"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25E89FA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6841BB0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CB11B4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170C99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EF35CD0" w14:textId="77777777" w:rsidR="006D6A60" w:rsidRDefault="006D6A60">
            <w:pPr>
              <w:spacing w:after="0" w:line="240" w:lineRule="auto"/>
              <w:jc w:val="center"/>
              <w:rPr>
                <w:rFonts w:ascii="Times New Roman" w:hAnsi="Times New Roman" w:cs="Times New Roman"/>
                <w:sz w:val="24"/>
                <w:szCs w:val="24"/>
              </w:rPr>
            </w:pPr>
          </w:p>
        </w:tc>
      </w:tr>
      <w:tr w:rsidR="006D6A60" w14:paraId="0DA0243A" w14:textId="77777777">
        <w:trPr>
          <w:trHeight w:val="495"/>
        </w:trPr>
        <w:tc>
          <w:tcPr>
            <w:tcW w:w="15304" w:type="dxa"/>
            <w:gridSpan w:val="13"/>
          </w:tcPr>
          <w:p w14:paraId="08039CB9" w14:textId="77777777" w:rsidR="006D6A60" w:rsidRDefault="00C73FD5">
            <w:pPr>
              <w:widowControl w:val="0"/>
              <w:spacing w:after="0" w:line="360" w:lineRule="auto"/>
              <w:ind w:right="471"/>
              <w:rPr>
                <w:rFonts w:ascii="Times New Roman" w:eastAsia="Montserrat" w:hAnsi="Times New Roman" w:cs="Times New Roman"/>
                <w:b/>
                <w:color w:val="000000"/>
                <w:sz w:val="24"/>
                <w:szCs w:val="24"/>
                <w:lang w:eastAsia="uk-UA"/>
              </w:rPr>
            </w:pPr>
            <w:r>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0000"/>
                <w:sz w:val="24"/>
                <w:szCs w:val="24"/>
                <w:lang w:eastAsia="uk-UA"/>
              </w:rPr>
              <w:t xml:space="preserve">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tc>
      </w:tr>
      <w:tr w:rsidR="006D6A60" w14:paraId="5C151FCA" w14:textId="77777777">
        <w:trPr>
          <w:trHeight w:val="495"/>
        </w:trPr>
        <w:tc>
          <w:tcPr>
            <w:tcW w:w="586" w:type="dxa"/>
          </w:tcPr>
          <w:p w14:paraId="539A6F5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66ADD47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Журнал реєстрації актів нещасних випадків</w:t>
            </w:r>
          </w:p>
        </w:tc>
        <w:tc>
          <w:tcPr>
            <w:tcW w:w="1157" w:type="dxa"/>
          </w:tcPr>
          <w:p w14:paraId="35BBAE3F"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7C186D6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5029929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65EA391F"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659E3AE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02472F5A"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7FF04B56"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4087129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18DFF38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28D89D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AEE894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D6A60" w14:paraId="5E99A4B2" w14:textId="77777777">
        <w:trPr>
          <w:trHeight w:val="495"/>
        </w:trPr>
        <w:tc>
          <w:tcPr>
            <w:tcW w:w="586" w:type="dxa"/>
          </w:tcPr>
          <w:p w14:paraId="31716ED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67B4E0A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Медичні книжки педагогічних та технічних працівників</w:t>
            </w:r>
          </w:p>
        </w:tc>
        <w:tc>
          <w:tcPr>
            <w:tcW w:w="1157" w:type="dxa"/>
          </w:tcPr>
          <w:p w14:paraId="211B3E4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2D3050C8"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197C43A"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264FA80F"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58EF09C2"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65564E29"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3B01704F"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413E526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EEB1840"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C0E0DE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237B7F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D6A60" w14:paraId="4A39F6F5" w14:textId="77777777">
        <w:trPr>
          <w:trHeight w:val="495"/>
        </w:trPr>
        <w:tc>
          <w:tcPr>
            <w:tcW w:w="586" w:type="dxa"/>
          </w:tcPr>
          <w:p w14:paraId="4750276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6904024A"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Вивчення нормативних документів,</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державних, програм з питань охорони життя     і здоров’я учнів, запобігання всім видам дитячого травматизму</w:t>
            </w:r>
          </w:p>
        </w:tc>
        <w:tc>
          <w:tcPr>
            <w:tcW w:w="1157" w:type="dxa"/>
          </w:tcPr>
          <w:p w14:paraId="59D8BE5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6B0B6AF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30148C7C"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1F5E2E6A"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7B276947"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31FEC1A7"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1557FD0F"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6B93F6A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66B169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54EDDF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DA7677C" w14:textId="77777777" w:rsidR="006D6A60" w:rsidRDefault="006D6A60">
            <w:pPr>
              <w:spacing w:after="0" w:line="240" w:lineRule="auto"/>
              <w:jc w:val="center"/>
              <w:rPr>
                <w:rFonts w:ascii="Times New Roman" w:hAnsi="Times New Roman" w:cs="Times New Roman"/>
                <w:sz w:val="24"/>
                <w:szCs w:val="24"/>
              </w:rPr>
            </w:pPr>
          </w:p>
        </w:tc>
      </w:tr>
      <w:tr w:rsidR="006D6A60" w14:paraId="15DF1939" w14:textId="77777777">
        <w:trPr>
          <w:trHeight w:val="495"/>
        </w:trPr>
        <w:tc>
          <w:tcPr>
            <w:tcW w:w="586" w:type="dxa"/>
          </w:tcPr>
          <w:p w14:paraId="2CC3F90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05" w:type="dxa"/>
          </w:tcPr>
          <w:p w14:paraId="7535948D"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rPr>
              <w:t>Організація роботи щодо профілактики різних видів захворювань. Проведення бесід та ГКК</w:t>
            </w:r>
          </w:p>
        </w:tc>
        <w:tc>
          <w:tcPr>
            <w:tcW w:w="1157" w:type="dxa"/>
          </w:tcPr>
          <w:p w14:paraId="2390CD9A"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052C417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0DD87F19"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590A82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598F408C"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67AC220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51A291AE"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64BB94F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B4E3F3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3DAF98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2A31812" w14:textId="77777777" w:rsidR="006D6A60" w:rsidRDefault="006D6A60">
            <w:pPr>
              <w:spacing w:after="0" w:line="240" w:lineRule="auto"/>
              <w:jc w:val="center"/>
              <w:rPr>
                <w:rFonts w:ascii="Times New Roman" w:hAnsi="Times New Roman" w:cs="Times New Roman"/>
                <w:sz w:val="24"/>
                <w:szCs w:val="24"/>
              </w:rPr>
            </w:pPr>
          </w:p>
        </w:tc>
      </w:tr>
      <w:tr w:rsidR="006D6A60" w14:paraId="3AD99459" w14:textId="77777777">
        <w:trPr>
          <w:trHeight w:val="1063"/>
        </w:trPr>
        <w:tc>
          <w:tcPr>
            <w:tcW w:w="586" w:type="dxa"/>
          </w:tcPr>
          <w:p w14:paraId="2AD7596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605" w:type="dxa"/>
          </w:tcPr>
          <w:p w14:paraId="228D9904" w14:textId="77777777" w:rsidR="006D6A60" w:rsidRDefault="00C73FD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Заходи щодо запобігання всім видам дитячого травматизму. Проведення бесід та ГКК</w:t>
            </w:r>
          </w:p>
        </w:tc>
        <w:tc>
          <w:tcPr>
            <w:tcW w:w="11113" w:type="dxa"/>
            <w:gridSpan w:val="11"/>
          </w:tcPr>
          <w:p w14:paraId="2D33E4B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щомісяця</w:t>
            </w:r>
          </w:p>
        </w:tc>
      </w:tr>
      <w:tr w:rsidR="006D6A60" w14:paraId="6195A4A7" w14:textId="77777777">
        <w:trPr>
          <w:trHeight w:val="495"/>
        </w:trPr>
        <w:tc>
          <w:tcPr>
            <w:tcW w:w="15304" w:type="dxa"/>
            <w:gridSpan w:val="13"/>
          </w:tcPr>
          <w:p w14:paraId="481CF4B2" w14:textId="77777777" w:rsidR="006D6A60" w:rsidRDefault="00C73FD5">
            <w:pPr>
              <w:spacing w:after="0" w:line="240" w:lineRule="auto"/>
              <w:jc w:val="both"/>
              <w:rPr>
                <w:rFonts w:ascii="Times New Roman" w:eastAsia="Montserrat" w:hAnsi="Times New Roman" w:cs="Times New Roman"/>
                <w:b/>
                <w:color w:val="000000"/>
                <w:sz w:val="24"/>
                <w:szCs w:val="24"/>
                <w:lang w:eastAsia="uk-UA"/>
              </w:rPr>
            </w:pPr>
            <w:r>
              <w:rPr>
                <w:rFonts w:ascii="Times New Roman" w:eastAsia="Montserrat" w:hAnsi="Times New Roman" w:cs="Times New Roman"/>
                <w:b/>
                <w:color w:val="00B050"/>
                <w:sz w:val="24"/>
                <w:szCs w:val="24"/>
                <w:lang w:eastAsia="uk-UA"/>
              </w:rPr>
              <w:t xml:space="preserve">Критерій:  </w:t>
            </w:r>
            <w:r>
              <w:rPr>
                <w:rFonts w:ascii="Times New Roman" w:eastAsia="Montserrat" w:hAnsi="Times New Roman" w:cs="Times New Roman"/>
                <w:b/>
                <w:color w:val="000000"/>
                <w:sz w:val="24"/>
                <w:szCs w:val="24"/>
                <w:lang w:eastAsia="uk-UA"/>
              </w:rPr>
              <w:t xml:space="preserve"> У закладі освіти створюються умови для харчування здобувачів освіти і працівників</w:t>
            </w:r>
          </w:p>
          <w:p w14:paraId="19E42CC1" w14:textId="77777777" w:rsidR="006D6A60" w:rsidRDefault="00C73FD5">
            <w:pPr>
              <w:spacing w:after="0" w:line="240" w:lineRule="auto"/>
              <w:jc w:val="both"/>
              <w:rPr>
                <w:rFonts w:ascii="Times New Roman" w:hAnsi="Times New Roman" w:cs="Times New Roman"/>
                <w:sz w:val="24"/>
                <w:szCs w:val="24"/>
              </w:rPr>
            </w:pPr>
            <w:r>
              <w:rPr>
                <w:rFonts w:ascii="Times New Roman" w:eastAsia="Arial" w:hAnsi="Times New Roman" w:cs="Times New Roman"/>
                <w:color w:val="548A2E"/>
                <w:sz w:val="24"/>
                <w:szCs w:val="24"/>
                <w:lang w:eastAsia="uk-UA"/>
              </w:rPr>
              <w:t xml:space="preserve"> </w:t>
            </w:r>
          </w:p>
        </w:tc>
      </w:tr>
      <w:tr w:rsidR="006D6A60" w14:paraId="6317837A" w14:textId="77777777">
        <w:trPr>
          <w:trHeight w:val="495"/>
        </w:trPr>
        <w:tc>
          <w:tcPr>
            <w:tcW w:w="586" w:type="dxa"/>
          </w:tcPr>
          <w:p w14:paraId="44DA91E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101B3E3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Харчування учасників освітнього процесу.</w:t>
            </w:r>
            <w:r>
              <w:rPr>
                <w:rFonts w:ascii="Times New Roman" w:eastAsia="Times New Roman" w:hAnsi="Times New Roman" w:cs="Times New Roman"/>
                <w:sz w:val="24"/>
                <w:szCs w:val="24"/>
              </w:rPr>
              <w:t xml:space="preserve"> Режим і графік харчування дітей.</w:t>
            </w:r>
          </w:p>
        </w:tc>
        <w:tc>
          <w:tcPr>
            <w:tcW w:w="11113" w:type="dxa"/>
            <w:gridSpan w:val="11"/>
          </w:tcPr>
          <w:p w14:paraId="002E2617" w14:textId="77777777" w:rsidR="006D6A60" w:rsidRDefault="006D6A60">
            <w:pPr>
              <w:spacing w:after="0" w:line="240" w:lineRule="auto"/>
              <w:rPr>
                <w:rFonts w:ascii="Times New Roman" w:hAnsi="Times New Roman" w:cs="Times New Roman"/>
                <w:sz w:val="24"/>
                <w:szCs w:val="24"/>
              </w:rPr>
            </w:pPr>
          </w:p>
          <w:p w14:paraId="0577E1A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Щоденний контроль за якістю харчування</w:t>
            </w:r>
          </w:p>
        </w:tc>
      </w:tr>
      <w:tr w:rsidR="006D6A60" w14:paraId="09DF6F28" w14:textId="77777777">
        <w:trPr>
          <w:trHeight w:val="495"/>
        </w:trPr>
        <w:tc>
          <w:tcPr>
            <w:tcW w:w="586" w:type="dxa"/>
          </w:tcPr>
          <w:p w14:paraId="181BCB0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7D49A2B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Шкільне меню</w:t>
            </w:r>
          </w:p>
        </w:tc>
        <w:tc>
          <w:tcPr>
            <w:tcW w:w="1157" w:type="dxa"/>
          </w:tcPr>
          <w:p w14:paraId="0CF41D0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0C0A413B"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007523F1"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28F08E2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2F8AFB9D"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01E37BE9"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0F154884"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3E8BA7E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EB4A3F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302291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4EE6D2F" w14:textId="77777777" w:rsidR="006D6A60" w:rsidRDefault="006D6A60">
            <w:pPr>
              <w:spacing w:after="0" w:line="240" w:lineRule="auto"/>
              <w:jc w:val="center"/>
              <w:rPr>
                <w:rFonts w:ascii="Times New Roman" w:hAnsi="Times New Roman" w:cs="Times New Roman"/>
                <w:sz w:val="24"/>
                <w:szCs w:val="24"/>
              </w:rPr>
            </w:pPr>
          </w:p>
        </w:tc>
      </w:tr>
      <w:tr w:rsidR="006D6A60" w14:paraId="494F5C4D" w14:textId="77777777">
        <w:trPr>
          <w:trHeight w:val="495"/>
        </w:trPr>
        <w:tc>
          <w:tcPr>
            <w:tcW w:w="586" w:type="dxa"/>
          </w:tcPr>
          <w:p w14:paraId="5BB80528" w14:textId="77777777" w:rsidR="006D6A60" w:rsidRDefault="006D6A60">
            <w:pPr>
              <w:spacing w:after="0" w:line="240" w:lineRule="auto"/>
              <w:jc w:val="center"/>
              <w:rPr>
                <w:rFonts w:ascii="Times New Roman" w:hAnsi="Times New Roman" w:cs="Times New Roman"/>
                <w:sz w:val="24"/>
                <w:szCs w:val="24"/>
              </w:rPr>
            </w:pPr>
          </w:p>
          <w:p w14:paraId="3DAAAF2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580DC93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Приміщення їдальні та харчоблоку, дотримання санітарно-гігієнічних вимог</w:t>
            </w:r>
          </w:p>
        </w:tc>
        <w:tc>
          <w:tcPr>
            <w:tcW w:w="1157" w:type="dxa"/>
          </w:tcPr>
          <w:p w14:paraId="23ED850C"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6A15E21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648E95AB"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D10A5C0"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12B38E6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0D6B6648"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6C3F8F9A"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5D74F0A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A41B55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5D7006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4367C67" w14:textId="77777777" w:rsidR="006D6A60" w:rsidRDefault="006D6A60">
            <w:pPr>
              <w:spacing w:after="0" w:line="240" w:lineRule="auto"/>
              <w:jc w:val="center"/>
              <w:rPr>
                <w:rFonts w:ascii="Times New Roman" w:hAnsi="Times New Roman" w:cs="Times New Roman"/>
                <w:sz w:val="24"/>
                <w:szCs w:val="24"/>
              </w:rPr>
            </w:pPr>
          </w:p>
        </w:tc>
      </w:tr>
      <w:tr w:rsidR="006D6A60" w14:paraId="4DB58C44" w14:textId="77777777">
        <w:trPr>
          <w:trHeight w:val="495"/>
        </w:trPr>
        <w:tc>
          <w:tcPr>
            <w:tcW w:w="586" w:type="dxa"/>
          </w:tcPr>
          <w:p w14:paraId="0494CA7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05" w:type="dxa"/>
          </w:tcPr>
          <w:p w14:paraId="5B29196A"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Звіти про харчування дітей</w:t>
            </w:r>
          </w:p>
        </w:tc>
        <w:tc>
          <w:tcPr>
            <w:tcW w:w="11113" w:type="dxa"/>
            <w:gridSpan w:val="11"/>
          </w:tcPr>
          <w:p w14:paraId="52C0E8F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щомісяця</w:t>
            </w:r>
          </w:p>
        </w:tc>
      </w:tr>
      <w:tr w:rsidR="006D6A60" w14:paraId="0CED73EE" w14:textId="77777777">
        <w:trPr>
          <w:trHeight w:val="495"/>
        </w:trPr>
        <w:tc>
          <w:tcPr>
            <w:tcW w:w="586" w:type="dxa"/>
          </w:tcPr>
          <w:p w14:paraId="48D2EC5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3605" w:type="dxa"/>
          </w:tcPr>
          <w:p w14:paraId="5EC08A35"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1113" w:type="dxa"/>
            <w:gridSpan w:val="11"/>
          </w:tcPr>
          <w:p w14:paraId="1B83089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щоденно</w:t>
            </w:r>
          </w:p>
        </w:tc>
      </w:tr>
      <w:tr w:rsidR="006D6A60" w14:paraId="7C7CE803" w14:textId="77777777">
        <w:trPr>
          <w:trHeight w:val="495"/>
        </w:trPr>
        <w:tc>
          <w:tcPr>
            <w:tcW w:w="586" w:type="dxa"/>
          </w:tcPr>
          <w:p w14:paraId="0C853A9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605" w:type="dxa"/>
          </w:tcPr>
          <w:p w14:paraId="6E25977B"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Норми та порядок організації харчування у закладах освіти та дитячих закладах оздоровлення та відпочинку</w:t>
            </w:r>
          </w:p>
        </w:tc>
        <w:tc>
          <w:tcPr>
            <w:tcW w:w="11113" w:type="dxa"/>
            <w:gridSpan w:val="11"/>
          </w:tcPr>
          <w:p w14:paraId="333147B7" w14:textId="77777777" w:rsidR="006D6A60" w:rsidRDefault="00C73FD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Обговорення постанови Кабінету Міністрів України від 24.03.21 Номер 305</w:t>
            </w:r>
          </w:p>
          <w:p w14:paraId="0498FF0A" w14:textId="77777777" w:rsidR="006D6A60" w:rsidRDefault="00C73FD5">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Щоденний контроль з виконанням норм харчування </w:t>
            </w:r>
          </w:p>
        </w:tc>
      </w:tr>
      <w:tr w:rsidR="006D6A60" w14:paraId="7C8C30CC" w14:textId="77777777">
        <w:trPr>
          <w:trHeight w:val="884"/>
        </w:trPr>
        <w:tc>
          <w:tcPr>
            <w:tcW w:w="15304" w:type="dxa"/>
            <w:gridSpan w:val="13"/>
          </w:tcPr>
          <w:p w14:paraId="5EDDC2EF" w14:textId="77777777" w:rsidR="006D6A60" w:rsidRDefault="00C73FD5">
            <w:pPr>
              <w:widowControl w:val="0"/>
              <w:spacing w:after="0" w:line="360" w:lineRule="auto"/>
              <w:ind w:right="1605"/>
              <w:jc w:val="both"/>
              <w:rPr>
                <w:rFonts w:ascii="Times New Roman" w:eastAsia="Montserrat" w:hAnsi="Times New Roman" w:cs="Times New Roman"/>
                <w:color w:val="231F20"/>
                <w:sz w:val="24"/>
                <w:szCs w:val="24"/>
                <w:lang w:eastAsia="uk-UA"/>
              </w:rPr>
            </w:pPr>
            <w:r>
              <w:rPr>
                <w:rFonts w:ascii="Times New Roman" w:eastAsia="Montserrat" w:hAnsi="Times New Roman" w:cs="Times New Roman"/>
                <w:b/>
                <w:color w:val="00B050"/>
                <w:sz w:val="24"/>
                <w:szCs w:val="24"/>
                <w:lang w:eastAsia="uk-UA"/>
              </w:rPr>
              <w:t xml:space="preserve">Критерій </w:t>
            </w:r>
            <w:r>
              <w:rPr>
                <w:rFonts w:ascii="Times New Roman" w:eastAsia="Montserrat" w:hAnsi="Times New Roman" w:cs="Times New Roman"/>
                <w:b/>
                <w:color w:val="000000"/>
                <w:sz w:val="24"/>
                <w:szCs w:val="24"/>
                <w:lang w:eastAsia="uk-UA"/>
              </w:rPr>
              <w:t xml:space="preserve">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 </w:t>
            </w:r>
          </w:p>
        </w:tc>
      </w:tr>
      <w:tr w:rsidR="006D6A60" w14:paraId="13F82D59" w14:textId="77777777">
        <w:trPr>
          <w:trHeight w:val="495"/>
        </w:trPr>
        <w:tc>
          <w:tcPr>
            <w:tcW w:w="586" w:type="dxa"/>
          </w:tcPr>
          <w:p w14:paraId="29390A7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0C53DAA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Правила поведінки в інтернеті, </w:t>
            </w:r>
          </w:p>
          <w:p w14:paraId="07F783C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захист персональних даних</w:t>
            </w:r>
          </w:p>
        </w:tc>
        <w:tc>
          <w:tcPr>
            <w:tcW w:w="1157" w:type="dxa"/>
          </w:tcPr>
          <w:p w14:paraId="3D86ED44"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7C49153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1AC055D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5FAB12F8"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41038E75"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407CFA97"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15A655C4"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2934EAB0"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E1C3B6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C1FB39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73A55BD" w14:textId="77777777" w:rsidR="006D6A60" w:rsidRDefault="006D6A60">
            <w:pPr>
              <w:spacing w:after="0" w:line="240" w:lineRule="auto"/>
              <w:jc w:val="center"/>
              <w:rPr>
                <w:rFonts w:ascii="Times New Roman" w:hAnsi="Times New Roman" w:cs="Times New Roman"/>
                <w:sz w:val="24"/>
                <w:szCs w:val="24"/>
              </w:rPr>
            </w:pPr>
          </w:p>
        </w:tc>
      </w:tr>
      <w:tr w:rsidR="006D6A60" w14:paraId="26DAE04E" w14:textId="77777777">
        <w:trPr>
          <w:trHeight w:val="495"/>
        </w:trPr>
        <w:tc>
          <w:tcPr>
            <w:tcW w:w="586" w:type="dxa"/>
          </w:tcPr>
          <w:p w14:paraId="32F0623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4AF471E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Виховні бесіди з питань Інтернет-безпеки</w:t>
            </w:r>
          </w:p>
        </w:tc>
        <w:tc>
          <w:tcPr>
            <w:tcW w:w="1157" w:type="dxa"/>
          </w:tcPr>
          <w:p w14:paraId="1EC2A547"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2C4B600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62AF87BD"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02F75B65"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6679DD39"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6C28C20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72A7793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1DE2906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7CA42F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576DFA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C6E19A6" w14:textId="77777777" w:rsidR="006D6A60" w:rsidRDefault="006D6A60">
            <w:pPr>
              <w:spacing w:after="0" w:line="240" w:lineRule="auto"/>
              <w:jc w:val="center"/>
              <w:rPr>
                <w:rFonts w:ascii="Times New Roman" w:hAnsi="Times New Roman" w:cs="Times New Roman"/>
                <w:sz w:val="24"/>
                <w:szCs w:val="24"/>
              </w:rPr>
            </w:pPr>
          </w:p>
        </w:tc>
      </w:tr>
      <w:tr w:rsidR="006D6A60" w14:paraId="473EF900" w14:textId="77777777">
        <w:trPr>
          <w:trHeight w:val="495"/>
        </w:trPr>
        <w:tc>
          <w:tcPr>
            <w:tcW w:w="586" w:type="dxa"/>
          </w:tcPr>
          <w:p w14:paraId="35DBD2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4D273AE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з метою контролю безпечного використання мережі Інтернет</w:t>
            </w:r>
          </w:p>
        </w:tc>
        <w:tc>
          <w:tcPr>
            <w:tcW w:w="1157" w:type="dxa"/>
          </w:tcPr>
          <w:p w14:paraId="750AEDC1"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3F4FF668"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79ACBFD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9" w:type="dxa"/>
          </w:tcPr>
          <w:p w14:paraId="7348363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829" w:type="dxa"/>
          </w:tcPr>
          <w:p w14:paraId="345545F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63" w:type="dxa"/>
          </w:tcPr>
          <w:p w14:paraId="466A923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62" w:type="dxa"/>
          </w:tcPr>
          <w:p w14:paraId="01780E44"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75C808B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16032F4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33A3B5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C0281EB" w14:textId="77777777" w:rsidR="006D6A60" w:rsidRDefault="006D6A60">
            <w:pPr>
              <w:spacing w:after="0" w:line="240" w:lineRule="auto"/>
              <w:jc w:val="center"/>
              <w:rPr>
                <w:rFonts w:ascii="Times New Roman" w:hAnsi="Times New Roman" w:cs="Times New Roman"/>
                <w:sz w:val="24"/>
                <w:szCs w:val="24"/>
              </w:rPr>
            </w:pPr>
          </w:p>
        </w:tc>
      </w:tr>
      <w:tr w:rsidR="006D6A60" w14:paraId="1DF12FDB" w14:textId="77777777">
        <w:trPr>
          <w:trHeight w:val="495"/>
        </w:trPr>
        <w:tc>
          <w:tcPr>
            <w:tcW w:w="15304" w:type="dxa"/>
            <w:gridSpan w:val="13"/>
          </w:tcPr>
          <w:p w14:paraId="55E34CAA" w14:textId="77777777" w:rsidR="006D6A60" w:rsidRDefault="00C73FD5">
            <w:pPr>
              <w:spacing w:after="0" w:line="240" w:lineRule="auto"/>
              <w:jc w:val="both"/>
              <w:rPr>
                <w:rFonts w:ascii="Times New Roman" w:eastAsia="Montserrat" w:hAnsi="Times New Roman" w:cs="Times New Roman"/>
                <w:b/>
                <w:color w:val="000000"/>
                <w:sz w:val="24"/>
                <w:szCs w:val="24"/>
                <w:lang w:eastAsia="uk-UA"/>
              </w:rPr>
            </w:pPr>
            <w:r>
              <w:rPr>
                <w:rFonts w:ascii="Times New Roman" w:eastAsia="Montserrat" w:hAnsi="Times New Roman" w:cs="Times New Roman"/>
                <w:b/>
                <w:color w:val="00B050"/>
                <w:sz w:val="24"/>
                <w:szCs w:val="24"/>
                <w:lang w:eastAsia="uk-UA"/>
              </w:rPr>
              <w:t xml:space="preserve">Критерій </w:t>
            </w:r>
            <w:r>
              <w:rPr>
                <w:rFonts w:ascii="Times New Roman" w:eastAsia="Montserrat" w:hAnsi="Times New Roman" w:cs="Times New Roman"/>
                <w:b/>
                <w:color w:val="000000"/>
                <w:sz w:val="24"/>
                <w:szCs w:val="24"/>
                <w:lang w:eastAsia="uk-UA"/>
              </w:rPr>
              <w:t>У закладі освіти застосовуються підходи для  адаптації та інтеграції здобувачів освіти до освітнього процесу, професійної адаптації працівників</w:t>
            </w:r>
          </w:p>
          <w:p w14:paraId="0C010388" w14:textId="77777777" w:rsidR="006D6A60" w:rsidRDefault="006D6A60">
            <w:pPr>
              <w:spacing w:after="0" w:line="240" w:lineRule="auto"/>
              <w:rPr>
                <w:rFonts w:ascii="Times New Roman" w:hAnsi="Times New Roman" w:cs="Times New Roman"/>
                <w:sz w:val="24"/>
                <w:szCs w:val="24"/>
              </w:rPr>
            </w:pPr>
          </w:p>
        </w:tc>
      </w:tr>
      <w:tr w:rsidR="006D6A60" w14:paraId="09EBC380" w14:textId="77777777">
        <w:trPr>
          <w:trHeight w:val="495"/>
        </w:trPr>
        <w:tc>
          <w:tcPr>
            <w:tcW w:w="586" w:type="dxa"/>
          </w:tcPr>
          <w:p w14:paraId="48C5A7E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61C7C78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Протоколи педагогічних рад</w:t>
            </w:r>
          </w:p>
        </w:tc>
        <w:tc>
          <w:tcPr>
            <w:tcW w:w="1157" w:type="dxa"/>
          </w:tcPr>
          <w:p w14:paraId="483E41C3"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176DA6C4"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64A36745"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6BBDB9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688251DE"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6A8BA0EA" w14:textId="77777777" w:rsidR="006D6A60" w:rsidRDefault="006D6A60">
            <w:pPr>
              <w:spacing w:after="0" w:line="240" w:lineRule="auto"/>
              <w:rPr>
                <w:rFonts w:ascii="Times New Roman" w:hAnsi="Times New Roman" w:cs="Times New Roman"/>
                <w:sz w:val="24"/>
                <w:szCs w:val="24"/>
              </w:rPr>
            </w:pPr>
          </w:p>
        </w:tc>
        <w:tc>
          <w:tcPr>
            <w:tcW w:w="1062" w:type="dxa"/>
          </w:tcPr>
          <w:p w14:paraId="09A92719"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394DA7C0"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329370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F31164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930A30B" w14:textId="77777777" w:rsidR="006D6A60" w:rsidRDefault="006D6A60">
            <w:pPr>
              <w:spacing w:after="0" w:line="240" w:lineRule="auto"/>
              <w:jc w:val="center"/>
              <w:rPr>
                <w:rFonts w:ascii="Times New Roman" w:hAnsi="Times New Roman" w:cs="Times New Roman"/>
                <w:sz w:val="24"/>
                <w:szCs w:val="24"/>
              </w:rPr>
            </w:pPr>
          </w:p>
        </w:tc>
      </w:tr>
      <w:tr w:rsidR="006D6A60" w14:paraId="1CF7AF00" w14:textId="77777777">
        <w:trPr>
          <w:trHeight w:val="495"/>
        </w:trPr>
        <w:tc>
          <w:tcPr>
            <w:tcW w:w="586" w:type="dxa"/>
          </w:tcPr>
          <w:p w14:paraId="34B7CB8F" w14:textId="77777777" w:rsidR="006D6A60" w:rsidRDefault="006D6A60">
            <w:pPr>
              <w:spacing w:after="0" w:line="240" w:lineRule="auto"/>
              <w:rPr>
                <w:rFonts w:ascii="Times New Roman" w:hAnsi="Times New Roman" w:cs="Times New Roman"/>
                <w:sz w:val="24"/>
                <w:szCs w:val="24"/>
              </w:rPr>
            </w:pPr>
          </w:p>
          <w:p w14:paraId="0A09006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1661F00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вчителів, учнів</w:t>
            </w:r>
          </w:p>
        </w:tc>
        <w:tc>
          <w:tcPr>
            <w:tcW w:w="1157" w:type="dxa"/>
          </w:tcPr>
          <w:p w14:paraId="4642DAC5"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0DCF8C50"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6E469D3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260B5EF8"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1D4704EC"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48948762"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051A968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680E011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C4D1B8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5262F7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4F88449" w14:textId="77777777" w:rsidR="006D6A60" w:rsidRDefault="006D6A60">
            <w:pPr>
              <w:spacing w:after="0" w:line="240" w:lineRule="auto"/>
              <w:jc w:val="center"/>
              <w:rPr>
                <w:rFonts w:ascii="Times New Roman" w:hAnsi="Times New Roman" w:cs="Times New Roman"/>
                <w:sz w:val="24"/>
                <w:szCs w:val="24"/>
              </w:rPr>
            </w:pPr>
          </w:p>
        </w:tc>
      </w:tr>
      <w:tr w:rsidR="006D6A60" w14:paraId="55CE9979" w14:textId="77777777">
        <w:trPr>
          <w:trHeight w:val="495"/>
        </w:trPr>
        <w:tc>
          <w:tcPr>
            <w:tcW w:w="586" w:type="dxa"/>
          </w:tcPr>
          <w:p w14:paraId="65015B9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0024238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Педагогічна рада Адаптація п’ятикласників</w:t>
            </w:r>
          </w:p>
        </w:tc>
        <w:tc>
          <w:tcPr>
            <w:tcW w:w="1157" w:type="dxa"/>
          </w:tcPr>
          <w:p w14:paraId="057399D5"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3EE1452A"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63273ABA"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7304DCCA"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1C972ED1"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6EEBBE1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64E8AB6F"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4D059FF5" w14:textId="77777777" w:rsidR="006D6A60" w:rsidRDefault="006D6A60">
            <w:pPr>
              <w:spacing w:after="0" w:line="240" w:lineRule="auto"/>
              <w:rPr>
                <w:rFonts w:ascii="Times New Roman" w:hAnsi="Times New Roman" w:cs="Times New Roman"/>
                <w:sz w:val="24"/>
                <w:szCs w:val="24"/>
              </w:rPr>
            </w:pPr>
          </w:p>
        </w:tc>
        <w:tc>
          <w:tcPr>
            <w:tcW w:w="1134" w:type="dxa"/>
          </w:tcPr>
          <w:p w14:paraId="6BD663A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AB9DBD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7342078" w14:textId="77777777" w:rsidR="006D6A60" w:rsidRDefault="006D6A60">
            <w:pPr>
              <w:spacing w:after="0" w:line="240" w:lineRule="auto"/>
              <w:jc w:val="center"/>
              <w:rPr>
                <w:rFonts w:ascii="Times New Roman" w:hAnsi="Times New Roman" w:cs="Times New Roman"/>
                <w:sz w:val="24"/>
                <w:szCs w:val="24"/>
              </w:rPr>
            </w:pPr>
          </w:p>
        </w:tc>
      </w:tr>
      <w:tr w:rsidR="006D6A60" w14:paraId="64979B54" w14:textId="77777777">
        <w:trPr>
          <w:trHeight w:val="495"/>
        </w:trPr>
        <w:tc>
          <w:tcPr>
            <w:tcW w:w="586" w:type="dxa"/>
          </w:tcPr>
          <w:p w14:paraId="71E296C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605" w:type="dxa"/>
          </w:tcPr>
          <w:p w14:paraId="1CBFA97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з метою вивчення особливостей адаптації першокласників</w:t>
            </w:r>
          </w:p>
        </w:tc>
        <w:tc>
          <w:tcPr>
            <w:tcW w:w="1157" w:type="dxa"/>
          </w:tcPr>
          <w:p w14:paraId="7FD3F072"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00BC3F8D"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50DEBAB2"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0BAD1A88"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0ADF868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3C37FE6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4B283CDE"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61B3DD00"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C32265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3AF67DB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D41138C" w14:textId="77777777" w:rsidR="006D6A60" w:rsidRDefault="006D6A60">
            <w:pPr>
              <w:spacing w:after="0" w:line="240" w:lineRule="auto"/>
              <w:jc w:val="center"/>
              <w:rPr>
                <w:rFonts w:ascii="Times New Roman" w:hAnsi="Times New Roman" w:cs="Times New Roman"/>
                <w:sz w:val="24"/>
                <w:szCs w:val="24"/>
              </w:rPr>
            </w:pPr>
          </w:p>
        </w:tc>
      </w:tr>
      <w:tr w:rsidR="006D6A60" w14:paraId="0A195E4E" w14:textId="77777777">
        <w:trPr>
          <w:trHeight w:val="495"/>
        </w:trPr>
        <w:tc>
          <w:tcPr>
            <w:tcW w:w="586" w:type="dxa"/>
          </w:tcPr>
          <w:p w14:paraId="272ECB9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3605" w:type="dxa"/>
          </w:tcPr>
          <w:p w14:paraId="494462A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Адаптація учнів 5 класу </w:t>
            </w:r>
          </w:p>
        </w:tc>
        <w:tc>
          <w:tcPr>
            <w:tcW w:w="1157" w:type="dxa"/>
          </w:tcPr>
          <w:p w14:paraId="5F896680"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352E216E"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45C54623"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3C208A00"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475B014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094E0F57"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12AF35B4"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66ABFD9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F2CD42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5D4133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3F21B97" w14:textId="77777777" w:rsidR="006D6A60" w:rsidRDefault="006D6A60">
            <w:pPr>
              <w:spacing w:after="0" w:line="240" w:lineRule="auto"/>
              <w:jc w:val="center"/>
              <w:rPr>
                <w:rFonts w:ascii="Times New Roman" w:hAnsi="Times New Roman" w:cs="Times New Roman"/>
                <w:sz w:val="24"/>
                <w:szCs w:val="24"/>
              </w:rPr>
            </w:pPr>
          </w:p>
        </w:tc>
      </w:tr>
      <w:tr w:rsidR="006D6A60" w14:paraId="6798C97D" w14:textId="77777777">
        <w:trPr>
          <w:trHeight w:val="495"/>
        </w:trPr>
        <w:tc>
          <w:tcPr>
            <w:tcW w:w="586" w:type="dxa"/>
          </w:tcPr>
          <w:p w14:paraId="0A437FC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605" w:type="dxa"/>
          </w:tcPr>
          <w:p w14:paraId="5A89939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Готовність учнів 9 класу до завершення навчання в основній школі</w:t>
            </w:r>
          </w:p>
        </w:tc>
        <w:tc>
          <w:tcPr>
            <w:tcW w:w="1157" w:type="dxa"/>
          </w:tcPr>
          <w:p w14:paraId="6AEEE3D6"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69A7717D"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57B9C637"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0CF604D9"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5524BCA4"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7D65C82D"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44BD5611"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2E9B9D6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22F30A8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0E6E1A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46AFDD6" w14:textId="77777777" w:rsidR="006D6A60" w:rsidRDefault="006D6A60">
            <w:pPr>
              <w:spacing w:after="0" w:line="240" w:lineRule="auto"/>
              <w:jc w:val="center"/>
              <w:rPr>
                <w:rFonts w:ascii="Times New Roman" w:hAnsi="Times New Roman" w:cs="Times New Roman"/>
                <w:sz w:val="24"/>
                <w:szCs w:val="24"/>
              </w:rPr>
            </w:pPr>
          </w:p>
        </w:tc>
      </w:tr>
      <w:tr w:rsidR="006D6A60" w14:paraId="319172F4" w14:textId="77777777">
        <w:trPr>
          <w:trHeight w:val="495"/>
        </w:trPr>
        <w:tc>
          <w:tcPr>
            <w:tcW w:w="586" w:type="dxa"/>
          </w:tcPr>
          <w:p w14:paraId="6B76BCF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605" w:type="dxa"/>
          </w:tcPr>
          <w:p w14:paraId="453B3F0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Готовність учнів 9 класу до складання  ДПА </w:t>
            </w:r>
          </w:p>
        </w:tc>
        <w:tc>
          <w:tcPr>
            <w:tcW w:w="1157" w:type="dxa"/>
          </w:tcPr>
          <w:p w14:paraId="0CEE6C94"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31C82C9A"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6763EAAE"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7F2F1423"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4C247761"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2E049709"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01230319"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373A8CD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5C3A7EE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B245FC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D7C3887" w14:textId="77777777" w:rsidR="006D6A60" w:rsidRDefault="006D6A60">
            <w:pPr>
              <w:spacing w:after="0" w:line="240" w:lineRule="auto"/>
              <w:jc w:val="center"/>
              <w:rPr>
                <w:rFonts w:ascii="Times New Roman" w:hAnsi="Times New Roman" w:cs="Times New Roman"/>
                <w:sz w:val="24"/>
                <w:szCs w:val="24"/>
              </w:rPr>
            </w:pPr>
          </w:p>
        </w:tc>
      </w:tr>
      <w:tr w:rsidR="006D6A60" w14:paraId="154718A1" w14:textId="77777777">
        <w:trPr>
          <w:trHeight w:val="495"/>
        </w:trPr>
        <w:tc>
          <w:tcPr>
            <w:tcW w:w="586" w:type="dxa"/>
          </w:tcPr>
          <w:p w14:paraId="33F3C14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605" w:type="dxa"/>
          </w:tcPr>
          <w:p w14:paraId="294B657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Готовність учнів 4 класу до навчання у школі ІІ ступеня</w:t>
            </w:r>
          </w:p>
        </w:tc>
        <w:tc>
          <w:tcPr>
            <w:tcW w:w="1157" w:type="dxa"/>
          </w:tcPr>
          <w:p w14:paraId="4C804C70"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71014617"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58EAE5A7"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67916E7"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2E707097"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2A9C0E13"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3FD4B1BD"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5DB37A6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96B739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3A3F691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DAE5D89" w14:textId="77777777" w:rsidR="006D6A60" w:rsidRDefault="006D6A60">
            <w:pPr>
              <w:spacing w:after="0" w:line="240" w:lineRule="auto"/>
              <w:jc w:val="center"/>
              <w:rPr>
                <w:rFonts w:ascii="Times New Roman" w:hAnsi="Times New Roman" w:cs="Times New Roman"/>
                <w:sz w:val="24"/>
                <w:szCs w:val="24"/>
              </w:rPr>
            </w:pPr>
          </w:p>
        </w:tc>
      </w:tr>
      <w:tr w:rsidR="006D6A60" w14:paraId="43A0E24B" w14:textId="77777777">
        <w:trPr>
          <w:trHeight w:val="495"/>
        </w:trPr>
        <w:tc>
          <w:tcPr>
            <w:tcW w:w="586" w:type="dxa"/>
          </w:tcPr>
          <w:p w14:paraId="6388936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605" w:type="dxa"/>
          </w:tcPr>
          <w:p w14:paraId="098AE79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Робота з молодими вчителями</w:t>
            </w:r>
          </w:p>
        </w:tc>
        <w:tc>
          <w:tcPr>
            <w:tcW w:w="1157" w:type="dxa"/>
          </w:tcPr>
          <w:p w14:paraId="30E3BFFC"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2C48F380"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05B23DE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21FCCC6A"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7A3AB2A8"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38E4C10E"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3ACF10D3"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34C5473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F49FDA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49475A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E72C29D" w14:textId="77777777" w:rsidR="006D6A60" w:rsidRDefault="006D6A60">
            <w:pPr>
              <w:spacing w:after="0" w:line="240" w:lineRule="auto"/>
              <w:jc w:val="center"/>
              <w:rPr>
                <w:rFonts w:ascii="Times New Roman" w:hAnsi="Times New Roman" w:cs="Times New Roman"/>
                <w:sz w:val="24"/>
                <w:szCs w:val="24"/>
              </w:rPr>
            </w:pPr>
          </w:p>
        </w:tc>
      </w:tr>
      <w:tr w:rsidR="006D6A60" w14:paraId="02248CDB" w14:textId="77777777">
        <w:trPr>
          <w:trHeight w:val="495"/>
        </w:trPr>
        <w:tc>
          <w:tcPr>
            <w:tcW w:w="586" w:type="dxa"/>
          </w:tcPr>
          <w:p w14:paraId="0E16286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605" w:type="dxa"/>
          </w:tcPr>
          <w:p w14:paraId="031879AB" w14:textId="77777777" w:rsidR="006D6A60" w:rsidRDefault="00C73FD5">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1157" w:type="dxa"/>
          </w:tcPr>
          <w:p w14:paraId="5D0059D4"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71830982"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4B10BBDC"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5C03B5A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155D5DA8"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39DEA529"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2D72F96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2ED6A04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ACFEF60"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61F346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62B31DC" w14:textId="77777777" w:rsidR="006D6A60" w:rsidRDefault="006D6A60">
            <w:pPr>
              <w:spacing w:after="0" w:line="240" w:lineRule="auto"/>
              <w:jc w:val="center"/>
              <w:rPr>
                <w:rFonts w:ascii="Times New Roman" w:hAnsi="Times New Roman" w:cs="Times New Roman"/>
                <w:sz w:val="24"/>
                <w:szCs w:val="24"/>
              </w:rPr>
            </w:pPr>
          </w:p>
        </w:tc>
      </w:tr>
      <w:tr w:rsidR="006D6A60" w14:paraId="7143C800" w14:textId="77777777">
        <w:trPr>
          <w:trHeight w:val="495"/>
        </w:trPr>
        <w:tc>
          <w:tcPr>
            <w:tcW w:w="15304" w:type="dxa"/>
            <w:gridSpan w:val="13"/>
          </w:tcPr>
          <w:p w14:paraId="4F3C6F6C" w14:textId="77777777" w:rsidR="006D6A60" w:rsidRDefault="00C73FD5">
            <w:pPr>
              <w:widowControl w:val="0"/>
              <w:spacing w:before="284" w:after="0" w:line="250" w:lineRule="auto"/>
              <w:ind w:right="471"/>
              <w:rPr>
                <w:rFonts w:ascii="Times New Roman" w:eastAsia="Montserrat" w:hAnsi="Times New Roman" w:cs="Times New Roman"/>
                <w:b/>
                <w:color w:val="C00000"/>
                <w:sz w:val="24"/>
                <w:szCs w:val="24"/>
                <w:lang w:eastAsia="uk-UA"/>
              </w:rPr>
            </w:pPr>
            <w:r>
              <w:rPr>
                <w:rFonts w:ascii="Times New Roman" w:eastAsia="Montserrat" w:hAnsi="Times New Roman" w:cs="Times New Roman"/>
                <w:b/>
                <w:color w:val="00B050"/>
                <w:sz w:val="24"/>
                <w:szCs w:val="24"/>
                <w:lang w:eastAsia="uk-UA"/>
              </w:rPr>
              <w:t xml:space="preserve">Вимога: </w:t>
            </w:r>
            <w:r>
              <w:rPr>
                <w:rFonts w:ascii="Times New Roman" w:eastAsia="Montserrat" w:hAnsi="Times New Roman" w:cs="Times New Roman"/>
                <w:b/>
                <w:color w:val="C00000"/>
                <w:sz w:val="24"/>
                <w:szCs w:val="24"/>
                <w:lang w:eastAsia="uk-UA"/>
              </w:rPr>
              <w:t>Створення освітнього  середовища, вільного від будь-яких форм  насильства та дискримінації</w:t>
            </w:r>
          </w:p>
          <w:p w14:paraId="5C8B4F1D" w14:textId="77777777" w:rsidR="006D6A60" w:rsidRDefault="00C73FD5">
            <w:pPr>
              <w:widowControl w:val="0"/>
              <w:spacing w:before="284" w:after="0" w:line="250" w:lineRule="auto"/>
              <w:ind w:right="471"/>
              <w:rPr>
                <w:rFonts w:ascii="Times New Roman" w:eastAsia="Montserrat" w:hAnsi="Times New Roman" w:cs="Times New Roman"/>
                <w:b/>
                <w:color w:val="000000"/>
                <w:sz w:val="24"/>
                <w:szCs w:val="24"/>
                <w:lang w:eastAsia="uk-UA"/>
              </w:rPr>
            </w:pPr>
            <w:r>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0000"/>
                <w:sz w:val="24"/>
                <w:szCs w:val="24"/>
                <w:lang w:eastAsia="uk-UA"/>
              </w:rPr>
              <w:t xml:space="preserve"> Заклад освіти планує та реалізує діяльність  щодо запобігання будь-яким проявам дискримінації, булінгу в закладі</w:t>
            </w:r>
          </w:p>
          <w:p w14:paraId="6766E3F3" w14:textId="77777777" w:rsidR="006D6A60" w:rsidRDefault="00C73FD5">
            <w:pPr>
              <w:widowControl w:val="0"/>
              <w:spacing w:after="0" w:line="240" w:lineRule="auto"/>
              <w:rPr>
                <w:rFonts w:ascii="Times New Roman" w:eastAsia="Montserrat" w:hAnsi="Times New Roman" w:cs="Times New Roman"/>
                <w:color w:val="231F20"/>
                <w:sz w:val="24"/>
                <w:szCs w:val="24"/>
                <w:lang w:eastAsia="uk-UA"/>
              </w:rPr>
            </w:pPr>
            <w:r>
              <w:rPr>
                <w:rFonts w:ascii="Times New Roman" w:eastAsia="Montserrat" w:hAnsi="Times New Roman" w:cs="Times New Roman"/>
                <w:color w:val="231F20"/>
                <w:sz w:val="24"/>
                <w:szCs w:val="24"/>
                <w:lang w:eastAsia="uk-UA"/>
              </w:rPr>
              <w:t xml:space="preserve"> </w:t>
            </w:r>
          </w:p>
        </w:tc>
      </w:tr>
      <w:tr w:rsidR="006D6A60" w14:paraId="0496074C" w14:textId="77777777">
        <w:trPr>
          <w:trHeight w:val="495"/>
        </w:trPr>
        <w:tc>
          <w:tcPr>
            <w:tcW w:w="586" w:type="dxa"/>
          </w:tcPr>
          <w:p w14:paraId="505CA95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0DD8C2C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Бесіди з попередження булінгу</w:t>
            </w:r>
          </w:p>
        </w:tc>
        <w:tc>
          <w:tcPr>
            <w:tcW w:w="1157" w:type="dxa"/>
          </w:tcPr>
          <w:p w14:paraId="4FB4F5CD"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6C46AB7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6E2BCC17"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2141777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67917D87"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538987B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5E27A7D5"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325E6CF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6B884B9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6C8378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A07B420" w14:textId="77777777" w:rsidR="006D6A60" w:rsidRDefault="006D6A60">
            <w:pPr>
              <w:spacing w:after="0" w:line="240" w:lineRule="auto"/>
              <w:jc w:val="center"/>
              <w:rPr>
                <w:rFonts w:ascii="Times New Roman" w:hAnsi="Times New Roman" w:cs="Times New Roman"/>
                <w:sz w:val="24"/>
                <w:szCs w:val="24"/>
              </w:rPr>
            </w:pPr>
          </w:p>
        </w:tc>
      </w:tr>
      <w:tr w:rsidR="006D6A60" w14:paraId="0B5B8331" w14:textId="77777777">
        <w:trPr>
          <w:trHeight w:val="495"/>
        </w:trPr>
        <w:tc>
          <w:tcPr>
            <w:tcW w:w="586" w:type="dxa"/>
          </w:tcPr>
          <w:p w14:paraId="0AA28FA8" w14:textId="77777777" w:rsidR="006D6A60" w:rsidRDefault="006D6A60">
            <w:pPr>
              <w:spacing w:after="0" w:line="240" w:lineRule="auto"/>
              <w:rPr>
                <w:rFonts w:ascii="Times New Roman" w:hAnsi="Times New Roman" w:cs="Times New Roman"/>
                <w:sz w:val="24"/>
                <w:szCs w:val="24"/>
              </w:rPr>
            </w:pPr>
          </w:p>
          <w:p w14:paraId="196DD77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25F04D0C" w14:textId="77777777" w:rsidR="006D6A60" w:rsidRDefault="00C73FD5">
            <w:pPr>
              <w:spacing w:after="0" w:line="240" w:lineRule="auto"/>
              <w:rPr>
                <w:rFonts w:ascii="Times New Roman" w:hAnsi="Times New Roman" w:cs="Times New Roman"/>
                <w:sz w:val="24"/>
                <w:szCs w:val="24"/>
              </w:rPr>
            </w:pPr>
            <w:r>
              <w:rPr>
                <w:rFonts w:ascii="Times New Roman" w:eastAsia="SimSun" w:hAnsi="Times New Roman" w:cs="Times New Roman"/>
                <w:sz w:val="24"/>
                <w:szCs w:val="24"/>
                <w:lang w:eastAsia="zh-CN"/>
              </w:rPr>
              <w:t>Організації роботи з превентивного виховання.</w:t>
            </w:r>
          </w:p>
        </w:tc>
        <w:tc>
          <w:tcPr>
            <w:tcW w:w="1157" w:type="dxa"/>
          </w:tcPr>
          <w:p w14:paraId="0EC88427"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3D8287E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880" w:type="dxa"/>
          </w:tcPr>
          <w:p w14:paraId="53A3E06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999" w:type="dxa"/>
          </w:tcPr>
          <w:p w14:paraId="50E4166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29" w:type="dxa"/>
          </w:tcPr>
          <w:p w14:paraId="593C1820"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717671F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62" w:type="dxa"/>
          </w:tcPr>
          <w:p w14:paraId="68000C7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165" w:type="dxa"/>
          </w:tcPr>
          <w:p w14:paraId="64EB205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B44DE7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0C1800F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FE97C8A" w14:textId="77777777" w:rsidR="006D6A60" w:rsidRDefault="006D6A60">
            <w:pPr>
              <w:spacing w:after="0" w:line="240" w:lineRule="auto"/>
              <w:jc w:val="center"/>
              <w:rPr>
                <w:rFonts w:ascii="Times New Roman" w:hAnsi="Times New Roman" w:cs="Times New Roman"/>
                <w:sz w:val="24"/>
                <w:szCs w:val="24"/>
              </w:rPr>
            </w:pPr>
          </w:p>
        </w:tc>
      </w:tr>
      <w:tr w:rsidR="006D6A60" w14:paraId="70304824" w14:textId="77777777">
        <w:trPr>
          <w:trHeight w:val="433"/>
        </w:trPr>
        <w:tc>
          <w:tcPr>
            <w:tcW w:w="586" w:type="dxa"/>
          </w:tcPr>
          <w:p w14:paraId="50C4A61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2324E8D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Індивідуальні програми розвитку. </w:t>
            </w:r>
            <w:r>
              <w:rPr>
                <w:rFonts w:ascii="Times New Roman" w:eastAsia="Calibri" w:hAnsi="Times New Roman" w:cs="Times New Roman"/>
                <w:sz w:val="24"/>
                <w:szCs w:val="24"/>
              </w:rPr>
              <w:t>Контроль й оцінювання навчальних досягнень учнів в інклюзивному класі</w:t>
            </w:r>
          </w:p>
        </w:tc>
        <w:tc>
          <w:tcPr>
            <w:tcW w:w="1157" w:type="dxa"/>
          </w:tcPr>
          <w:p w14:paraId="5A067A0B"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4584D95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880" w:type="dxa"/>
          </w:tcPr>
          <w:p w14:paraId="1492437C"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A33A8F7"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AE5D90F"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1EC4D950"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00D182C5"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0092759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134" w:type="dxa"/>
          </w:tcPr>
          <w:p w14:paraId="0DB5FA4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94F1B4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AD6DEDC" w14:textId="77777777" w:rsidR="006D6A60" w:rsidRDefault="006D6A60">
            <w:pPr>
              <w:spacing w:after="0" w:line="240" w:lineRule="auto"/>
              <w:jc w:val="center"/>
              <w:rPr>
                <w:rFonts w:ascii="Times New Roman" w:hAnsi="Times New Roman" w:cs="Times New Roman"/>
                <w:sz w:val="24"/>
                <w:szCs w:val="24"/>
              </w:rPr>
            </w:pPr>
          </w:p>
        </w:tc>
      </w:tr>
      <w:tr w:rsidR="006D6A60" w14:paraId="4E7C215B" w14:textId="77777777">
        <w:trPr>
          <w:trHeight w:val="495"/>
        </w:trPr>
        <w:tc>
          <w:tcPr>
            <w:tcW w:w="15304" w:type="dxa"/>
            <w:gridSpan w:val="13"/>
          </w:tcPr>
          <w:p w14:paraId="074C87B4" w14:textId="77777777" w:rsidR="006D6A60" w:rsidRDefault="00C73FD5">
            <w:pPr>
              <w:widowControl w:val="0"/>
              <w:spacing w:after="0" w:line="360" w:lineRule="auto"/>
              <w:ind w:right="471"/>
              <w:rPr>
                <w:rFonts w:ascii="Times New Roman" w:eastAsia="Montserrat" w:hAnsi="Times New Roman" w:cs="Times New Roman"/>
                <w:b/>
                <w:color w:val="000000"/>
                <w:sz w:val="24"/>
                <w:szCs w:val="24"/>
                <w:lang w:eastAsia="uk-UA"/>
              </w:rPr>
            </w:pPr>
            <w:r>
              <w:rPr>
                <w:rFonts w:ascii="Times New Roman" w:eastAsia="Montserrat" w:hAnsi="Times New Roman" w:cs="Times New Roman"/>
                <w:b/>
                <w:color w:val="00B050"/>
                <w:sz w:val="24"/>
                <w:szCs w:val="24"/>
                <w:lang w:eastAsia="uk-UA"/>
              </w:rPr>
              <w:t xml:space="preserve">Критерій: </w:t>
            </w:r>
            <w:r>
              <w:rPr>
                <w:rFonts w:ascii="Times New Roman" w:eastAsia="Montserrat" w:hAnsi="Times New Roman" w:cs="Times New Roman"/>
                <w:b/>
                <w:color w:val="000000"/>
                <w:sz w:val="24"/>
                <w:szCs w:val="24"/>
                <w:lang w:eastAsia="uk-UA"/>
              </w:rPr>
              <w:t xml:space="preserve"> Правила поведінки учасників освітнього процесу в закладі освіти забезпечують дотримання етичних  норм, повагу до гідності, прав і свобод людини</w:t>
            </w:r>
          </w:p>
          <w:p w14:paraId="1DFEAE94" w14:textId="77777777" w:rsidR="006D6A60" w:rsidRDefault="006D6A60">
            <w:pPr>
              <w:widowControl w:val="0"/>
              <w:spacing w:before="24" w:after="0" w:line="205" w:lineRule="auto"/>
              <w:ind w:right="1899"/>
              <w:rPr>
                <w:rFonts w:ascii="Times New Roman" w:eastAsia="Montserrat" w:hAnsi="Times New Roman" w:cs="Times New Roman"/>
                <w:color w:val="231F20"/>
                <w:sz w:val="24"/>
                <w:szCs w:val="24"/>
                <w:lang w:eastAsia="uk-UA"/>
              </w:rPr>
            </w:pPr>
          </w:p>
        </w:tc>
      </w:tr>
      <w:tr w:rsidR="006D6A60" w14:paraId="08216D5F" w14:textId="77777777">
        <w:trPr>
          <w:trHeight w:val="495"/>
        </w:trPr>
        <w:tc>
          <w:tcPr>
            <w:tcW w:w="586" w:type="dxa"/>
          </w:tcPr>
          <w:p w14:paraId="0B1885B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3605" w:type="dxa"/>
          </w:tcPr>
          <w:p w14:paraId="46CF69C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учнів, батьків, педагогів</w:t>
            </w:r>
          </w:p>
        </w:tc>
        <w:tc>
          <w:tcPr>
            <w:tcW w:w="1157" w:type="dxa"/>
          </w:tcPr>
          <w:p w14:paraId="1E1A6B30"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768ECD20"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5F6049C5"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0BFB023B"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79147F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5B834B03"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56E1A255"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291D747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A09CE0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53293E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05FD955" w14:textId="77777777" w:rsidR="006D6A60" w:rsidRDefault="006D6A60">
            <w:pPr>
              <w:spacing w:after="0" w:line="240" w:lineRule="auto"/>
              <w:jc w:val="center"/>
              <w:rPr>
                <w:rFonts w:ascii="Times New Roman" w:hAnsi="Times New Roman" w:cs="Times New Roman"/>
                <w:sz w:val="24"/>
                <w:szCs w:val="24"/>
              </w:rPr>
            </w:pPr>
          </w:p>
        </w:tc>
      </w:tr>
      <w:tr w:rsidR="006D6A60" w14:paraId="370B644A" w14:textId="77777777">
        <w:trPr>
          <w:trHeight w:val="495"/>
        </w:trPr>
        <w:tc>
          <w:tcPr>
            <w:tcW w:w="586" w:type="dxa"/>
          </w:tcPr>
          <w:p w14:paraId="056D80A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54EE11F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Відвідування ГКК</w:t>
            </w:r>
          </w:p>
        </w:tc>
        <w:tc>
          <w:tcPr>
            <w:tcW w:w="1157" w:type="dxa"/>
          </w:tcPr>
          <w:p w14:paraId="4C32FAA8"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5AC6CA0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880" w:type="dxa"/>
          </w:tcPr>
          <w:p w14:paraId="17418E4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99" w:type="dxa"/>
          </w:tcPr>
          <w:p w14:paraId="48FC909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829" w:type="dxa"/>
          </w:tcPr>
          <w:p w14:paraId="1C44A7C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63" w:type="dxa"/>
          </w:tcPr>
          <w:p w14:paraId="10E682B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062" w:type="dxa"/>
          </w:tcPr>
          <w:p w14:paraId="7630BFFA"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4741C77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18D0A0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5AC5749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415E552" w14:textId="77777777" w:rsidR="006D6A60" w:rsidRDefault="006D6A60">
            <w:pPr>
              <w:spacing w:after="0" w:line="240" w:lineRule="auto"/>
              <w:jc w:val="center"/>
              <w:rPr>
                <w:rFonts w:ascii="Times New Roman" w:hAnsi="Times New Roman" w:cs="Times New Roman"/>
                <w:sz w:val="24"/>
                <w:szCs w:val="24"/>
              </w:rPr>
            </w:pPr>
          </w:p>
        </w:tc>
      </w:tr>
      <w:tr w:rsidR="006D6A60" w14:paraId="3014F06C" w14:textId="77777777">
        <w:trPr>
          <w:trHeight w:val="495"/>
        </w:trPr>
        <w:tc>
          <w:tcPr>
            <w:tcW w:w="586" w:type="dxa"/>
          </w:tcPr>
          <w:p w14:paraId="4B133B2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3BD04F6F" w14:textId="77777777" w:rsidR="006D6A60" w:rsidRDefault="006D6A60">
            <w:pPr>
              <w:spacing w:after="0" w:line="240" w:lineRule="auto"/>
              <w:jc w:val="center"/>
              <w:rPr>
                <w:rFonts w:ascii="Times New Roman" w:hAnsi="Times New Roman" w:cs="Times New Roman"/>
                <w:sz w:val="24"/>
                <w:szCs w:val="24"/>
              </w:rPr>
            </w:pPr>
          </w:p>
        </w:tc>
        <w:tc>
          <w:tcPr>
            <w:tcW w:w="3605" w:type="dxa"/>
          </w:tcPr>
          <w:p w14:paraId="4184252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Звіти відвідування учнями  освітнього закладу . </w:t>
            </w:r>
            <w:r>
              <w:rPr>
                <w:rFonts w:ascii="Times New Roman" w:eastAsia="Calibri" w:hAnsi="Times New Roman" w:cs="Times New Roman"/>
                <w:sz w:val="24"/>
                <w:szCs w:val="24"/>
              </w:rPr>
              <w:t>Попередження пропусків навчальних занять здобувачами освіти</w:t>
            </w:r>
          </w:p>
        </w:tc>
        <w:tc>
          <w:tcPr>
            <w:tcW w:w="1157" w:type="dxa"/>
          </w:tcPr>
          <w:p w14:paraId="05910143"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26EA298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0046FC4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3E47FA8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6A63716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04033D0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0B49655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19C0FFF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1C276B6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2F50711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C0F3FF2" w14:textId="77777777" w:rsidR="006D6A60" w:rsidRDefault="006D6A60">
            <w:pPr>
              <w:spacing w:after="0" w:line="240" w:lineRule="auto"/>
              <w:jc w:val="center"/>
              <w:rPr>
                <w:rFonts w:ascii="Times New Roman" w:hAnsi="Times New Roman" w:cs="Times New Roman"/>
                <w:sz w:val="24"/>
                <w:szCs w:val="24"/>
              </w:rPr>
            </w:pPr>
          </w:p>
        </w:tc>
      </w:tr>
      <w:tr w:rsidR="006D6A60" w14:paraId="03B8001F" w14:textId="77777777">
        <w:trPr>
          <w:trHeight w:val="495"/>
        </w:trPr>
        <w:tc>
          <w:tcPr>
            <w:tcW w:w="586" w:type="dxa"/>
          </w:tcPr>
          <w:p w14:paraId="2E5819F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05" w:type="dxa"/>
          </w:tcPr>
          <w:p w14:paraId="04E97540" w14:textId="77777777" w:rsidR="006D6A60" w:rsidRDefault="00C73FD5">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Перевірки запізнень і відвідування школи здобувачами освіти</w:t>
            </w:r>
          </w:p>
        </w:tc>
        <w:tc>
          <w:tcPr>
            <w:tcW w:w="1157" w:type="dxa"/>
          </w:tcPr>
          <w:p w14:paraId="0B43BB2C"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40702CD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2A746A14"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F16496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250B8B01"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46E065E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29B12B47"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0CD601A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90A731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0EDB96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AEF91C4" w14:textId="77777777" w:rsidR="006D6A60" w:rsidRDefault="006D6A60">
            <w:pPr>
              <w:spacing w:after="0" w:line="240" w:lineRule="auto"/>
              <w:jc w:val="center"/>
              <w:rPr>
                <w:rFonts w:ascii="Times New Roman" w:hAnsi="Times New Roman" w:cs="Times New Roman"/>
                <w:sz w:val="24"/>
                <w:szCs w:val="24"/>
              </w:rPr>
            </w:pPr>
          </w:p>
        </w:tc>
      </w:tr>
      <w:tr w:rsidR="006D6A60" w14:paraId="64FF4AD6" w14:textId="77777777">
        <w:trPr>
          <w:trHeight w:val="495"/>
        </w:trPr>
        <w:tc>
          <w:tcPr>
            <w:tcW w:w="586" w:type="dxa"/>
          </w:tcPr>
          <w:p w14:paraId="44E958B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605" w:type="dxa"/>
          </w:tcPr>
          <w:p w14:paraId="46FE1C55"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Аналіз роботи класних керівників з питання контролю за відвідуванням занять учнями  </w:t>
            </w:r>
          </w:p>
        </w:tc>
        <w:tc>
          <w:tcPr>
            <w:tcW w:w="1157" w:type="dxa"/>
          </w:tcPr>
          <w:p w14:paraId="1D91C245"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7BD69F4A"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73A9CBF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5403E80D"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4EA22A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154011AD"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55F2C56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5D8B088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9D331A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623E0B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971275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D6A60" w14:paraId="6AE2744F" w14:textId="77777777">
        <w:trPr>
          <w:trHeight w:val="495"/>
        </w:trPr>
        <w:tc>
          <w:tcPr>
            <w:tcW w:w="586" w:type="dxa"/>
          </w:tcPr>
          <w:p w14:paraId="30E6D4D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605" w:type="dxa"/>
          </w:tcPr>
          <w:p w14:paraId="22807242"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157" w:type="dxa"/>
          </w:tcPr>
          <w:p w14:paraId="34AC1742"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49050B2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618AB322"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21070DDF"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26ABFAC8"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2EC08B2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2BA7D986"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6150A88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E5EC58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4CD58A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4CF2C48" w14:textId="77777777" w:rsidR="006D6A60" w:rsidRDefault="006D6A60">
            <w:pPr>
              <w:spacing w:after="0" w:line="240" w:lineRule="auto"/>
              <w:jc w:val="center"/>
              <w:rPr>
                <w:rFonts w:ascii="Times New Roman" w:hAnsi="Times New Roman" w:cs="Times New Roman"/>
                <w:sz w:val="24"/>
                <w:szCs w:val="24"/>
              </w:rPr>
            </w:pPr>
          </w:p>
        </w:tc>
      </w:tr>
      <w:tr w:rsidR="006D6A60" w14:paraId="1BF393C1" w14:textId="77777777">
        <w:trPr>
          <w:trHeight w:val="495"/>
        </w:trPr>
        <w:tc>
          <w:tcPr>
            <w:tcW w:w="586" w:type="dxa"/>
          </w:tcPr>
          <w:p w14:paraId="0C94F6B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605" w:type="dxa"/>
          </w:tcPr>
          <w:p w14:paraId="49C948E8" w14:textId="77777777" w:rsidR="006D6A60" w:rsidRDefault="00C73FD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Соціальний захист дітей</w:t>
            </w:r>
          </w:p>
        </w:tc>
        <w:tc>
          <w:tcPr>
            <w:tcW w:w="1157" w:type="dxa"/>
          </w:tcPr>
          <w:p w14:paraId="49FECD3D"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4F1478A6"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5F6549D3"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BCE1578"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C1A7310"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5DBCF7D0"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357BDFF3"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6C4B2AA4"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AAFCCB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54D5B2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3ADC1E0" w14:textId="77777777" w:rsidR="006D6A60" w:rsidRDefault="006D6A60">
            <w:pPr>
              <w:spacing w:after="0" w:line="240" w:lineRule="auto"/>
              <w:jc w:val="center"/>
              <w:rPr>
                <w:rFonts w:ascii="Times New Roman" w:hAnsi="Times New Roman" w:cs="Times New Roman"/>
                <w:sz w:val="24"/>
                <w:szCs w:val="24"/>
              </w:rPr>
            </w:pPr>
          </w:p>
        </w:tc>
      </w:tr>
      <w:tr w:rsidR="006D6A60" w14:paraId="78A5B734" w14:textId="77777777">
        <w:trPr>
          <w:trHeight w:val="495"/>
        </w:trPr>
        <w:tc>
          <w:tcPr>
            <w:tcW w:w="586" w:type="dxa"/>
          </w:tcPr>
          <w:p w14:paraId="6A7823B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p w14:paraId="1DFFCE39" w14:textId="77777777" w:rsidR="006D6A60" w:rsidRDefault="006D6A60">
            <w:pPr>
              <w:spacing w:after="0" w:line="240" w:lineRule="auto"/>
              <w:jc w:val="center"/>
              <w:rPr>
                <w:rFonts w:ascii="Times New Roman" w:hAnsi="Times New Roman" w:cs="Times New Roman"/>
                <w:sz w:val="24"/>
                <w:szCs w:val="24"/>
              </w:rPr>
            </w:pPr>
          </w:p>
          <w:p w14:paraId="79971BE6" w14:textId="77777777" w:rsidR="006D6A60" w:rsidRDefault="006D6A60">
            <w:pPr>
              <w:spacing w:after="0" w:line="240" w:lineRule="auto"/>
              <w:jc w:val="center"/>
              <w:rPr>
                <w:rFonts w:ascii="Times New Roman" w:hAnsi="Times New Roman" w:cs="Times New Roman"/>
                <w:sz w:val="24"/>
                <w:szCs w:val="24"/>
              </w:rPr>
            </w:pPr>
          </w:p>
          <w:p w14:paraId="3516336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p w14:paraId="2FBFB397" w14:textId="77777777" w:rsidR="006D6A60" w:rsidRDefault="006D6A60">
            <w:pPr>
              <w:spacing w:after="0" w:line="240" w:lineRule="auto"/>
              <w:jc w:val="center"/>
              <w:rPr>
                <w:rFonts w:ascii="Times New Roman" w:hAnsi="Times New Roman" w:cs="Times New Roman"/>
                <w:sz w:val="24"/>
                <w:szCs w:val="24"/>
              </w:rPr>
            </w:pPr>
          </w:p>
          <w:p w14:paraId="68597D46" w14:textId="77777777" w:rsidR="006D6A60" w:rsidRDefault="006D6A60">
            <w:pPr>
              <w:spacing w:after="0" w:line="240" w:lineRule="auto"/>
              <w:jc w:val="center"/>
              <w:rPr>
                <w:rFonts w:ascii="Times New Roman" w:hAnsi="Times New Roman" w:cs="Times New Roman"/>
                <w:sz w:val="24"/>
                <w:szCs w:val="24"/>
              </w:rPr>
            </w:pPr>
          </w:p>
          <w:p w14:paraId="4C27C2F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p w14:paraId="2C6F6416" w14:textId="77777777" w:rsidR="006D6A60" w:rsidRDefault="006D6A60">
            <w:pPr>
              <w:spacing w:after="0" w:line="240" w:lineRule="auto"/>
              <w:jc w:val="center"/>
              <w:rPr>
                <w:rFonts w:ascii="Times New Roman" w:hAnsi="Times New Roman" w:cs="Times New Roman"/>
                <w:sz w:val="24"/>
                <w:szCs w:val="24"/>
              </w:rPr>
            </w:pPr>
          </w:p>
          <w:p w14:paraId="485F581D" w14:textId="77777777" w:rsidR="006D6A60" w:rsidRDefault="006D6A60">
            <w:pPr>
              <w:spacing w:after="0" w:line="240" w:lineRule="auto"/>
              <w:jc w:val="center"/>
              <w:rPr>
                <w:rFonts w:ascii="Times New Roman" w:hAnsi="Times New Roman" w:cs="Times New Roman"/>
                <w:sz w:val="24"/>
                <w:szCs w:val="24"/>
              </w:rPr>
            </w:pPr>
          </w:p>
          <w:p w14:paraId="0CC42C4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p w14:paraId="5CE25350" w14:textId="77777777" w:rsidR="006D6A60" w:rsidRDefault="006D6A60">
            <w:pPr>
              <w:spacing w:after="0" w:line="240" w:lineRule="auto"/>
              <w:jc w:val="center"/>
              <w:rPr>
                <w:rFonts w:ascii="Times New Roman" w:hAnsi="Times New Roman" w:cs="Times New Roman"/>
                <w:sz w:val="24"/>
                <w:szCs w:val="24"/>
              </w:rPr>
            </w:pPr>
          </w:p>
          <w:p w14:paraId="71A30983" w14:textId="77777777" w:rsidR="006D6A60" w:rsidRDefault="006D6A60">
            <w:pPr>
              <w:spacing w:after="0" w:line="240" w:lineRule="auto"/>
              <w:jc w:val="center"/>
              <w:rPr>
                <w:rFonts w:ascii="Times New Roman" w:hAnsi="Times New Roman" w:cs="Times New Roman"/>
                <w:sz w:val="24"/>
                <w:szCs w:val="24"/>
              </w:rPr>
            </w:pPr>
          </w:p>
          <w:p w14:paraId="16B0E48C" w14:textId="77777777" w:rsidR="006D6A60" w:rsidRDefault="006D6A60">
            <w:pPr>
              <w:spacing w:after="0" w:line="240" w:lineRule="auto"/>
              <w:jc w:val="center"/>
              <w:rPr>
                <w:rFonts w:ascii="Times New Roman" w:hAnsi="Times New Roman" w:cs="Times New Roman"/>
                <w:sz w:val="24"/>
                <w:szCs w:val="24"/>
              </w:rPr>
            </w:pPr>
          </w:p>
          <w:p w14:paraId="1B3C8F60" w14:textId="77777777" w:rsidR="006D6A60" w:rsidRDefault="006D6A60">
            <w:pPr>
              <w:spacing w:after="0" w:line="240" w:lineRule="auto"/>
              <w:jc w:val="center"/>
              <w:rPr>
                <w:rFonts w:ascii="Times New Roman" w:hAnsi="Times New Roman" w:cs="Times New Roman"/>
                <w:sz w:val="24"/>
                <w:szCs w:val="24"/>
              </w:rPr>
            </w:pPr>
          </w:p>
          <w:p w14:paraId="7D55186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7.5</w:t>
            </w:r>
          </w:p>
          <w:p w14:paraId="4496595F" w14:textId="77777777" w:rsidR="006D6A60" w:rsidRDefault="006D6A60">
            <w:pPr>
              <w:spacing w:after="0" w:line="240" w:lineRule="auto"/>
              <w:jc w:val="center"/>
              <w:rPr>
                <w:rFonts w:ascii="Times New Roman" w:hAnsi="Times New Roman" w:cs="Times New Roman"/>
                <w:sz w:val="24"/>
                <w:szCs w:val="24"/>
              </w:rPr>
            </w:pPr>
          </w:p>
        </w:tc>
        <w:tc>
          <w:tcPr>
            <w:tcW w:w="3605" w:type="dxa"/>
          </w:tcPr>
          <w:p w14:paraId="56EF7AA3"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Планування заходів щодо реалізації програми “Соціально-правовий захист дітей”</w:t>
            </w:r>
          </w:p>
          <w:p w14:paraId="3C4092FC"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Аналіз працевлаштування випускників (дітей пільгової категорії)</w:t>
            </w:r>
          </w:p>
          <w:p w14:paraId="1453AA3C"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Обстеження житлово-побутових умов дітей-сиріт та дітей, які знаходяться під опікою</w:t>
            </w:r>
          </w:p>
          <w:p w14:paraId="68B68DB8"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Забезпечення безкоштовним харчуванням дітей пільгової категорії</w:t>
            </w:r>
          </w:p>
          <w:p w14:paraId="3E67C873" w14:textId="77777777" w:rsidR="006D6A60" w:rsidRDefault="00C73FD5">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Складання соціологічних карт класів та школи, списків учнів </w:t>
            </w:r>
            <w:r>
              <w:rPr>
                <w:rFonts w:ascii="Times New Roman" w:eastAsia="Times New Roman" w:hAnsi="Times New Roman" w:cs="Times New Roman"/>
                <w:sz w:val="24"/>
                <w:szCs w:val="24"/>
                <w:lang w:eastAsia="ru-RU"/>
              </w:rPr>
              <w:lastRenderedPageBreak/>
              <w:t>по категоріям</w:t>
            </w:r>
          </w:p>
        </w:tc>
        <w:tc>
          <w:tcPr>
            <w:tcW w:w="1157" w:type="dxa"/>
          </w:tcPr>
          <w:p w14:paraId="2E81C03E" w14:textId="77777777" w:rsidR="006D6A60" w:rsidRDefault="006D6A60">
            <w:pPr>
              <w:spacing w:after="0" w:line="240" w:lineRule="auto"/>
              <w:jc w:val="center"/>
              <w:rPr>
                <w:rFonts w:ascii="Times New Roman" w:hAnsi="Times New Roman" w:cs="Times New Roman"/>
                <w:sz w:val="24"/>
                <w:szCs w:val="24"/>
              </w:rPr>
            </w:pPr>
          </w:p>
          <w:p w14:paraId="42B8C38B" w14:textId="77777777" w:rsidR="006D6A60" w:rsidRDefault="006D6A60">
            <w:pPr>
              <w:spacing w:after="0" w:line="240" w:lineRule="auto"/>
              <w:jc w:val="center"/>
              <w:rPr>
                <w:rFonts w:ascii="Times New Roman" w:hAnsi="Times New Roman" w:cs="Times New Roman"/>
                <w:sz w:val="24"/>
                <w:szCs w:val="24"/>
              </w:rPr>
            </w:pPr>
          </w:p>
          <w:p w14:paraId="45328E1A" w14:textId="77777777" w:rsidR="006D6A60" w:rsidRDefault="006D6A60">
            <w:pPr>
              <w:spacing w:after="0" w:line="240" w:lineRule="auto"/>
              <w:jc w:val="center"/>
              <w:rPr>
                <w:rFonts w:ascii="Times New Roman" w:hAnsi="Times New Roman" w:cs="Times New Roman"/>
                <w:sz w:val="24"/>
                <w:szCs w:val="24"/>
              </w:rPr>
            </w:pPr>
          </w:p>
          <w:p w14:paraId="3F8256C9" w14:textId="77777777" w:rsidR="006D6A60" w:rsidRDefault="006D6A60">
            <w:pPr>
              <w:spacing w:after="0" w:line="240" w:lineRule="auto"/>
              <w:jc w:val="center"/>
              <w:rPr>
                <w:rFonts w:ascii="Times New Roman" w:hAnsi="Times New Roman" w:cs="Times New Roman"/>
                <w:sz w:val="24"/>
                <w:szCs w:val="24"/>
              </w:rPr>
            </w:pPr>
          </w:p>
          <w:p w14:paraId="0648209C" w14:textId="77777777" w:rsidR="006D6A60" w:rsidRDefault="006D6A60">
            <w:pPr>
              <w:spacing w:after="0" w:line="240" w:lineRule="auto"/>
              <w:jc w:val="center"/>
              <w:rPr>
                <w:rFonts w:ascii="Times New Roman" w:hAnsi="Times New Roman" w:cs="Times New Roman"/>
                <w:sz w:val="24"/>
                <w:szCs w:val="24"/>
              </w:rPr>
            </w:pPr>
          </w:p>
          <w:p w14:paraId="1817AE0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5F7B3214" w14:textId="77777777" w:rsidR="006D6A60" w:rsidRDefault="006D6A60">
            <w:pPr>
              <w:spacing w:after="0" w:line="240" w:lineRule="auto"/>
              <w:jc w:val="center"/>
              <w:rPr>
                <w:rFonts w:ascii="Times New Roman" w:hAnsi="Times New Roman" w:cs="Times New Roman"/>
                <w:sz w:val="24"/>
                <w:szCs w:val="24"/>
              </w:rPr>
            </w:pPr>
          </w:p>
          <w:p w14:paraId="143D21AE" w14:textId="77777777" w:rsidR="006D6A60" w:rsidRDefault="006D6A60">
            <w:pPr>
              <w:spacing w:after="0" w:line="240" w:lineRule="auto"/>
              <w:jc w:val="center"/>
              <w:rPr>
                <w:rFonts w:ascii="Times New Roman" w:hAnsi="Times New Roman" w:cs="Times New Roman"/>
                <w:sz w:val="24"/>
                <w:szCs w:val="24"/>
              </w:rPr>
            </w:pPr>
          </w:p>
          <w:p w14:paraId="0841BFB8" w14:textId="77777777" w:rsidR="006D6A60" w:rsidRDefault="006D6A60">
            <w:pPr>
              <w:spacing w:after="0" w:line="240" w:lineRule="auto"/>
              <w:jc w:val="center"/>
              <w:rPr>
                <w:rFonts w:ascii="Times New Roman" w:hAnsi="Times New Roman" w:cs="Times New Roman"/>
                <w:sz w:val="24"/>
                <w:szCs w:val="24"/>
              </w:rPr>
            </w:pPr>
          </w:p>
          <w:p w14:paraId="5D64AF76" w14:textId="77777777" w:rsidR="006D6A60" w:rsidRDefault="006D6A60">
            <w:pPr>
              <w:spacing w:after="0" w:line="240" w:lineRule="auto"/>
              <w:jc w:val="center"/>
              <w:rPr>
                <w:rFonts w:ascii="Times New Roman" w:hAnsi="Times New Roman" w:cs="Times New Roman"/>
                <w:sz w:val="24"/>
                <w:szCs w:val="24"/>
              </w:rPr>
            </w:pPr>
          </w:p>
          <w:p w14:paraId="7AAC35DA" w14:textId="77777777" w:rsidR="006D6A60" w:rsidRDefault="006D6A60">
            <w:pPr>
              <w:spacing w:after="0" w:line="240" w:lineRule="auto"/>
              <w:jc w:val="center"/>
              <w:rPr>
                <w:rFonts w:ascii="Times New Roman" w:hAnsi="Times New Roman" w:cs="Times New Roman"/>
                <w:sz w:val="24"/>
                <w:szCs w:val="24"/>
              </w:rPr>
            </w:pPr>
          </w:p>
          <w:p w14:paraId="3B9AF34B" w14:textId="77777777" w:rsidR="006D6A60" w:rsidRDefault="006D6A60">
            <w:pPr>
              <w:spacing w:after="0" w:line="240" w:lineRule="auto"/>
              <w:jc w:val="center"/>
              <w:rPr>
                <w:rFonts w:ascii="Times New Roman" w:hAnsi="Times New Roman" w:cs="Times New Roman"/>
                <w:sz w:val="24"/>
                <w:szCs w:val="24"/>
              </w:rPr>
            </w:pPr>
          </w:p>
          <w:p w14:paraId="42744AE7" w14:textId="77777777" w:rsidR="006D6A60" w:rsidRDefault="006D6A60">
            <w:pPr>
              <w:spacing w:after="0" w:line="240" w:lineRule="auto"/>
              <w:jc w:val="center"/>
              <w:rPr>
                <w:rFonts w:ascii="Times New Roman" w:hAnsi="Times New Roman" w:cs="Times New Roman"/>
                <w:sz w:val="24"/>
                <w:szCs w:val="24"/>
              </w:rPr>
            </w:pPr>
          </w:p>
          <w:p w14:paraId="026A64C7" w14:textId="77777777" w:rsidR="006D6A60" w:rsidRDefault="006D6A60">
            <w:pPr>
              <w:spacing w:after="0" w:line="240" w:lineRule="auto"/>
              <w:jc w:val="center"/>
              <w:rPr>
                <w:rFonts w:ascii="Times New Roman" w:hAnsi="Times New Roman" w:cs="Times New Roman"/>
                <w:sz w:val="24"/>
                <w:szCs w:val="24"/>
              </w:rPr>
            </w:pPr>
          </w:p>
          <w:p w14:paraId="46A8C623" w14:textId="77777777" w:rsidR="006D6A60" w:rsidRDefault="006D6A60">
            <w:pPr>
              <w:spacing w:after="0" w:line="240" w:lineRule="auto"/>
              <w:jc w:val="center"/>
              <w:rPr>
                <w:rFonts w:ascii="Times New Roman" w:hAnsi="Times New Roman" w:cs="Times New Roman"/>
                <w:sz w:val="24"/>
                <w:szCs w:val="24"/>
              </w:rPr>
            </w:pPr>
          </w:p>
          <w:p w14:paraId="53C60E2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7018B13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p w14:paraId="7E52C79E" w14:textId="77777777" w:rsidR="006D6A60" w:rsidRDefault="006D6A60">
            <w:pPr>
              <w:spacing w:after="0" w:line="240" w:lineRule="auto"/>
              <w:jc w:val="center"/>
              <w:rPr>
                <w:rFonts w:ascii="Times New Roman" w:hAnsi="Times New Roman" w:cs="Times New Roman"/>
                <w:sz w:val="24"/>
                <w:szCs w:val="24"/>
              </w:rPr>
            </w:pPr>
          </w:p>
          <w:p w14:paraId="48C0ED5C" w14:textId="77777777" w:rsidR="006D6A60" w:rsidRDefault="006D6A60">
            <w:pPr>
              <w:spacing w:after="0" w:line="240" w:lineRule="auto"/>
              <w:jc w:val="center"/>
              <w:rPr>
                <w:rFonts w:ascii="Times New Roman" w:hAnsi="Times New Roman" w:cs="Times New Roman"/>
                <w:sz w:val="24"/>
                <w:szCs w:val="24"/>
              </w:rPr>
            </w:pPr>
          </w:p>
          <w:p w14:paraId="2C5ED118" w14:textId="77777777" w:rsidR="006D6A60" w:rsidRDefault="006D6A60">
            <w:pPr>
              <w:spacing w:after="0" w:line="240" w:lineRule="auto"/>
              <w:jc w:val="center"/>
              <w:rPr>
                <w:rFonts w:ascii="Times New Roman" w:hAnsi="Times New Roman" w:cs="Times New Roman"/>
                <w:sz w:val="24"/>
                <w:szCs w:val="24"/>
              </w:rPr>
            </w:pPr>
          </w:p>
          <w:p w14:paraId="4C88440F" w14:textId="77777777" w:rsidR="006D6A60" w:rsidRDefault="006D6A60">
            <w:pPr>
              <w:spacing w:after="0" w:line="240" w:lineRule="auto"/>
              <w:jc w:val="center"/>
              <w:rPr>
                <w:rFonts w:ascii="Times New Roman" w:hAnsi="Times New Roman" w:cs="Times New Roman"/>
                <w:sz w:val="24"/>
                <w:szCs w:val="24"/>
              </w:rPr>
            </w:pPr>
          </w:p>
          <w:p w14:paraId="22A7D216" w14:textId="77777777" w:rsidR="006D6A60" w:rsidRDefault="006D6A60">
            <w:pPr>
              <w:spacing w:after="0" w:line="240" w:lineRule="auto"/>
              <w:jc w:val="center"/>
              <w:rPr>
                <w:rFonts w:ascii="Times New Roman" w:hAnsi="Times New Roman" w:cs="Times New Roman"/>
                <w:sz w:val="24"/>
                <w:szCs w:val="24"/>
              </w:rPr>
            </w:pPr>
          </w:p>
          <w:p w14:paraId="1B335948" w14:textId="77777777" w:rsidR="006D6A60" w:rsidRDefault="006D6A60">
            <w:pPr>
              <w:spacing w:after="0" w:line="240" w:lineRule="auto"/>
              <w:jc w:val="center"/>
              <w:rPr>
                <w:rFonts w:ascii="Times New Roman" w:hAnsi="Times New Roman" w:cs="Times New Roman"/>
                <w:sz w:val="24"/>
                <w:szCs w:val="24"/>
              </w:rPr>
            </w:pPr>
          </w:p>
          <w:p w14:paraId="1BF4D6FB" w14:textId="77777777" w:rsidR="006D6A60" w:rsidRDefault="006D6A60">
            <w:pPr>
              <w:spacing w:after="0" w:line="240" w:lineRule="auto"/>
              <w:jc w:val="center"/>
              <w:rPr>
                <w:rFonts w:ascii="Times New Roman" w:hAnsi="Times New Roman" w:cs="Times New Roman"/>
                <w:sz w:val="24"/>
                <w:szCs w:val="24"/>
              </w:rPr>
            </w:pPr>
          </w:p>
          <w:p w14:paraId="1AE81B06" w14:textId="77777777" w:rsidR="006D6A60" w:rsidRDefault="006D6A60">
            <w:pPr>
              <w:spacing w:after="0" w:line="240" w:lineRule="auto"/>
              <w:jc w:val="center"/>
              <w:rPr>
                <w:rFonts w:ascii="Times New Roman" w:hAnsi="Times New Roman" w:cs="Times New Roman"/>
                <w:sz w:val="24"/>
                <w:szCs w:val="24"/>
              </w:rPr>
            </w:pPr>
          </w:p>
          <w:p w14:paraId="556185BA" w14:textId="77777777" w:rsidR="006D6A60" w:rsidRDefault="006D6A60">
            <w:pPr>
              <w:spacing w:after="0" w:line="240" w:lineRule="auto"/>
              <w:jc w:val="center"/>
              <w:rPr>
                <w:rFonts w:ascii="Times New Roman" w:hAnsi="Times New Roman" w:cs="Times New Roman"/>
                <w:sz w:val="24"/>
                <w:szCs w:val="24"/>
              </w:rPr>
            </w:pPr>
          </w:p>
          <w:p w14:paraId="19541487" w14:textId="77777777" w:rsidR="006D6A60" w:rsidRDefault="006D6A60">
            <w:pPr>
              <w:spacing w:after="0" w:line="240" w:lineRule="auto"/>
              <w:jc w:val="center"/>
              <w:rPr>
                <w:rFonts w:ascii="Times New Roman" w:hAnsi="Times New Roman" w:cs="Times New Roman"/>
                <w:sz w:val="24"/>
                <w:szCs w:val="24"/>
              </w:rPr>
            </w:pPr>
          </w:p>
          <w:p w14:paraId="49A43E5B" w14:textId="77777777" w:rsidR="006D6A60" w:rsidRDefault="006D6A60">
            <w:pPr>
              <w:spacing w:after="0" w:line="240" w:lineRule="auto"/>
              <w:jc w:val="center"/>
              <w:rPr>
                <w:rFonts w:ascii="Times New Roman" w:hAnsi="Times New Roman" w:cs="Times New Roman"/>
                <w:sz w:val="24"/>
                <w:szCs w:val="24"/>
              </w:rPr>
            </w:pPr>
          </w:p>
          <w:p w14:paraId="3CF9158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ABCC306" w14:textId="77777777" w:rsidR="006D6A60" w:rsidRDefault="006D6A60">
            <w:pPr>
              <w:spacing w:after="0" w:line="240" w:lineRule="auto"/>
              <w:jc w:val="center"/>
              <w:rPr>
                <w:rFonts w:ascii="Times New Roman" w:hAnsi="Times New Roman" w:cs="Times New Roman"/>
                <w:sz w:val="24"/>
                <w:szCs w:val="24"/>
              </w:rPr>
            </w:pPr>
          </w:p>
          <w:p w14:paraId="7692A03B" w14:textId="77777777" w:rsidR="006D6A60" w:rsidRDefault="006D6A60">
            <w:pPr>
              <w:spacing w:after="0" w:line="240" w:lineRule="auto"/>
              <w:jc w:val="center"/>
              <w:rPr>
                <w:rFonts w:ascii="Times New Roman" w:hAnsi="Times New Roman" w:cs="Times New Roman"/>
                <w:sz w:val="24"/>
                <w:szCs w:val="24"/>
              </w:rPr>
            </w:pPr>
          </w:p>
          <w:p w14:paraId="7219FC9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69FBB16D" w14:textId="77777777" w:rsidR="006D6A60" w:rsidRDefault="006D6A60">
            <w:pPr>
              <w:spacing w:after="0" w:line="240" w:lineRule="auto"/>
              <w:jc w:val="center"/>
              <w:rPr>
                <w:rFonts w:ascii="Times New Roman" w:hAnsi="Times New Roman" w:cs="Times New Roman"/>
                <w:sz w:val="24"/>
                <w:szCs w:val="24"/>
              </w:rPr>
            </w:pPr>
          </w:p>
          <w:p w14:paraId="77D27F95" w14:textId="77777777" w:rsidR="006D6A60" w:rsidRDefault="006D6A60">
            <w:pPr>
              <w:spacing w:after="0" w:line="240" w:lineRule="auto"/>
              <w:jc w:val="center"/>
              <w:rPr>
                <w:rFonts w:ascii="Times New Roman" w:hAnsi="Times New Roman" w:cs="Times New Roman"/>
                <w:sz w:val="24"/>
                <w:szCs w:val="24"/>
              </w:rPr>
            </w:pPr>
          </w:p>
          <w:p w14:paraId="617560ED" w14:textId="77777777" w:rsidR="006D6A60" w:rsidRDefault="006D6A60">
            <w:pPr>
              <w:spacing w:after="0" w:line="240" w:lineRule="auto"/>
              <w:jc w:val="center"/>
              <w:rPr>
                <w:rFonts w:ascii="Times New Roman" w:hAnsi="Times New Roman" w:cs="Times New Roman"/>
                <w:sz w:val="24"/>
                <w:szCs w:val="24"/>
              </w:rPr>
            </w:pPr>
          </w:p>
          <w:p w14:paraId="6F145037" w14:textId="77777777" w:rsidR="006D6A60" w:rsidRDefault="006D6A60">
            <w:pPr>
              <w:spacing w:after="0" w:line="240" w:lineRule="auto"/>
              <w:jc w:val="center"/>
              <w:rPr>
                <w:rFonts w:ascii="Times New Roman" w:hAnsi="Times New Roman" w:cs="Times New Roman"/>
                <w:sz w:val="24"/>
                <w:szCs w:val="24"/>
              </w:rPr>
            </w:pPr>
          </w:p>
          <w:p w14:paraId="7956524D" w14:textId="77777777" w:rsidR="006D6A60" w:rsidRDefault="006D6A60">
            <w:pPr>
              <w:spacing w:after="0" w:line="240" w:lineRule="auto"/>
              <w:jc w:val="center"/>
              <w:rPr>
                <w:rFonts w:ascii="Times New Roman" w:hAnsi="Times New Roman" w:cs="Times New Roman"/>
                <w:sz w:val="24"/>
                <w:szCs w:val="24"/>
              </w:rPr>
            </w:pPr>
          </w:p>
          <w:p w14:paraId="7FA04BC8" w14:textId="77777777" w:rsidR="006D6A60" w:rsidRDefault="006D6A60">
            <w:pPr>
              <w:spacing w:after="0" w:line="240" w:lineRule="auto"/>
              <w:jc w:val="center"/>
              <w:rPr>
                <w:rFonts w:ascii="Times New Roman" w:hAnsi="Times New Roman" w:cs="Times New Roman"/>
                <w:sz w:val="24"/>
                <w:szCs w:val="24"/>
              </w:rPr>
            </w:pPr>
          </w:p>
          <w:p w14:paraId="43882294" w14:textId="77777777" w:rsidR="006D6A60" w:rsidRDefault="006D6A60">
            <w:pPr>
              <w:spacing w:after="0" w:line="240" w:lineRule="auto"/>
              <w:jc w:val="center"/>
              <w:rPr>
                <w:rFonts w:ascii="Times New Roman" w:hAnsi="Times New Roman" w:cs="Times New Roman"/>
                <w:sz w:val="24"/>
                <w:szCs w:val="24"/>
              </w:rPr>
            </w:pPr>
          </w:p>
          <w:p w14:paraId="58A3696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100F3B89"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36BA334"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4360D0B7"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7433D99D"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043053C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D0A909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95A03D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D531DA8" w14:textId="77777777" w:rsidR="006D6A60" w:rsidRDefault="006D6A60">
            <w:pPr>
              <w:spacing w:after="0" w:line="240" w:lineRule="auto"/>
              <w:jc w:val="center"/>
              <w:rPr>
                <w:rFonts w:ascii="Times New Roman" w:hAnsi="Times New Roman" w:cs="Times New Roman"/>
                <w:sz w:val="24"/>
                <w:szCs w:val="24"/>
              </w:rPr>
            </w:pPr>
          </w:p>
        </w:tc>
      </w:tr>
      <w:tr w:rsidR="006D6A60" w14:paraId="3284B488" w14:textId="77777777">
        <w:trPr>
          <w:trHeight w:val="495"/>
        </w:trPr>
        <w:tc>
          <w:tcPr>
            <w:tcW w:w="586" w:type="dxa"/>
          </w:tcPr>
          <w:p w14:paraId="08724BC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3605" w:type="dxa"/>
          </w:tcPr>
          <w:p w14:paraId="23D24EA4" w14:textId="77777777" w:rsidR="006D6A60" w:rsidRDefault="00C73FD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Цивільний захист</w:t>
            </w:r>
          </w:p>
        </w:tc>
        <w:tc>
          <w:tcPr>
            <w:tcW w:w="1157" w:type="dxa"/>
          </w:tcPr>
          <w:p w14:paraId="561F9D47"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15E1935F"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09DF708B"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5BED2D7B"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4F6AF3C"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76AD6BAF"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7608FF13"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522E685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9650BB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47E99D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7DF747D" w14:textId="77777777" w:rsidR="006D6A60" w:rsidRDefault="006D6A60">
            <w:pPr>
              <w:spacing w:after="0" w:line="240" w:lineRule="auto"/>
              <w:jc w:val="center"/>
              <w:rPr>
                <w:rFonts w:ascii="Times New Roman" w:hAnsi="Times New Roman" w:cs="Times New Roman"/>
                <w:sz w:val="24"/>
                <w:szCs w:val="24"/>
              </w:rPr>
            </w:pPr>
          </w:p>
        </w:tc>
      </w:tr>
      <w:tr w:rsidR="006D6A60" w14:paraId="4041C6CC" w14:textId="77777777">
        <w:trPr>
          <w:trHeight w:val="495"/>
        </w:trPr>
        <w:tc>
          <w:tcPr>
            <w:tcW w:w="586" w:type="dxa"/>
          </w:tcPr>
          <w:p w14:paraId="280E861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3605" w:type="dxa"/>
          </w:tcPr>
          <w:p w14:paraId="503A3103" w14:textId="77777777" w:rsidR="006D6A60" w:rsidRDefault="00C73FD5">
            <w:pPr>
              <w:pStyle w:val="1"/>
              <w:rPr>
                <w:b/>
                <w:sz w:val="24"/>
                <w:szCs w:val="24"/>
              </w:rPr>
            </w:pPr>
            <w:r>
              <w:rPr>
                <w:sz w:val="24"/>
                <w:szCs w:val="24"/>
              </w:rPr>
              <w:t>Створити   комісію з, фізкультури і основ медичних знань, спланувати її роботу</w:t>
            </w:r>
          </w:p>
        </w:tc>
        <w:tc>
          <w:tcPr>
            <w:tcW w:w="1157" w:type="dxa"/>
          </w:tcPr>
          <w:p w14:paraId="63771D1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6BA34BB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729BFE25"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6571D5D6"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5B257172"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467E022C"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6B263111"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3335464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DD5B0E4"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9EFDCE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1FADEC9" w14:textId="77777777" w:rsidR="006D6A60" w:rsidRDefault="006D6A60">
            <w:pPr>
              <w:spacing w:after="0" w:line="240" w:lineRule="auto"/>
              <w:jc w:val="center"/>
              <w:rPr>
                <w:rFonts w:ascii="Times New Roman" w:hAnsi="Times New Roman" w:cs="Times New Roman"/>
                <w:sz w:val="24"/>
                <w:szCs w:val="24"/>
              </w:rPr>
            </w:pPr>
          </w:p>
        </w:tc>
      </w:tr>
      <w:tr w:rsidR="006D6A60" w14:paraId="53B55D15" w14:textId="77777777">
        <w:trPr>
          <w:trHeight w:val="495"/>
        </w:trPr>
        <w:tc>
          <w:tcPr>
            <w:tcW w:w="586" w:type="dxa"/>
          </w:tcPr>
          <w:p w14:paraId="36744AA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3605" w:type="dxa"/>
          </w:tcPr>
          <w:p w14:paraId="26612B55" w14:textId="77777777" w:rsidR="006D6A60" w:rsidRDefault="00C73FD5">
            <w:pPr>
              <w:pStyle w:val="1"/>
              <w:rPr>
                <w:b/>
                <w:sz w:val="24"/>
                <w:szCs w:val="24"/>
              </w:rPr>
            </w:pPr>
            <w:r>
              <w:rPr>
                <w:sz w:val="24"/>
                <w:szCs w:val="24"/>
              </w:rPr>
              <w:t>Підготувати і провести День ЦЗ</w:t>
            </w:r>
          </w:p>
        </w:tc>
        <w:tc>
          <w:tcPr>
            <w:tcW w:w="1157" w:type="dxa"/>
          </w:tcPr>
          <w:p w14:paraId="78C831F8"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3331EBFC"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1D36E3D0"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5DCE5E0E"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50FB2177"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4D3FBF0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21903F7E"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35E0975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41AEB4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17BFDFC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6F79900" w14:textId="77777777" w:rsidR="006D6A60" w:rsidRDefault="006D6A60">
            <w:pPr>
              <w:spacing w:after="0" w:line="240" w:lineRule="auto"/>
              <w:jc w:val="center"/>
              <w:rPr>
                <w:rFonts w:ascii="Times New Roman" w:hAnsi="Times New Roman" w:cs="Times New Roman"/>
                <w:sz w:val="24"/>
                <w:szCs w:val="24"/>
              </w:rPr>
            </w:pPr>
          </w:p>
        </w:tc>
      </w:tr>
      <w:tr w:rsidR="006D6A60" w14:paraId="71798C50" w14:textId="77777777">
        <w:trPr>
          <w:trHeight w:val="495"/>
        </w:trPr>
        <w:tc>
          <w:tcPr>
            <w:tcW w:w="586" w:type="dxa"/>
          </w:tcPr>
          <w:p w14:paraId="6FC0BE6D" w14:textId="77777777" w:rsidR="006D6A60" w:rsidRDefault="006D6A60">
            <w:pPr>
              <w:spacing w:after="0" w:line="240" w:lineRule="auto"/>
              <w:jc w:val="center"/>
              <w:rPr>
                <w:rFonts w:ascii="Times New Roman" w:hAnsi="Times New Roman" w:cs="Times New Roman"/>
                <w:sz w:val="24"/>
                <w:szCs w:val="24"/>
              </w:rPr>
            </w:pPr>
          </w:p>
          <w:p w14:paraId="5056469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3605" w:type="dxa"/>
          </w:tcPr>
          <w:p w14:paraId="18DF1DBF" w14:textId="77777777" w:rsidR="006D6A60" w:rsidRDefault="00C73FD5">
            <w:pPr>
              <w:pStyle w:val="1"/>
              <w:rPr>
                <w:b/>
                <w:sz w:val="24"/>
                <w:szCs w:val="24"/>
              </w:rPr>
            </w:pPr>
            <w:r>
              <w:rPr>
                <w:sz w:val="24"/>
                <w:szCs w:val="24"/>
              </w:rPr>
              <w:t xml:space="preserve">Здійснювати контроль за якістю проведення занять  з  предмету  основи здоров’я  </w:t>
            </w:r>
          </w:p>
        </w:tc>
        <w:tc>
          <w:tcPr>
            <w:tcW w:w="1157" w:type="dxa"/>
          </w:tcPr>
          <w:p w14:paraId="4284EAC6"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002F853A"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A16A6A3"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12038746"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2C6931F1"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5AADB627"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5531DA92"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749AFC2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8C8AB0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556086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08C4D2E" w14:textId="77777777" w:rsidR="006D6A60" w:rsidRDefault="006D6A60">
            <w:pPr>
              <w:spacing w:after="0" w:line="240" w:lineRule="auto"/>
              <w:jc w:val="center"/>
              <w:rPr>
                <w:rFonts w:ascii="Times New Roman" w:hAnsi="Times New Roman" w:cs="Times New Roman"/>
                <w:sz w:val="24"/>
                <w:szCs w:val="24"/>
              </w:rPr>
            </w:pPr>
          </w:p>
        </w:tc>
      </w:tr>
      <w:tr w:rsidR="006D6A60" w14:paraId="51C95357" w14:textId="77777777">
        <w:trPr>
          <w:trHeight w:val="495"/>
        </w:trPr>
        <w:tc>
          <w:tcPr>
            <w:tcW w:w="586" w:type="dxa"/>
          </w:tcPr>
          <w:p w14:paraId="5F08D88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3605" w:type="dxa"/>
          </w:tcPr>
          <w:p w14:paraId="716718BE" w14:textId="77777777" w:rsidR="006D6A60" w:rsidRDefault="00C73FD5">
            <w:pPr>
              <w:pStyle w:val="1"/>
              <w:rPr>
                <w:b/>
                <w:sz w:val="24"/>
                <w:szCs w:val="24"/>
              </w:rPr>
            </w:pPr>
            <w:r>
              <w:rPr>
                <w:sz w:val="24"/>
                <w:szCs w:val="24"/>
              </w:rPr>
              <w:t>Організувати показ навчальних і хронікальних фільмів з питань військово-патріотичного виховання</w:t>
            </w:r>
          </w:p>
        </w:tc>
        <w:tc>
          <w:tcPr>
            <w:tcW w:w="1157" w:type="dxa"/>
          </w:tcPr>
          <w:p w14:paraId="1B2D143B"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2B6DE1CB"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17BF1BA"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7AF54342"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2E224140"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732DFAE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45FF7B2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7523B41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5C005E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2AE85F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C555C78" w14:textId="77777777" w:rsidR="006D6A60" w:rsidRDefault="006D6A60">
            <w:pPr>
              <w:spacing w:after="0" w:line="240" w:lineRule="auto"/>
              <w:jc w:val="center"/>
              <w:rPr>
                <w:rFonts w:ascii="Times New Roman" w:hAnsi="Times New Roman" w:cs="Times New Roman"/>
                <w:sz w:val="24"/>
                <w:szCs w:val="24"/>
              </w:rPr>
            </w:pPr>
          </w:p>
        </w:tc>
      </w:tr>
      <w:tr w:rsidR="006D6A60" w14:paraId="7CC3C394" w14:textId="77777777">
        <w:trPr>
          <w:trHeight w:val="495"/>
        </w:trPr>
        <w:tc>
          <w:tcPr>
            <w:tcW w:w="586" w:type="dxa"/>
          </w:tcPr>
          <w:p w14:paraId="338F121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c>
          <w:tcPr>
            <w:tcW w:w="3605" w:type="dxa"/>
          </w:tcPr>
          <w:p w14:paraId="12B5BBE6" w14:textId="77777777" w:rsidR="006D6A60" w:rsidRDefault="00C73FD5">
            <w:pPr>
              <w:pStyle w:val="1"/>
              <w:rPr>
                <w:b/>
                <w:sz w:val="24"/>
                <w:szCs w:val="24"/>
              </w:rPr>
            </w:pPr>
            <w:r>
              <w:rPr>
                <w:sz w:val="24"/>
                <w:szCs w:val="24"/>
              </w:rPr>
              <w:t xml:space="preserve">Провести шкільну спартакіаду </w:t>
            </w:r>
          </w:p>
        </w:tc>
        <w:tc>
          <w:tcPr>
            <w:tcW w:w="1157" w:type="dxa"/>
          </w:tcPr>
          <w:p w14:paraId="60F61B3A"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5C7F7482"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20A5836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08AF0101"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CC63D22"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1C241CEB"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30761580"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3D2396D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95E403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4FD2923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C3F2037" w14:textId="77777777" w:rsidR="006D6A60" w:rsidRDefault="006D6A60">
            <w:pPr>
              <w:spacing w:after="0" w:line="240" w:lineRule="auto"/>
              <w:jc w:val="center"/>
              <w:rPr>
                <w:rFonts w:ascii="Times New Roman" w:hAnsi="Times New Roman" w:cs="Times New Roman"/>
                <w:sz w:val="24"/>
                <w:szCs w:val="24"/>
              </w:rPr>
            </w:pPr>
          </w:p>
        </w:tc>
      </w:tr>
      <w:tr w:rsidR="006D6A60" w14:paraId="668161CF" w14:textId="77777777">
        <w:trPr>
          <w:trHeight w:val="495"/>
        </w:trPr>
        <w:tc>
          <w:tcPr>
            <w:tcW w:w="586" w:type="dxa"/>
          </w:tcPr>
          <w:p w14:paraId="7D3310A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8.6</w:t>
            </w:r>
          </w:p>
        </w:tc>
        <w:tc>
          <w:tcPr>
            <w:tcW w:w="3605" w:type="dxa"/>
          </w:tcPr>
          <w:p w14:paraId="2B12DBAB" w14:textId="77777777" w:rsidR="006D6A60" w:rsidRDefault="00C73FD5">
            <w:pPr>
              <w:pStyle w:val="1"/>
              <w:rPr>
                <w:b/>
                <w:sz w:val="24"/>
                <w:szCs w:val="24"/>
              </w:rPr>
            </w:pPr>
            <w:r>
              <w:rPr>
                <w:sz w:val="24"/>
                <w:szCs w:val="24"/>
              </w:rPr>
              <w:t xml:space="preserve">Участь у Вахті пам’яті </w:t>
            </w:r>
          </w:p>
        </w:tc>
        <w:tc>
          <w:tcPr>
            <w:tcW w:w="1157" w:type="dxa"/>
          </w:tcPr>
          <w:p w14:paraId="0D81F27C"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4D403DD6"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4911CD3"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3E0B9B93"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5E5C36D5"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12B080D1"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184A99EF"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01002EA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F0AABC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76D262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15E376F" w14:textId="77777777" w:rsidR="006D6A60" w:rsidRDefault="006D6A60">
            <w:pPr>
              <w:spacing w:after="0" w:line="240" w:lineRule="auto"/>
              <w:jc w:val="center"/>
              <w:rPr>
                <w:rFonts w:ascii="Times New Roman" w:hAnsi="Times New Roman" w:cs="Times New Roman"/>
                <w:sz w:val="24"/>
                <w:szCs w:val="24"/>
              </w:rPr>
            </w:pPr>
          </w:p>
        </w:tc>
      </w:tr>
      <w:tr w:rsidR="006D6A60" w14:paraId="318CCA44" w14:textId="77777777">
        <w:trPr>
          <w:trHeight w:val="495"/>
        </w:trPr>
        <w:tc>
          <w:tcPr>
            <w:tcW w:w="586" w:type="dxa"/>
          </w:tcPr>
          <w:p w14:paraId="0C921CC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8.7</w:t>
            </w:r>
          </w:p>
        </w:tc>
        <w:tc>
          <w:tcPr>
            <w:tcW w:w="3605" w:type="dxa"/>
          </w:tcPr>
          <w:p w14:paraId="5C673C03" w14:textId="77777777" w:rsidR="006D6A60" w:rsidRDefault="00C73FD5">
            <w:pPr>
              <w:pStyle w:val="1"/>
              <w:rPr>
                <w:b/>
                <w:sz w:val="24"/>
                <w:szCs w:val="24"/>
              </w:rPr>
            </w:pPr>
            <w:r>
              <w:rPr>
                <w:sz w:val="24"/>
                <w:szCs w:val="24"/>
              </w:rPr>
              <w:t>Провести змагання:</w:t>
            </w:r>
          </w:p>
          <w:p w14:paraId="7F7615A1" w14:textId="77777777" w:rsidR="006D6A60" w:rsidRDefault="00C73FD5">
            <w:pPr>
              <w:numPr>
                <w:ilvl w:val="0"/>
                <w:numId w:val="28"/>
              </w:numPr>
              <w:tabs>
                <w:tab w:val="clear" w:pos="720"/>
                <w:tab w:val="left" w:pos="155"/>
              </w:tabs>
              <w:spacing w:after="0" w:line="240" w:lineRule="auto"/>
              <w:ind w:left="438" w:hanging="707"/>
              <w:rPr>
                <w:rFonts w:ascii="Times New Roman" w:hAnsi="Times New Roman" w:cs="Times New Roman"/>
                <w:sz w:val="24"/>
                <w:szCs w:val="24"/>
              </w:rPr>
            </w:pPr>
            <w:r>
              <w:rPr>
                <w:rFonts w:ascii="Times New Roman" w:hAnsi="Times New Roman" w:cs="Times New Roman"/>
                <w:sz w:val="24"/>
                <w:szCs w:val="24"/>
              </w:rPr>
              <w:t>з цивільного  захисту</w:t>
            </w:r>
          </w:p>
          <w:p w14:paraId="7028B9D2" w14:textId="77777777" w:rsidR="006D6A60" w:rsidRDefault="00C73FD5">
            <w:pPr>
              <w:numPr>
                <w:ilvl w:val="0"/>
                <w:numId w:val="28"/>
              </w:numPr>
              <w:tabs>
                <w:tab w:val="clear" w:pos="720"/>
                <w:tab w:val="left" w:pos="155"/>
              </w:tabs>
              <w:spacing w:after="0" w:line="240" w:lineRule="auto"/>
              <w:ind w:left="438" w:hanging="707"/>
              <w:rPr>
                <w:rFonts w:ascii="Times New Roman" w:hAnsi="Times New Roman" w:cs="Times New Roman"/>
                <w:sz w:val="24"/>
                <w:szCs w:val="24"/>
              </w:rPr>
            </w:pPr>
            <w:r>
              <w:rPr>
                <w:rFonts w:ascii="Times New Roman" w:hAnsi="Times New Roman" w:cs="Times New Roman"/>
                <w:sz w:val="24"/>
                <w:szCs w:val="24"/>
              </w:rPr>
              <w:t>з підтягування на перекладині</w:t>
            </w:r>
          </w:p>
          <w:p w14:paraId="656DA2B3" w14:textId="77777777" w:rsidR="006D6A60" w:rsidRDefault="00C73FD5">
            <w:pPr>
              <w:numPr>
                <w:ilvl w:val="0"/>
                <w:numId w:val="28"/>
              </w:numPr>
              <w:tabs>
                <w:tab w:val="clear" w:pos="720"/>
                <w:tab w:val="left" w:pos="155"/>
              </w:tabs>
              <w:spacing w:after="0" w:line="240" w:lineRule="auto"/>
              <w:ind w:left="438" w:hanging="707"/>
              <w:rPr>
                <w:rFonts w:ascii="Times New Roman" w:hAnsi="Times New Roman" w:cs="Times New Roman"/>
                <w:sz w:val="24"/>
                <w:szCs w:val="24"/>
              </w:rPr>
            </w:pPr>
            <w:r>
              <w:rPr>
                <w:rFonts w:ascii="Times New Roman" w:hAnsi="Times New Roman" w:cs="Times New Roman"/>
                <w:sz w:val="24"/>
                <w:szCs w:val="24"/>
              </w:rPr>
              <w:t>з бігу на 100 м</w:t>
            </w:r>
          </w:p>
          <w:p w14:paraId="3A079F25" w14:textId="77777777" w:rsidR="006D6A60" w:rsidRDefault="00C73FD5">
            <w:pPr>
              <w:numPr>
                <w:ilvl w:val="0"/>
                <w:numId w:val="28"/>
              </w:numPr>
              <w:tabs>
                <w:tab w:val="clear" w:pos="720"/>
                <w:tab w:val="left" w:pos="155"/>
              </w:tabs>
              <w:spacing w:after="0" w:line="240" w:lineRule="auto"/>
              <w:ind w:left="438" w:hanging="707"/>
              <w:rPr>
                <w:rFonts w:ascii="Times New Roman" w:hAnsi="Times New Roman" w:cs="Times New Roman"/>
                <w:sz w:val="24"/>
                <w:szCs w:val="24"/>
              </w:rPr>
            </w:pPr>
            <w:r>
              <w:rPr>
                <w:rFonts w:ascii="Times New Roman" w:hAnsi="Times New Roman" w:cs="Times New Roman"/>
                <w:sz w:val="24"/>
                <w:szCs w:val="24"/>
              </w:rPr>
              <w:t>з човникового бігу 10х10 м</w:t>
            </w:r>
          </w:p>
        </w:tc>
        <w:tc>
          <w:tcPr>
            <w:tcW w:w="1157" w:type="dxa"/>
          </w:tcPr>
          <w:p w14:paraId="51711A6B"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7B0F5BC0"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173FCFA3"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060D4F80"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47AF8637"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33BCC5F8"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6C039AB3"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6152BC8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E17C92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318DDBC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A344020" w14:textId="77777777" w:rsidR="006D6A60" w:rsidRDefault="006D6A60">
            <w:pPr>
              <w:spacing w:after="0" w:line="240" w:lineRule="auto"/>
              <w:jc w:val="center"/>
              <w:rPr>
                <w:rFonts w:ascii="Times New Roman" w:hAnsi="Times New Roman" w:cs="Times New Roman"/>
                <w:sz w:val="24"/>
                <w:szCs w:val="24"/>
              </w:rPr>
            </w:pPr>
          </w:p>
        </w:tc>
      </w:tr>
      <w:tr w:rsidR="006D6A60" w14:paraId="70D73F48" w14:textId="77777777">
        <w:trPr>
          <w:trHeight w:val="495"/>
        </w:trPr>
        <w:tc>
          <w:tcPr>
            <w:tcW w:w="586" w:type="dxa"/>
          </w:tcPr>
          <w:p w14:paraId="013866D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8.8</w:t>
            </w:r>
          </w:p>
        </w:tc>
        <w:tc>
          <w:tcPr>
            <w:tcW w:w="3605" w:type="dxa"/>
          </w:tcPr>
          <w:p w14:paraId="6BCE6BFF" w14:textId="77777777" w:rsidR="006D6A60" w:rsidRDefault="00C73FD5">
            <w:pPr>
              <w:pStyle w:val="1"/>
              <w:rPr>
                <w:b/>
                <w:spacing w:val="-20"/>
                <w:sz w:val="24"/>
                <w:szCs w:val="24"/>
              </w:rPr>
            </w:pPr>
            <w:r>
              <w:rPr>
                <w:spacing w:val="-20"/>
                <w:sz w:val="24"/>
                <w:szCs w:val="24"/>
              </w:rPr>
              <w:t xml:space="preserve">Складання календарного плану основних заходів з </w:t>
            </w:r>
            <w:r>
              <w:rPr>
                <w:sz w:val="24"/>
                <w:szCs w:val="24"/>
              </w:rPr>
              <w:t>цивільного  захисту</w:t>
            </w:r>
            <w:r>
              <w:rPr>
                <w:spacing w:val="-20"/>
                <w:sz w:val="24"/>
                <w:szCs w:val="24"/>
              </w:rPr>
              <w:t xml:space="preserve"> на рік</w:t>
            </w:r>
          </w:p>
        </w:tc>
        <w:tc>
          <w:tcPr>
            <w:tcW w:w="1157" w:type="dxa"/>
          </w:tcPr>
          <w:p w14:paraId="6911F55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70FD2E84"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BEE7517"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60EC600"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FCED540"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7CD7DDA0"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005E3A1E"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39E82F1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B638D4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52FB1B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1C07F10" w14:textId="77777777" w:rsidR="006D6A60" w:rsidRDefault="006D6A60">
            <w:pPr>
              <w:spacing w:after="0" w:line="240" w:lineRule="auto"/>
              <w:jc w:val="center"/>
              <w:rPr>
                <w:rFonts w:ascii="Times New Roman" w:hAnsi="Times New Roman" w:cs="Times New Roman"/>
                <w:sz w:val="24"/>
                <w:szCs w:val="24"/>
              </w:rPr>
            </w:pPr>
          </w:p>
        </w:tc>
      </w:tr>
      <w:tr w:rsidR="006D6A60" w14:paraId="2F5E0904" w14:textId="77777777">
        <w:trPr>
          <w:trHeight w:val="495"/>
        </w:trPr>
        <w:tc>
          <w:tcPr>
            <w:tcW w:w="586" w:type="dxa"/>
          </w:tcPr>
          <w:p w14:paraId="0CA3AF6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605" w:type="dxa"/>
          </w:tcPr>
          <w:p w14:paraId="7E8C10C0" w14:textId="77777777" w:rsidR="006D6A60" w:rsidRDefault="00C73FD5">
            <w:pPr>
              <w:pStyle w:val="1"/>
              <w:rPr>
                <w:b/>
                <w:sz w:val="24"/>
                <w:szCs w:val="24"/>
              </w:rPr>
            </w:pPr>
            <w:r>
              <w:rPr>
                <w:spacing w:val="-20"/>
                <w:sz w:val="24"/>
                <w:szCs w:val="24"/>
              </w:rPr>
              <w:t>Складання списку особового складу школи для отримання засобів індивідуального захисту</w:t>
            </w:r>
          </w:p>
        </w:tc>
        <w:tc>
          <w:tcPr>
            <w:tcW w:w="1157" w:type="dxa"/>
          </w:tcPr>
          <w:p w14:paraId="5E6B80E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5D3CC7C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7FC9F1EA"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0152942D"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580B20B1"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3DF215C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0B3AFCD8"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710293C0"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AEB302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BA3F8E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C90857E" w14:textId="77777777" w:rsidR="006D6A60" w:rsidRDefault="006D6A60">
            <w:pPr>
              <w:spacing w:after="0" w:line="240" w:lineRule="auto"/>
              <w:jc w:val="center"/>
              <w:rPr>
                <w:rFonts w:ascii="Times New Roman" w:hAnsi="Times New Roman" w:cs="Times New Roman"/>
                <w:sz w:val="24"/>
                <w:szCs w:val="24"/>
              </w:rPr>
            </w:pPr>
          </w:p>
        </w:tc>
      </w:tr>
      <w:tr w:rsidR="006D6A60" w14:paraId="1EAE93F0" w14:textId="77777777">
        <w:trPr>
          <w:trHeight w:val="495"/>
        </w:trPr>
        <w:tc>
          <w:tcPr>
            <w:tcW w:w="586" w:type="dxa"/>
          </w:tcPr>
          <w:p w14:paraId="458CBAE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605" w:type="dxa"/>
          </w:tcPr>
          <w:p w14:paraId="42EB8264" w14:textId="77777777" w:rsidR="006D6A60" w:rsidRDefault="00C73FD5">
            <w:pPr>
              <w:pStyle w:val="1"/>
              <w:rPr>
                <w:b/>
                <w:sz w:val="24"/>
                <w:szCs w:val="24"/>
              </w:rPr>
            </w:pPr>
            <w:r>
              <w:rPr>
                <w:sz w:val="24"/>
                <w:szCs w:val="24"/>
              </w:rPr>
              <w:t xml:space="preserve">Проведення наради за участю директора з питання: “Про дії колективу в разі отримання </w:t>
            </w:r>
            <w:r>
              <w:rPr>
                <w:sz w:val="24"/>
                <w:szCs w:val="24"/>
              </w:rPr>
              <w:lastRenderedPageBreak/>
              <w:t>сигналів цивільного  захисту”</w:t>
            </w:r>
          </w:p>
        </w:tc>
        <w:tc>
          <w:tcPr>
            <w:tcW w:w="1157" w:type="dxa"/>
          </w:tcPr>
          <w:p w14:paraId="5FF618EF"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7F27642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253A62D8"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BEECC50"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2320FCB8"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438BE8A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6968FEEB"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7C087CA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CA3C3A0"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194B5C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10D84DB" w14:textId="77777777" w:rsidR="006D6A60" w:rsidRDefault="006D6A60">
            <w:pPr>
              <w:spacing w:after="0" w:line="240" w:lineRule="auto"/>
              <w:jc w:val="center"/>
              <w:rPr>
                <w:rFonts w:ascii="Times New Roman" w:hAnsi="Times New Roman" w:cs="Times New Roman"/>
                <w:sz w:val="24"/>
                <w:szCs w:val="24"/>
              </w:rPr>
            </w:pPr>
          </w:p>
        </w:tc>
      </w:tr>
      <w:tr w:rsidR="006D6A60" w14:paraId="7E4448EB" w14:textId="77777777">
        <w:trPr>
          <w:trHeight w:val="495"/>
        </w:trPr>
        <w:tc>
          <w:tcPr>
            <w:tcW w:w="586" w:type="dxa"/>
          </w:tcPr>
          <w:p w14:paraId="2A6E118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11</w:t>
            </w:r>
          </w:p>
        </w:tc>
        <w:tc>
          <w:tcPr>
            <w:tcW w:w="3605" w:type="dxa"/>
          </w:tcPr>
          <w:p w14:paraId="5BA2B8B0" w14:textId="77777777" w:rsidR="006D6A60" w:rsidRDefault="00C73FD5">
            <w:pPr>
              <w:pStyle w:val="1"/>
              <w:rPr>
                <w:b/>
                <w:sz w:val="24"/>
                <w:szCs w:val="24"/>
              </w:rPr>
            </w:pPr>
            <w:r>
              <w:rPr>
                <w:sz w:val="24"/>
                <w:szCs w:val="24"/>
              </w:rPr>
              <w:t>Здійснення розрахунків на випадок евакуації шкільного майна, технічних засобів навчання та документації школи</w:t>
            </w:r>
          </w:p>
        </w:tc>
        <w:tc>
          <w:tcPr>
            <w:tcW w:w="1157" w:type="dxa"/>
          </w:tcPr>
          <w:p w14:paraId="0C94199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28A5C38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7A4A71BF"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14FAA194"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6E156189"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454BBC81"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058B84E5"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54760B7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FA3095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CA9DCB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B8451D5" w14:textId="77777777" w:rsidR="006D6A60" w:rsidRDefault="006D6A60">
            <w:pPr>
              <w:spacing w:after="0" w:line="240" w:lineRule="auto"/>
              <w:jc w:val="center"/>
              <w:rPr>
                <w:rFonts w:ascii="Times New Roman" w:hAnsi="Times New Roman" w:cs="Times New Roman"/>
                <w:sz w:val="24"/>
                <w:szCs w:val="24"/>
              </w:rPr>
            </w:pPr>
          </w:p>
        </w:tc>
      </w:tr>
      <w:tr w:rsidR="006D6A60" w14:paraId="63A2A638" w14:textId="77777777">
        <w:trPr>
          <w:trHeight w:val="495"/>
        </w:trPr>
        <w:tc>
          <w:tcPr>
            <w:tcW w:w="586" w:type="dxa"/>
          </w:tcPr>
          <w:p w14:paraId="1CAE58D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3605" w:type="dxa"/>
          </w:tcPr>
          <w:p w14:paraId="6792A7C9" w14:textId="77777777" w:rsidR="006D6A60" w:rsidRDefault="00C73FD5">
            <w:pPr>
              <w:pStyle w:val="1"/>
              <w:rPr>
                <w:b/>
                <w:sz w:val="24"/>
                <w:szCs w:val="24"/>
              </w:rPr>
            </w:pPr>
            <w:r>
              <w:rPr>
                <w:sz w:val="24"/>
                <w:szCs w:val="24"/>
              </w:rPr>
              <w:t>Розробка розрахунків для отримання обладнання та інвентарю цивільного захисту</w:t>
            </w:r>
          </w:p>
        </w:tc>
        <w:tc>
          <w:tcPr>
            <w:tcW w:w="1157" w:type="dxa"/>
          </w:tcPr>
          <w:p w14:paraId="003BC402"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0FDB291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65C513B4"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5491C440"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7722B1D3"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090CDF0C"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4DD57858"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1176AF8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1385C3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A361D6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91271C0" w14:textId="77777777" w:rsidR="006D6A60" w:rsidRDefault="006D6A60">
            <w:pPr>
              <w:spacing w:after="0" w:line="240" w:lineRule="auto"/>
              <w:jc w:val="center"/>
              <w:rPr>
                <w:rFonts w:ascii="Times New Roman" w:hAnsi="Times New Roman" w:cs="Times New Roman"/>
                <w:sz w:val="24"/>
                <w:szCs w:val="24"/>
              </w:rPr>
            </w:pPr>
          </w:p>
        </w:tc>
      </w:tr>
      <w:tr w:rsidR="006D6A60" w14:paraId="5EEF11F3" w14:textId="77777777">
        <w:trPr>
          <w:trHeight w:val="495"/>
        </w:trPr>
        <w:tc>
          <w:tcPr>
            <w:tcW w:w="586" w:type="dxa"/>
          </w:tcPr>
          <w:p w14:paraId="71CF998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3605" w:type="dxa"/>
          </w:tcPr>
          <w:p w14:paraId="444161BA" w14:textId="77777777" w:rsidR="006D6A60" w:rsidRDefault="00C73FD5">
            <w:pPr>
              <w:pStyle w:val="1"/>
              <w:rPr>
                <w:b/>
                <w:sz w:val="24"/>
                <w:szCs w:val="24"/>
              </w:rPr>
            </w:pPr>
            <w:r>
              <w:rPr>
                <w:sz w:val="24"/>
                <w:szCs w:val="24"/>
              </w:rPr>
              <w:t>Оформлення шкільного стенду цивільного  захисту</w:t>
            </w:r>
          </w:p>
        </w:tc>
        <w:tc>
          <w:tcPr>
            <w:tcW w:w="1157" w:type="dxa"/>
          </w:tcPr>
          <w:p w14:paraId="1B4EF151"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3E8C749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2D6269C0"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337FC5DD"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47D68454"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0B9F6A94"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7DC85DF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0ACADC40"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3704A3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5DBAD9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7A0627B" w14:textId="77777777" w:rsidR="006D6A60" w:rsidRDefault="006D6A60">
            <w:pPr>
              <w:spacing w:after="0" w:line="240" w:lineRule="auto"/>
              <w:jc w:val="center"/>
              <w:rPr>
                <w:rFonts w:ascii="Times New Roman" w:hAnsi="Times New Roman" w:cs="Times New Roman"/>
                <w:sz w:val="24"/>
                <w:szCs w:val="24"/>
              </w:rPr>
            </w:pPr>
          </w:p>
        </w:tc>
      </w:tr>
      <w:tr w:rsidR="006D6A60" w14:paraId="5945A649" w14:textId="77777777">
        <w:trPr>
          <w:trHeight w:val="495"/>
        </w:trPr>
        <w:tc>
          <w:tcPr>
            <w:tcW w:w="586" w:type="dxa"/>
          </w:tcPr>
          <w:p w14:paraId="14908E7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3605" w:type="dxa"/>
          </w:tcPr>
          <w:p w14:paraId="08B72AE1" w14:textId="77777777" w:rsidR="006D6A60" w:rsidRDefault="00C73FD5">
            <w:pPr>
              <w:pStyle w:val="1"/>
              <w:rPr>
                <w:b/>
                <w:sz w:val="24"/>
                <w:szCs w:val="24"/>
              </w:rPr>
            </w:pPr>
            <w:r>
              <w:rPr>
                <w:sz w:val="24"/>
                <w:szCs w:val="24"/>
              </w:rPr>
              <w:t>Організація перегляду фільмів з питань цивільного  захисту учням 1-9-х класів</w:t>
            </w:r>
          </w:p>
        </w:tc>
        <w:tc>
          <w:tcPr>
            <w:tcW w:w="1157" w:type="dxa"/>
          </w:tcPr>
          <w:p w14:paraId="75F4A891"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45F3B0AC"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0CD82D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5721291A"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2E32B0B9"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69B280B9"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0001190B"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452A7AA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9B1748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7D118E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BB5C517" w14:textId="77777777" w:rsidR="006D6A60" w:rsidRDefault="006D6A60">
            <w:pPr>
              <w:spacing w:after="0" w:line="240" w:lineRule="auto"/>
              <w:jc w:val="center"/>
              <w:rPr>
                <w:rFonts w:ascii="Times New Roman" w:hAnsi="Times New Roman" w:cs="Times New Roman"/>
                <w:sz w:val="24"/>
                <w:szCs w:val="24"/>
              </w:rPr>
            </w:pPr>
          </w:p>
          <w:p w14:paraId="7756D566" w14:textId="77777777" w:rsidR="006D6A60" w:rsidRDefault="006D6A60">
            <w:pPr>
              <w:spacing w:after="0" w:line="240" w:lineRule="auto"/>
              <w:jc w:val="center"/>
              <w:rPr>
                <w:rFonts w:ascii="Times New Roman" w:hAnsi="Times New Roman" w:cs="Times New Roman"/>
                <w:sz w:val="24"/>
                <w:szCs w:val="24"/>
              </w:rPr>
            </w:pPr>
          </w:p>
        </w:tc>
      </w:tr>
      <w:tr w:rsidR="006D6A60" w14:paraId="1BB357ED" w14:textId="77777777">
        <w:trPr>
          <w:trHeight w:val="495"/>
        </w:trPr>
        <w:tc>
          <w:tcPr>
            <w:tcW w:w="15304" w:type="dxa"/>
            <w:gridSpan w:val="13"/>
          </w:tcPr>
          <w:p w14:paraId="60091EA7" w14:textId="77777777" w:rsidR="006D6A60" w:rsidRDefault="006D6A60">
            <w:pPr>
              <w:spacing w:after="0" w:line="240" w:lineRule="auto"/>
              <w:jc w:val="center"/>
              <w:rPr>
                <w:rFonts w:ascii="Times New Roman" w:hAnsi="Times New Roman" w:cs="Times New Roman"/>
                <w:sz w:val="24"/>
                <w:szCs w:val="24"/>
              </w:rPr>
            </w:pPr>
          </w:p>
          <w:p w14:paraId="58E9C83B" w14:textId="77777777" w:rsidR="006D6A60" w:rsidRDefault="00C73FD5">
            <w:pPr>
              <w:widowControl w:val="0"/>
              <w:spacing w:after="0" w:line="360" w:lineRule="auto"/>
              <w:ind w:right="1605"/>
              <w:jc w:val="both"/>
              <w:rPr>
                <w:rFonts w:ascii="Times New Roman" w:eastAsia="Montserrat" w:hAnsi="Times New Roman" w:cs="Times New Roman"/>
                <w:b/>
                <w:color w:val="000000"/>
                <w:sz w:val="24"/>
                <w:szCs w:val="24"/>
                <w:lang w:eastAsia="uk-UA"/>
              </w:rPr>
            </w:pPr>
            <w:r>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0000"/>
                <w:sz w:val="24"/>
                <w:szCs w:val="24"/>
                <w:lang w:eastAsia="uk-UA"/>
              </w:rPr>
              <w:t xml:space="preserve"> Керівник та заступники керівника (далі –  керівництво) закладу освіти, педагогічні працівники протидіють булінгу (цькуванню), іншому насильству, дотримуються порядку реагування на їх прояви </w:t>
            </w:r>
          </w:p>
        </w:tc>
      </w:tr>
      <w:tr w:rsidR="006D6A60" w14:paraId="0FEB58A1" w14:textId="77777777">
        <w:trPr>
          <w:trHeight w:val="495"/>
        </w:trPr>
        <w:tc>
          <w:tcPr>
            <w:tcW w:w="586" w:type="dxa"/>
          </w:tcPr>
          <w:p w14:paraId="4A40E66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36D4E0C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Бесіди з попередження булінгу</w:t>
            </w:r>
          </w:p>
        </w:tc>
        <w:tc>
          <w:tcPr>
            <w:tcW w:w="1157" w:type="dxa"/>
          </w:tcPr>
          <w:p w14:paraId="1FC10652"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4B1C363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14584E7F"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1AC81D4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0A18F189"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79F6D11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0CC01B4D"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40E4187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98A54C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AE268A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AD67249" w14:textId="77777777" w:rsidR="006D6A60" w:rsidRDefault="006D6A60">
            <w:pPr>
              <w:spacing w:after="0" w:line="240" w:lineRule="auto"/>
              <w:jc w:val="center"/>
              <w:rPr>
                <w:rFonts w:ascii="Times New Roman" w:hAnsi="Times New Roman" w:cs="Times New Roman"/>
                <w:sz w:val="24"/>
                <w:szCs w:val="24"/>
              </w:rPr>
            </w:pPr>
          </w:p>
        </w:tc>
      </w:tr>
      <w:tr w:rsidR="006D6A60" w14:paraId="09E669DD" w14:textId="77777777">
        <w:trPr>
          <w:trHeight w:val="495"/>
        </w:trPr>
        <w:tc>
          <w:tcPr>
            <w:tcW w:w="586" w:type="dxa"/>
          </w:tcPr>
          <w:p w14:paraId="52B3C093" w14:textId="77777777" w:rsidR="006D6A60" w:rsidRDefault="006D6A60">
            <w:pPr>
              <w:spacing w:after="0" w:line="240" w:lineRule="auto"/>
              <w:rPr>
                <w:rFonts w:ascii="Times New Roman" w:hAnsi="Times New Roman" w:cs="Times New Roman"/>
                <w:sz w:val="24"/>
                <w:szCs w:val="24"/>
              </w:rPr>
            </w:pPr>
          </w:p>
          <w:p w14:paraId="54EFA80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090F2D6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Тренінги щодо попередження булігну</w:t>
            </w:r>
          </w:p>
        </w:tc>
        <w:tc>
          <w:tcPr>
            <w:tcW w:w="1157" w:type="dxa"/>
          </w:tcPr>
          <w:p w14:paraId="264E909B"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2F0E5444"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53C372E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0C1B8BE5"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17D2755C"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7FED017E"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425F2C0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58288F5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710AA9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56C56F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85116D9" w14:textId="77777777" w:rsidR="006D6A60" w:rsidRDefault="006D6A60">
            <w:pPr>
              <w:spacing w:after="0" w:line="240" w:lineRule="auto"/>
              <w:jc w:val="center"/>
              <w:rPr>
                <w:rFonts w:ascii="Times New Roman" w:hAnsi="Times New Roman" w:cs="Times New Roman"/>
                <w:sz w:val="24"/>
                <w:szCs w:val="24"/>
              </w:rPr>
            </w:pPr>
          </w:p>
        </w:tc>
      </w:tr>
      <w:tr w:rsidR="006D6A60" w14:paraId="6FC2F26C" w14:textId="77777777">
        <w:trPr>
          <w:trHeight w:val="495"/>
        </w:trPr>
        <w:tc>
          <w:tcPr>
            <w:tcW w:w="586" w:type="dxa"/>
          </w:tcPr>
          <w:p w14:paraId="6777ED6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7EDB18AD" w14:textId="77777777" w:rsidR="006D6A60" w:rsidRDefault="00C73FD5">
            <w:pPr>
              <w:spacing w:after="0" w:line="240" w:lineRule="auto"/>
              <w:rPr>
                <w:rFonts w:ascii="Times New Roman" w:hAnsi="Times New Roman" w:cs="Times New Roman"/>
                <w:sz w:val="24"/>
                <w:szCs w:val="24"/>
              </w:rPr>
            </w:pPr>
            <w:r>
              <w:rPr>
                <w:rFonts w:ascii="Times New Roman" w:eastAsia="SimSun" w:hAnsi="Times New Roman" w:cs="Times New Roman"/>
                <w:sz w:val="24"/>
                <w:szCs w:val="24"/>
                <w:lang w:eastAsia="zh-CN"/>
              </w:rPr>
              <w:t>Робота з учнями «групи ризику»</w:t>
            </w:r>
          </w:p>
        </w:tc>
        <w:tc>
          <w:tcPr>
            <w:tcW w:w="1157" w:type="dxa"/>
          </w:tcPr>
          <w:p w14:paraId="364E8EA6"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7EC33C0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22E40FC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223DF06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3D3B7DB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2E52FCC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40B8E8B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10C5713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194A9D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3F45522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16EB92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D6A60" w14:paraId="4974AB2B" w14:textId="77777777">
        <w:trPr>
          <w:trHeight w:val="1180"/>
        </w:trPr>
        <w:tc>
          <w:tcPr>
            <w:tcW w:w="15304" w:type="dxa"/>
            <w:gridSpan w:val="13"/>
          </w:tcPr>
          <w:p w14:paraId="24DB1BD6" w14:textId="77777777" w:rsidR="006D6A60" w:rsidRDefault="006D6A60">
            <w:pPr>
              <w:spacing w:after="0" w:line="240" w:lineRule="auto"/>
              <w:jc w:val="center"/>
              <w:rPr>
                <w:rFonts w:ascii="Times New Roman" w:hAnsi="Times New Roman" w:cs="Times New Roman"/>
                <w:sz w:val="24"/>
                <w:szCs w:val="24"/>
              </w:rPr>
            </w:pPr>
          </w:p>
          <w:p w14:paraId="04C7AB4D" w14:textId="77777777" w:rsidR="006D6A60" w:rsidRDefault="00C73FD5">
            <w:pPr>
              <w:widowControl w:val="0"/>
              <w:spacing w:after="0" w:line="360" w:lineRule="auto"/>
              <w:ind w:right="896"/>
              <w:rPr>
                <w:rFonts w:ascii="Times New Roman" w:eastAsia="Montserrat" w:hAnsi="Times New Roman" w:cs="Times New Roman"/>
                <w:b/>
                <w:color w:val="C00000"/>
                <w:sz w:val="24"/>
                <w:szCs w:val="24"/>
                <w:lang w:eastAsia="uk-UA"/>
              </w:rPr>
            </w:pPr>
            <w:r>
              <w:rPr>
                <w:rFonts w:ascii="Times New Roman" w:eastAsia="Montserrat" w:hAnsi="Times New Roman" w:cs="Times New Roman"/>
                <w:b/>
                <w:color w:val="00B050"/>
                <w:sz w:val="24"/>
                <w:szCs w:val="24"/>
                <w:lang w:eastAsia="uk-UA"/>
              </w:rPr>
              <w:t xml:space="preserve">Вимога: </w:t>
            </w:r>
            <w:r>
              <w:rPr>
                <w:rFonts w:ascii="Times New Roman" w:eastAsia="Montserrat" w:hAnsi="Times New Roman" w:cs="Times New Roman"/>
                <w:b/>
                <w:color w:val="C00000"/>
                <w:sz w:val="24"/>
                <w:szCs w:val="24"/>
                <w:lang w:eastAsia="uk-UA"/>
              </w:rPr>
              <w:t xml:space="preserve">Формування інклюзивного,  розвивального та мотивуючого до навчання  освітнього простору </w:t>
            </w:r>
          </w:p>
          <w:p w14:paraId="7B03522E" w14:textId="77777777" w:rsidR="006D6A60" w:rsidRDefault="00C73FD5">
            <w:pPr>
              <w:widowControl w:val="0"/>
              <w:spacing w:after="0" w:line="360" w:lineRule="auto"/>
              <w:ind w:right="896"/>
              <w:rPr>
                <w:rFonts w:ascii="Times New Roman" w:hAnsi="Times New Roman" w:cs="Times New Roman"/>
                <w:sz w:val="24"/>
                <w:szCs w:val="24"/>
              </w:rPr>
            </w:pPr>
            <w:r>
              <w:rPr>
                <w:rFonts w:ascii="Times New Roman" w:eastAsia="Montserrat" w:hAnsi="Times New Roman" w:cs="Times New Roman"/>
                <w:b/>
                <w:color w:val="00B050"/>
                <w:sz w:val="24"/>
                <w:szCs w:val="24"/>
                <w:lang w:eastAsia="uk-UA"/>
              </w:rPr>
              <w:t xml:space="preserve">Критерій: </w:t>
            </w:r>
            <w:r>
              <w:rPr>
                <w:rFonts w:ascii="Times New Roman" w:eastAsia="Montserrat" w:hAnsi="Times New Roman" w:cs="Times New Roman"/>
                <w:b/>
                <w:color w:val="000000"/>
                <w:sz w:val="24"/>
                <w:szCs w:val="24"/>
                <w:lang w:eastAsia="uk-UA"/>
              </w:rPr>
              <w:t xml:space="preserve"> Приміщення та територія закладу освіти облаштовуються з урахуванням принципів універсального дизайну та/або розумного пристосування</w:t>
            </w:r>
          </w:p>
        </w:tc>
      </w:tr>
      <w:tr w:rsidR="006D6A60" w14:paraId="06AFA7DD" w14:textId="77777777">
        <w:trPr>
          <w:trHeight w:val="495"/>
        </w:trPr>
        <w:tc>
          <w:tcPr>
            <w:tcW w:w="586" w:type="dxa"/>
          </w:tcPr>
          <w:p w14:paraId="1BD75F3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306CD5F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Ремонт санвузлів</w:t>
            </w:r>
          </w:p>
        </w:tc>
        <w:tc>
          <w:tcPr>
            <w:tcW w:w="1157" w:type="dxa"/>
          </w:tcPr>
          <w:p w14:paraId="5A5835E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0519817E"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E8981AF"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3C40F848"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2381B69A"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4247009F"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38EFA2F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5C4B90F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A05D050"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C1572D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DE28907" w14:textId="77777777" w:rsidR="006D6A60" w:rsidRDefault="006D6A60">
            <w:pPr>
              <w:spacing w:after="0" w:line="240" w:lineRule="auto"/>
              <w:jc w:val="center"/>
              <w:rPr>
                <w:rFonts w:ascii="Times New Roman" w:hAnsi="Times New Roman" w:cs="Times New Roman"/>
                <w:sz w:val="24"/>
                <w:szCs w:val="24"/>
              </w:rPr>
            </w:pPr>
          </w:p>
        </w:tc>
      </w:tr>
      <w:tr w:rsidR="006D6A60" w14:paraId="5F6B2A2A" w14:textId="77777777">
        <w:trPr>
          <w:trHeight w:val="495"/>
        </w:trPr>
        <w:tc>
          <w:tcPr>
            <w:tcW w:w="586" w:type="dxa"/>
          </w:tcPr>
          <w:p w14:paraId="1BC7865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507A05F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Заходи щодо реалізації універсального дизайну</w:t>
            </w:r>
          </w:p>
        </w:tc>
        <w:tc>
          <w:tcPr>
            <w:tcW w:w="1157" w:type="dxa"/>
          </w:tcPr>
          <w:p w14:paraId="74436AFB"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596C1D5D"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23AF4E21"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17551D8F"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75BBB0F"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55240C8F"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6302A92E"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782144B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2F57109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A24CD3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0E1BF0D" w14:textId="77777777" w:rsidR="006D6A60" w:rsidRDefault="006D6A60">
            <w:pPr>
              <w:spacing w:after="0" w:line="240" w:lineRule="auto"/>
              <w:jc w:val="center"/>
              <w:rPr>
                <w:rFonts w:ascii="Times New Roman" w:hAnsi="Times New Roman" w:cs="Times New Roman"/>
                <w:sz w:val="24"/>
                <w:szCs w:val="24"/>
              </w:rPr>
            </w:pPr>
          </w:p>
        </w:tc>
      </w:tr>
      <w:tr w:rsidR="006D6A60" w14:paraId="03BC80B2" w14:textId="77777777">
        <w:trPr>
          <w:trHeight w:val="495"/>
        </w:trPr>
        <w:tc>
          <w:tcPr>
            <w:tcW w:w="586" w:type="dxa"/>
          </w:tcPr>
          <w:p w14:paraId="2D3D824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605" w:type="dxa"/>
          </w:tcPr>
          <w:p w14:paraId="2BBC6CC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Ресурсна кімната.</w:t>
            </w:r>
            <w:r>
              <w:rPr>
                <w:rFonts w:ascii="Times New Roman" w:eastAsia="Calibri" w:hAnsi="Times New Roman" w:cs="Times New Roman"/>
                <w:sz w:val="24"/>
                <w:szCs w:val="24"/>
              </w:rPr>
              <w:t xml:space="preserve"> Обладнати інклюзивно -ресурсну кімнату</w:t>
            </w:r>
          </w:p>
        </w:tc>
        <w:tc>
          <w:tcPr>
            <w:tcW w:w="11113" w:type="dxa"/>
            <w:gridSpan w:val="11"/>
          </w:tcPr>
          <w:p w14:paraId="76A71AC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Облаштування впродовж року</w:t>
            </w:r>
          </w:p>
        </w:tc>
      </w:tr>
      <w:tr w:rsidR="006D6A60" w14:paraId="02D69C91" w14:textId="77777777">
        <w:trPr>
          <w:trHeight w:val="710"/>
        </w:trPr>
        <w:tc>
          <w:tcPr>
            <w:tcW w:w="15304" w:type="dxa"/>
            <w:gridSpan w:val="13"/>
          </w:tcPr>
          <w:p w14:paraId="71A1EC20" w14:textId="77777777" w:rsidR="006D6A60" w:rsidRDefault="006D6A60">
            <w:pPr>
              <w:widowControl w:val="0"/>
              <w:spacing w:after="0" w:line="360" w:lineRule="auto"/>
              <w:ind w:right="471"/>
              <w:rPr>
                <w:rFonts w:ascii="Times New Roman" w:eastAsia="Montserrat" w:hAnsi="Times New Roman" w:cs="Times New Roman"/>
                <w:b/>
                <w:color w:val="00B050"/>
                <w:sz w:val="12"/>
                <w:szCs w:val="24"/>
                <w:lang w:eastAsia="uk-UA"/>
              </w:rPr>
            </w:pPr>
          </w:p>
          <w:p w14:paraId="6BEC820E" w14:textId="77777777" w:rsidR="006D6A60" w:rsidRDefault="00C73FD5">
            <w:pPr>
              <w:widowControl w:val="0"/>
              <w:spacing w:after="0" w:line="360" w:lineRule="auto"/>
              <w:ind w:right="471"/>
              <w:rPr>
                <w:rFonts w:ascii="Times New Roman" w:eastAsia="Montserrat" w:hAnsi="Times New Roman" w:cs="Times New Roman"/>
                <w:b/>
                <w:color w:val="000000"/>
                <w:sz w:val="24"/>
                <w:szCs w:val="24"/>
                <w:lang w:eastAsia="uk-UA"/>
              </w:rPr>
            </w:pPr>
            <w:r>
              <w:rPr>
                <w:rFonts w:ascii="Times New Roman" w:eastAsia="Montserrat" w:hAnsi="Times New Roman" w:cs="Times New Roman"/>
                <w:b/>
                <w:color w:val="00B050"/>
                <w:sz w:val="24"/>
                <w:szCs w:val="24"/>
                <w:lang w:eastAsia="uk-UA"/>
              </w:rPr>
              <w:t xml:space="preserve">Критерій: </w:t>
            </w:r>
            <w:r>
              <w:rPr>
                <w:rFonts w:ascii="Times New Roman" w:eastAsia="Montserrat" w:hAnsi="Times New Roman" w:cs="Times New Roman"/>
                <w:b/>
                <w:color w:val="000000"/>
                <w:sz w:val="24"/>
                <w:szCs w:val="24"/>
                <w:lang w:eastAsia="uk-UA"/>
              </w:rPr>
              <w:t xml:space="preserve">  У закладі освіти застосовуються методики та технології роботи з дітьми з особливими освітніми  потребами </w:t>
            </w:r>
          </w:p>
          <w:p w14:paraId="6B464BCB" w14:textId="77777777" w:rsidR="006D6A60" w:rsidRDefault="006D6A60">
            <w:pPr>
              <w:spacing w:after="0" w:line="240" w:lineRule="auto"/>
              <w:jc w:val="center"/>
              <w:rPr>
                <w:rFonts w:ascii="Times New Roman" w:hAnsi="Times New Roman" w:cs="Times New Roman"/>
                <w:sz w:val="24"/>
                <w:szCs w:val="24"/>
              </w:rPr>
            </w:pPr>
          </w:p>
        </w:tc>
      </w:tr>
      <w:tr w:rsidR="006D6A60" w14:paraId="0249B994" w14:textId="77777777">
        <w:trPr>
          <w:trHeight w:val="495"/>
        </w:trPr>
        <w:tc>
          <w:tcPr>
            <w:tcW w:w="586" w:type="dxa"/>
          </w:tcPr>
          <w:p w14:paraId="7E4116D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2216A18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Оформлення документації щодо організації роботи за індивідуальною формою навчання для дітей з особливими освітніми потребами. ІПР</w:t>
            </w:r>
          </w:p>
        </w:tc>
        <w:tc>
          <w:tcPr>
            <w:tcW w:w="1157" w:type="dxa"/>
          </w:tcPr>
          <w:p w14:paraId="593FC46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7E5DC59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6E72BBA0"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4294CDC1"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61A63CD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41796BEF"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6A2E8983"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165E50B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B4A519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D281B8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6B469BF" w14:textId="77777777" w:rsidR="006D6A60" w:rsidRDefault="006D6A60">
            <w:pPr>
              <w:spacing w:after="0" w:line="240" w:lineRule="auto"/>
              <w:jc w:val="center"/>
              <w:rPr>
                <w:rFonts w:ascii="Times New Roman" w:hAnsi="Times New Roman" w:cs="Times New Roman"/>
                <w:sz w:val="24"/>
                <w:szCs w:val="24"/>
              </w:rPr>
            </w:pPr>
          </w:p>
        </w:tc>
      </w:tr>
      <w:tr w:rsidR="006D6A60" w14:paraId="783E3826" w14:textId="77777777">
        <w:trPr>
          <w:trHeight w:val="495"/>
        </w:trPr>
        <w:tc>
          <w:tcPr>
            <w:tcW w:w="586" w:type="dxa"/>
          </w:tcPr>
          <w:p w14:paraId="6161198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651D948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Протоколи команди супроводу</w:t>
            </w:r>
          </w:p>
        </w:tc>
        <w:tc>
          <w:tcPr>
            <w:tcW w:w="1157" w:type="dxa"/>
          </w:tcPr>
          <w:p w14:paraId="3AD713BF"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681D5C0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496069FC"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12CEC28A"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2109E161"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1318176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1E45FFF1"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7E78854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09D247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78CF43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5820672" w14:textId="77777777" w:rsidR="006D6A60" w:rsidRDefault="006D6A60">
            <w:pPr>
              <w:spacing w:after="0" w:line="240" w:lineRule="auto"/>
              <w:jc w:val="center"/>
              <w:rPr>
                <w:rFonts w:ascii="Times New Roman" w:hAnsi="Times New Roman" w:cs="Times New Roman"/>
                <w:sz w:val="24"/>
                <w:szCs w:val="24"/>
              </w:rPr>
            </w:pPr>
          </w:p>
        </w:tc>
      </w:tr>
      <w:tr w:rsidR="006D6A60" w14:paraId="1E791FBD" w14:textId="77777777">
        <w:trPr>
          <w:trHeight w:val="495"/>
        </w:trPr>
        <w:tc>
          <w:tcPr>
            <w:tcW w:w="586" w:type="dxa"/>
          </w:tcPr>
          <w:p w14:paraId="05FD09D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577000B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Корекційно-розвивальні заняття</w:t>
            </w:r>
          </w:p>
        </w:tc>
        <w:tc>
          <w:tcPr>
            <w:tcW w:w="1157" w:type="dxa"/>
          </w:tcPr>
          <w:p w14:paraId="7ED8EE88"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6343C71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3A3AE9DF"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012AE24A"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6537CEED"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290A541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C4883D9"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54F6C39E"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19BB6F8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6B31DF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091208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A9919A2" w14:textId="77777777" w:rsidR="006D6A60" w:rsidRDefault="006D6A60">
            <w:pPr>
              <w:spacing w:after="0" w:line="240" w:lineRule="auto"/>
              <w:jc w:val="center"/>
              <w:rPr>
                <w:rFonts w:ascii="Times New Roman" w:hAnsi="Times New Roman" w:cs="Times New Roman"/>
                <w:sz w:val="24"/>
                <w:szCs w:val="24"/>
              </w:rPr>
            </w:pPr>
          </w:p>
        </w:tc>
      </w:tr>
      <w:tr w:rsidR="006D6A60" w14:paraId="1545B66D" w14:textId="77777777">
        <w:trPr>
          <w:trHeight w:val="495"/>
        </w:trPr>
        <w:tc>
          <w:tcPr>
            <w:tcW w:w="586" w:type="dxa"/>
          </w:tcPr>
          <w:p w14:paraId="27C35ED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05" w:type="dxa"/>
          </w:tcPr>
          <w:p w14:paraId="0D1B2FE3" w14:textId="77777777" w:rsidR="006D6A60" w:rsidRDefault="00C73FD5">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157" w:type="dxa"/>
          </w:tcPr>
          <w:p w14:paraId="6708C4A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566CDC1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29441248"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337E2947"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0A024976"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14C8DDFB"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78F89CCE"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74A474A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41B56F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7E46C7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122F60A" w14:textId="77777777" w:rsidR="006D6A60" w:rsidRDefault="006D6A60">
            <w:pPr>
              <w:spacing w:after="0" w:line="240" w:lineRule="auto"/>
              <w:jc w:val="center"/>
              <w:rPr>
                <w:rFonts w:ascii="Times New Roman" w:hAnsi="Times New Roman" w:cs="Times New Roman"/>
                <w:sz w:val="24"/>
                <w:szCs w:val="24"/>
              </w:rPr>
            </w:pPr>
          </w:p>
        </w:tc>
      </w:tr>
      <w:tr w:rsidR="006D6A60" w14:paraId="0AF2DDF1" w14:textId="77777777">
        <w:trPr>
          <w:trHeight w:val="495"/>
        </w:trPr>
        <w:tc>
          <w:tcPr>
            <w:tcW w:w="586" w:type="dxa"/>
          </w:tcPr>
          <w:p w14:paraId="2E74307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605" w:type="dxa"/>
          </w:tcPr>
          <w:p w14:paraId="3A732569"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Профілактична робота з учнями закладу щодо толерантного ставлення до дітей з особливими освітніми потребами</w:t>
            </w:r>
          </w:p>
        </w:tc>
        <w:tc>
          <w:tcPr>
            <w:tcW w:w="1157" w:type="dxa"/>
          </w:tcPr>
          <w:p w14:paraId="6E6EF61F"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31E50051"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94A036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6771A0C5"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0D31864D"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3FF9FE8E"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74A76B7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55D2CB4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2CD908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32F53A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9AA079C" w14:textId="77777777" w:rsidR="006D6A60" w:rsidRDefault="006D6A60">
            <w:pPr>
              <w:spacing w:after="0" w:line="240" w:lineRule="auto"/>
              <w:jc w:val="center"/>
              <w:rPr>
                <w:rFonts w:ascii="Times New Roman" w:hAnsi="Times New Roman" w:cs="Times New Roman"/>
                <w:sz w:val="24"/>
                <w:szCs w:val="24"/>
              </w:rPr>
            </w:pPr>
          </w:p>
        </w:tc>
      </w:tr>
      <w:tr w:rsidR="006D6A60" w14:paraId="5ED810D7" w14:textId="77777777">
        <w:trPr>
          <w:trHeight w:val="495"/>
        </w:trPr>
        <w:tc>
          <w:tcPr>
            <w:tcW w:w="586" w:type="dxa"/>
          </w:tcPr>
          <w:p w14:paraId="22391A2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605" w:type="dxa"/>
          </w:tcPr>
          <w:p w14:paraId="03AE0FF6"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157" w:type="dxa"/>
          </w:tcPr>
          <w:p w14:paraId="47A6FB27"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6BFDD62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040D0E28"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03E4B76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785BA31B"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6E8D3CB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3B5F26B3"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4C5C825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1401DB64"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64A483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AC26637" w14:textId="77777777" w:rsidR="006D6A60" w:rsidRDefault="006D6A60">
            <w:pPr>
              <w:spacing w:after="0" w:line="240" w:lineRule="auto"/>
              <w:jc w:val="center"/>
              <w:rPr>
                <w:rFonts w:ascii="Times New Roman" w:hAnsi="Times New Roman" w:cs="Times New Roman"/>
                <w:sz w:val="24"/>
                <w:szCs w:val="24"/>
              </w:rPr>
            </w:pPr>
          </w:p>
        </w:tc>
      </w:tr>
      <w:tr w:rsidR="006D6A60" w14:paraId="7A5D66F5" w14:textId="77777777">
        <w:trPr>
          <w:trHeight w:val="495"/>
        </w:trPr>
        <w:tc>
          <w:tcPr>
            <w:tcW w:w="586" w:type="dxa"/>
          </w:tcPr>
          <w:p w14:paraId="220ADF2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605" w:type="dxa"/>
          </w:tcPr>
          <w:p w14:paraId="16207760"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Проходження асистентами вчителів, вчителями проходження тренінгів, курсів, семінарів з проблем інклюзивного навчання</w:t>
            </w:r>
          </w:p>
        </w:tc>
        <w:tc>
          <w:tcPr>
            <w:tcW w:w="1157" w:type="dxa"/>
          </w:tcPr>
          <w:p w14:paraId="76904FED" w14:textId="77777777" w:rsidR="006D6A60" w:rsidRDefault="006D6A60">
            <w:pPr>
              <w:spacing w:after="0" w:line="240" w:lineRule="auto"/>
              <w:jc w:val="center"/>
              <w:rPr>
                <w:rFonts w:ascii="Times New Roman" w:hAnsi="Times New Roman" w:cs="Times New Roman"/>
                <w:sz w:val="24"/>
                <w:szCs w:val="24"/>
              </w:rPr>
            </w:pPr>
          </w:p>
        </w:tc>
        <w:tc>
          <w:tcPr>
            <w:tcW w:w="798" w:type="dxa"/>
          </w:tcPr>
          <w:p w14:paraId="19571DD4" w14:textId="77777777" w:rsidR="006D6A60" w:rsidRDefault="006D6A60">
            <w:pPr>
              <w:spacing w:after="0" w:line="240" w:lineRule="auto"/>
              <w:jc w:val="center"/>
              <w:rPr>
                <w:rFonts w:ascii="Times New Roman" w:hAnsi="Times New Roman" w:cs="Times New Roman"/>
                <w:sz w:val="24"/>
                <w:szCs w:val="24"/>
              </w:rPr>
            </w:pPr>
          </w:p>
        </w:tc>
        <w:tc>
          <w:tcPr>
            <w:tcW w:w="880" w:type="dxa"/>
          </w:tcPr>
          <w:p w14:paraId="3E2002B1" w14:textId="77777777" w:rsidR="006D6A60" w:rsidRDefault="006D6A60">
            <w:pPr>
              <w:spacing w:after="0" w:line="240" w:lineRule="auto"/>
              <w:jc w:val="center"/>
              <w:rPr>
                <w:rFonts w:ascii="Times New Roman" w:hAnsi="Times New Roman" w:cs="Times New Roman"/>
                <w:sz w:val="24"/>
                <w:szCs w:val="24"/>
              </w:rPr>
            </w:pPr>
          </w:p>
        </w:tc>
        <w:tc>
          <w:tcPr>
            <w:tcW w:w="999" w:type="dxa"/>
          </w:tcPr>
          <w:p w14:paraId="6D140E60" w14:textId="77777777" w:rsidR="006D6A60" w:rsidRDefault="006D6A60">
            <w:pPr>
              <w:spacing w:after="0" w:line="240" w:lineRule="auto"/>
              <w:jc w:val="center"/>
              <w:rPr>
                <w:rFonts w:ascii="Times New Roman" w:hAnsi="Times New Roman" w:cs="Times New Roman"/>
                <w:sz w:val="24"/>
                <w:szCs w:val="24"/>
              </w:rPr>
            </w:pPr>
          </w:p>
        </w:tc>
        <w:tc>
          <w:tcPr>
            <w:tcW w:w="829" w:type="dxa"/>
          </w:tcPr>
          <w:p w14:paraId="35785D0E" w14:textId="77777777" w:rsidR="006D6A60" w:rsidRDefault="006D6A60">
            <w:pPr>
              <w:spacing w:after="0" w:line="240" w:lineRule="auto"/>
              <w:jc w:val="center"/>
              <w:rPr>
                <w:rFonts w:ascii="Times New Roman" w:hAnsi="Times New Roman" w:cs="Times New Roman"/>
                <w:sz w:val="24"/>
                <w:szCs w:val="24"/>
              </w:rPr>
            </w:pPr>
          </w:p>
        </w:tc>
        <w:tc>
          <w:tcPr>
            <w:tcW w:w="963" w:type="dxa"/>
          </w:tcPr>
          <w:p w14:paraId="6596B661" w14:textId="77777777" w:rsidR="006D6A60" w:rsidRDefault="006D6A60">
            <w:pPr>
              <w:spacing w:after="0" w:line="240" w:lineRule="auto"/>
              <w:jc w:val="center"/>
              <w:rPr>
                <w:rFonts w:ascii="Times New Roman" w:hAnsi="Times New Roman" w:cs="Times New Roman"/>
                <w:sz w:val="24"/>
                <w:szCs w:val="24"/>
              </w:rPr>
            </w:pPr>
          </w:p>
        </w:tc>
        <w:tc>
          <w:tcPr>
            <w:tcW w:w="1062" w:type="dxa"/>
          </w:tcPr>
          <w:p w14:paraId="61DF8E56" w14:textId="77777777" w:rsidR="006D6A60" w:rsidRDefault="006D6A60">
            <w:pPr>
              <w:spacing w:after="0" w:line="240" w:lineRule="auto"/>
              <w:jc w:val="center"/>
              <w:rPr>
                <w:rFonts w:ascii="Times New Roman" w:hAnsi="Times New Roman" w:cs="Times New Roman"/>
                <w:sz w:val="24"/>
                <w:szCs w:val="24"/>
              </w:rPr>
            </w:pPr>
          </w:p>
        </w:tc>
        <w:tc>
          <w:tcPr>
            <w:tcW w:w="1165" w:type="dxa"/>
          </w:tcPr>
          <w:p w14:paraId="5864770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137E03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7A1D4E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670A457" w14:textId="77777777" w:rsidR="006D6A60" w:rsidRDefault="006D6A60">
            <w:pPr>
              <w:spacing w:after="0" w:line="240" w:lineRule="auto"/>
              <w:jc w:val="center"/>
              <w:rPr>
                <w:rFonts w:ascii="Times New Roman" w:hAnsi="Times New Roman" w:cs="Times New Roman"/>
                <w:sz w:val="24"/>
                <w:szCs w:val="24"/>
              </w:rPr>
            </w:pPr>
          </w:p>
        </w:tc>
      </w:tr>
      <w:tr w:rsidR="006D6A60" w14:paraId="23484F51" w14:textId="77777777">
        <w:trPr>
          <w:trHeight w:val="495"/>
        </w:trPr>
        <w:tc>
          <w:tcPr>
            <w:tcW w:w="586" w:type="dxa"/>
          </w:tcPr>
          <w:p w14:paraId="6C43BE8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3605" w:type="dxa"/>
          </w:tcPr>
          <w:p w14:paraId="7DF17F95"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uk-UA"/>
              </w:rPr>
              <w:t>Контроль за організацією роботи з дітьми з особливими освітніми проблемами за індивідуальною формою навчання</w:t>
            </w:r>
          </w:p>
        </w:tc>
        <w:tc>
          <w:tcPr>
            <w:tcW w:w="11113" w:type="dxa"/>
            <w:gridSpan w:val="11"/>
          </w:tcPr>
          <w:p w14:paraId="34B8740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постійно</w:t>
            </w:r>
          </w:p>
        </w:tc>
      </w:tr>
    </w:tbl>
    <w:p w14:paraId="2817AC4C" w14:textId="77777777" w:rsidR="006D6A60" w:rsidRDefault="006D6A60">
      <w:pPr>
        <w:rPr>
          <w:rFonts w:ascii="Times New Roman" w:hAnsi="Times New Roman" w:cs="Times New Roman"/>
          <w:b/>
          <w:color w:val="002060"/>
          <w:sz w:val="24"/>
          <w:szCs w:val="24"/>
        </w:rPr>
      </w:pPr>
    </w:p>
    <w:p w14:paraId="2F39993B" w14:textId="77777777" w:rsidR="006D6A60" w:rsidRDefault="00C73FD5">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br w:type="page"/>
      </w:r>
    </w:p>
    <w:p w14:paraId="4FB83A0F" w14:textId="77777777" w:rsidR="006D6A60" w:rsidRDefault="00C73FD5">
      <w:pPr>
        <w:jc w:val="center"/>
        <w:rPr>
          <w:rFonts w:ascii="Times New Roman" w:hAnsi="Times New Roman" w:cs="Times New Roman"/>
          <w:sz w:val="24"/>
          <w:szCs w:val="24"/>
        </w:rPr>
      </w:pPr>
      <w:r>
        <w:rPr>
          <w:rFonts w:ascii="Times New Roman" w:hAnsi="Times New Roman" w:cs="Times New Roman"/>
          <w:b/>
          <w:color w:val="002060"/>
          <w:sz w:val="24"/>
          <w:szCs w:val="24"/>
        </w:rPr>
        <w:lastRenderedPageBreak/>
        <w:t>РОЗДІЛ 3. СИСТЕМА ОЦІНЮВАННЯ ЗДОБУВАЧІВ ОСВІТИ</w:t>
      </w:r>
    </w:p>
    <w:tbl>
      <w:tblPr>
        <w:tblStyle w:val="aff8"/>
        <w:tblW w:w="15304" w:type="dxa"/>
        <w:tblLayout w:type="fixed"/>
        <w:tblLook w:val="04A0" w:firstRow="1" w:lastRow="0" w:firstColumn="1" w:lastColumn="0" w:noHBand="0" w:noVBand="1"/>
      </w:tblPr>
      <w:tblGrid>
        <w:gridCol w:w="701"/>
        <w:gridCol w:w="3068"/>
        <w:gridCol w:w="1085"/>
        <w:gridCol w:w="1051"/>
        <w:gridCol w:w="1036"/>
        <w:gridCol w:w="1134"/>
        <w:gridCol w:w="1168"/>
        <w:gridCol w:w="1051"/>
        <w:gridCol w:w="1073"/>
        <w:gridCol w:w="961"/>
        <w:gridCol w:w="992"/>
        <w:gridCol w:w="992"/>
        <w:gridCol w:w="992"/>
      </w:tblGrid>
      <w:tr w:rsidR="006D6A60" w14:paraId="1D62B6B4" w14:textId="77777777">
        <w:trPr>
          <w:trHeight w:val="895"/>
        </w:trPr>
        <w:tc>
          <w:tcPr>
            <w:tcW w:w="701" w:type="dxa"/>
          </w:tcPr>
          <w:p w14:paraId="6998322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з\п</w:t>
            </w:r>
          </w:p>
        </w:tc>
        <w:tc>
          <w:tcPr>
            <w:tcW w:w="3068" w:type="dxa"/>
          </w:tcPr>
          <w:p w14:paraId="0EC9FBA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Об’єкт оцінки</w:t>
            </w:r>
          </w:p>
        </w:tc>
        <w:tc>
          <w:tcPr>
            <w:tcW w:w="11535" w:type="dxa"/>
            <w:gridSpan w:val="11"/>
          </w:tcPr>
          <w:p w14:paraId="75C839E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Місяці, відповідальні</w:t>
            </w:r>
          </w:p>
        </w:tc>
      </w:tr>
      <w:tr w:rsidR="006D6A60" w14:paraId="4F49C256" w14:textId="77777777">
        <w:trPr>
          <w:trHeight w:val="472"/>
        </w:trPr>
        <w:tc>
          <w:tcPr>
            <w:tcW w:w="701" w:type="dxa"/>
          </w:tcPr>
          <w:p w14:paraId="6F07D20F" w14:textId="77777777" w:rsidR="006D6A60" w:rsidRDefault="006D6A60">
            <w:pPr>
              <w:spacing w:after="0" w:line="240" w:lineRule="auto"/>
              <w:jc w:val="center"/>
              <w:rPr>
                <w:rFonts w:ascii="Times New Roman" w:hAnsi="Times New Roman" w:cs="Times New Roman"/>
                <w:sz w:val="24"/>
                <w:szCs w:val="24"/>
              </w:rPr>
            </w:pPr>
          </w:p>
        </w:tc>
        <w:tc>
          <w:tcPr>
            <w:tcW w:w="3068" w:type="dxa"/>
          </w:tcPr>
          <w:p w14:paraId="1A126BE8" w14:textId="77777777" w:rsidR="006D6A60" w:rsidRDefault="006D6A60">
            <w:pPr>
              <w:spacing w:after="0" w:line="240" w:lineRule="auto"/>
              <w:jc w:val="center"/>
              <w:rPr>
                <w:rFonts w:ascii="Times New Roman" w:hAnsi="Times New Roman" w:cs="Times New Roman"/>
                <w:sz w:val="24"/>
                <w:szCs w:val="24"/>
              </w:rPr>
            </w:pPr>
          </w:p>
        </w:tc>
        <w:tc>
          <w:tcPr>
            <w:tcW w:w="1085" w:type="dxa"/>
          </w:tcPr>
          <w:p w14:paraId="4FC270D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051" w:type="dxa"/>
          </w:tcPr>
          <w:p w14:paraId="716F752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036" w:type="dxa"/>
          </w:tcPr>
          <w:p w14:paraId="5BEDD72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4E63840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68" w:type="dxa"/>
          </w:tcPr>
          <w:p w14:paraId="5ACCD55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51" w:type="dxa"/>
          </w:tcPr>
          <w:p w14:paraId="7F221BE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073" w:type="dxa"/>
          </w:tcPr>
          <w:p w14:paraId="5A96A72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961" w:type="dxa"/>
          </w:tcPr>
          <w:p w14:paraId="6097121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992" w:type="dxa"/>
          </w:tcPr>
          <w:p w14:paraId="1E9D68B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2" w:type="dxa"/>
          </w:tcPr>
          <w:p w14:paraId="17C76AC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92" w:type="dxa"/>
          </w:tcPr>
          <w:p w14:paraId="585851D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372822FC" w14:textId="77777777">
        <w:trPr>
          <w:trHeight w:val="447"/>
        </w:trPr>
        <w:tc>
          <w:tcPr>
            <w:tcW w:w="15304" w:type="dxa"/>
            <w:gridSpan w:val="13"/>
          </w:tcPr>
          <w:p w14:paraId="5BB12D6A" w14:textId="77777777" w:rsidR="006D6A60" w:rsidRDefault="00C73FD5">
            <w:pPr>
              <w:spacing w:after="0" w:line="240" w:lineRule="auto"/>
              <w:rPr>
                <w:rFonts w:ascii="Times New Roman" w:hAnsi="Times New Roman" w:cs="Times New Roman"/>
                <w:b/>
                <w:color w:val="003300"/>
                <w:sz w:val="24"/>
                <w:szCs w:val="24"/>
              </w:rPr>
            </w:pPr>
            <w:r>
              <w:rPr>
                <w:rFonts w:ascii="Times New Roman" w:hAnsi="Times New Roman" w:cs="Times New Roman"/>
                <w:b/>
                <w:color w:val="00B050"/>
                <w:sz w:val="24"/>
                <w:szCs w:val="24"/>
              </w:rPr>
              <w:t>Напрям:                                                                        СИСТЕМА ОЦІНЮВАННЯ ЗДОБУВАЧІВ ОСВІТИ</w:t>
            </w:r>
          </w:p>
        </w:tc>
      </w:tr>
      <w:tr w:rsidR="006D6A60" w14:paraId="573F333E" w14:textId="77777777">
        <w:trPr>
          <w:trHeight w:val="447"/>
        </w:trPr>
        <w:tc>
          <w:tcPr>
            <w:tcW w:w="15304" w:type="dxa"/>
            <w:gridSpan w:val="13"/>
          </w:tcPr>
          <w:p w14:paraId="19D2F178" w14:textId="77777777" w:rsidR="006D6A60" w:rsidRDefault="00C73FD5">
            <w:pPr>
              <w:spacing w:after="0" w:line="240" w:lineRule="auto"/>
              <w:rPr>
                <w:rFonts w:ascii="Times New Roman" w:eastAsia="Times New Roman" w:hAnsi="Times New Roman" w:cs="Times New Roman"/>
                <w:b/>
                <w:color w:val="002060"/>
                <w:sz w:val="24"/>
                <w:szCs w:val="24"/>
                <w:lang w:eastAsia="uk-UA"/>
              </w:rPr>
            </w:pPr>
            <w:r>
              <w:rPr>
                <w:rFonts w:ascii="Times New Roman" w:hAnsi="Times New Roman" w:cs="Times New Roman"/>
                <w:b/>
                <w:color w:val="00B050"/>
                <w:sz w:val="24"/>
                <w:szCs w:val="24"/>
              </w:rPr>
              <w:t xml:space="preserve">Вимога: </w:t>
            </w:r>
            <w:r>
              <w:rPr>
                <w:rFonts w:ascii="Times New Roman" w:eastAsia="Times New Roman" w:hAnsi="Times New Roman" w:cs="Times New Roman"/>
                <w:b/>
                <w:color w:val="C00000"/>
                <w:sz w:val="24"/>
                <w:szCs w:val="24"/>
                <w:lang w:eastAsia="uk-UA"/>
              </w:rPr>
              <w:t>Наявність відкритої, прозорої і зрозумілої для здобувачів освіти системи оцінювання їх навчальних досягнень</w:t>
            </w:r>
          </w:p>
          <w:p w14:paraId="4C864CDA" w14:textId="77777777" w:rsidR="006D6A60" w:rsidRDefault="006D6A60">
            <w:pPr>
              <w:spacing w:after="0" w:line="240" w:lineRule="auto"/>
              <w:jc w:val="center"/>
              <w:rPr>
                <w:rFonts w:ascii="Times New Roman" w:hAnsi="Times New Roman" w:cs="Times New Roman"/>
                <w:sz w:val="24"/>
                <w:szCs w:val="24"/>
              </w:rPr>
            </w:pPr>
          </w:p>
        </w:tc>
      </w:tr>
      <w:tr w:rsidR="006D6A60" w14:paraId="24130A0D" w14:textId="77777777">
        <w:trPr>
          <w:trHeight w:val="447"/>
        </w:trPr>
        <w:tc>
          <w:tcPr>
            <w:tcW w:w="15304" w:type="dxa"/>
            <w:gridSpan w:val="13"/>
          </w:tcPr>
          <w:p w14:paraId="2E9DA884" w14:textId="77777777" w:rsidR="006D6A60" w:rsidRDefault="00C73FD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Критерій:</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b/>
                <w:sz w:val="24"/>
                <w:szCs w:val="24"/>
                <w:lang w:eastAsia="uk-UA"/>
              </w:rPr>
              <w:t>Здобувачі освіти отримують від педагогічних працівників інформацію про критерії, правила та процедури оцінювання навчальних досягнень</w:t>
            </w:r>
          </w:p>
          <w:p w14:paraId="7156A55E" w14:textId="77777777" w:rsidR="006D6A60" w:rsidRDefault="006D6A60">
            <w:pPr>
              <w:spacing w:after="0" w:line="240" w:lineRule="auto"/>
              <w:jc w:val="center"/>
              <w:rPr>
                <w:rFonts w:ascii="Times New Roman" w:hAnsi="Times New Roman" w:cs="Times New Roman"/>
                <w:sz w:val="24"/>
                <w:szCs w:val="24"/>
              </w:rPr>
            </w:pPr>
          </w:p>
        </w:tc>
      </w:tr>
      <w:tr w:rsidR="006D6A60" w14:paraId="057E762F" w14:textId="77777777">
        <w:trPr>
          <w:trHeight w:val="447"/>
        </w:trPr>
        <w:tc>
          <w:tcPr>
            <w:tcW w:w="701" w:type="dxa"/>
          </w:tcPr>
          <w:p w14:paraId="097554C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Pr>
          <w:p w14:paraId="7542887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Критерії оцінювання.</w:t>
            </w:r>
          </w:p>
          <w:p w14:paraId="147A618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з усіх навчальних предметів</w:t>
            </w:r>
          </w:p>
        </w:tc>
        <w:tc>
          <w:tcPr>
            <w:tcW w:w="1085" w:type="dxa"/>
          </w:tcPr>
          <w:p w14:paraId="35FD1EBD"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4A90FB32"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3701926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259EF6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168" w:type="dxa"/>
          </w:tcPr>
          <w:p w14:paraId="5F41290A"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61D04570"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0E04CD9B"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695066B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p w14:paraId="4C811ED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0883BC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56AF55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352406E" w14:textId="77777777" w:rsidR="006D6A60" w:rsidRDefault="006D6A60">
            <w:pPr>
              <w:spacing w:after="0" w:line="240" w:lineRule="auto"/>
              <w:jc w:val="center"/>
              <w:rPr>
                <w:rFonts w:ascii="Times New Roman" w:hAnsi="Times New Roman" w:cs="Times New Roman"/>
                <w:sz w:val="24"/>
                <w:szCs w:val="24"/>
              </w:rPr>
            </w:pPr>
          </w:p>
        </w:tc>
      </w:tr>
      <w:tr w:rsidR="006D6A60" w14:paraId="71F4E45D" w14:textId="77777777">
        <w:trPr>
          <w:trHeight w:val="447"/>
        </w:trPr>
        <w:tc>
          <w:tcPr>
            <w:tcW w:w="701" w:type="dxa"/>
          </w:tcPr>
          <w:p w14:paraId="5F88A1B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68" w:type="dxa"/>
          </w:tcPr>
          <w:p w14:paraId="17B10CF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учнів</w:t>
            </w:r>
          </w:p>
        </w:tc>
        <w:tc>
          <w:tcPr>
            <w:tcW w:w="1085" w:type="dxa"/>
          </w:tcPr>
          <w:p w14:paraId="7E4B3751"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26962B98"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6A1321C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B04055E"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644ECFD2"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3E87A20D"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7460A2B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1" w:type="dxa"/>
          </w:tcPr>
          <w:p w14:paraId="3A501A9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E188B9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EAFE1F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C7BBC55" w14:textId="77777777" w:rsidR="006D6A60" w:rsidRDefault="006D6A60">
            <w:pPr>
              <w:spacing w:after="0" w:line="240" w:lineRule="auto"/>
              <w:jc w:val="center"/>
              <w:rPr>
                <w:rFonts w:ascii="Times New Roman" w:hAnsi="Times New Roman" w:cs="Times New Roman"/>
                <w:sz w:val="24"/>
                <w:szCs w:val="24"/>
              </w:rPr>
            </w:pPr>
          </w:p>
        </w:tc>
      </w:tr>
      <w:tr w:rsidR="006D6A60" w14:paraId="354BF109" w14:textId="77777777">
        <w:trPr>
          <w:trHeight w:val="447"/>
        </w:trPr>
        <w:tc>
          <w:tcPr>
            <w:tcW w:w="15304" w:type="dxa"/>
            <w:gridSpan w:val="13"/>
          </w:tcPr>
          <w:p w14:paraId="5AE9BBAB" w14:textId="77777777" w:rsidR="006D6A60" w:rsidRDefault="006D6A60">
            <w:pPr>
              <w:spacing w:after="0" w:line="240" w:lineRule="auto"/>
              <w:jc w:val="center"/>
              <w:rPr>
                <w:rFonts w:ascii="Times New Roman" w:hAnsi="Times New Roman" w:cs="Times New Roman"/>
                <w:sz w:val="24"/>
                <w:szCs w:val="24"/>
              </w:rPr>
            </w:pPr>
          </w:p>
          <w:p w14:paraId="53D180F0" w14:textId="77777777" w:rsidR="006D6A60" w:rsidRDefault="00C73FD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 xml:space="preserve">Критерій: </w:t>
            </w:r>
            <w:r>
              <w:rPr>
                <w:rFonts w:ascii="Times New Roman" w:eastAsia="Times New Roman" w:hAnsi="Times New Roman" w:cs="Times New Roman"/>
                <w:b/>
                <w:sz w:val="24"/>
                <w:szCs w:val="24"/>
                <w:lang w:eastAsia="uk-UA"/>
              </w:rPr>
              <w:t>Система оцінювання в закладі освіти сприяє реалізації компетентнісного підходу до навчання</w:t>
            </w:r>
          </w:p>
          <w:p w14:paraId="274C4DA8" w14:textId="77777777" w:rsidR="006D6A60" w:rsidRDefault="006D6A60">
            <w:pPr>
              <w:spacing w:after="0" w:line="240" w:lineRule="auto"/>
              <w:jc w:val="both"/>
              <w:rPr>
                <w:rFonts w:ascii="Times New Roman" w:eastAsia="Times New Roman" w:hAnsi="Times New Roman" w:cs="Times New Roman"/>
                <w:sz w:val="24"/>
                <w:szCs w:val="24"/>
                <w:lang w:eastAsia="uk-UA"/>
              </w:rPr>
            </w:pPr>
          </w:p>
        </w:tc>
      </w:tr>
      <w:tr w:rsidR="006D6A60" w14:paraId="385B8356" w14:textId="77777777">
        <w:trPr>
          <w:trHeight w:val="447"/>
        </w:trPr>
        <w:tc>
          <w:tcPr>
            <w:tcW w:w="701" w:type="dxa"/>
          </w:tcPr>
          <w:p w14:paraId="3D6AB94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Pr>
          <w:p w14:paraId="42532F9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Відвідування уроків з метою вивчення питання реалізації компетентнісного підходу</w:t>
            </w:r>
          </w:p>
        </w:tc>
        <w:tc>
          <w:tcPr>
            <w:tcW w:w="1085" w:type="dxa"/>
          </w:tcPr>
          <w:p w14:paraId="0C566AD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051" w:type="dxa"/>
          </w:tcPr>
          <w:p w14:paraId="6A4C59B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036" w:type="dxa"/>
          </w:tcPr>
          <w:p w14:paraId="0E19DAF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10F2967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68" w:type="dxa"/>
          </w:tcPr>
          <w:p w14:paraId="45823CE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51" w:type="dxa"/>
          </w:tcPr>
          <w:p w14:paraId="30681BB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073" w:type="dxa"/>
          </w:tcPr>
          <w:p w14:paraId="24FB866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961" w:type="dxa"/>
          </w:tcPr>
          <w:p w14:paraId="6061131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992" w:type="dxa"/>
          </w:tcPr>
          <w:p w14:paraId="072606C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2" w:type="dxa"/>
          </w:tcPr>
          <w:p w14:paraId="58DE438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92" w:type="dxa"/>
          </w:tcPr>
          <w:p w14:paraId="61D15FF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653B638A" w14:textId="77777777">
        <w:trPr>
          <w:trHeight w:val="447"/>
        </w:trPr>
        <w:tc>
          <w:tcPr>
            <w:tcW w:w="701" w:type="dxa"/>
          </w:tcPr>
          <w:p w14:paraId="29CA56B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068" w:type="dxa"/>
          </w:tcPr>
          <w:p w14:paraId="526D16C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укр мови та літератури у 6-7 класах</w:t>
            </w:r>
          </w:p>
        </w:tc>
        <w:tc>
          <w:tcPr>
            <w:tcW w:w="1085" w:type="dxa"/>
          </w:tcPr>
          <w:p w14:paraId="3E0F8C8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758F3F1B"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1374D8C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04AC5E5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68" w:type="dxa"/>
          </w:tcPr>
          <w:p w14:paraId="63AB537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3EAD0638"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0ED468F7"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05CB7E5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6AB9677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5C397C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BA35D34" w14:textId="77777777" w:rsidR="006D6A60" w:rsidRDefault="006D6A60">
            <w:pPr>
              <w:spacing w:after="0" w:line="240" w:lineRule="auto"/>
              <w:jc w:val="center"/>
              <w:rPr>
                <w:rFonts w:ascii="Times New Roman" w:hAnsi="Times New Roman" w:cs="Times New Roman"/>
                <w:sz w:val="24"/>
                <w:szCs w:val="24"/>
              </w:rPr>
            </w:pPr>
          </w:p>
        </w:tc>
      </w:tr>
      <w:tr w:rsidR="006D6A60" w14:paraId="545D64B4" w14:textId="77777777">
        <w:trPr>
          <w:trHeight w:val="447"/>
        </w:trPr>
        <w:tc>
          <w:tcPr>
            <w:tcW w:w="701" w:type="dxa"/>
          </w:tcPr>
          <w:p w14:paraId="3266823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068" w:type="dxa"/>
          </w:tcPr>
          <w:p w14:paraId="219D829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укр мови та літератури у 8-9 класах</w:t>
            </w:r>
          </w:p>
        </w:tc>
        <w:tc>
          <w:tcPr>
            <w:tcW w:w="1085" w:type="dxa"/>
          </w:tcPr>
          <w:p w14:paraId="32A6DCA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466CB72F"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53BC53D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7AE99A7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68" w:type="dxa"/>
          </w:tcPr>
          <w:p w14:paraId="6ED9053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51" w:type="dxa"/>
          </w:tcPr>
          <w:p w14:paraId="16A97A87"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7ECE5066"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4BEF649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39F2174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77390E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478BAC4A" w14:textId="77777777" w:rsidR="006D6A60" w:rsidRDefault="006D6A60">
            <w:pPr>
              <w:spacing w:after="0" w:line="240" w:lineRule="auto"/>
              <w:jc w:val="center"/>
              <w:rPr>
                <w:rFonts w:ascii="Times New Roman" w:hAnsi="Times New Roman" w:cs="Times New Roman"/>
                <w:sz w:val="24"/>
                <w:szCs w:val="24"/>
              </w:rPr>
            </w:pPr>
          </w:p>
        </w:tc>
      </w:tr>
      <w:tr w:rsidR="006D6A60" w14:paraId="025FCB89" w14:textId="77777777">
        <w:trPr>
          <w:trHeight w:val="447"/>
        </w:trPr>
        <w:tc>
          <w:tcPr>
            <w:tcW w:w="701" w:type="dxa"/>
          </w:tcPr>
          <w:p w14:paraId="1DED34B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068" w:type="dxa"/>
          </w:tcPr>
          <w:p w14:paraId="300C3CD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іноземної мови  у початковій школі</w:t>
            </w:r>
          </w:p>
        </w:tc>
        <w:tc>
          <w:tcPr>
            <w:tcW w:w="1085" w:type="dxa"/>
          </w:tcPr>
          <w:p w14:paraId="60865D8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1DBE7C41"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2FB1814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47B9A5C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68" w:type="dxa"/>
          </w:tcPr>
          <w:p w14:paraId="3819E8C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55053067"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431ECC24"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0F8A4A1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4747F824"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F075CF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8871C91" w14:textId="77777777" w:rsidR="006D6A60" w:rsidRDefault="006D6A60">
            <w:pPr>
              <w:spacing w:after="0" w:line="240" w:lineRule="auto"/>
              <w:jc w:val="center"/>
              <w:rPr>
                <w:rFonts w:ascii="Times New Roman" w:hAnsi="Times New Roman" w:cs="Times New Roman"/>
                <w:sz w:val="24"/>
                <w:szCs w:val="24"/>
              </w:rPr>
            </w:pPr>
          </w:p>
        </w:tc>
      </w:tr>
      <w:tr w:rsidR="006D6A60" w14:paraId="4A249906" w14:textId="77777777">
        <w:trPr>
          <w:trHeight w:val="447"/>
        </w:trPr>
        <w:tc>
          <w:tcPr>
            <w:tcW w:w="701" w:type="dxa"/>
          </w:tcPr>
          <w:p w14:paraId="300FE69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068" w:type="dxa"/>
          </w:tcPr>
          <w:p w14:paraId="6D0EF67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іноземної мови у 8-9 класах</w:t>
            </w:r>
          </w:p>
        </w:tc>
        <w:tc>
          <w:tcPr>
            <w:tcW w:w="1085" w:type="dxa"/>
          </w:tcPr>
          <w:p w14:paraId="721142F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051" w:type="dxa"/>
          </w:tcPr>
          <w:p w14:paraId="1B43BA28"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104946B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62A4DB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68" w:type="dxa"/>
          </w:tcPr>
          <w:p w14:paraId="7FF5508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011E66F1"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065FEB9E"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28DECB7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6315D8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EDCBEF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5961806" w14:textId="77777777" w:rsidR="006D6A60" w:rsidRDefault="006D6A60">
            <w:pPr>
              <w:spacing w:after="0" w:line="240" w:lineRule="auto"/>
              <w:jc w:val="center"/>
              <w:rPr>
                <w:rFonts w:ascii="Times New Roman" w:hAnsi="Times New Roman" w:cs="Times New Roman"/>
                <w:sz w:val="24"/>
                <w:szCs w:val="24"/>
              </w:rPr>
            </w:pPr>
          </w:p>
        </w:tc>
      </w:tr>
      <w:tr w:rsidR="006D6A60" w14:paraId="0E42C336" w14:textId="77777777">
        <w:trPr>
          <w:trHeight w:val="447"/>
        </w:trPr>
        <w:tc>
          <w:tcPr>
            <w:tcW w:w="701" w:type="dxa"/>
          </w:tcPr>
          <w:p w14:paraId="790F607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3068" w:type="dxa"/>
          </w:tcPr>
          <w:p w14:paraId="5DF53EB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зарубіжної літератури</w:t>
            </w:r>
          </w:p>
        </w:tc>
        <w:tc>
          <w:tcPr>
            <w:tcW w:w="1085" w:type="dxa"/>
          </w:tcPr>
          <w:p w14:paraId="2473482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75A39B9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36" w:type="dxa"/>
          </w:tcPr>
          <w:p w14:paraId="2094DC2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09CDA39A"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3109F49B"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65F9B7D9"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380EDBFF"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2D1A892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6E0C438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787923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7024CA2" w14:textId="77777777" w:rsidR="006D6A60" w:rsidRDefault="006D6A60">
            <w:pPr>
              <w:spacing w:after="0" w:line="240" w:lineRule="auto"/>
              <w:jc w:val="center"/>
              <w:rPr>
                <w:rFonts w:ascii="Times New Roman" w:hAnsi="Times New Roman" w:cs="Times New Roman"/>
                <w:sz w:val="24"/>
                <w:szCs w:val="24"/>
              </w:rPr>
            </w:pPr>
          </w:p>
        </w:tc>
      </w:tr>
      <w:tr w:rsidR="006D6A60" w14:paraId="33A82BD2" w14:textId="77777777">
        <w:trPr>
          <w:trHeight w:val="447"/>
        </w:trPr>
        <w:tc>
          <w:tcPr>
            <w:tcW w:w="701" w:type="dxa"/>
          </w:tcPr>
          <w:p w14:paraId="3247B8B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068" w:type="dxa"/>
          </w:tcPr>
          <w:p w14:paraId="04865D5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математики у початкових класах</w:t>
            </w:r>
          </w:p>
        </w:tc>
        <w:tc>
          <w:tcPr>
            <w:tcW w:w="1085" w:type="dxa"/>
          </w:tcPr>
          <w:p w14:paraId="31B774B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51" w:type="dxa"/>
          </w:tcPr>
          <w:p w14:paraId="6604C34D"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5FC55DB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1A992F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68" w:type="dxa"/>
          </w:tcPr>
          <w:p w14:paraId="51780B3C"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0553E02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73" w:type="dxa"/>
          </w:tcPr>
          <w:p w14:paraId="7DCB0C75"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71A9F1F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FB48E8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6CCCF6B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E216EE6" w14:textId="77777777" w:rsidR="006D6A60" w:rsidRDefault="006D6A60">
            <w:pPr>
              <w:spacing w:after="0" w:line="240" w:lineRule="auto"/>
              <w:jc w:val="center"/>
              <w:rPr>
                <w:rFonts w:ascii="Times New Roman" w:hAnsi="Times New Roman" w:cs="Times New Roman"/>
                <w:sz w:val="24"/>
                <w:szCs w:val="24"/>
              </w:rPr>
            </w:pPr>
          </w:p>
        </w:tc>
      </w:tr>
      <w:tr w:rsidR="006D6A60" w14:paraId="385C58DD" w14:textId="77777777">
        <w:trPr>
          <w:trHeight w:val="447"/>
        </w:trPr>
        <w:tc>
          <w:tcPr>
            <w:tcW w:w="701" w:type="dxa"/>
          </w:tcPr>
          <w:p w14:paraId="55A5EEF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068" w:type="dxa"/>
          </w:tcPr>
          <w:p w14:paraId="59CCF46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уроках математики </w:t>
            </w:r>
          </w:p>
        </w:tc>
        <w:tc>
          <w:tcPr>
            <w:tcW w:w="1085" w:type="dxa"/>
          </w:tcPr>
          <w:p w14:paraId="26C93DF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115AA35E"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5D3A0BF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16E8D845"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7DBD9FF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6EAF8D57"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5FCE3A1D"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05985FF4"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1A5B8F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DB5540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0064DC19" w14:textId="77777777" w:rsidR="006D6A60" w:rsidRDefault="006D6A60">
            <w:pPr>
              <w:spacing w:after="0" w:line="240" w:lineRule="auto"/>
              <w:jc w:val="center"/>
              <w:rPr>
                <w:rFonts w:ascii="Times New Roman" w:hAnsi="Times New Roman" w:cs="Times New Roman"/>
                <w:sz w:val="24"/>
                <w:szCs w:val="24"/>
              </w:rPr>
            </w:pPr>
          </w:p>
        </w:tc>
      </w:tr>
      <w:tr w:rsidR="006D6A60" w14:paraId="1E43ACF0" w14:textId="77777777">
        <w:trPr>
          <w:trHeight w:val="447"/>
        </w:trPr>
        <w:tc>
          <w:tcPr>
            <w:tcW w:w="701" w:type="dxa"/>
          </w:tcPr>
          <w:p w14:paraId="49C9EF7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068" w:type="dxa"/>
          </w:tcPr>
          <w:p w14:paraId="62F3FCD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уроках історії  </w:t>
            </w:r>
          </w:p>
        </w:tc>
        <w:tc>
          <w:tcPr>
            <w:tcW w:w="1085" w:type="dxa"/>
          </w:tcPr>
          <w:p w14:paraId="4537E42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0C388569"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6F62CD6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3C6FEF52"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2D3CE81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14A0A941"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7289CF7E"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2BEA0D6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4D1139B4"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8DF8FF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3A223C9" w14:textId="77777777" w:rsidR="006D6A60" w:rsidRDefault="006D6A60">
            <w:pPr>
              <w:spacing w:after="0" w:line="240" w:lineRule="auto"/>
              <w:jc w:val="center"/>
              <w:rPr>
                <w:rFonts w:ascii="Times New Roman" w:hAnsi="Times New Roman" w:cs="Times New Roman"/>
                <w:sz w:val="24"/>
                <w:szCs w:val="24"/>
              </w:rPr>
            </w:pPr>
          </w:p>
        </w:tc>
      </w:tr>
      <w:tr w:rsidR="006D6A60" w14:paraId="3C7B1452" w14:textId="77777777">
        <w:trPr>
          <w:trHeight w:val="447"/>
        </w:trPr>
        <w:tc>
          <w:tcPr>
            <w:tcW w:w="701" w:type="dxa"/>
          </w:tcPr>
          <w:p w14:paraId="254E41A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068" w:type="dxa"/>
          </w:tcPr>
          <w:p w14:paraId="4638EAD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уроках біології </w:t>
            </w:r>
          </w:p>
        </w:tc>
        <w:tc>
          <w:tcPr>
            <w:tcW w:w="1085" w:type="dxa"/>
          </w:tcPr>
          <w:p w14:paraId="109752F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185795EB"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731F225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0C74AEB6"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735F269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2458BB69"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7B1A807C"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42C010F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5D58317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B6DA81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8D69E13" w14:textId="77777777" w:rsidR="006D6A60" w:rsidRDefault="006D6A60">
            <w:pPr>
              <w:spacing w:after="0" w:line="240" w:lineRule="auto"/>
              <w:jc w:val="center"/>
              <w:rPr>
                <w:rFonts w:ascii="Times New Roman" w:hAnsi="Times New Roman" w:cs="Times New Roman"/>
                <w:sz w:val="24"/>
                <w:szCs w:val="24"/>
              </w:rPr>
            </w:pPr>
          </w:p>
        </w:tc>
      </w:tr>
      <w:tr w:rsidR="006D6A60" w14:paraId="60D11DDA" w14:textId="77777777">
        <w:trPr>
          <w:trHeight w:val="447"/>
        </w:trPr>
        <w:tc>
          <w:tcPr>
            <w:tcW w:w="701" w:type="dxa"/>
          </w:tcPr>
          <w:p w14:paraId="58C76A5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3068" w:type="dxa"/>
          </w:tcPr>
          <w:p w14:paraId="7546D88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географії у 6-9 класах</w:t>
            </w:r>
          </w:p>
        </w:tc>
        <w:tc>
          <w:tcPr>
            <w:tcW w:w="1085" w:type="dxa"/>
          </w:tcPr>
          <w:p w14:paraId="39ECAB5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4776511E"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2112D94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6B26F393"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505B4CB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599B855D"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3E581C0C"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5538DB5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0143706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33CB49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AE86756" w14:textId="77777777" w:rsidR="006D6A60" w:rsidRDefault="006D6A60">
            <w:pPr>
              <w:spacing w:after="0" w:line="240" w:lineRule="auto"/>
              <w:jc w:val="center"/>
              <w:rPr>
                <w:rFonts w:ascii="Times New Roman" w:hAnsi="Times New Roman" w:cs="Times New Roman"/>
                <w:sz w:val="24"/>
                <w:szCs w:val="24"/>
              </w:rPr>
            </w:pPr>
          </w:p>
        </w:tc>
      </w:tr>
      <w:tr w:rsidR="006D6A60" w14:paraId="30646807" w14:textId="77777777">
        <w:trPr>
          <w:trHeight w:val="447"/>
        </w:trPr>
        <w:tc>
          <w:tcPr>
            <w:tcW w:w="701" w:type="dxa"/>
          </w:tcPr>
          <w:p w14:paraId="517320F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3068" w:type="dxa"/>
          </w:tcPr>
          <w:p w14:paraId="48C4104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природознавства у 5 класах</w:t>
            </w:r>
          </w:p>
        </w:tc>
        <w:tc>
          <w:tcPr>
            <w:tcW w:w="1085" w:type="dxa"/>
          </w:tcPr>
          <w:p w14:paraId="24B0386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51" w:type="dxa"/>
          </w:tcPr>
          <w:p w14:paraId="17707008"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4F86A79D"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BD92186"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53E81CAC"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0AA0CA3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73" w:type="dxa"/>
          </w:tcPr>
          <w:p w14:paraId="557AE172"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6627AC1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B024B8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218F52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280C077" w14:textId="77777777" w:rsidR="006D6A60" w:rsidRDefault="006D6A60">
            <w:pPr>
              <w:spacing w:after="0" w:line="240" w:lineRule="auto"/>
              <w:jc w:val="center"/>
              <w:rPr>
                <w:rFonts w:ascii="Times New Roman" w:hAnsi="Times New Roman" w:cs="Times New Roman"/>
                <w:sz w:val="24"/>
                <w:szCs w:val="24"/>
              </w:rPr>
            </w:pPr>
          </w:p>
        </w:tc>
      </w:tr>
      <w:tr w:rsidR="006D6A60" w14:paraId="512E0F83" w14:textId="77777777">
        <w:trPr>
          <w:trHeight w:val="447"/>
        </w:trPr>
        <w:tc>
          <w:tcPr>
            <w:tcW w:w="701" w:type="dxa"/>
          </w:tcPr>
          <w:p w14:paraId="16F7A35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3068" w:type="dxa"/>
          </w:tcPr>
          <w:p w14:paraId="35432A4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уроках основ здоров’я </w:t>
            </w:r>
          </w:p>
        </w:tc>
        <w:tc>
          <w:tcPr>
            <w:tcW w:w="1085" w:type="dxa"/>
          </w:tcPr>
          <w:p w14:paraId="6CBA03E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373425B5"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66976F8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5A9ED25B"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19F8C30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775DBDF3"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624D0325"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3F7E83A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738C5B2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A91D2B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74C9CF3" w14:textId="77777777" w:rsidR="006D6A60" w:rsidRDefault="006D6A60">
            <w:pPr>
              <w:spacing w:after="0" w:line="240" w:lineRule="auto"/>
              <w:jc w:val="center"/>
              <w:rPr>
                <w:rFonts w:ascii="Times New Roman" w:hAnsi="Times New Roman" w:cs="Times New Roman"/>
                <w:sz w:val="24"/>
                <w:szCs w:val="24"/>
              </w:rPr>
            </w:pPr>
          </w:p>
        </w:tc>
      </w:tr>
      <w:tr w:rsidR="006D6A60" w14:paraId="62C5C851" w14:textId="77777777">
        <w:trPr>
          <w:trHeight w:val="447"/>
        </w:trPr>
        <w:tc>
          <w:tcPr>
            <w:tcW w:w="701" w:type="dxa"/>
          </w:tcPr>
          <w:p w14:paraId="6F15EA8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3068" w:type="dxa"/>
          </w:tcPr>
          <w:p w14:paraId="36D34A5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уроках фізики </w:t>
            </w:r>
          </w:p>
        </w:tc>
        <w:tc>
          <w:tcPr>
            <w:tcW w:w="1085" w:type="dxa"/>
          </w:tcPr>
          <w:p w14:paraId="62D8751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051" w:type="dxa"/>
          </w:tcPr>
          <w:p w14:paraId="251048F3"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7CCB4D1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E59821D"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6AE157B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61EE143D"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058B5A94"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4E1EA14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081D0B04"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D3C481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CA721BA" w14:textId="77777777" w:rsidR="006D6A60" w:rsidRDefault="006D6A60">
            <w:pPr>
              <w:spacing w:after="0" w:line="240" w:lineRule="auto"/>
              <w:jc w:val="center"/>
              <w:rPr>
                <w:rFonts w:ascii="Times New Roman" w:hAnsi="Times New Roman" w:cs="Times New Roman"/>
                <w:sz w:val="24"/>
                <w:szCs w:val="24"/>
              </w:rPr>
            </w:pPr>
          </w:p>
        </w:tc>
      </w:tr>
      <w:tr w:rsidR="006D6A60" w14:paraId="18469B83" w14:textId="77777777">
        <w:trPr>
          <w:trHeight w:val="447"/>
        </w:trPr>
        <w:tc>
          <w:tcPr>
            <w:tcW w:w="701" w:type="dxa"/>
          </w:tcPr>
          <w:p w14:paraId="58A2AD0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3068" w:type="dxa"/>
          </w:tcPr>
          <w:p w14:paraId="73D5E5E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уроках хімії </w:t>
            </w:r>
          </w:p>
        </w:tc>
        <w:tc>
          <w:tcPr>
            <w:tcW w:w="1085" w:type="dxa"/>
          </w:tcPr>
          <w:p w14:paraId="6FE287E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051" w:type="dxa"/>
          </w:tcPr>
          <w:p w14:paraId="60842B17"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4975F58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D595CFD"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7851360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5E931F8F"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4D2E8997"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0D613B2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6626093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C3CBE4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15D6DB6" w14:textId="77777777" w:rsidR="006D6A60" w:rsidRDefault="006D6A60">
            <w:pPr>
              <w:spacing w:after="0" w:line="240" w:lineRule="auto"/>
              <w:jc w:val="center"/>
              <w:rPr>
                <w:rFonts w:ascii="Times New Roman" w:hAnsi="Times New Roman" w:cs="Times New Roman"/>
                <w:sz w:val="24"/>
                <w:szCs w:val="24"/>
              </w:rPr>
            </w:pPr>
          </w:p>
        </w:tc>
      </w:tr>
      <w:tr w:rsidR="006D6A60" w14:paraId="1E9B0E3E" w14:textId="77777777">
        <w:trPr>
          <w:trHeight w:val="447"/>
        </w:trPr>
        <w:tc>
          <w:tcPr>
            <w:tcW w:w="701" w:type="dxa"/>
          </w:tcPr>
          <w:p w14:paraId="67C8B3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3068" w:type="dxa"/>
          </w:tcPr>
          <w:p w14:paraId="199B173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трудового навчання</w:t>
            </w:r>
          </w:p>
        </w:tc>
        <w:tc>
          <w:tcPr>
            <w:tcW w:w="1085" w:type="dxa"/>
          </w:tcPr>
          <w:p w14:paraId="6DD620B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4AB141B4"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0D3265B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6175EB36"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03CD518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76BCA85D"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3E93E435"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4AA698C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7440B84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1E96FE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376C61D" w14:textId="77777777" w:rsidR="006D6A60" w:rsidRDefault="006D6A60">
            <w:pPr>
              <w:spacing w:after="0" w:line="240" w:lineRule="auto"/>
              <w:jc w:val="center"/>
              <w:rPr>
                <w:rFonts w:ascii="Times New Roman" w:hAnsi="Times New Roman" w:cs="Times New Roman"/>
                <w:sz w:val="24"/>
                <w:szCs w:val="24"/>
              </w:rPr>
            </w:pPr>
          </w:p>
        </w:tc>
      </w:tr>
      <w:tr w:rsidR="006D6A60" w14:paraId="46A27181" w14:textId="77777777">
        <w:trPr>
          <w:trHeight w:val="447"/>
        </w:trPr>
        <w:tc>
          <w:tcPr>
            <w:tcW w:w="701" w:type="dxa"/>
          </w:tcPr>
          <w:p w14:paraId="3D7E33D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3068" w:type="dxa"/>
          </w:tcPr>
          <w:p w14:paraId="2D97BEB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фізичної культури</w:t>
            </w:r>
          </w:p>
        </w:tc>
        <w:tc>
          <w:tcPr>
            <w:tcW w:w="1085" w:type="dxa"/>
          </w:tcPr>
          <w:p w14:paraId="317C0C6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7EF4C5C6"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0F542E8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2B898C3E"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56D5FDE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6A79E5B9"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616ED880"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74748EB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3694427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0C5F75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5AE9BF8" w14:textId="77777777" w:rsidR="006D6A60" w:rsidRDefault="006D6A60">
            <w:pPr>
              <w:spacing w:after="0" w:line="240" w:lineRule="auto"/>
              <w:jc w:val="center"/>
              <w:rPr>
                <w:rFonts w:ascii="Times New Roman" w:hAnsi="Times New Roman" w:cs="Times New Roman"/>
                <w:sz w:val="24"/>
                <w:szCs w:val="24"/>
              </w:rPr>
            </w:pPr>
          </w:p>
        </w:tc>
      </w:tr>
      <w:tr w:rsidR="006D6A60" w14:paraId="2153C82C" w14:textId="77777777">
        <w:trPr>
          <w:trHeight w:val="447"/>
        </w:trPr>
        <w:tc>
          <w:tcPr>
            <w:tcW w:w="701" w:type="dxa"/>
          </w:tcPr>
          <w:p w14:paraId="60E937C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3068" w:type="dxa"/>
          </w:tcPr>
          <w:p w14:paraId="6E0EC0C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мистецтва</w:t>
            </w:r>
          </w:p>
        </w:tc>
        <w:tc>
          <w:tcPr>
            <w:tcW w:w="1085" w:type="dxa"/>
          </w:tcPr>
          <w:p w14:paraId="4706CEE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051" w:type="dxa"/>
          </w:tcPr>
          <w:p w14:paraId="6B3BBBA5"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6D9A995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EF93D66"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1AB5651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3BF33669"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7C7B2FEF"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1CEAE33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7A1B13A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BCD349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A66B5A9" w14:textId="77777777" w:rsidR="006D6A60" w:rsidRDefault="006D6A60">
            <w:pPr>
              <w:spacing w:after="0" w:line="240" w:lineRule="auto"/>
              <w:jc w:val="center"/>
              <w:rPr>
                <w:rFonts w:ascii="Times New Roman" w:hAnsi="Times New Roman" w:cs="Times New Roman"/>
                <w:sz w:val="24"/>
                <w:szCs w:val="24"/>
              </w:rPr>
            </w:pPr>
          </w:p>
        </w:tc>
      </w:tr>
      <w:tr w:rsidR="006D6A60" w14:paraId="3B446D4B" w14:textId="77777777">
        <w:trPr>
          <w:trHeight w:val="447"/>
        </w:trPr>
        <w:tc>
          <w:tcPr>
            <w:tcW w:w="701" w:type="dxa"/>
          </w:tcPr>
          <w:p w14:paraId="2633072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3068" w:type="dxa"/>
          </w:tcPr>
          <w:p w14:paraId="0EA6C58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музичного мистецтва</w:t>
            </w:r>
          </w:p>
        </w:tc>
        <w:tc>
          <w:tcPr>
            <w:tcW w:w="1085" w:type="dxa"/>
          </w:tcPr>
          <w:p w14:paraId="2EF49BC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51" w:type="dxa"/>
          </w:tcPr>
          <w:p w14:paraId="7908923B"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58DECE1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7694BDCA"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4341D722"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4FE70ACB"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6D95E69C"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2ABCD8D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9D7BF2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4CCBEC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DBF3441" w14:textId="77777777" w:rsidR="006D6A60" w:rsidRDefault="006D6A60">
            <w:pPr>
              <w:spacing w:after="0" w:line="240" w:lineRule="auto"/>
              <w:jc w:val="center"/>
              <w:rPr>
                <w:rFonts w:ascii="Times New Roman" w:hAnsi="Times New Roman" w:cs="Times New Roman"/>
                <w:sz w:val="24"/>
                <w:szCs w:val="24"/>
              </w:rPr>
            </w:pPr>
          </w:p>
        </w:tc>
      </w:tr>
      <w:tr w:rsidR="006D6A60" w14:paraId="4E852A6C" w14:textId="77777777">
        <w:trPr>
          <w:trHeight w:val="447"/>
        </w:trPr>
        <w:tc>
          <w:tcPr>
            <w:tcW w:w="701" w:type="dxa"/>
          </w:tcPr>
          <w:p w14:paraId="4B219B4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3068" w:type="dxa"/>
          </w:tcPr>
          <w:p w14:paraId="634DF19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 уроках образотворчого мистецтва</w:t>
            </w:r>
          </w:p>
        </w:tc>
        <w:tc>
          <w:tcPr>
            <w:tcW w:w="1085" w:type="dxa"/>
          </w:tcPr>
          <w:p w14:paraId="403B0E8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051" w:type="dxa"/>
          </w:tcPr>
          <w:p w14:paraId="34A9C3A9"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6FC40A1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4EC37961"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3C146F75"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7704A096"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07918678"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74E0535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CE99E0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960243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85A6298" w14:textId="77777777" w:rsidR="006D6A60" w:rsidRDefault="006D6A60">
            <w:pPr>
              <w:spacing w:after="0" w:line="240" w:lineRule="auto"/>
              <w:jc w:val="center"/>
              <w:rPr>
                <w:rFonts w:ascii="Times New Roman" w:hAnsi="Times New Roman" w:cs="Times New Roman"/>
                <w:sz w:val="24"/>
                <w:szCs w:val="24"/>
              </w:rPr>
            </w:pPr>
          </w:p>
        </w:tc>
      </w:tr>
      <w:tr w:rsidR="006D6A60" w14:paraId="09B02EF3" w14:textId="77777777">
        <w:trPr>
          <w:trHeight w:val="447"/>
        </w:trPr>
        <w:tc>
          <w:tcPr>
            <w:tcW w:w="701" w:type="dxa"/>
          </w:tcPr>
          <w:p w14:paraId="65B95CD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3068" w:type="dxa"/>
          </w:tcPr>
          <w:p w14:paraId="132B2AE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уроках правознавства  </w:t>
            </w:r>
          </w:p>
        </w:tc>
        <w:tc>
          <w:tcPr>
            <w:tcW w:w="1085" w:type="dxa"/>
          </w:tcPr>
          <w:p w14:paraId="7A1A8DE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51" w:type="dxa"/>
          </w:tcPr>
          <w:p w14:paraId="67C1CB06"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1096A0BD"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DA13A4A"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2D461B99"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759D9A04"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3A2A78B3"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0A653E9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691E552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BB6C65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DE4B2E7" w14:textId="77777777" w:rsidR="006D6A60" w:rsidRDefault="006D6A60">
            <w:pPr>
              <w:spacing w:after="0" w:line="240" w:lineRule="auto"/>
              <w:jc w:val="center"/>
              <w:rPr>
                <w:rFonts w:ascii="Times New Roman" w:hAnsi="Times New Roman" w:cs="Times New Roman"/>
                <w:sz w:val="24"/>
                <w:szCs w:val="24"/>
              </w:rPr>
            </w:pPr>
          </w:p>
        </w:tc>
      </w:tr>
      <w:tr w:rsidR="006D6A60" w14:paraId="095EC245" w14:textId="77777777">
        <w:trPr>
          <w:trHeight w:val="447"/>
        </w:trPr>
        <w:tc>
          <w:tcPr>
            <w:tcW w:w="701" w:type="dxa"/>
          </w:tcPr>
          <w:p w14:paraId="4705CA6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3068" w:type="dxa"/>
          </w:tcPr>
          <w:p w14:paraId="443214F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уроках інформатики </w:t>
            </w:r>
          </w:p>
        </w:tc>
        <w:tc>
          <w:tcPr>
            <w:tcW w:w="1085" w:type="dxa"/>
          </w:tcPr>
          <w:p w14:paraId="505A981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1051" w:type="dxa"/>
          </w:tcPr>
          <w:p w14:paraId="3E88FD06"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285FAD2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79820F5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68" w:type="dxa"/>
          </w:tcPr>
          <w:p w14:paraId="0D94B2CA"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1C9BABDA"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1B1C9414"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32697A7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38CE23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1ECFBC9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282A774" w14:textId="77777777" w:rsidR="006D6A60" w:rsidRDefault="006D6A60">
            <w:pPr>
              <w:spacing w:after="0" w:line="240" w:lineRule="auto"/>
              <w:jc w:val="center"/>
              <w:rPr>
                <w:rFonts w:ascii="Times New Roman" w:hAnsi="Times New Roman" w:cs="Times New Roman"/>
                <w:sz w:val="24"/>
                <w:szCs w:val="24"/>
              </w:rPr>
            </w:pPr>
          </w:p>
        </w:tc>
      </w:tr>
      <w:tr w:rsidR="006D6A60" w14:paraId="7E4B5325" w14:textId="77777777">
        <w:trPr>
          <w:trHeight w:val="447"/>
        </w:trPr>
        <w:tc>
          <w:tcPr>
            <w:tcW w:w="15304" w:type="dxa"/>
            <w:gridSpan w:val="13"/>
          </w:tcPr>
          <w:p w14:paraId="134F7C3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b/>
                <w:color w:val="00B050"/>
                <w:sz w:val="24"/>
                <w:szCs w:val="24"/>
              </w:rPr>
              <w:t xml:space="preserve">Критерій: </w:t>
            </w:r>
            <w:r>
              <w:rPr>
                <w:rFonts w:ascii="Times New Roman" w:hAnsi="Times New Roman" w:cs="Times New Roman"/>
                <w:b/>
                <w:sz w:val="24"/>
                <w:szCs w:val="24"/>
              </w:rPr>
              <w:t>Здобувачі освіти вважають оцінювання результатів навчання справедливим і об’єктивним</w:t>
            </w:r>
          </w:p>
          <w:p w14:paraId="6B5D8885" w14:textId="77777777" w:rsidR="006D6A60" w:rsidRDefault="006D6A60">
            <w:pPr>
              <w:spacing w:after="0" w:line="240" w:lineRule="auto"/>
              <w:jc w:val="both"/>
              <w:rPr>
                <w:rFonts w:ascii="Times New Roman" w:hAnsi="Times New Roman" w:cs="Times New Roman"/>
                <w:sz w:val="24"/>
                <w:szCs w:val="24"/>
              </w:rPr>
            </w:pPr>
          </w:p>
        </w:tc>
      </w:tr>
      <w:tr w:rsidR="006D6A60" w14:paraId="7B98CDA0" w14:textId="77777777">
        <w:trPr>
          <w:trHeight w:val="447"/>
        </w:trPr>
        <w:tc>
          <w:tcPr>
            <w:tcW w:w="701" w:type="dxa"/>
          </w:tcPr>
          <w:p w14:paraId="2AC1A3F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3068" w:type="dxa"/>
          </w:tcPr>
          <w:p w14:paraId="61BBCF0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Анкети учнів, батьків</w:t>
            </w:r>
          </w:p>
        </w:tc>
        <w:tc>
          <w:tcPr>
            <w:tcW w:w="1085" w:type="dxa"/>
          </w:tcPr>
          <w:p w14:paraId="7D026EB9"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615EA2F8"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069EF65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1B5E0157"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006618E3"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67D56B5E"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0184EA1E"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6316312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5687E1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4BACE6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D8D94F8" w14:textId="77777777" w:rsidR="006D6A60" w:rsidRDefault="006D6A60">
            <w:pPr>
              <w:spacing w:after="0" w:line="240" w:lineRule="auto"/>
              <w:jc w:val="center"/>
              <w:rPr>
                <w:rFonts w:ascii="Times New Roman" w:hAnsi="Times New Roman" w:cs="Times New Roman"/>
                <w:sz w:val="24"/>
                <w:szCs w:val="24"/>
              </w:rPr>
            </w:pPr>
          </w:p>
        </w:tc>
      </w:tr>
      <w:tr w:rsidR="006D6A60" w14:paraId="15066A6C" w14:textId="77777777">
        <w:trPr>
          <w:trHeight w:val="447"/>
        </w:trPr>
        <w:tc>
          <w:tcPr>
            <w:tcW w:w="15304" w:type="dxa"/>
            <w:gridSpan w:val="13"/>
          </w:tcPr>
          <w:p w14:paraId="301563AB" w14:textId="77777777" w:rsidR="006D6A60" w:rsidRDefault="00C73FD5">
            <w:pPr>
              <w:spacing w:after="0" w:line="360" w:lineRule="auto"/>
              <w:jc w:val="both"/>
              <w:rPr>
                <w:rFonts w:ascii="Times New Roman" w:eastAsia="Times New Roman" w:hAnsi="Times New Roman" w:cs="Times New Roman"/>
                <w:b/>
                <w:color w:val="92D050"/>
                <w:sz w:val="24"/>
                <w:szCs w:val="24"/>
                <w:lang w:eastAsia="uk-UA"/>
              </w:rPr>
            </w:pPr>
            <w:r>
              <w:rPr>
                <w:rFonts w:ascii="Times New Roman" w:eastAsia="Times New Roman" w:hAnsi="Times New Roman" w:cs="Times New Roman"/>
                <w:b/>
                <w:color w:val="00B050"/>
                <w:sz w:val="24"/>
                <w:szCs w:val="24"/>
                <w:lang w:eastAsia="uk-UA"/>
              </w:rPr>
              <w:t xml:space="preserve">Вимога: </w:t>
            </w:r>
            <w:r>
              <w:rPr>
                <w:rFonts w:ascii="Times New Roman" w:eastAsia="Times New Roman" w:hAnsi="Times New Roman" w:cs="Times New Roman"/>
                <w:b/>
                <w:color w:val="C00000"/>
                <w:sz w:val="24"/>
                <w:szCs w:val="24"/>
                <w:lang w:eastAsia="uk-UA"/>
              </w:rPr>
              <w:t>Застосування внутрішнього моніторингу, що передбачає систематичне відстеження та коригування результатів навчання кожного здобувача освіти</w:t>
            </w:r>
          </w:p>
          <w:p w14:paraId="3F9D6A5E" w14:textId="77777777" w:rsidR="006D6A60" w:rsidRDefault="00C73FD5">
            <w:pPr>
              <w:spacing w:after="0" w:line="360" w:lineRule="auto"/>
              <w:jc w:val="both"/>
              <w:rPr>
                <w:rFonts w:ascii="Times New Roman" w:hAnsi="Times New Roman" w:cs="Times New Roman"/>
                <w:sz w:val="24"/>
                <w:szCs w:val="24"/>
              </w:rPr>
            </w:pPr>
            <w:r>
              <w:rPr>
                <w:rFonts w:ascii="Times New Roman" w:eastAsia="Times New Roman" w:hAnsi="Times New Roman" w:cs="Times New Roman"/>
                <w:b/>
                <w:color w:val="00B050"/>
                <w:sz w:val="24"/>
                <w:szCs w:val="24"/>
                <w:lang w:eastAsia="uk-UA"/>
              </w:rPr>
              <w:t xml:space="preserve">Критерій: </w:t>
            </w:r>
            <w:r>
              <w:rPr>
                <w:rFonts w:ascii="Times New Roman" w:eastAsia="Times New Roman" w:hAnsi="Times New Roman" w:cs="Times New Roman"/>
                <w:b/>
                <w:sz w:val="24"/>
                <w:szCs w:val="24"/>
                <w:lang w:eastAsia="uk-UA"/>
              </w:rPr>
              <w:t>У закладі освіти здійснюється аналіз результатів навчання здобувачів освіти</w:t>
            </w:r>
          </w:p>
        </w:tc>
      </w:tr>
      <w:tr w:rsidR="006D6A60" w14:paraId="6F8AE4D8" w14:textId="77777777">
        <w:trPr>
          <w:trHeight w:val="447"/>
        </w:trPr>
        <w:tc>
          <w:tcPr>
            <w:tcW w:w="701" w:type="dxa"/>
          </w:tcPr>
          <w:p w14:paraId="322D75A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Pr>
          <w:p w14:paraId="15070E9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Протоколи педагогічних рад</w:t>
            </w:r>
          </w:p>
        </w:tc>
        <w:tc>
          <w:tcPr>
            <w:tcW w:w="1085" w:type="dxa"/>
          </w:tcPr>
          <w:p w14:paraId="4AC67910"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3B1F30FB"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36A6E2AD"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B52EA5A"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76F560EC"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3E9442F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73" w:type="dxa"/>
          </w:tcPr>
          <w:p w14:paraId="58D98958"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2C76D4B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5CBC2A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4F76DC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33ABDAA" w14:textId="77777777" w:rsidR="006D6A60" w:rsidRDefault="006D6A60">
            <w:pPr>
              <w:spacing w:after="0" w:line="240" w:lineRule="auto"/>
              <w:jc w:val="center"/>
              <w:rPr>
                <w:rFonts w:ascii="Times New Roman" w:hAnsi="Times New Roman" w:cs="Times New Roman"/>
                <w:sz w:val="24"/>
                <w:szCs w:val="24"/>
              </w:rPr>
            </w:pPr>
          </w:p>
        </w:tc>
      </w:tr>
      <w:tr w:rsidR="006D6A60" w14:paraId="1EA28DA6" w14:textId="77777777">
        <w:trPr>
          <w:trHeight w:val="447"/>
        </w:trPr>
        <w:tc>
          <w:tcPr>
            <w:tcW w:w="701" w:type="dxa"/>
          </w:tcPr>
          <w:p w14:paraId="3E7A144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68" w:type="dxa"/>
          </w:tcPr>
          <w:p w14:paraId="6C67B6B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Аналізи контрольних робіт</w:t>
            </w:r>
          </w:p>
        </w:tc>
        <w:tc>
          <w:tcPr>
            <w:tcW w:w="1085" w:type="dxa"/>
          </w:tcPr>
          <w:p w14:paraId="61DA422E"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0D29D088"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1831A18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30DE998"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07C73F3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051" w:type="dxa"/>
          </w:tcPr>
          <w:p w14:paraId="01D1EAE5"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6D2CFD99"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7209CF7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D68125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C9584C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F139E09" w14:textId="77777777" w:rsidR="006D6A60" w:rsidRDefault="006D6A60">
            <w:pPr>
              <w:spacing w:after="0" w:line="240" w:lineRule="auto"/>
              <w:jc w:val="center"/>
              <w:rPr>
                <w:rFonts w:ascii="Times New Roman" w:hAnsi="Times New Roman" w:cs="Times New Roman"/>
                <w:sz w:val="24"/>
                <w:szCs w:val="24"/>
              </w:rPr>
            </w:pPr>
          </w:p>
        </w:tc>
      </w:tr>
      <w:tr w:rsidR="006D6A60" w14:paraId="66B928B3" w14:textId="77777777">
        <w:trPr>
          <w:trHeight w:val="447"/>
        </w:trPr>
        <w:tc>
          <w:tcPr>
            <w:tcW w:w="701" w:type="dxa"/>
          </w:tcPr>
          <w:p w14:paraId="5D20CCA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68" w:type="dxa"/>
          </w:tcPr>
          <w:p w14:paraId="4E57269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Підсумкові накази</w:t>
            </w:r>
          </w:p>
        </w:tc>
        <w:tc>
          <w:tcPr>
            <w:tcW w:w="1085" w:type="dxa"/>
          </w:tcPr>
          <w:p w14:paraId="00702A21"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6A0CDB19"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0A3E473F"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23FEFD1"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39DFD3A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51" w:type="dxa"/>
          </w:tcPr>
          <w:p w14:paraId="5AC8A13C"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5DDE71A2"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39BA30D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6F06B8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05A794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9EA9092" w14:textId="77777777" w:rsidR="006D6A60" w:rsidRDefault="006D6A60">
            <w:pPr>
              <w:spacing w:after="0" w:line="240" w:lineRule="auto"/>
              <w:jc w:val="center"/>
              <w:rPr>
                <w:rFonts w:ascii="Times New Roman" w:hAnsi="Times New Roman" w:cs="Times New Roman"/>
                <w:sz w:val="24"/>
                <w:szCs w:val="24"/>
              </w:rPr>
            </w:pPr>
          </w:p>
        </w:tc>
      </w:tr>
      <w:tr w:rsidR="006D6A60" w14:paraId="2F19C9FA" w14:textId="77777777">
        <w:trPr>
          <w:trHeight w:val="447"/>
        </w:trPr>
        <w:tc>
          <w:tcPr>
            <w:tcW w:w="701" w:type="dxa"/>
          </w:tcPr>
          <w:p w14:paraId="685B37F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68" w:type="dxa"/>
          </w:tcPr>
          <w:p w14:paraId="0E7DD505" w14:textId="77777777" w:rsidR="006D6A60" w:rsidRDefault="00C73FD5">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Результати ДПА</w:t>
            </w:r>
          </w:p>
        </w:tc>
        <w:tc>
          <w:tcPr>
            <w:tcW w:w="1085" w:type="dxa"/>
          </w:tcPr>
          <w:p w14:paraId="0C61EAB3"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23758C4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36" w:type="dxa"/>
          </w:tcPr>
          <w:p w14:paraId="6F92481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59E3A5B1"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0D585856"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11419756"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1C578BA5"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659504C4"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0E4CC84"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4869A5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ADC439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D6A60" w14:paraId="47831F31" w14:textId="77777777">
        <w:trPr>
          <w:trHeight w:val="447"/>
        </w:trPr>
        <w:tc>
          <w:tcPr>
            <w:tcW w:w="15304" w:type="dxa"/>
            <w:gridSpan w:val="13"/>
          </w:tcPr>
          <w:p w14:paraId="0B6658A9" w14:textId="77777777" w:rsidR="006D6A60" w:rsidRDefault="00C73FD5">
            <w:pPr>
              <w:spacing w:after="0" w:line="240" w:lineRule="auto"/>
              <w:jc w:val="both"/>
              <w:rPr>
                <w:rFonts w:ascii="Times New Roman" w:eastAsia="Times New Roman" w:hAnsi="Times New Roman" w:cs="Times New Roman"/>
                <w:b/>
                <w:sz w:val="24"/>
                <w:szCs w:val="24"/>
                <w:lang w:eastAsia="uk-UA"/>
              </w:rPr>
            </w:pPr>
            <w:r>
              <w:rPr>
                <w:rFonts w:ascii="Times New Roman" w:eastAsia="Times New Roman" w:hAnsi="Times New Roman" w:cs="Times New Roman"/>
                <w:b/>
                <w:color w:val="00B050"/>
                <w:sz w:val="24"/>
                <w:szCs w:val="24"/>
                <w:lang w:eastAsia="uk-UA"/>
              </w:rPr>
              <w:t>Критерій:</w:t>
            </w:r>
            <w:r>
              <w:rPr>
                <w:rFonts w:ascii="Times New Roman" w:eastAsia="Times New Roman" w:hAnsi="Times New Roman" w:cs="Times New Roman"/>
                <w:b/>
                <w:sz w:val="24"/>
                <w:szCs w:val="24"/>
                <w:lang w:eastAsia="uk-UA"/>
              </w:rPr>
              <w:t xml:space="preserve"> У закладі освіти впроваджується система формувального оцінювання</w:t>
            </w:r>
          </w:p>
          <w:p w14:paraId="706400E4" w14:textId="77777777" w:rsidR="006D6A60" w:rsidRDefault="006D6A60">
            <w:pPr>
              <w:spacing w:after="0" w:line="240" w:lineRule="auto"/>
              <w:jc w:val="both"/>
              <w:rPr>
                <w:rFonts w:ascii="Times New Roman" w:eastAsia="Times New Roman" w:hAnsi="Times New Roman" w:cs="Times New Roman"/>
                <w:sz w:val="24"/>
                <w:szCs w:val="24"/>
                <w:lang w:eastAsia="uk-UA"/>
              </w:rPr>
            </w:pPr>
          </w:p>
        </w:tc>
      </w:tr>
      <w:tr w:rsidR="006D6A60" w14:paraId="12D34243" w14:textId="77777777">
        <w:trPr>
          <w:trHeight w:val="447"/>
        </w:trPr>
        <w:tc>
          <w:tcPr>
            <w:tcW w:w="701" w:type="dxa"/>
          </w:tcPr>
          <w:p w14:paraId="0C50781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Pr>
          <w:p w14:paraId="061BC34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з усіх навчальних предметів</w:t>
            </w:r>
          </w:p>
        </w:tc>
        <w:tc>
          <w:tcPr>
            <w:tcW w:w="1085" w:type="dxa"/>
          </w:tcPr>
          <w:p w14:paraId="72203C9B"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59C20C2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36" w:type="dxa"/>
          </w:tcPr>
          <w:p w14:paraId="045837B7" w14:textId="77777777" w:rsidR="006D6A60" w:rsidRDefault="006D6A60">
            <w:pPr>
              <w:spacing w:after="0" w:line="240" w:lineRule="auto"/>
              <w:rPr>
                <w:rFonts w:ascii="Times New Roman" w:hAnsi="Times New Roman" w:cs="Times New Roman"/>
                <w:sz w:val="24"/>
                <w:szCs w:val="24"/>
              </w:rPr>
            </w:pPr>
          </w:p>
        </w:tc>
        <w:tc>
          <w:tcPr>
            <w:tcW w:w="1134" w:type="dxa"/>
          </w:tcPr>
          <w:p w14:paraId="475E2645"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01EF0727"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49F20DB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73" w:type="dxa"/>
          </w:tcPr>
          <w:p w14:paraId="66057901"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7B00036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A90C4F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EE20DE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13D2C25" w14:textId="77777777" w:rsidR="006D6A60" w:rsidRDefault="006D6A60">
            <w:pPr>
              <w:spacing w:after="0" w:line="240" w:lineRule="auto"/>
              <w:jc w:val="center"/>
              <w:rPr>
                <w:rFonts w:ascii="Times New Roman" w:hAnsi="Times New Roman" w:cs="Times New Roman"/>
                <w:sz w:val="24"/>
                <w:szCs w:val="24"/>
              </w:rPr>
            </w:pPr>
          </w:p>
        </w:tc>
      </w:tr>
      <w:tr w:rsidR="006D6A60" w14:paraId="4FF86631" w14:textId="77777777">
        <w:trPr>
          <w:trHeight w:val="447"/>
        </w:trPr>
        <w:tc>
          <w:tcPr>
            <w:tcW w:w="701" w:type="dxa"/>
          </w:tcPr>
          <w:p w14:paraId="4DA1CE5E" w14:textId="77777777" w:rsidR="006D6A60" w:rsidRDefault="006D6A60">
            <w:pPr>
              <w:spacing w:after="0" w:line="240" w:lineRule="auto"/>
              <w:jc w:val="center"/>
              <w:rPr>
                <w:rFonts w:ascii="Times New Roman" w:hAnsi="Times New Roman" w:cs="Times New Roman"/>
                <w:sz w:val="24"/>
                <w:szCs w:val="24"/>
              </w:rPr>
            </w:pPr>
          </w:p>
        </w:tc>
        <w:tc>
          <w:tcPr>
            <w:tcW w:w="3068" w:type="dxa"/>
          </w:tcPr>
          <w:p w14:paraId="5376D7AB" w14:textId="77777777" w:rsidR="006D6A60" w:rsidRDefault="006D6A60">
            <w:pPr>
              <w:spacing w:after="0" w:line="240" w:lineRule="auto"/>
              <w:jc w:val="center"/>
              <w:rPr>
                <w:rFonts w:ascii="Times New Roman" w:hAnsi="Times New Roman" w:cs="Times New Roman"/>
                <w:sz w:val="24"/>
                <w:szCs w:val="24"/>
              </w:rPr>
            </w:pPr>
          </w:p>
        </w:tc>
        <w:tc>
          <w:tcPr>
            <w:tcW w:w="1085" w:type="dxa"/>
          </w:tcPr>
          <w:p w14:paraId="113CAE10"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5FEE67B7"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580DB16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05B4855"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68F2BA25"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42DC1268"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0FBAE804"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106398D4"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7EAB96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2D7B40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8235ECC" w14:textId="77777777" w:rsidR="006D6A60" w:rsidRDefault="006D6A60">
            <w:pPr>
              <w:spacing w:after="0" w:line="240" w:lineRule="auto"/>
              <w:jc w:val="center"/>
              <w:rPr>
                <w:rFonts w:ascii="Times New Roman" w:hAnsi="Times New Roman" w:cs="Times New Roman"/>
                <w:sz w:val="24"/>
                <w:szCs w:val="24"/>
              </w:rPr>
            </w:pPr>
          </w:p>
        </w:tc>
      </w:tr>
      <w:tr w:rsidR="006D6A60" w14:paraId="4DF0EB97" w14:textId="77777777">
        <w:trPr>
          <w:trHeight w:val="447"/>
        </w:trPr>
        <w:tc>
          <w:tcPr>
            <w:tcW w:w="15304" w:type="dxa"/>
            <w:gridSpan w:val="13"/>
          </w:tcPr>
          <w:p w14:paraId="0775347B" w14:textId="77777777" w:rsidR="006D6A60" w:rsidRDefault="00C73FD5">
            <w:pPr>
              <w:spacing w:after="0" w:line="240" w:lineRule="auto"/>
              <w:rPr>
                <w:rFonts w:ascii="Times New Roman" w:eastAsia="Times New Roman" w:hAnsi="Times New Roman" w:cs="Times New Roman"/>
                <w:b/>
                <w:color w:val="00B050"/>
                <w:sz w:val="24"/>
                <w:szCs w:val="24"/>
                <w:lang w:eastAsia="uk-UA"/>
              </w:rPr>
            </w:pPr>
            <w:r>
              <w:rPr>
                <w:rFonts w:ascii="Times New Roman" w:eastAsia="Times New Roman" w:hAnsi="Times New Roman" w:cs="Times New Roman"/>
                <w:b/>
                <w:color w:val="00B050"/>
                <w:sz w:val="24"/>
                <w:szCs w:val="24"/>
                <w:lang w:eastAsia="uk-UA"/>
              </w:rPr>
              <w:t xml:space="preserve">Вимога:  </w:t>
            </w:r>
            <w:r>
              <w:rPr>
                <w:rFonts w:ascii="Times New Roman" w:eastAsia="Times New Roman" w:hAnsi="Times New Roman" w:cs="Times New Roman"/>
                <w:b/>
                <w:color w:val="C00000"/>
                <w:sz w:val="24"/>
                <w:szCs w:val="24"/>
                <w:lang w:eastAsia="uk-UA"/>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p w14:paraId="366AFB85" w14:textId="77777777" w:rsidR="006D6A60" w:rsidRDefault="00C73FD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Критерій:</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b/>
                <w:sz w:val="24"/>
                <w:szCs w:val="24"/>
                <w:lang w:eastAsia="uk-UA"/>
              </w:rPr>
              <w:t>Заклад освіти сприяє формуванню у здобувачів освіти відповідального ставлення до результатів навчання</w:t>
            </w:r>
          </w:p>
          <w:p w14:paraId="413FF6EE" w14:textId="77777777" w:rsidR="006D6A60" w:rsidRDefault="006D6A60">
            <w:pPr>
              <w:spacing w:after="0" w:line="240" w:lineRule="auto"/>
              <w:ind w:firstLine="709"/>
              <w:jc w:val="both"/>
              <w:rPr>
                <w:rFonts w:ascii="Times New Roman" w:eastAsia="Times New Roman" w:hAnsi="Times New Roman" w:cs="Times New Roman"/>
                <w:sz w:val="24"/>
                <w:szCs w:val="24"/>
                <w:lang w:eastAsia="uk-UA"/>
              </w:rPr>
            </w:pPr>
          </w:p>
        </w:tc>
      </w:tr>
      <w:tr w:rsidR="006D6A60" w14:paraId="48D16230" w14:textId="77777777">
        <w:trPr>
          <w:trHeight w:val="447"/>
        </w:trPr>
        <w:tc>
          <w:tcPr>
            <w:tcW w:w="701" w:type="dxa"/>
          </w:tcPr>
          <w:p w14:paraId="2E8AE59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3068" w:type="dxa"/>
          </w:tcPr>
          <w:p w14:paraId="21975EC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Графік роботи курсів за вибором </w:t>
            </w:r>
          </w:p>
        </w:tc>
        <w:tc>
          <w:tcPr>
            <w:tcW w:w="1085" w:type="dxa"/>
          </w:tcPr>
          <w:p w14:paraId="471BA83F"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0B125C52"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5A6C6AB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перевірка</w:t>
            </w:r>
          </w:p>
        </w:tc>
        <w:tc>
          <w:tcPr>
            <w:tcW w:w="1134" w:type="dxa"/>
          </w:tcPr>
          <w:p w14:paraId="0C45C4EC"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6BA0432F"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7E3E5DC7"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39A0974D"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60D9302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перевірка</w:t>
            </w:r>
          </w:p>
        </w:tc>
        <w:tc>
          <w:tcPr>
            <w:tcW w:w="992" w:type="dxa"/>
          </w:tcPr>
          <w:p w14:paraId="07181C9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30D5B9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2808DEB" w14:textId="77777777" w:rsidR="006D6A60" w:rsidRDefault="006D6A60">
            <w:pPr>
              <w:spacing w:after="0" w:line="240" w:lineRule="auto"/>
              <w:jc w:val="center"/>
              <w:rPr>
                <w:rFonts w:ascii="Times New Roman" w:hAnsi="Times New Roman" w:cs="Times New Roman"/>
                <w:sz w:val="24"/>
                <w:szCs w:val="24"/>
              </w:rPr>
            </w:pPr>
          </w:p>
        </w:tc>
      </w:tr>
      <w:tr w:rsidR="006D6A60" w14:paraId="705081D5" w14:textId="77777777">
        <w:trPr>
          <w:trHeight w:val="447"/>
        </w:trPr>
        <w:tc>
          <w:tcPr>
            <w:tcW w:w="701" w:type="dxa"/>
          </w:tcPr>
          <w:p w14:paraId="23B0A1F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68" w:type="dxa"/>
          </w:tcPr>
          <w:p w14:paraId="4A42EC2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Заохочення та стимулювання учнів</w:t>
            </w:r>
          </w:p>
        </w:tc>
        <w:tc>
          <w:tcPr>
            <w:tcW w:w="1085" w:type="dxa"/>
          </w:tcPr>
          <w:p w14:paraId="046A896F"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06272512"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26C5CA6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CF39BDB"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78AED56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51" w:type="dxa"/>
          </w:tcPr>
          <w:p w14:paraId="663CEC9D"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4A4E1EF9"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32070B6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34E2DB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93B91A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D4F8FE7" w14:textId="77777777" w:rsidR="006D6A60" w:rsidRDefault="006D6A60">
            <w:pPr>
              <w:spacing w:after="0" w:line="240" w:lineRule="auto"/>
              <w:jc w:val="center"/>
              <w:rPr>
                <w:rFonts w:ascii="Times New Roman" w:hAnsi="Times New Roman" w:cs="Times New Roman"/>
                <w:sz w:val="24"/>
                <w:szCs w:val="24"/>
              </w:rPr>
            </w:pPr>
          </w:p>
        </w:tc>
      </w:tr>
      <w:tr w:rsidR="006D6A60" w14:paraId="559B2F13" w14:textId="77777777">
        <w:trPr>
          <w:trHeight w:val="447"/>
        </w:trPr>
        <w:tc>
          <w:tcPr>
            <w:tcW w:w="701" w:type="dxa"/>
          </w:tcPr>
          <w:p w14:paraId="5B91BE6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68" w:type="dxa"/>
          </w:tcPr>
          <w:p w14:paraId="0141DF7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учнів</w:t>
            </w:r>
          </w:p>
        </w:tc>
        <w:tc>
          <w:tcPr>
            <w:tcW w:w="1085" w:type="dxa"/>
          </w:tcPr>
          <w:p w14:paraId="5726A99A"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01455CD4"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5D06F4D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EEB2B4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8" w:type="dxa"/>
          </w:tcPr>
          <w:p w14:paraId="4EE7316E"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16603A7B" w14:textId="77777777" w:rsidR="006D6A60" w:rsidRDefault="006D6A60">
            <w:pPr>
              <w:spacing w:after="0" w:line="240" w:lineRule="auto"/>
              <w:jc w:val="center"/>
              <w:rPr>
                <w:rFonts w:ascii="Times New Roman" w:hAnsi="Times New Roman" w:cs="Times New Roman"/>
                <w:sz w:val="24"/>
                <w:szCs w:val="24"/>
              </w:rPr>
            </w:pPr>
          </w:p>
        </w:tc>
        <w:tc>
          <w:tcPr>
            <w:tcW w:w="1073" w:type="dxa"/>
          </w:tcPr>
          <w:p w14:paraId="04B03B48"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77DEEE4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E6811A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97B0BA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07B4F3A" w14:textId="77777777" w:rsidR="006D6A60" w:rsidRDefault="006D6A60">
            <w:pPr>
              <w:spacing w:after="0" w:line="240" w:lineRule="auto"/>
              <w:jc w:val="center"/>
              <w:rPr>
                <w:rFonts w:ascii="Times New Roman" w:hAnsi="Times New Roman" w:cs="Times New Roman"/>
                <w:sz w:val="24"/>
                <w:szCs w:val="24"/>
              </w:rPr>
            </w:pPr>
          </w:p>
        </w:tc>
      </w:tr>
      <w:tr w:rsidR="006D6A60" w14:paraId="3F234178" w14:textId="77777777">
        <w:trPr>
          <w:trHeight w:val="447"/>
        </w:trPr>
        <w:tc>
          <w:tcPr>
            <w:tcW w:w="701" w:type="dxa"/>
          </w:tcPr>
          <w:p w14:paraId="3D69BEE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68" w:type="dxa"/>
          </w:tcPr>
          <w:p w14:paraId="1CCE477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w:t>
            </w:r>
          </w:p>
        </w:tc>
        <w:tc>
          <w:tcPr>
            <w:tcW w:w="1085" w:type="dxa"/>
          </w:tcPr>
          <w:p w14:paraId="30987101"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633405D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36" w:type="dxa"/>
          </w:tcPr>
          <w:p w14:paraId="5DD1A23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E49C56B"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7F2769BE"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26108FF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73" w:type="dxa"/>
          </w:tcPr>
          <w:p w14:paraId="6470C16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961" w:type="dxa"/>
          </w:tcPr>
          <w:p w14:paraId="54B7E30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D8E861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FBB4A24"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F1837D8" w14:textId="77777777" w:rsidR="006D6A60" w:rsidRDefault="006D6A60">
            <w:pPr>
              <w:spacing w:after="0" w:line="240" w:lineRule="auto"/>
              <w:jc w:val="center"/>
              <w:rPr>
                <w:rFonts w:ascii="Times New Roman" w:hAnsi="Times New Roman" w:cs="Times New Roman"/>
                <w:sz w:val="24"/>
                <w:szCs w:val="24"/>
              </w:rPr>
            </w:pPr>
          </w:p>
        </w:tc>
      </w:tr>
      <w:tr w:rsidR="006D6A60" w14:paraId="7493AB2F" w14:textId="77777777">
        <w:trPr>
          <w:trHeight w:val="447"/>
        </w:trPr>
        <w:tc>
          <w:tcPr>
            <w:tcW w:w="701" w:type="dxa"/>
          </w:tcPr>
          <w:p w14:paraId="469376E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68" w:type="dxa"/>
          </w:tcPr>
          <w:p w14:paraId="2246563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Щоденники здобувачів освіти</w:t>
            </w:r>
          </w:p>
        </w:tc>
        <w:tc>
          <w:tcPr>
            <w:tcW w:w="1085" w:type="dxa"/>
          </w:tcPr>
          <w:p w14:paraId="7F672A76"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33D4FBEF" w14:textId="77777777" w:rsidR="006D6A60" w:rsidRDefault="006D6A60">
            <w:pPr>
              <w:spacing w:after="0" w:line="240" w:lineRule="auto"/>
              <w:jc w:val="center"/>
              <w:rPr>
                <w:rFonts w:ascii="Times New Roman" w:hAnsi="Times New Roman" w:cs="Times New Roman"/>
                <w:sz w:val="24"/>
                <w:szCs w:val="24"/>
              </w:rPr>
            </w:pPr>
          </w:p>
        </w:tc>
        <w:tc>
          <w:tcPr>
            <w:tcW w:w="1036" w:type="dxa"/>
          </w:tcPr>
          <w:p w14:paraId="0CD1DE7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134" w:type="dxa"/>
          </w:tcPr>
          <w:p w14:paraId="6A501827" w14:textId="77777777" w:rsidR="006D6A60" w:rsidRDefault="006D6A60">
            <w:pPr>
              <w:spacing w:after="0" w:line="240" w:lineRule="auto"/>
              <w:jc w:val="center"/>
              <w:rPr>
                <w:rFonts w:ascii="Times New Roman" w:hAnsi="Times New Roman" w:cs="Times New Roman"/>
                <w:sz w:val="24"/>
                <w:szCs w:val="24"/>
              </w:rPr>
            </w:pPr>
          </w:p>
        </w:tc>
        <w:tc>
          <w:tcPr>
            <w:tcW w:w="1168" w:type="dxa"/>
          </w:tcPr>
          <w:p w14:paraId="1DBB6E5B"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3A8558E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073" w:type="dxa"/>
          </w:tcPr>
          <w:p w14:paraId="28B0401B" w14:textId="77777777" w:rsidR="006D6A60" w:rsidRDefault="006D6A60">
            <w:pPr>
              <w:spacing w:after="0" w:line="240" w:lineRule="auto"/>
              <w:jc w:val="center"/>
              <w:rPr>
                <w:rFonts w:ascii="Times New Roman" w:hAnsi="Times New Roman" w:cs="Times New Roman"/>
                <w:sz w:val="24"/>
                <w:szCs w:val="24"/>
              </w:rPr>
            </w:pPr>
          </w:p>
        </w:tc>
        <w:tc>
          <w:tcPr>
            <w:tcW w:w="961" w:type="dxa"/>
          </w:tcPr>
          <w:p w14:paraId="0C98096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992" w:type="dxa"/>
          </w:tcPr>
          <w:p w14:paraId="3FAD73B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C3DB96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6FF8B66" w14:textId="77777777" w:rsidR="006D6A60" w:rsidRDefault="006D6A60">
            <w:pPr>
              <w:spacing w:after="0" w:line="240" w:lineRule="auto"/>
              <w:jc w:val="center"/>
              <w:rPr>
                <w:rFonts w:ascii="Times New Roman" w:hAnsi="Times New Roman" w:cs="Times New Roman"/>
                <w:sz w:val="24"/>
                <w:szCs w:val="24"/>
              </w:rPr>
            </w:pPr>
          </w:p>
        </w:tc>
      </w:tr>
      <w:tr w:rsidR="006D6A60" w14:paraId="3845E5F5" w14:textId="77777777">
        <w:trPr>
          <w:trHeight w:val="447"/>
        </w:trPr>
        <w:tc>
          <w:tcPr>
            <w:tcW w:w="15304" w:type="dxa"/>
            <w:gridSpan w:val="13"/>
          </w:tcPr>
          <w:p w14:paraId="601B0FD3" w14:textId="77777777" w:rsidR="006D6A60" w:rsidRDefault="00C73FD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lastRenderedPageBreak/>
              <w:t>Критерій:</w:t>
            </w:r>
            <w:r>
              <w:rPr>
                <w:rFonts w:ascii="Times New Roman" w:eastAsia="Times New Roman" w:hAnsi="Times New Roman" w:cs="Times New Roman"/>
                <w:color w:val="00B050"/>
                <w:sz w:val="24"/>
                <w:szCs w:val="24"/>
                <w:lang w:eastAsia="uk-UA"/>
              </w:rPr>
              <w:t xml:space="preserve"> </w:t>
            </w:r>
            <w:r>
              <w:rPr>
                <w:rFonts w:ascii="Times New Roman" w:eastAsia="Times New Roman" w:hAnsi="Times New Roman" w:cs="Times New Roman"/>
                <w:b/>
                <w:sz w:val="24"/>
                <w:szCs w:val="24"/>
                <w:lang w:eastAsia="uk-UA"/>
              </w:rPr>
              <w:t>Заклад освіти забезпечує самооцінювання та взаємооцінювання здобувачів освіти</w:t>
            </w:r>
          </w:p>
          <w:p w14:paraId="093B0545" w14:textId="77777777" w:rsidR="006D6A60" w:rsidRDefault="006D6A60">
            <w:pPr>
              <w:spacing w:after="0" w:line="240" w:lineRule="auto"/>
              <w:ind w:firstLine="709"/>
              <w:jc w:val="both"/>
              <w:rPr>
                <w:rFonts w:ascii="Times New Roman" w:eastAsia="Times New Roman" w:hAnsi="Times New Roman" w:cs="Times New Roman"/>
                <w:sz w:val="24"/>
                <w:szCs w:val="24"/>
                <w:lang w:eastAsia="uk-UA"/>
              </w:rPr>
            </w:pPr>
          </w:p>
        </w:tc>
      </w:tr>
      <w:tr w:rsidR="006D6A60" w14:paraId="3B697425" w14:textId="77777777">
        <w:trPr>
          <w:trHeight w:val="447"/>
        </w:trPr>
        <w:tc>
          <w:tcPr>
            <w:tcW w:w="701" w:type="dxa"/>
          </w:tcPr>
          <w:p w14:paraId="6C93C33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Pr>
          <w:p w14:paraId="7BB40AC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Самооцінювання учасників освітнього процесу</w:t>
            </w:r>
          </w:p>
        </w:tc>
        <w:tc>
          <w:tcPr>
            <w:tcW w:w="1085" w:type="dxa"/>
          </w:tcPr>
          <w:p w14:paraId="450FA9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051" w:type="dxa"/>
          </w:tcPr>
          <w:p w14:paraId="04E6688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036" w:type="dxa"/>
          </w:tcPr>
          <w:p w14:paraId="16457C8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02C8282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68" w:type="dxa"/>
          </w:tcPr>
          <w:p w14:paraId="53BA495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51" w:type="dxa"/>
          </w:tcPr>
          <w:p w14:paraId="2C9BBC1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073" w:type="dxa"/>
          </w:tcPr>
          <w:p w14:paraId="6D8C6F8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961" w:type="dxa"/>
          </w:tcPr>
          <w:p w14:paraId="3F9FD42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992" w:type="dxa"/>
          </w:tcPr>
          <w:p w14:paraId="719ABFE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2" w:type="dxa"/>
          </w:tcPr>
          <w:p w14:paraId="58C0AB5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92" w:type="dxa"/>
          </w:tcPr>
          <w:p w14:paraId="7279882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422342FF" w14:textId="77777777">
        <w:trPr>
          <w:trHeight w:val="447"/>
        </w:trPr>
        <w:tc>
          <w:tcPr>
            <w:tcW w:w="701" w:type="dxa"/>
          </w:tcPr>
          <w:p w14:paraId="579994F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68" w:type="dxa"/>
          </w:tcPr>
          <w:p w14:paraId="39F4CCA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Спостереження за проведенням навчальних занять</w:t>
            </w:r>
          </w:p>
        </w:tc>
        <w:tc>
          <w:tcPr>
            <w:tcW w:w="1085" w:type="dxa"/>
          </w:tcPr>
          <w:p w14:paraId="7F5C0558"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084609A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36" w:type="dxa"/>
          </w:tcPr>
          <w:p w14:paraId="01EC980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6C91B21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68" w:type="dxa"/>
          </w:tcPr>
          <w:p w14:paraId="2C69086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51" w:type="dxa"/>
          </w:tcPr>
          <w:p w14:paraId="54731F5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73" w:type="dxa"/>
          </w:tcPr>
          <w:p w14:paraId="5F855B7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61" w:type="dxa"/>
          </w:tcPr>
          <w:p w14:paraId="1A12B36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A7A5C93" w14:textId="77777777" w:rsidR="006D6A60" w:rsidRDefault="006D6A60">
            <w:pPr>
              <w:spacing w:after="0" w:line="240" w:lineRule="auto"/>
              <w:rPr>
                <w:rFonts w:ascii="Times New Roman" w:hAnsi="Times New Roman" w:cs="Times New Roman"/>
                <w:sz w:val="24"/>
                <w:szCs w:val="24"/>
              </w:rPr>
            </w:pPr>
          </w:p>
        </w:tc>
        <w:tc>
          <w:tcPr>
            <w:tcW w:w="992" w:type="dxa"/>
          </w:tcPr>
          <w:p w14:paraId="233E568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98A8529" w14:textId="77777777" w:rsidR="006D6A60" w:rsidRDefault="006D6A60">
            <w:pPr>
              <w:spacing w:after="0" w:line="240" w:lineRule="auto"/>
              <w:jc w:val="center"/>
              <w:rPr>
                <w:rFonts w:ascii="Times New Roman" w:hAnsi="Times New Roman" w:cs="Times New Roman"/>
                <w:sz w:val="24"/>
                <w:szCs w:val="24"/>
              </w:rPr>
            </w:pPr>
          </w:p>
        </w:tc>
      </w:tr>
      <w:tr w:rsidR="006D6A60" w14:paraId="1DAB8B67" w14:textId="77777777">
        <w:trPr>
          <w:trHeight w:val="447"/>
        </w:trPr>
        <w:tc>
          <w:tcPr>
            <w:tcW w:w="701" w:type="dxa"/>
          </w:tcPr>
          <w:p w14:paraId="5DCE06F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68" w:type="dxa"/>
          </w:tcPr>
          <w:p w14:paraId="43EDA21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Відвідування ГКК</w:t>
            </w:r>
          </w:p>
        </w:tc>
        <w:tc>
          <w:tcPr>
            <w:tcW w:w="1085" w:type="dxa"/>
          </w:tcPr>
          <w:p w14:paraId="0E6F67CE" w14:textId="77777777" w:rsidR="006D6A60" w:rsidRDefault="006D6A60">
            <w:pPr>
              <w:spacing w:after="0" w:line="240" w:lineRule="auto"/>
              <w:jc w:val="center"/>
              <w:rPr>
                <w:rFonts w:ascii="Times New Roman" w:hAnsi="Times New Roman" w:cs="Times New Roman"/>
                <w:sz w:val="24"/>
                <w:szCs w:val="24"/>
              </w:rPr>
            </w:pPr>
          </w:p>
        </w:tc>
        <w:tc>
          <w:tcPr>
            <w:tcW w:w="1051" w:type="dxa"/>
          </w:tcPr>
          <w:p w14:paraId="62EE067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36" w:type="dxa"/>
          </w:tcPr>
          <w:p w14:paraId="607A67F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52F2F75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68" w:type="dxa"/>
          </w:tcPr>
          <w:p w14:paraId="4E07E6E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1" w:type="dxa"/>
          </w:tcPr>
          <w:p w14:paraId="2031F00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73" w:type="dxa"/>
          </w:tcPr>
          <w:p w14:paraId="36D21AA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61" w:type="dxa"/>
          </w:tcPr>
          <w:p w14:paraId="355557E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261A0D9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14:paraId="5088171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992" w:type="dxa"/>
          </w:tcPr>
          <w:p w14:paraId="0FE9F6BE" w14:textId="77777777" w:rsidR="006D6A60" w:rsidRDefault="006D6A60">
            <w:pPr>
              <w:spacing w:after="0" w:line="240" w:lineRule="auto"/>
              <w:jc w:val="center"/>
              <w:rPr>
                <w:rFonts w:ascii="Times New Roman" w:hAnsi="Times New Roman" w:cs="Times New Roman"/>
                <w:sz w:val="24"/>
                <w:szCs w:val="24"/>
              </w:rPr>
            </w:pPr>
          </w:p>
        </w:tc>
      </w:tr>
    </w:tbl>
    <w:p w14:paraId="590FA09E" w14:textId="77777777" w:rsidR="006D6A60" w:rsidRDefault="006D6A60">
      <w:pPr>
        <w:rPr>
          <w:rFonts w:ascii="Times New Roman" w:hAnsi="Times New Roman" w:cs="Times New Roman"/>
          <w:b/>
          <w:sz w:val="24"/>
          <w:szCs w:val="24"/>
        </w:rPr>
      </w:pPr>
    </w:p>
    <w:p w14:paraId="4791C210" w14:textId="77777777" w:rsidR="006D6A60" w:rsidRDefault="006D6A60">
      <w:pPr>
        <w:jc w:val="center"/>
        <w:rPr>
          <w:rFonts w:ascii="Times New Roman" w:hAnsi="Times New Roman" w:cs="Times New Roman"/>
          <w:b/>
          <w:sz w:val="24"/>
          <w:szCs w:val="24"/>
        </w:rPr>
      </w:pPr>
    </w:p>
    <w:p w14:paraId="3DCEB289" w14:textId="77777777" w:rsidR="006D6A60" w:rsidRDefault="006D6A60">
      <w:pPr>
        <w:jc w:val="center"/>
        <w:rPr>
          <w:rFonts w:ascii="Times New Roman" w:hAnsi="Times New Roman" w:cs="Times New Roman"/>
          <w:b/>
          <w:sz w:val="24"/>
          <w:szCs w:val="24"/>
        </w:rPr>
      </w:pPr>
    </w:p>
    <w:p w14:paraId="3DA3F9A0" w14:textId="77777777" w:rsidR="006D6A60" w:rsidRDefault="006D6A60">
      <w:pPr>
        <w:jc w:val="center"/>
        <w:rPr>
          <w:rFonts w:ascii="Times New Roman" w:hAnsi="Times New Roman" w:cs="Times New Roman"/>
          <w:b/>
          <w:sz w:val="24"/>
          <w:szCs w:val="24"/>
        </w:rPr>
      </w:pPr>
    </w:p>
    <w:p w14:paraId="56AC5062" w14:textId="77777777" w:rsidR="006D6A60" w:rsidRDefault="006D6A60">
      <w:pPr>
        <w:jc w:val="center"/>
        <w:rPr>
          <w:rFonts w:ascii="Times New Roman" w:hAnsi="Times New Roman" w:cs="Times New Roman"/>
          <w:b/>
          <w:sz w:val="24"/>
          <w:szCs w:val="24"/>
        </w:rPr>
      </w:pPr>
    </w:p>
    <w:p w14:paraId="2B94909A" w14:textId="77777777" w:rsidR="006D6A60" w:rsidRDefault="006D6A60">
      <w:pPr>
        <w:jc w:val="center"/>
        <w:rPr>
          <w:rFonts w:ascii="Times New Roman" w:hAnsi="Times New Roman" w:cs="Times New Roman"/>
          <w:b/>
          <w:sz w:val="24"/>
          <w:szCs w:val="24"/>
        </w:rPr>
      </w:pPr>
    </w:p>
    <w:p w14:paraId="7D7C24FB" w14:textId="77777777" w:rsidR="006D6A60" w:rsidRDefault="006D6A60">
      <w:pPr>
        <w:jc w:val="center"/>
        <w:rPr>
          <w:rFonts w:ascii="Times New Roman" w:hAnsi="Times New Roman" w:cs="Times New Roman"/>
          <w:b/>
          <w:sz w:val="24"/>
          <w:szCs w:val="24"/>
        </w:rPr>
      </w:pPr>
    </w:p>
    <w:p w14:paraId="1EA3A480" w14:textId="77777777" w:rsidR="006D6A60" w:rsidRDefault="006D6A60">
      <w:pPr>
        <w:jc w:val="center"/>
        <w:rPr>
          <w:rFonts w:ascii="Times New Roman" w:hAnsi="Times New Roman" w:cs="Times New Roman"/>
          <w:b/>
          <w:sz w:val="24"/>
          <w:szCs w:val="24"/>
        </w:rPr>
      </w:pPr>
    </w:p>
    <w:p w14:paraId="06EA8AF6" w14:textId="77777777" w:rsidR="006D6A60" w:rsidRDefault="006D6A60">
      <w:pPr>
        <w:ind w:firstLine="708"/>
        <w:rPr>
          <w:rFonts w:ascii="Times New Roman" w:hAnsi="Times New Roman" w:cs="Times New Roman"/>
          <w:sz w:val="24"/>
          <w:szCs w:val="24"/>
        </w:rPr>
      </w:pPr>
    </w:p>
    <w:tbl>
      <w:tblPr>
        <w:tblStyle w:val="aff8"/>
        <w:tblpPr w:leftFromText="180" w:rightFromText="180" w:horzAnchor="margin" w:tblpXSpec="center" w:tblpY="-1410"/>
        <w:tblW w:w="14175" w:type="dxa"/>
        <w:tblLayout w:type="fixed"/>
        <w:tblLook w:val="04A0" w:firstRow="1" w:lastRow="0" w:firstColumn="1" w:lastColumn="0" w:noHBand="0" w:noVBand="1"/>
      </w:tblPr>
      <w:tblGrid>
        <w:gridCol w:w="563"/>
        <w:gridCol w:w="2530"/>
        <w:gridCol w:w="730"/>
        <w:gridCol w:w="992"/>
        <w:gridCol w:w="850"/>
        <w:gridCol w:w="993"/>
        <w:gridCol w:w="992"/>
        <w:gridCol w:w="850"/>
        <w:gridCol w:w="993"/>
        <w:gridCol w:w="1280"/>
        <w:gridCol w:w="1134"/>
        <w:gridCol w:w="993"/>
        <w:gridCol w:w="1275"/>
      </w:tblGrid>
      <w:tr w:rsidR="006D6A60" w14:paraId="3B1A5D25" w14:textId="77777777">
        <w:trPr>
          <w:trHeight w:val="58"/>
        </w:trPr>
        <w:tc>
          <w:tcPr>
            <w:tcW w:w="563" w:type="dxa"/>
            <w:tcBorders>
              <w:top w:val="nil"/>
              <w:left w:val="nil"/>
              <w:bottom w:val="nil"/>
              <w:right w:val="nil"/>
            </w:tcBorders>
          </w:tcPr>
          <w:p w14:paraId="6EE1A547" w14:textId="77777777" w:rsidR="006D6A60" w:rsidRDefault="006D6A60">
            <w:pPr>
              <w:spacing w:after="0" w:line="240" w:lineRule="auto"/>
              <w:jc w:val="center"/>
              <w:rPr>
                <w:rFonts w:ascii="Times New Roman" w:hAnsi="Times New Roman" w:cs="Times New Roman"/>
                <w:sz w:val="24"/>
                <w:szCs w:val="24"/>
              </w:rPr>
            </w:pPr>
          </w:p>
        </w:tc>
        <w:tc>
          <w:tcPr>
            <w:tcW w:w="2530" w:type="dxa"/>
            <w:tcBorders>
              <w:top w:val="nil"/>
              <w:left w:val="nil"/>
              <w:bottom w:val="nil"/>
              <w:right w:val="nil"/>
            </w:tcBorders>
          </w:tcPr>
          <w:p w14:paraId="618E918C" w14:textId="77777777" w:rsidR="006D6A60" w:rsidRDefault="006D6A60">
            <w:pPr>
              <w:spacing w:after="0" w:line="240" w:lineRule="auto"/>
              <w:jc w:val="center"/>
              <w:rPr>
                <w:rFonts w:ascii="Times New Roman" w:hAnsi="Times New Roman" w:cs="Times New Roman"/>
                <w:sz w:val="24"/>
                <w:szCs w:val="24"/>
              </w:rPr>
            </w:pPr>
          </w:p>
        </w:tc>
        <w:tc>
          <w:tcPr>
            <w:tcW w:w="9807" w:type="dxa"/>
            <w:gridSpan w:val="10"/>
            <w:tcBorders>
              <w:top w:val="nil"/>
              <w:left w:val="nil"/>
              <w:bottom w:val="nil"/>
              <w:right w:val="nil"/>
            </w:tcBorders>
          </w:tcPr>
          <w:p w14:paraId="35729255" w14:textId="77777777" w:rsidR="006D6A60" w:rsidRDefault="006D6A60">
            <w:pPr>
              <w:spacing w:after="0" w:line="240" w:lineRule="auto"/>
              <w:jc w:val="center"/>
              <w:rPr>
                <w:rFonts w:ascii="Times New Roman" w:hAnsi="Times New Roman" w:cs="Times New Roman"/>
                <w:sz w:val="24"/>
                <w:szCs w:val="24"/>
              </w:rPr>
            </w:pPr>
          </w:p>
        </w:tc>
        <w:tc>
          <w:tcPr>
            <w:tcW w:w="1275" w:type="dxa"/>
            <w:tcBorders>
              <w:top w:val="nil"/>
              <w:left w:val="nil"/>
              <w:bottom w:val="nil"/>
              <w:right w:val="nil"/>
            </w:tcBorders>
          </w:tcPr>
          <w:p w14:paraId="0764A4FE" w14:textId="77777777" w:rsidR="006D6A60" w:rsidRDefault="006D6A60">
            <w:pPr>
              <w:spacing w:after="0" w:line="240" w:lineRule="auto"/>
              <w:jc w:val="center"/>
              <w:rPr>
                <w:rFonts w:ascii="Times New Roman" w:hAnsi="Times New Roman" w:cs="Times New Roman"/>
                <w:sz w:val="24"/>
                <w:szCs w:val="24"/>
              </w:rPr>
            </w:pPr>
          </w:p>
        </w:tc>
      </w:tr>
      <w:tr w:rsidR="006D6A60" w14:paraId="59EECBD9" w14:textId="77777777">
        <w:trPr>
          <w:trHeight w:val="440"/>
        </w:trPr>
        <w:tc>
          <w:tcPr>
            <w:tcW w:w="563" w:type="dxa"/>
            <w:tcBorders>
              <w:top w:val="nil"/>
              <w:left w:val="nil"/>
              <w:bottom w:val="nil"/>
              <w:right w:val="nil"/>
            </w:tcBorders>
          </w:tcPr>
          <w:p w14:paraId="7D74291B" w14:textId="77777777" w:rsidR="006D6A60" w:rsidRDefault="006D6A60">
            <w:pPr>
              <w:spacing w:after="0" w:line="240" w:lineRule="auto"/>
              <w:jc w:val="center"/>
              <w:rPr>
                <w:rFonts w:ascii="Times New Roman" w:hAnsi="Times New Roman" w:cs="Times New Roman"/>
                <w:sz w:val="24"/>
                <w:szCs w:val="24"/>
              </w:rPr>
            </w:pPr>
          </w:p>
        </w:tc>
        <w:tc>
          <w:tcPr>
            <w:tcW w:w="2530" w:type="dxa"/>
            <w:tcBorders>
              <w:top w:val="nil"/>
              <w:left w:val="nil"/>
              <w:bottom w:val="nil"/>
              <w:right w:val="nil"/>
            </w:tcBorders>
          </w:tcPr>
          <w:p w14:paraId="6C59FAC0" w14:textId="77777777" w:rsidR="006D6A60" w:rsidRDefault="006D6A60">
            <w:pPr>
              <w:spacing w:after="0" w:line="240" w:lineRule="auto"/>
              <w:jc w:val="center"/>
              <w:rPr>
                <w:rFonts w:ascii="Times New Roman" w:hAnsi="Times New Roman" w:cs="Times New Roman"/>
                <w:sz w:val="24"/>
                <w:szCs w:val="24"/>
              </w:rPr>
            </w:pPr>
          </w:p>
        </w:tc>
        <w:tc>
          <w:tcPr>
            <w:tcW w:w="730" w:type="dxa"/>
            <w:tcBorders>
              <w:top w:val="nil"/>
              <w:left w:val="nil"/>
              <w:bottom w:val="nil"/>
              <w:right w:val="nil"/>
            </w:tcBorders>
          </w:tcPr>
          <w:p w14:paraId="52F58106" w14:textId="77777777" w:rsidR="006D6A60" w:rsidRDefault="006D6A60">
            <w:pPr>
              <w:spacing w:after="0" w:line="240" w:lineRule="auto"/>
              <w:jc w:val="center"/>
              <w:rPr>
                <w:rFonts w:ascii="Times New Roman" w:hAnsi="Times New Roman" w:cs="Times New Roman"/>
                <w:sz w:val="24"/>
                <w:szCs w:val="24"/>
              </w:rPr>
            </w:pPr>
          </w:p>
        </w:tc>
        <w:tc>
          <w:tcPr>
            <w:tcW w:w="992" w:type="dxa"/>
            <w:tcBorders>
              <w:top w:val="nil"/>
              <w:left w:val="nil"/>
              <w:bottom w:val="nil"/>
              <w:right w:val="nil"/>
            </w:tcBorders>
          </w:tcPr>
          <w:p w14:paraId="2F63A4F6" w14:textId="77777777" w:rsidR="006D6A60" w:rsidRDefault="006D6A60">
            <w:pPr>
              <w:spacing w:after="0" w:line="240" w:lineRule="auto"/>
              <w:jc w:val="center"/>
              <w:rPr>
                <w:rFonts w:ascii="Times New Roman" w:hAnsi="Times New Roman" w:cs="Times New Roman"/>
                <w:sz w:val="24"/>
                <w:szCs w:val="24"/>
              </w:rPr>
            </w:pPr>
          </w:p>
        </w:tc>
        <w:tc>
          <w:tcPr>
            <w:tcW w:w="850" w:type="dxa"/>
            <w:tcBorders>
              <w:top w:val="nil"/>
              <w:left w:val="nil"/>
              <w:bottom w:val="nil"/>
              <w:right w:val="nil"/>
            </w:tcBorders>
          </w:tcPr>
          <w:p w14:paraId="1CBC4CC8" w14:textId="77777777" w:rsidR="006D6A60" w:rsidRDefault="006D6A60">
            <w:pPr>
              <w:spacing w:after="0" w:line="240" w:lineRule="auto"/>
              <w:jc w:val="center"/>
              <w:rPr>
                <w:rFonts w:ascii="Times New Roman" w:hAnsi="Times New Roman" w:cs="Times New Roman"/>
                <w:sz w:val="24"/>
                <w:szCs w:val="24"/>
              </w:rPr>
            </w:pPr>
          </w:p>
        </w:tc>
        <w:tc>
          <w:tcPr>
            <w:tcW w:w="993" w:type="dxa"/>
            <w:tcBorders>
              <w:top w:val="nil"/>
              <w:left w:val="nil"/>
              <w:bottom w:val="nil"/>
              <w:right w:val="nil"/>
            </w:tcBorders>
          </w:tcPr>
          <w:p w14:paraId="7EDA5F35" w14:textId="77777777" w:rsidR="006D6A60" w:rsidRDefault="006D6A60">
            <w:pPr>
              <w:spacing w:after="0" w:line="240" w:lineRule="auto"/>
              <w:jc w:val="center"/>
              <w:rPr>
                <w:rFonts w:ascii="Times New Roman" w:hAnsi="Times New Roman" w:cs="Times New Roman"/>
                <w:sz w:val="24"/>
                <w:szCs w:val="24"/>
              </w:rPr>
            </w:pPr>
          </w:p>
        </w:tc>
        <w:tc>
          <w:tcPr>
            <w:tcW w:w="992" w:type="dxa"/>
            <w:tcBorders>
              <w:top w:val="nil"/>
              <w:left w:val="nil"/>
              <w:bottom w:val="nil"/>
              <w:right w:val="nil"/>
            </w:tcBorders>
          </w:tcPr>
          <w:p w14:paraId="1A836A32" w14:textId="77777777" w:rsidR="006D6A60" w:rsidRDefault="006D6A60">
            <w:pPr>
              <w:spacing w:after="0" w:line="240" w:lineRule="auto"/>
              <w:jc w:val="center"/>
              <w:rPr>
                <w:rFonts w:ascii="Times New Roman" w:hAnsi="Times New Roman" w:cs="Times New Roman"/>
                <w:sz w:val="24"/>
                <w:szCs w:val="24"/>
              </w:rPr>
            </w:pPr>
          </w:p>
        </w:tc>
        <w:tc>
          <w:tcPr>
            <w:tcW w:w="850" w:type="dxa"/>
            <w:tcBorders>
              <w:top w:val="nil"/>
              <w:left w:val="nil"/>
              <w:bottom w:val="nil"/>
              <w:right w:val="nil"/>
            </w:tcBorders>
          </w:tcPr>
          <w:p w14:paraId="3E8DB00B" w14:textId="77777777" w:rsidR="006D6A60" w:rsidRDefault="006D6A60">
            <w:pPr>
              <w:spacing w:after="0" w:line="240" w:lineRule="auto"/>
              <w:jc w:val="center"/>
              <w:rPr>
                <w:rFonts w:ascii="Times New Roman" w:hAnsi="Times New Roman" w:cs="Times New Roman"/>
                <w:sz w:val="24"/>
                <w:szCs w:val="24"/>
              </w:rPr>
            </w:pPr>
          </w:p>
        </w:tc>
        <w:tc>
          <w:tcPr>
            <w:tcW w:w="993" w:type="dxa"/>
            <w:tcBorders>
              <w:top w:val="nil"/>
              <w:left w:val="nil"/>
              <w:bottom w:val="nil"/>
              <w:right w:val="nil"/>
            </w:tcBorders>
          </w:tcPr>
          <w:p w14:paraId="5CA77275" w14:textId="77777777" w:rsidR="006D6A60" w:rsidRDefault="006D6A60">
            <w:pPr>
              <w:spacing w:after="0" w:line="240" w:lineRule="auto"/>
              <w:jc w:val="center"/>
              <w:rPr>
                <w:rFonts w:ascii="Times New Roman" w:hAnsi="Times New Roman" w:cs="Times New Roman"/>
                <w:sz w:val="24"/>
                <w:szCs w:val="24"/>
              </w:rPr>
            </w:pPr>
          </w:p>
        </w:tc>
        <w:tc>
          <w:tcPr>
            <w:tcW w:w="1280" w:type="dxa"/>
            <w:tcBorders>
              <w:top w:val="nil"/>
              <w:left w:val="nil"/>
              <w:bottom w:val="nil"/>
              <w:right w:val="nil"/>
            </w:tcBorders>
          </w:tcPr>
          <w:p w14:paraId="1EDED1E4" w14:textId="77777777" w:rsidR="006D6A60" w:rsidRDefault="006D6A60">
            <w:pPr>
              <w:spacing w:after="0" w:line="240" w:lineRule="auto"/>
              <w:jc w:val="center"/>
              <w:rPr>
                <w:rFonts w:ascii="Times New Roman" w:hAnsi="Times New Roman" w:cs="Times New Roman"/>
                <w:sz w:val="24"/>
                <w:szCs w:val="24"/>
              </w:rPr>
            </w:pPr>
          </w:p>
        </w:tc>
        <w:tc>
          <w:tcPr>
            <w:tcW w:w="1134" w:type="dxa"/>
            <w:tcBorders>
              <w:top w:val="nil"/>
              <w:left w:val="nil"/>
              <w:bottom w:val="nil"/>
              <w:right w:val="nil"/>
            </w:tcBorders>
          </w:tcPr>
          <w:p w14:paraId="6526D412" w14:textId="77777777" w:rsidR="006D6A60" w:rsidRDefault="006D6A60">
            <w:pPr>
              <w:spacing w:after="0" w:line="240" w:lineRule="auto"/>
              <w:jc w:val="center"/>
              <w:rPr>
                <w:rFonts w:ascii="Times New Roman" w:hAnsi="Times New Roman" w:cs="Times New Roman"/>
                <w:sz w:val="24"/>
                <w:szCs w:val="24"/>
              </w:rPr>
            </w:pPr>
          </w:p>
        </w:tc>
        <w:tc>
          <w:tcPr>
            <w:tcW w:w="993" w:type="dxa"/>
            <w:tcBorders>
              <w:top w:val="nil"/>
              <w:left w:val="nil"/>
              <w:bottom w:val="nil"/>
              <w:right w:val="nil"/>
            </w:tcBorders>
          </w:tcPr>
          <w:p w14:paraId="1DA291E1" w14:textId="77777777" w:rsidR="006D6A60" w:rsidRDefault="006D6A60">
            <w:pPr>
              <w:spacing w:after="0" w:line="240" w:lineRule="auto"/>
              <w:jc w:val="center"/>
              <w:rPr>
                <w:rFonts w:ascii="Times New Roman" w:hAnsi="Times New Roman" w:cs="Times New Roman"/>
                <w:sz w:val="24"/>
                <w:szCs w:val="24"/>
              </w:rPr>
            </w:pPr>
          </w:p>
        </w:tc>
        <w:tc>
          <w:tcPr>
            <w:tcW w:w="1275" w:type="dxa"/>
            <w:tcBorders>
              <w:top w:val="nil"/>
              <w:left w:val="nil"/>
              <w:bottom w:val="nil"/>
              <w:right w:val="nil"/>
            </w:tcBorders>
          </w:tcPr>
          <w:p w14:paraId="00C32854" w14:textId="77777777" w:rsidR="006D6A60" w:rsidRDefault="006D6A60">
            <w:pPr>
              <w:spacing w:after="0" w:line="240" w:lineRule="auto"/>
              <w:jc w:val="center"/>
              <w:rPr>
                <w:rFonts w:ascii="Times New Roman" w:hAnsi="Times New Roman" w:cs="Times New Roman"/>
                <w:sz w:val="24"/>
                <w:szCs w:val="24"/>
              </w:rPr>
            </w:pPr>
          </w:p>
        </w:tc>
      </w:tr>
      <w:tr w:rsidR="006D6A60" w14:paraId="7A1B3E13" w14:textId="77777777">
        <w:trPr>
          <w:trHeight w:val="440"/>
        </w:trPr>
        <w:tc>
          <w:tcPr>
            <w:tcW w:w="14175" w:type="dxa"/>
            <w:gridSpan w:val="13"/>
            <w:tcBorders>
              <w:top w:val="nil"/>
              <w:left w:val="nil"/>
              <w:bottom w:val="single" w:sz="4" w:space="0" w:color="auto"/>
              <w:right w:val="nil"/>
            </w:tcBorders>
          </w:tcPr>
          <w:p w14:paraId="390F198D" w14:textId="77777777" w:rsidR="006D6A60" w:rsidRDefault="006D6A60">
            <w:pPr>
              <w:spacing w:after="0" w:line="240" w:lineRule="auto"/>
              <w:jc w:val="center"/>
              <w:rPr>
                <w:rFonts w:ascii="Times New Roman" w:hAnsi="Times New Roman" w:cs="Times New Roman"/>
                <w:b/>
                <w:color w:val="002060"/>
                <w:sz w:val="24"/>
                <w:szCs w:val="24"/>
              </w:rPr>
            </w:pPr>
          </w:p>
          <w:p w14:paraId="135413BC" w14:textId="77777777" w:rsidR="006D6A60" w:rsidRDefault="00C73FD5">
            <w:pPr>
              <w:spacing w:after="0" w:line="240"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t>РОЗДІЛ 4. ПЕДАГОГІЧНА ДІЯЛЬНІСТЬ ПЕДАГОГІЧНИХ ПРАЦІВНИКІВ</w:t>
            </w:r>
            <w:r>
              <w:rPr>
                <w:rFonts w:ascii="Times New Roman" w:hAnsi="Times New Roman" w:cs="Times New Roman"/>
                <w:b/>
                <w:color w:val="002060"/>
                <w:sz w:val="24"/>
                <w:szCs w:val="24"/>
              </w:rPr>
              <w:br w:type="page"/>
            </w:r>
          </w:p>
          <w:p w14:paraId="1B85E126" w14:textId="77777777" w:rsidR="006D6A60" w:rsidRDefault="006D6A60">
            <w:pPr>
              <w:spacing w:after="0" w:line="240" w:lineRule="auto"/>
              <w:jc w:val="center"/>
              <w:rPr>
                <w:rFonts w:ascii="Times New Roman" w:hAnsi="Times New Roman" w:cs="Times New Roman"/>
                <w:sz w:val="24"/>
                <w:szCs w:val="24"/>
              </w:rPr>
            </w:pPr>
          </w:p>
        </w:tc>
      </w:tr>
      <w:tr w:rsidR="006D6A60" w14:paraId="71A4E242" w14:textId="77777777">
        <w:trPr>
          <w:trHeight w:val="440"/>
        </w:trPr>
        <w:tc>
          <w:tcPr>
            <w:tcW w:w="563" w:type="dxa"/>
            <w:tcBorders>
              <w:top w:val="single" w:sz="4" w:space="0" w:color="auto"/>
            </w:tcBorders>
          </w:tcPr>
          <w:p w14:paraId="022965D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з\п</w:t>
            </w:r>
          </w:p>
        </w:tc>
        <w:tc>
          <w:tcPr>
            <w:tcW w:w="2530" w:type="dxa"/>
            <w:tcBorders>
              <w:top w:val="single" w:sz="4" w:space="0" w:color="auto"/>
            </w:tcBorders>
          </w:tcPr>
          <w:p w14:paraId="093514E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Об’єкт оцінки</w:t>
            </w:r>
          </w:p>
        </w:tc>
        <w:tc>
          <w:tcPr>
            <w:tcW w:w="11082" w:type="dxa"/>
            <w:gridSpan w:val="11"/>
            <w:tcBorders>
              <w:top w:val="single" w:sz="4" w:space="0" w:color="auto"/>
            </w:tcBorders>
          </w:tcPr>
          <w:p w14:paraId="5470421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Місяці, відповідальні</w:t>
            </w:r>
          </w:p>
        </w:tc>
      </w:tr>
      <w:tr w:rsidR="006D6A60" w14:paraId="0CFCEB19" w14:textId="77777777">
        <w:trPr>
          <w:trHeight w:val="440"/>
        </w:trPr>
        <w:tc>
          <w:tcPr>
            <w:tcW w:w="563" w:type="dxa"/>
          </w:tcPr>
          <w:p w14:paraId="5D88F470" w14:textId="77777777" w:rsidR="006D6A60" w:rsidRDefault="006D6A60">
            <w:pPr>
              <w:spacing w:after="0" w:line="240" w:lineRule="auto"/>
              <w:jc w:val="center"/>
              <w:rPr>
                <w:rFonts w:ascii="Times New Roman" w:hAnsi="Times New Roman" w:cs="Times New Roman"/>
                <w:sz w:val="24"/>
                <w:szCs w:val="24"/>
              </w:rPr>
            </w:pPr>
          </w:p>
        </w:tc>
        <w:tc>
          <w:tcPr>
            <w:tcW w:w="2530" w:type="dxa"/>
          </w:tcPr>
          <w:p w14:paraId="6A164D45" w14:textId="77777777" w:rsidR="006D6A60" w:rsidRDefault="006D6A60">
            <w:pPr>
              <w:spacing w:after="0" w:line="240" w:lineRule="auto"/>
              <w:jc w:val="center"/>
              <w:rPr>
                <w:rFonts w:ascii="Times New Roman" w:hAnsi="Times New Roman" w:cs="Times New Roman"/>
                <w:sz w:val="24"/>
                <w:szCs w:val="24"/>
              </w:rPr>
            </w:pPr>
          </w:p>
        </w:tc>
        <w:tc>
          <w:tcPr>
            <w:tcW w:w="730" w:type="dxa"/>
          </w:tcPr>
          <w:p w14:paraId="749F2F1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92" w:type="dxa"/>
          </w:tcPr>
          <w:p w14:paraId="19DDD20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50" w:type="dxa"/>
          </w:tcPr>
          <w:p w14:paraId="6DCF468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14:paraId="43D2CAF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Pr>
          <w:p w14:paraId="08C2539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220E394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993" w:type="dxa"/>
          </w:tcPr>
          <w:p w14:paraId="16B815B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280" w:type="dxa"/>
          </w:tcPr>
          <w:p w14:paraId="2F25B47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Pr>
          <w:p w14:paraId="54883E4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3" w:type="dxa"/>
          </w:tcPr>
          <w:p w14:paraId="09C9DA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14:paraId="1FD0168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24099661" w14:textId="77777777">
        <w:trPr>
          <w:trHeight w:val="419"/>
        </w:trPr>
        <w:tc>
          <w:tcPr>
            <w:tcW w:w="14175" w:type="dxa"/>
            <w:gridSpan w:val="13"/>
          </w:tcPr>
          <w:p w14:paraId="5DD3DE72" w14:textId="77777777" w:rsidR="006D6A60" w:rsidRDefault="00C73FD5">
            <w:pPr>
              <w:spacing w:after="0" w:line="240" w:lineRule="auto"/>
              <w:jc w:val="both"/>
              <w:rPr>
                <w:rFonts w:ascii="Times New Roman" w:hAnsi="Times New Roman" w:cs="Times New Roman"/>
                <w:sz w:val="24"/>
                <w:szCs w:val="24"/>
              </w:rPr>
            </w:pPr>
            <w:r>
              <w:rPr>
                <w:rFonts w:ascii="Times New Roman" w:hAnsi="Times New Roman" w:cs="Times New Roman"/>
                <w:b/>
                <w:color w:val="00B050"/>
                <w:sz w:val="24"/>
                <w:szCs w:val="24"/>
              </w:rPr>
              <w:t>Напрям:                                           ПЕДАГОГІЧНА ДІЯЛЬНІСТЬ ПЕДАГОГІЧНИХ ПРАЦІВНИКІВ</w:t>
            </w:r>
          </w:p>
        </w:tc>
      </w:tr>
      <w:tr w:rsidR="006D6A60" w14:paraId="4903A0E9" w14:textId="77777777">
        <w:trPr>
          <w:trHeight w:val="419"/>
        </w:trPr>
        <w:tc>
          <w:tcPr>
            <w:tcW w:w="14175" w:type="dxa"/>
            <w:gridSpan w:val="13"/>
          </w:tcPr>
          <w:p w14:paraId="1EDACE59" w14:textId="77777777" w:rsidR="006D6A60" w:rsidRDefault="00C73FD5">
            <w:pPr>
              <w:spacing w:after="0" w:line="258" w:lineRule="auto"/>
              <w:ind w:right="18"/>
              <w:jc w:val="both"/>
              <w:rPr>
                <w:rFonts w:ascii="Times New Roman" w:eastAsia="Arial" w:hAnsi="Times New Roman" w:cs="Times New Roman"/>
                <w:b/>
                <w:color w:val="4A8222"/>
                <w:sz w:val="24"/>
                <w:szCs w:val="24"/>
                <w:lang w:eastAsia="uk-UA"/>
              </w:rPr>
            </w:pPr>
            <w:r>
              <w:rPr>
                <w:rFonts w:ascii="Times New Roman" w:eastAsia="Arial" w:hAnsi="Times New Roman" w:cs="Times New Roman"/>
                <w:b/>
                <w:color w:val="00B050"/>
                <w:sz w:val="24"/>
                <w:szCs w:val="24"/>
                <w:lang w:eastAsia="uk-UA"/>
              </w:rPr>
              <w:t xml:space="preserve">Вимога: </w:t>
            </w:r>
            <w:r>
              <w:rPr>
                <w:rFonts w:ascii="Times New Roman" w:eastAsia="Arial" w:hAnsi="Times New Roman" w:cs="Times New Roman"/>
                <w:b/>
                <w:color w:val="C00000"/>
                <w:sz w:val="24"/>
                <w:szCs w:val="24"/>
                <w:lang w:eastAsia="uk-UA"/>
              </w:rPr>
              <w:t>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14:paraId="4B2AEE45" w14:textId="77777777" w:rsidR="006D6A60" w:rsidRDefault="006D6A60">
            <w:pPr>
              <w:spacing w:after="0" w:line="240" w:lineRule="auto"/>
              <w:jc w:val="both"/>
              <w:rPr>
                <w:rFonts w:ascii="Times New Roman" w:hAnsi="Times New Roman" w:cs="Times New Roman"/>
                <w:sz w:val="24"/>
                <w:szCs w:val="24"/>
              </w:rPr>
            </w:pPr>
          </w:p>
        </w:tc>
      </w:tr>
      <w:tr w:rsidR="006D6A60" w14:paraId="33339C96" w14:textId="77777777">
        <w:trPr>
          <w:trHeight w:val="419"/>
        </w:trPr>
        <w:tc>
          <w:tcPr>
            <w:tcW w:w="12900" w:type="dxa"/>
            <w:gridSpan w:val="12"/>
          </w:tcPr>
          <w:p w14:paraId="2B40EE4D" w14:textId="77777777" w:rsidR="006D6A60" w:rsidRDefault="00C73FD5">
            <w:pPr>
              <w:spacing w:after="0" w:line="240" w:lineRule="auto"/>
              <w:rPr>
                <w:rFonts w:ascii="Times New Roman" w:eastAsia="Arial" w:hAnsi="Times New Roman" w:cs="Times New Roman"/>
                <w:b/>
                <w:color w:val="000000"/>
                <w:sz w:val="24"/>
                <w:szCs w:val="24"/>
              </w:rPr>
            </w:pPr>
            <w:r>
              <w:rPr>
                <w:rFonts w:ascii="Times New Roman" w:hAnsi="Times New Roman" w:cs="Times New Roman"/>
                <w:b/>
                <w:color w:val="00B050"/>
                <w:sz w:val="24"/>
                <w:szCs w:val="24"/>
              </w:rPr>
              <w:t>Критерій:</w:t>
            </w:r>
            <w:r>
              <w:rPr>
                <w:rFonts w:ascii="Times New Roman" w:eastAsia="Arial" w:hAnsi="Times New Roman" w:cs="Times New Roman"/>
                <w:b/>
                <w:color w:val="000000"/>
                <w:sz w:val="24"/>
                <w:szCs w:val="24"/>
              </w:rPr>
              <w:t xml:space="preserve"> Педагогічні працівники планують свою діяльність, аналізують її результативність</w:t>
            </w:r>
          </w:p>
          <w:p w14:paraId="7502C9C6" w14:textId="77777777" w:rsidR="006D6A60" w:rsidRDefault="006D6A60">
            <w:pPr>
              <w:numPr>
                <w:ilvl w:val="0"/>
                <w:numId w:val="29"/>
              </w:numPr>
              <w:tabs>
                <w:tab w:val="left" w:pos="620"/>
              </w:tabs>
              <w:spacing w:after="0" w:line="0" w:lineRule="atLeast"/>
              <w:rPr>
                <w:rFonts w:ascii="Times New Roman" w:hAnsi="Times New Roman" w:cs="Times New Roman"/>
                <w:sz w:val="24"/>
                <w:szCs w:val="24"/>
              </w:rPr>
            </w:pPr>
          </w:p>
        </w:tc>
        <w:tc>
          <w:tcPr>
            <w:tcW w:w="1275" w:type="dxa"/>
          </w:tcPr>
          <w:p w14:paraId="0703ADEA" w14:textId="77777777" w:rsidR="006D6A60" w:rsidRDefault="006D6A60">
            <w:pPr>
              <w:spacing w:after="0" w:line="240" w:lineRule="auto"/>
              <w:jc w:val="center"/>
              <w:rPr>
                <w:rFonts w:ascii="Times New Roman" w:hAnsi="Times New Roman" w:cs="Times New Roman"/>
                <w:sz w:val="24"/>
                <w:szCs w:val="24"/>
              </w:rPr>
            </w:pPr>
          </w:p>
        </w:tc>
      </w:tr>
      <w:tr w:rsidR="006D6A60" w14:paraId="2D7F32EA" w14:textId="77777777">
        <w:trPr>
          <w:trHeight w:val="419"/>
        </w:trPr>
        <w:tc>
          <w:tcPr>
            <w:tcW w:w="563" w:type="dxa"/>
          </w:tcPr>
          <w:p w14:paraId="5E0AF14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64D6C88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Календарно-тематичні плани</w:t>
            </w:r>
          </w:p>
        </w:tc>
        <w:tc>
          <w:tcPr>
            <w:tcW w:w="730" w:type="dxa"/>
          </w:tcPr>
          <w:p w14:paraId="1ED86C9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FCAAC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4D48ADE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784527A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00F013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2AAF7DC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2978A4AB"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1451ED2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60360B0"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AA0F4E9"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3BE07898" w14:textId="77777777" w:rsidR="006D6A60" w:rsidRDefault="006D6A60">
            <w:pPr>
              <w:spacing w:after="0" w:line="240" w:lineRule="auto"/>
              <w:jc w:val="center"/>
              <w:rPr>
                <w:rFonts w:ascii="Times New Roman" w:hAnsi="Times New Roman" w:cs="Times New Roman"/>
                <w:sz w:val="24"/>
                <w:szCs w:val="24"/>
              </w:rPr>
            </w:pPr>
          </w:p>
        </w:tc>
      </w:tr>
      <w:tr w:rsidR="006D6A60" w14:paraId="0C665BDA" w14:textId="77777777">
        <w:trPr>
          <w:trHeight w:val="419"/>
        </w:trPr>
        <w:tc>
          <w:tcPr>
            <w:tcW w:w="563" w:type="dxa"/>
          </w:tcPr>
          <w:p w14:paraId="03D110B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067B819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Аналізи контрольних робіт</w:t>
            </w:r>
          </w:p>
        </w:tc>
        <w:tc>
          <w:tcPr>
            <w:tcW w:w="730" w:type="dxa"/>
          </w:tcPr>
          <w:p w14:paraId="4B286044"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701F0A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07B5D90"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7C13E0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B7618F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CA7B37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89B9A05"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4706C7C"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77FEB380"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1392945"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8F0E19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1C0BD13A" w14:textId="77777777" w:rsidR="006D6A60" w:rsidRDefault="006D6A60">
            <w:pPr>
              <w:spacing w:after="0" w:line="240" w:lineRule="auto"/>
              <w:jc w:val="center"/>
              <w:rPr>
                <w:rFonts w:ascii="Times New Roman" w:hAnsi="Times New Roman" w:cs="Times New Roman"/>
                <w:sz w:val="24"/>
                <w:szCs w:val="24"/>
              </w:rPr>
            </w:pPr>
          </w:p>
        </w:tc>
      </w:tr>
      <w:tr w:rsidR="006D6A60" w14:paraId="69BDB465" w14:textId="77777777">
        <w:trPr>
          <w:trHeight w:val="419"/>
        </w:trPr>
        <w:tc>
          <w:tcPr>
            <w:tcW w:w="563" w:type="dxa"/>
          </w:tcPr>
          <w:p w14:paraId="4DDE77C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14:paraId="6AA4CFC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 мови</w:t>
            </w:r>
          </w:p>
        </w:tc>
        <w:tc>
          <w:tcPr>
            <w:tcW w:w="730" w:type="dxa"/>
          </w:tcPr>
          <w:p w14:paraId="4FC3474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191532C"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F306833"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F1A1C4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7BADE8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16F6BC2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129BF97C"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4BEC612"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25C1409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1D870A0"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765565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275" w:type="dxa"/>
          </w:tcPr>
          <w:p w14:paraId="35ADDB2A" w14:textId="77777777" w:rsidR="006D6A60" w:rsidRDefault="006D6A60">
            <w:pPr>
              <w:spacing w:after="0" w:line="240" w:lineRule="auto"/>
              <w:jc w:val="center"/>
              <w:rPr>
                <w:rFonts w:ascii="Times New Roman" w:hAnsi="Times New Roman" w:cs="Times New Roman"/>
                <w:sz w:val="24"/>
                <w:szCs w:val="24"/>
              </w:rPr>
            </w:pPr>
          </w:p>
        </w:tc>
      </w:tr>
      <w:tr w:rsidR="006D6A60" w14:paraId="7BDCBA4D" w14:textId="77777777">
        <w:trPr>
          <w:trHeight w:val="419"/>
        </w:trPr>
        <w:tc>
          <w:tcPr>
            <w:tcW w:w="563" w:type="dxa"/>
          </w:tcPr>
          <w:p w14:paraId="2DBE743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30" w:type="dxa"/>
          </w:tcPr>
          <w:p w14:paraId="7E7E111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Математики </w:t>
            </w:r>
          </w:p>
        </w:tc>
        <w:tc>
          <w:tcPr>
            <w:tcW w:w="730" w:type="dxa"/>
          </w:tcPr>
          <w:p w14:paraId="456188E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9CDC395"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5D517C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AFDEF4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AD25E3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0375973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5136B8A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B579852"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2A7B429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5B6EC5B"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59633C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4E4E2A0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Pr>
          <w:p w14:paraId="27AEE6E5" w14:textId="77777777" w:rsidR="006D6A60" w:rsidRDefault="006D6A60">
            <w:pPr>
              <w:spacing w:after="0" w:line="240" w:lineRule="auto"/>
              <w:jc w:val="center"/>
              <w:rPr>
                <w:rFonts w:ascii="Times New Roman" w:hAnsi="Times New Roman" w:cs="Times New Roman"/>
                <w:sz w:val="24"/>
                <w:szCs w:val="24"/>
              </w:rPr>
            </w:pPr>
          </w:p>
        </w:tc>
      </w:tr>
      <w:tr w:rsidR="006D6A60" w14:paraId="1261C460" w14:textId="77777777">
        <w:trPr>
          <w:trHeight w:val="682"/>
        </w:trPr>
        <w:tc>
          <w:tcPr>
            <w:tcW w:w="14175" w:type="dxa"/>
            <w:gridSpan w:val="13"/>
          </w:tcPr>
          <w:p w14:paraId="5DE41761" w14:textId="77777777" w:rsidR="006D6A60" w:rsidRDefault="00C73FD5">
            <w:pPr>
              <w:spacing w:after="0" w:line="360" w:lineRule="auto"/>
              <w:ind w:left="34" w:right="34" w:hanging="34"/>
              <w:jc w:val="both"/>
              <w:rPr>
                <w:rFonts w:ascii="Times New Roman" w:eastAsia="Arial" w:hAnsi="Times New Roman" w:cs="Times New Roman"/>
                <w:b/>
                <w:color w:val="91D1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Педагогічні працівники застосовують освітні технології, спрямовані на формування ключових компетентностей і наскрізних умінь здобувачів освіти</w:t>
            </w:r>
          </w:p>
        </w:tc>
      </w:tr>
      <w:tr w:rsidR="006D6A60" w14:paraId="29706162" w14:textId="77777777">
        <w:trPr>
          <w:trHeight w:val="419"/>
        </w:trPr>
        <w:tc>
          <w:tcPr>
            <w:tcW w:w="563" w:type="dxa"/>
          </w:tcPr>
          <w:p w14:paraId="4BB74C1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51EE4D6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мова</w:t>
            </w:r>
          </w:p>
        </w:tc>
        <w:tc>
          <w:tcPr>
            <w:tcW w:w="730" w:type="dxa"/>
          </w:tcPr>
          <w:p w14:paraId="3E1BE30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EE13405"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09591A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993" w:type="dxa"/>
          </w:tcPr>
          <w:p w14:paraId="7501E52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64C1AE9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7553960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22AF1C6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32E071B5"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776F6A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59E08270"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14F8D782" w14:textId="77777777" w:rsidR="006D6A60" w:rsidRDefault="006D6A60">
            <w:pPr>
              <w:spacing w:after="0" w:line="240" w:lineRule="auto"/>
              <w:jc w:val="center"/>
              <w:rPr>
                <w:rFonts w:ascii="Times New Roman" w:hAnsi="Times New Roman" w:cs="Times New Roman"/>
                <w:sz w:val="24"/>
                <w:szCs w:val="24"/>
              </w:rPr>
            </w:pPr>
          </w:p>
        </w:tc>
      </w:tr>
      <w:tr w:rsidR="006D6A60" w14:paraId="03A08DED" w14:textId="77777777">
        <w:trPr>
          <w:trHeight w:val="419"/>
        </w:trPr>
        <w:tc>
          <w:tcPr>
            <w:tcW w:w="563" w:type="dxa"/>
          </w:tcPr>
          <w:p w14:paraId="5754A73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659F04A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література</w:t>
            </w:r>
          </w:p>
        </w:tc>
        <w:tc>
          <w:tcPr>
            <w:tcW w:w="730" w:type="dxa"/>
          </w:tcPr>
          <w:p w14:paraId="20824C3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1B1BF4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5B02F714"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BCDABA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3C3E38D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A18A6BE"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EC197C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80" w:type="dxa"/>
          </w:tcPr>
          <w:p w14:paraId="43E93F9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639F69F"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8B71F61"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043BC27B" w14:textId="77777777" w:rsidR="006D6A60" w:rsidRDefault="006D6A60">
            <w:pPr>
              <w:spacing w:after="0" w:line="240" w:lineRule="auto"/>
              <w:jc w:val="center"/>
              <w:rPr>
                <w:rFonts w:ascii="Times New Roman" w:hAnsi="Times New Roman" w:cs="Times New Roman"/>
                <w:sz w:val="24"/>
                <w:szCs w:val="24"/>
              </w:rPr>
            </w:pPr>
          </w:p>
        </w:tc>
      </w:tr>
      <w:tr w:rsidR="006D6A60" w14:paraId="538C0993" w14:textId="77777777">
        <w:trPr>
          <w:trHeight w:val="419"/>
        </w:trPr>
        <w:tc>
          <w:tcPr>
            <w:tcW w:w="563" w:type="dxa"/>
          </w:tcPr>
          <w:p w14:paraId="41717B2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14:paraId="398DD6D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 Алгебра та геометрія</w:t>
            </w:r>
          </w:p>
        </w:tc>
        <w:tc>
          <w:tcPr>
            <w:tcW w:w="730" w:type="dxa"/>
          </w:tcPr>
          <w:p w14:paraId="1177C9E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B88731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CB2FAB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7949FAE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262B4C75"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620E49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16ED742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80" w:type="dxa"/>
          </w:tcPr>
          <w:p w14:paraId="2E8CED9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6F832D9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1677F59C"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131624BC" w14:textId="77777777" w:rsidR="006D6A60" w:rsidRDefault="006D6A60">
            <w:pPr>
              <w:spacing w:after="0" w:line="240" w:lineRule="auto"/>
              <w:jc w:val="center"/>
              <w:rPr>
                <w:rFonts w:ascii="Times New Roman" w:hAnsi="Times New Roman" w:cs="Times New Roman"/>
                <w:sz w:val="24"/>
                <w:szCs w:val="24"/>
              </w:rPr>
            </w:pPr>
          </w:p>
        </w:tc>
      </w:tr>
      <w:tr w:rsidR="006D6A60" w14:paraId="43EE217A" w14:textId="77777777">
        <w:trPr>
          <w:trHeight w:val="419"/>
        </w:trPr>
        <w:tc>
          <w:tcPr>
            <w:tcW w:w="563" w:type="dxa"/>
          </w:tcPr>
          <w:p w14:paraId="3E583EF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5A747F84" w14:textId="77777777" w:rsidR="006D6A60" w:rsidRDefault="006D6A60">
            <w:pPr>
              <w:spacing w:after="0" w:line="240" w:lineRule="auto"/>
              <w:jc w:val="center"/>
              <w:rPr>
                <w:rFonts w:ascii="Times New Roman" w:hAnsi="Times New Roman" w:cs="Times New Roman"/>
                <w:sz w:val="24"/>
                <w:szCs w:val="24"/>
              </w:rPr>
            </w:pPr>
          </w:p>
        </w:tc>
        <w:tc>
          <w:tcPr>
            <w:tcW w:w="2530" w:type="dxa"/>
          </w:tcPr>
          <w:p w14:paraId="424CD97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Історія України</w:t>
            </w:r>
          </w:p>
        </w:tc>
        <w:tc>
          <w:tcPr>
            <w:tcW w:w="730" w:type="dxa"/>
          </w:tcPr>
          <w:p w14:paraId="193FCDB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FC41915"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103238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5076D74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A2D5B1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390D5AB3"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05D65E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2A1B702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9AAD0E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14:paraId="291CF8FF"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578928C6" w14:textId="77777777" w:rsidR="006D6A60" w:rsidRDefault="006D6A60">
            <w:pPr>
              <w:spacing w:after="0" w:line="240" w:lineRule="auto"/>
              <w:jc w:val="center"/>
              <w:rPr>
                <w:rFonts w:ascii="Times New Roman" w:hAnsi="Times New Roman" w:cs="Times New Roman"/>
                <w:sz w:val="24"/>
                <w:szCs w:val="24"/>
              </w:rPr>
            </w:pPr>
          </w:p>
        </w:tc>
      </w:tr>
      <w:tr w:rsidR="006D6A60" w14:paraId="64FADCD3" w14:textId="77777777">
        <w:trPr>
          <w:trHeight w:val="419"/>
        </w:trPr>
        <w:tc>
          <w:tcPr>
            <w:tcW w:w="563" w:type="dxa"/>
          </w:tcPr>
          <w:p w14:paraId="21870E3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30" w:type="dxa"/>
          </w:tcPr>
          <w:p w14:paraId="553996C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Всесвітня історія</w:t>
            </w:r>
          </w:p>
        </w:tc>
        <w:tc>
          <w:tcPr>
            <w:tcW w:w="730" w:type="dxa"/>
          </w:tcPr>
          <w:p w14:paraId="1D5ACDC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F951193"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4D01CC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4EECD91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F51C05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E4CBA2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08E170D"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76171FF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0333E0B"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78E0260D"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A20BCE1" w14:textId="77777777" w:rsidR="006D6A60" w:rsidRDefault="006D6A60">
            <w:pPr>
              <w:spacing w:after="0" w:line="240" w:lineRule="auto"/>
              <w:jc w:val="center"/>
              <w:rPr>
                <w:rFonts w:ascii="Times New Roman" w:hAnsi="Times New Roman" w:cs="Times New Roman"/>
                <w:sz w:val="24"/>
                <w:szCs w:val="24"/>
              </w:rPr>
            </w:pPr>
          </w:p>
        </w:tc>
      </w:tr>
      <w:tr w:rsidR="006D6A60" w14:paraId="4D238579" w14:textId="77777777">
        <w:trPr>
          <w:trHeight w:val="419"/>
        </w:trPr>
        <w:tc>
          <w:tcPr>
            <w:tcW w:w="563" w:type="dxa"/>
          </w:tcPr>
          <w:p w14:paraId="06F689B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530" w:type="dxa"/>
          </w:tcPr>
          <w:p w14:paraId="3B0EA72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Географія</w:t>
            </w:r>
          </w:p>
        </w:tc>
        <w:tc>
          <w:tcPr>
            <w:tcW w:w="730" w:type="dxa"/>
          </w:tcPr>
          <w:p w14:paraId="3C300D7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A8156D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EED29F4"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B6F6A2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1C48456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1B9AE46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038D31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280" w:type="dxa"/>
          </w:tcPr>
          <w:p w14:paraId="3F067EA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7736BFEF"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A6E3527"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0F9E06D" w14:textId="77777777" w:rsidR="006D6A60" w:rsidRDefault="006D6A60">
            <w:pPr>
              <w:spacing w:after="0" w:line="240" w:lineRule="auto"/>
              <w:jc w:val="center"/>
              <w:rPr>
                <w:rFonts w:ascii="Times New Roman" w:hAnsi="Times New Roman" w:cs="Times New Roman"/>
                <w:sz w:val="24"/>
                <w:szCs w:val="24"/>
              </w:rPr>
            </w:pPr>
          </w:p>
        </w:tc>
      </w:tr>
      <w:tr w:rsidR="006D6A60" w14:paraId="678B603F" w14:textId="77777777">
        <w:trPr>
          <w:trHeight w:val="419"/>
        </w:trPr>
        <w:tc>
          <w:tcPr>
            <w:tcW w:w="563" w:type="dxa"/>
          </w:tcPr>
          <w:p w14:paraId="66C43E8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530" w:type="dxa"/>
          </w:tcPr>
          <w:p w14:paraId="11A0D85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Біологія</w:t>
            </w:r>
          </w:p>
        </w:tc>
        <w:tc>
          <w:tcPr>
            <w:tcW w:w="730" w:type="dxa"/>
          </w:tcPr>
          <w:p w14:paraId="6298DDD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D82951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359D3D23"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C3F35A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4FF9AAD2"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81B16D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02478302"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0C799BD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05CAF8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6EC764EA"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72775882" w14:textId="77777777" w:rsidR="006D6A60" w:rsidRDefault="006D6A60">
            <w:pPr>
              <w:spacing w:after="0" w:line="240" w:lineRule="auto"/>
              <w:jc w:val="center"/>
              <w:rPr>
                <w:rFonts w:ascii="Times New Roman" w:hAnsi="Times New Roman" w:cs="Times New Roman"/>
                <w:sz w:val="24"/>
                <w:szCs w:val="24"/>
              </w:rPr>
            </w:pPr>
          </w:p>
        </w:tc>
      </w:tr>
      <w:tr w:rsidR="006D6A60" w14:paraId="4505D07F" w14:textId="77777777">
        <w:trPr>
          <w:trHeight w:val="419"/>
        </w:trPr>
        <w:tc>
          <w:tcPr>
            <w:tcW w:w="563" w:type="dxa"/>
          </w:tcPr>
          <w:p w14:paraId="68F835D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30" w:type="dxa"/>
          </w:tcPr>
          <w:p w14:paraId="1535601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Хімія</w:t>
            </w:r>
          </w:p>
        </w:tc>
        <w:tc>
          <w:tcPr>
            <w:tcW w:w="730" w:type="dxa"/>
          </w:tcPr>
          <w:p w14:paraId="3BB4A2B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BD3BF3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55C892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6A06C95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1676B4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178B0D4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C896D7B"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4F39D7D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91AD408"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5453131"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1A7CE910" w14:textId="77777777" w:rsidR="006D6A60" w:rsidRDefault="006D6A60">
            <w:pPr>
              <w:spacing w:after="0" w:line="240" w:lineRule="auto"/>
              <w:jc w:val="center"/>
              <w:rPr>
                <w:rFonts w:ascii="Times New Roman" w:hAnsi="Times New Roman" w:cs="Times New Roman"/>
                <w:sz w:val="24"/>
                <w:szCs w:val="24"/>
              </w:rPr>
            </w:pPr>
          </w:p>
        </w:tc>
      </w:tr>
      <w:tr w:rsidR="006D6A60" w14:paraId="2158A1B4" w14:textId="77777777">
        <w:trPr>
          <w:trHeight w:val="419"/>
        </w:trPr>
        <w:tc>
          <w:tcPr>
            <w:tcW w:w="563" w:type="dxa"/>
          </w:tcPr>
          <w:p w14:paraId="0B1C6F2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30" w:type="dxa"/>
          </w:tcPr>
          <w:p w14:paraId="5CE01A6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Зарубіжна література</w:t>
            </w:r>
          </w:p>
        </w:tc>
        <w:tc>
          <w:tcPr>
            <w:tcW w:w="730" w:type="dxa"/>
          </w:tcPr>
          <w:p w14:paraId="1C61E45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280DDC6"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4C8F9C7"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D23231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0805A3AA"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B646BB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36859689"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3DECE90D"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4B5650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7DF26894"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57A2F332" w14:textId="77777777" w:rsidR="006D6A60" w:rsidRDefault="006D6A60">
            <w:pPr>
              <w:spacing w:after="0" w:line="240" w:lineRule="auto"/>
              <w:jc w:val="center"/>
              <w:rPr>
                <w:rFonts w:ascii="Times New Roman" w:hAnsi="Times New Roman" w:cs="Times New Roman"/>
                <w:sz w:val="24"/>
                <w:szCs w:val="24"/>
              </w:rPr>
            </w:pPr>
          </w:p>
        </w:tc>
      </w:tr>
      <w:tr w:rsidR="006D6A60" w14:paraId="1A841527" w14:textId="77777777">
        <w:trPr>
          <w:trHeight w:val="419"/>
        </w:trPr>
        <w:tc>
          <w:tcPr>
            <w:tcW w:w="563" w:type="dxa"/>
          </w:tcPr>
          <w:p w14:paraId="6040366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30" w:type="dxa"/>
          </w:tcPr>
          <w:p w14:paraId="1A7305B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Англійська мова</w:t>
            </w:r>
          </w:p>
        </w:tc>
        <w:tc>
          <w:tcPr>
            <w:tcW w:w="730" w:type="dxa"/>
          </w:tcPr>
          <w:p w14:paraId="49AF65E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8E5CECC"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33B4D9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14:paraId="251B64E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6FAD8B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0058ECC7"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E80514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4BBAF97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5F014F60"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04F0D76"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03C43DD0" w14:textId="77777777" w:rsidR="006D6A60" w:rsidRDefault="006D6A60">
            <w:pPr>
              <w:spacing w:after="0" w:line="240" w:lineRule="auto"/>
              <w:jc w:val="center"/>
              <w:rPr>
                <w:rFonts w:ascii="Times New Roman" w:hAnsi="Times New Roman" w:cs="Times New Roman"/>
                <w:sz w:val="24"/>
                <w:szCs w:val="24"/>
              </w:rPr>
            </w:pPr>
          </w:p>
        </w:tc>
      </w:tr>
      <w:tr w:rsidR="006D6A60" w14:paraId="01AA87D1" w14:textId="77777777">
        <w:trPr>
          <w:trHeight w:val="419"/>
        </w:trPr>
        <w:tc>
          <w:tcPr>
            <w:tcW w:w="563" w:type="dxa"/>
          </w:tcPr>
          <w:p w14:paraId="582C42A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530" w:type="dxa"/>
          </w:tcPr>
          <w:p w14:paraId="3506A19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Фізика</w:t>
            </w:r>
          </w:p>
        </w:tc>
        <w:tc>
          <w:tcPr>
            <w:tcW w:w="730" w:type="dxa"/>
          </w:tcPr>
          <w:p w14:paraId="5A72074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38E1E6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5E327AE3"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1A14C4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14:paraId="33F721C5"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AD7595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28AF8C2"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4875ED0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F12715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3192197A"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CE82A45" w14:textId="77777777" w:rsidR="006D6A60" w:rsidRDefault="006D6A60">
            <w:pPr>
              <w:spacing w:after="0" w:line="240" w:lineRule="auto"/>
              <w:jc w:val="center"/>
              <w:rPr>
                <w:rFonts w:ascii="Times New Roman" w:hAnsi="Times New Roman" w:cs="Times New Roman"/>
                <w:sz w:val="24"/>
                <w:szCs w:val="24"/>
              </w:rPr>
            </w:pPr>
          </w:p>
        </w:tc>
      </w:tr>
      <w:tr w:rsidR="006D6A60" w14:paraId="2B0EADEB" w14:textId="77777777">
        <w:trPr>
          <w:trHeight w:val="419"/>
        </w:trPr>
        <w:tc>
          <w:tcPr>
            <w:tcW w:w="563" w:type="dxa"/>
          </w:tcPr>
          <w:p w14:paraId="0628FBE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30" w:type="dxa"/>
          </w:tcPr>
          <w:p w14:paraId="6D53748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Природознавство</w:t>
            </w:r>
          </w:p>
        </w:tc>
        <w:tc>
          <w:tcPr>
            <w:tcW w:w="730" w:type="dxa"/>
          </w:tcPr>
          <w:p w14:paraId="35AA39B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E744A7D"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E5A7BAC"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0473C4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7E0D5AD"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7720BC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6D3C0CB7"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33C0C6E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59AB66E"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B5543C6"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3115C40B" w14:textId="77777777" w:rsidR="006D6A60" w:rsidRDefault="006D6A60">
            <w:pPr>
              <w:spacing w:after="0" w:line="240" w:lineRule="auto"/>
              <w:jc w:val="center"/>
              <w:rPr>
                <w:rFonts w:ascii="Times New Roman" w:hAnsi="Times New Roman" w:cs="Times New Roman"/>
                <w:sz w:val="24"/>
                <w:szCs w:val="24"/>
              </w:rPr>
            </w:pPr>
          </w:p>
        </w:tc>
      </w:tr>
      <w:tr w:rsidR="006D6A60" w14:paraId="0A1680B6" w14:textId="77777777">
        <w:trPr>
          <w:trHeight w:val="419"/>
        </w:trPr>
        <w:tc>
          <w:tcPr>
            <w:tcW w:w="563" w:type="dxa"/>
          </w:tcPr>
          <w:p w14:paraId="6D32D4A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30" w:type="dxa"/>
          </w:tcPr>
          <w:p w14:paraId="5214108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Мистецтво</w:t>
            </w:r>
          </w:p>
        </w:tc>
        <w:tc>
          <w:tcPr>
            <w:tcW w:w="730" w:type="dxa"/>
          </w:tcPr>
          <w:p w14:paraId="66CB2EE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BD38401"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C7BC84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53BFCC5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00F49C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58E09CB"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51A9AE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80" w:type="dxa"/>
          </w:tcPr>
          <w:p w14:paraId="38B61F9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DE76F4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72A4B4D5"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33BA3881" w14:textId="77777777" w:rsidR="006D6A60" w:rsidRDefault="006D6A60">
            <w:pPr>
              <w:spacing w:after="0" w:line="240" w:lineRule="auto"/>
              <w:jc w:val="center"/>
              <w:rPr>
                <w:rFonts w:ascii="Times New Roman" w:hAnsi="Times New Roman" w:cs="Times New Roman"/>
                <w:sz w:val="24"/>
                <w:szCs w:val="24"/>
              </w:rPr>
            </w:pPr>
          </w:p>
        </w:tc>
      </w:tr>
      <w:tr w:rsidR="006D6A60" w14:paraId="75AAC4A3" w14:textId="77777777">
        <w:trPr>
          <w:trHeight w:val="419"/>
        </w:trPr>
        <w:tc>
          <w:tcPr>
            <w:tcW w:w="563" w:type="dxa"/>
          </w:tcPr>
          <w:p w14:paraId="1C54836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30" w:type="dxa"/>
          </w:tcPr>
          <w:p w14:paraId="71421CF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Образотворче мистецтво</w:t>
            </w:r>
          </w:p>
        </w:tc>
        <w:tc>
          <w:tcPr>
            <w:tcW w:w="730" w:type="dxa"/>
          </w:tcPr>
          <w:p w14:paraId="105D6CE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B27662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6185F12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6A80639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A7A7C1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7F65F9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1BDB4F1"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55D344E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250783C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C580B31"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8B227B9" w14:textId="77777777" w:rsidR="006D6A60" w:rsidRDefault="006D6A60">
            <w:pPr>
              <w:spacing w:after="0" w:line="240" w:lineRule="auto"/>
              <w:jc w:val="center"/>
              <w:rPr>
                <w:rFonts w:ascii="Times New Roman" w:hAnsi="Times New Roman" w:cs="Times New Roman"/>
                <w:sz w:val="24"/>
                <w:szCs w:val="24"/>
              </w:rPr>
            </w:pPr>
          </w:p>
        </w:tc>
      </w:tr>
      <w:tr w:rsidR="006D6A60" w14:paraId="654D5DD5" w14:textId="77777777">
        <w:trPr>
          <w:trHeight w:val="419"/>
        </w:trPr>
        <w:tc>
          <w:tcPr>
            <w:tcW w:w="563" w:type="dxa"/>
          </w:tcPr>
          <w:p w14:paraId="334698A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30" w:type="dxa"/>
          </w:tcPr>
          <w:p w14:paraId="365B06D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Музичне мистецтво</w:t>
            </w:r>
          </w:p>
        </w:tc>
        <w:tc>
          <w:tcPr>
            <w:tcW w:w="730" w:type="dxa"/>
          </w:tcPr>
          <w:p w14:paraId="5D21A36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E8726B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1E6564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C8913C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1C76F71"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B0AE87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4C85E438"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47911CE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50E7441"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68EAD24"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1A951B84" w14:textId="77777777" w:rsidR="006D6A60" w:rsidRDefault="006D6A60">
            <w:pPr>
              <w:spacing w:after="0" w:line="240" w:lineRule="auto"/>
              <w:jc w:val="center"/>
              <w:rPr>
                <w:rFonts w:ascii="Times New Roman" w:hAnsi="Times New Roman" w:cs="Times New Roman"/>
                <w:sz w:val="24"/>
                <w:szCs w:val="24"/>
              </w:rPr>
            </w:pPr>
          </w:p>
        </w:tc>
      </w:tr>
      <w:tr w:rsidR="006D6A60" w14:paraId="2FC56759" w14:textId="77777777">
        <w:trPr>
          <w:trHeight w:val="419"/>
        </w:trPr>
        <w:tc>
          <w:tcPr>
            <w:tcW w:w="563" w:type="dxa"/>
          </w:tcPr>
          <w:p w14:paraId="6415AE2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30" w:type="dxa"/>
          </w:tcPr>
          <w:p w14:paraId="2EC654E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Фізична культура</w:t>
            </w:r>
          </w:p>
        </w:tc>
        <w:tc>
          <w:tcPr>
            <w:tcW w:w="730" w:type="dxa"/>
          </w:tcPr>
          <w:p w14:paraId="09B4C44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6DA391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2CCC559C"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5FD151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491E0D6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20F44B22"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6F32BB8"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49E11FE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C922754"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DFB9AC1"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686CC4C3" w14:textId="77777777" w:rsidR="006D6A60" w:rsidRDefault="006D6A60">
            <w:pPr>
              <w:spacing w:after="0" w:line="240" w:lineRule="auto"/>
              <w:jc w:val="center"/>
              <w:rPr>
                <w:rFonts w:ascii="Times New Roman" w:hAnsi="Times New Roman" w:cs="Times New Roman"/>
                <w:sz w:val="24"/>
                <w:szCs w:val="24"/>
              </w:rPr>
            </w:pPr>
          </w:p>
        </w:tc>
      </w:tr>
      <w:tr w:rsidR="006D6A60" w14:paraId="3164F625" w14:textId="77777777">
        <w:trPr>
          <w:trHeight w:val="419"/>
        </w:trPr>
        <w:tc>
          <w:tcPr>
            <w:tcW w:w="563" w:type="dxa"/>
          </w:tcPr>
          <w:p w14:paraId="431A9A7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30" w:type="dxa"/>
          </w:tcPr>
          <w:p w14:paraId="6EA5D9D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Трудове навчання</w:t>
            </w:r>
          </w:p>
        </w:tc>
        <w:tc>
          <w:tcPr>
            <w:tcW w:w="730" w:type="dxa"/>
          </w:tcPr>
          <w:p w14:paraId="6BA2256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681D1A2"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D541F5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1F44727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1FE79832"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2C677A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62E91210"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2266EC3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18001B8"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6CEDB98"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8CB1156" w14:textId="77777777" w:rsidR="006D6A60" w:rsidRDefault="006D6A60">
            <w:pPr>
              <w:spacing w:after="0" w:line="240" w:lineRule="auto"/>
              <w:jc w:val="center"/>
              <w:rPr>
                <w:rFonts w:ascii="Times New Roman" w:hAnsi="Times New Roman" w:cs="Times New Roman"/>
                <w:sz w:val="24"/>
                <w:szCs w:val="24"/>
              </w:rPr>
            </w:pPr>
          </w:p>
        </w:tc>
      </w:tr>
      <w:tr w:rsidR="006D6A60" w14:paraId="0E8499A4" w14:textId="77777777">
        <w:trPr>
          <w:trHeight w:val="419"/>
        </w:trPr>
        <w:tc>
          <w:tcPr>
            <w:tcW w:w="563" w:type="dxa"/>
          </w:tcPr>
          <w:p w14:paraId="0943C47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530" w:type="dxa"/>
          </w:tcPr>
          <w:p w14:paraId="07D570C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Правознавство </w:t>
            </w:r>
          </w:p>
        </w:tc>
        <w:tc>
          <w:tcPr>
            <w:tcW w:w="730" w:type="dxa"/>
          </w:tcPr>
          <w:p w14:paraId="2253A6A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E2D4F3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B462A6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3DD4CD3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7D27C9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103A2F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39001AD"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169D0DCF"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2278E60"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28DB9FC"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7224F2D4" w14:textId="77777777" w:rsidR="006D6A60" w:rsidRDefault="006D6A60">
            <w:pPr>
              <w:spacing w:after="0" w:line="240" w:lineRule="auto"/>
              <w:jc w:val="center"/>
              <w:rPr>
                <w:rFonts w:ascii="Times New Roman" w:hAnsi="Times New Roman" w:cs="Times New Roman"/>
                <w:sz w:val="24"/>
                <w:szCs w:val="24"/>
              </w:rPr>
            </w:pPr>
          </w:p>
        </w:tc>
      </w:tr>
      <w:tr w:rsidR="006D6A60" w14:paraId="36F80D6B" w14:textId="77777777">
        <w:trPr>
          <w:trHeight w:val="419"/>
        </w:trPr>
        <w:tc>
          <w:tcPr>
            <w:tcW w:w="563" w:type="dxa"/>
          </w:tcPr>
          <w:p w14:paraId="1006EE5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530" w:type="dxa"/>
          </w:tcPr>
          <w:p w14:paraId="74F2373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Інформатика</w:t>
            </w:r>
          </w:p>
        </w:tc>
        <w:tc>
          <w:tcPr>
            <w:tcW w:w="730" w:type="dxa"/>
          </w:tcPr>
          <w:p w14:paraId="0B3C973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E80E96D"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287BE0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C92250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1DA35B8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1EFA352A"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7FD642CD"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59CDBBA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4A55913"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6571275"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256BE334" w14:textId="77777777" w:rsidR="006D6A60" w:rsidRDefault="006D6A60">
            <w:pPr>
              <w:spacing w:after="0" w:line="240" w:lineRule="auto"/>
              <w:jc w:val="center"/>
              <w:rPr>
                <w:rFonts w:ascii="Times New Roman" w:hAnsi="Times New Roman" w:cs="Times New Roman"/>
                <w:sz w:val="24"/>
                <w:szCs w:val="24"/>
              </w:rPr>
            </w:pPr>
          </w:p>
        </w:tc>
      </w:tr>
      <w:tr w:rsidR="006D6A60" w14:paraId="67E10786" w14:textId="77777777">
        <w:trPr>
          <w:trHeight w:val="646"/>
        </w:trPr>
        <w:tc>
          <w:tcPr>
            <w:tcW w:w="14175" w:type="dxa"/>
            <w:gridSpan w:val="13"/>
          </w:tcPr>
          <w:p w14:paraId="65279F4E" w14:textId="77777777" w:rsidR="006D6A60" w:rsidRDefault="00C73FD5">
            <w:pPr>
              <w:spacing w:after="0" w:line="220" w:lineRule="auto"/>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00B050"/>
                <w:sz w:val="24"/>
                <w:szCs w:val="24"/>
                <w:lang w:eastAsia="uk-UA"/>
              </w:rPr>
              <w:t xml:space="preserve"> </w:t>
            </w:r>
            <w:r>
              <w:rPr>
                <w:rFonts w:ascii="Times New Roman" w:eastAsia="Arial" w:hAnsi="Times New Roman" w:cs="Times New Roman"/>
                <w:b/>
                <w:color w:val="000000"/>
                <w:sz w:val="24"/>
                <w:szCs w:val="24"/>
                <w:lang w:eastAsia="uk-UA"/>
              </w:rPr>
              <w:t>Педагогічні працівники беруть участь у формуванні та реалізації індивідуальних освітніх траєкторій для здобувачів освіти (за потреби)</w:t>
            </w:r>
          </w:p>
          <w:p w14:paraId="3C176095" w14:textId="77777777" w:rsidR="006D6A60" w:rsidRDefault="006D6A60">
            <w:pPr>
              <w:spacing w:after="0" w:line="240" w:lineRule="auto"/>
              <w:jc w:val="center"/>
              <w:rPr>
                <w:rFonts w:ascii="Times New Roman" w:hAnsi="Times New Roman" w:cs="Times New Roman"/>
                <w:sz w:val="24"/>
                <w:szCs w:val="24"/>
              </w:rPr>
            </w:pPr>
          </w:p>
        </w:tc>
      </w:tr>
      <w:tr w:rsidR="006D6A60" w14:paraId="3FA1E45C" w14:textId="77777777">
        <w:trPr>
          <w:trHeight w:val="419"/>
        </w:trPr>
        <w:tc>
          <w:tcPr>
            <w:tcW w:w="563" w:type="dxa"/>
          </w:tcPr>
          <w:p w14:paraId="3EEA7FE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453909F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Індивідуальна програма розвитку дітей з ОПП</w:t>
            </w:r>
          </w:p>
        </w:tc>
        <w:tc>
          <w:tcPr>
            <w:tcW w:w="730" w:type="dxa"/>
          </w:tcPr>
          <w:p w14:paraId="3841500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CA7246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32D89A4"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506582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4F71C37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A637AA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5651FC7"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0380D73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0CDC648"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713C7572"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37728695" w14:textId="77777777" w:rsidR="006D6A60" w:rsidRDefault="006D6A60">
            <w:pPr>
              <w:spacing w:after="0" w:line="240" w:lineRule="auto"/>
              <w:jc w:val="center"/>
              <w:rPr>
                <w:rFonts w:ascii="Times New Roman" w:hAnsi="Times New Roman" w:cs="Times New Roman"/>
                <w:sz w:val="24"/>
                <w:szCs w:val="24"/>
              </w:rPr>
            </w:pPr>
          </w:p>
        </w:tc>
      </w:tr>
      <w:tr w:rsidR="006D6A60" w14:paraId="66FB5E27" w14:textId="77777777">
        <w:trPr>
          <w:trHeight w:val="419"/>
        </w:trPr>
        <w:tc>
          <w:tcPr>
            <w:tcW w:w="14175" w:type="dxa"/>
            <w:gridSpan w:val="13"/>
          </w:tcPr>
          <w:p w14:paraId="40C27C48" w14:textId="77777777" w:rsidR="006D6A60" w:rsidRDefault="00C73FD5">
            <w:pPr>
              <w:spacing w:after="0" w:line="203" w:lineRule="auto"/>
              <w:ind w:hanging="3"/>
              <w:jc w:val="both"/>
              <w:rPr>
                <w:rFonts w:ascii="Times New Roman" w:eastAsia="Arial" w:hAnsi="Times New Roman" w:cs="Times New Roman"/>
                <w:b/>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00B050"/>
                <w:sz w:val="24"/>
                <w:szCs w:val="24"/>
                <w:lang w:eastAsia="uk-UA"/>
              </w:rPr>
              <w:t xml:space="preserve"> </w:t>
            </w:r>
            <w:r>
              <w:rPr>
                <w:rFonts w:ascii="Times New Roman" w:eastAsia="Arial" w:hAnsi="Times New Roman" w:cs="Times New Roman"/>
                <w:b/>
                <w:color w:val="000000"/>
                <w:sz w:val="24"/>
                <w:szCs w:val="24"/>
                <w:lang w:eastAsia="uk-UA"/>
              </w:rPr>
              <w:t>Педагогічні працівники створюють та/або</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 xml:space="preserve">використовують освітні ресурси (електронні презентації, </w:t>
            </w:r>
            <w:r>
              <w:rPr>
                <w:rFonts w:ascii="Times New Roman" w:eastAsia="Arial" w:hAnsi="Times New Roman" w:cs="Times New Roman"/>
                <w:b/>
                <w:sz w:val="24"/>
                <w:szCs w:val="24"/>
                <w:lang w:eastAsia="uk-UA"/>
              </w:rPr>
              <w:t>відеоматеріали­, методичні розробки, веб-сайти, блоги тощо)</w:t>
            </w:r>
          </w:p>
          <w:p w14:paraId="0026AE5A" w14:textId="77777777" w:rsidR="006D6A60" w:rsidRDefault="006D6A60">
            <w:pPr>
              <w:numPr>
                <w:ilvl w:val="0"/>
                <w:numId w:val="29"/>
              </w:numPr>
              <w:tabs>
                <w:tab w:val="left" w:pos="2120"/>
              </w:tabs>
              <w:spacing w:after="0" w:line="200" w:lineRule="auto"/>
              <w:rPr>
                <w:rFonts w:ascii="Times New Roman" w:hAnsi="Times New Roman" w:cs="Times New Roman"/>
                <w:sz w:val="24"/>
                <w:szCs w:val="24"/>
              </w:rPr>
            </w:pPr>
          </w:p>
        </w:tc>
      </w:tr>
      <w:tr w:rsidR="006D6A60" w14:paraId="4F180F53" w14:textId="77777777">
        <w:trPr>
          <w:cantSplit/>
          <w:trHeight w:val="563"/>
        </w:trPr>
        <w:tc>
          <w:tcPr>
            <w:tcW w:w="3093" w:type="dxa"/>
            <w:gridSpan w:val="2"/>
          </w:tcPr>
          <w:p w14:paraId="5457E57F" w14:textId="77777777" w:rsidR="006D6A60" w:rsidRDefault="00C73FD5">
            <w:pPr>
              <w:spacing w:after="0" w:line="240" w:lineRule="auto"/>
              <w:rPr>
                <w:rFonts w:ascii="Times New Roman" w:hAnsi="Times New Roman" w:cs="Times New Roman"/>
                <w:b/>
                <w:sz w:val="24"/>
                <w:szCs w:val="24"/>
              </w:rPr>
            </w:pPr>
            <w:r>
              <w:rPr>
                <w:rFonts w:ascii="Times New Roman" w:hAnsi="Times New Roman" w:cs="Times New Roman"/>
                <w:b/>
                <w:sz w:val="24"/>
                <w:szCs w:val="24"/>
              </w:rPr>
              <w:t>Методичні розробки вчителів, блоґи, сайти</w:t>
            </w:r>
          </w:p>
        </w:tc>
        <w:tc>
          <w:tcPr>
            <w:tcW w:w="730" w:type="dxa"/>
          </w:tcPr>
          <w:p w14:paraId="4B0C0D8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92" w:type="dxa"/>
          </w:tcPr>
          <w:p w14:paraId="286EFBE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50" w:type="dxa"/>
          </w:tcPr>
          <w:p w14:paraId="44C3D32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14:paraId="27880BA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Pr>
          <w:p w14:paraId="2934F8D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703C0A4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993" w:type="dxa"/>
          </w:tcPr>
          <w:p w14:paraId="4A63376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280" w:type="dxa"/>
          </w:tcPr>
          <w:p w14:paraId="5B50928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Pr>
          <w:p w14:paraId="3D121C6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3" w:type="dxa"/>
          </w:tcPr>
          <w:p w14:paraId="7AD8BA0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14:paraId="6765FFE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67C05991" w14:textId="77777777">
        <w:trPr>
          <w:cantSplit/>
          <w:trHeight w:val="1134"/>
        </w:trPr>
        <w:tc>
          <w:tcPr>
            <w:tcW w:w="563" w:type="dxa"/>
          </w:tcPr>
          <w:p w14:paraId="6910B00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530" w:type="dxa"/>
          </w:tcPr>
          <w:p w14:paraId="403DE45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Методичні розробки вчителів, блоґи, сайти </w:t>
            </w:r>
          </w:p>
        </w:tc>
        <w:tc>
          <w:tcPr>
            <w:tcW w:w="730" w:type="dxa"/>
          </w:tcPr>
          <w:p w14:paraId="216CE73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9EF297B" w14:textId="77777777" w:rsidR="006D6A60" w:rsidRDefault="006D6A60">
            <w:pPr>
              <w:spacing w:after="0" w:line="240" w:lineRule="auto"/>
              <w:jc w:val="center"/>
              <w:rPr>
                <w:rFonts w:ascii="Times New Roman" w:hAnsi="Times New Roman" w:cs="Times New Roman"/>
                <w:sz w:val="24"/>
                <w:szCs w:val="24"/>
              </w:rPr>
            </w:pPr>
          </w:p>
        </w:tc>
        <w:tc>
          <w:tcPr>
            <w:tcW w:w="850" w:type="dxa"/>
            <w:textDirection w:val="btLr"/>
          </w:tcPr>
          <w:p w14:paraId="1717413B" w14:textId="77777777" w:rsidR="006D6A60" w:rsidRDefault="00C73FD5">
            <w:pPr>
              <w:spacing w:after="0" w:line="240" w:lineRule="auto"/>
              <w:jc w:val="center"/>
              <w:rPr>
                <w:rFonts w:ascii="Times New Roman" w:hAnsi="Times New Roman" w:cs="Times New Roman"/>
                <w:sz w:val="16"/>
                <w:szCs w:val="24"/>
              </w:rPr>
            </w:pPr>
            <w:r>
              <w:rPr>
                <w:rFonts w:ascii="Times New Roman" w:hAnsi="Times New Roman" w:cs="Times New Roman"/>
                <w:sz w:val="16"/>
                <w:szCs w:val="24"/>
              </w:rPr>
              <w:t>Вчителів початкових класів</w:t>
            </w:r>
          </w:p>
        </w:tc>
        <w:tc>
          <w:tcPr>
            <w:tcW w:w="993" w:type="dxa"/>
            <w:textDirection w:val="btLr"/>
          </w:tcPr>
          <w:p w14:paraId="722E3D56" w14:textId="77777777" w:rsidR="006D6A60" w:rsidRDefault="00C73FD5">
            <w:pPr>
              <w:spacing w:after="0" w:line="240" w:lineRule="auto"/>
              <w:jc w:val="center"/>
              <w:rPr>
                <w:rFonts w:ascii="Times New Roman" w:hAnsi="Times New Roman" w:cs="Times New Roman"/>
                <w:sz w:val="16"/>
                <w:szCs w:val="24"/>
              </w:rPr>
            </w:pPr>
            <w:r>
              <w:rPr>
                <w:rFonts w:ascii="Times New Roman" w:hAnsi="Times New Roman" w:cs="Times New Roman"/>
                <w:sz w:val="16"/>
                <w:szCs w:val="24"/>
              </w:rPr>
              <w:t>Вчителів природничо- математичних дисциплін</w:t>
            </w:r>
          </w:p>
        </w:tc>
        <w:tc>
          <w:tcPr>
            <w:tcW w:w="992" w:type="dxa"/>
            <w:textDirection w:val="btLr"/>
          </w:tcPr>
          <w:p w14:paraId="72F40254" w14:textId="77777777" w:rsidR="006D6A60" w:rsidRDefault="006D6A60">
            <w:pPr>
              <w:spacing w:after="0" w:line="240" w:lineRule="auto"/>
              <w:jc w:val="center"/>
              <w:rPr>
                <w:rFonts w:ascii="Times New Roman" w:hAnsi="Times New Roman" w:cs="Times New Roman"/>
                <w:sz w:val="16"/>
                <w:szCs w:val="24"/>
              </w:rPr>
            </w:pPr>
          </w:p>
        </w:tc>
        <w:tc>
          <w:tcPr>
            <w:tcW w:w="850" w:type="dxa"/>
            <w:textDirection w:val="btLr"/>
          </w:tcPr>
          <w:p w14:paraId="160A348C" w14:textId="77777777" w:rsidR="006D6A60" w:rsidRDefault="00C73FD5">
            <w:pPr>
              <w:spacing w:after="0" w:line="240" w:lineRule="auto"/>
              <w:jc w:val="center"/>
              <w:rPr>
                <w:rFonts w:ascii="Times New Roman" w:hAnsi="Times New Roman" w:cs="Times New Roman"/>
                <w:sz w:val="16"/>
                <w:szCs w:val="24"/>
              </w:rPr>
            </w:pPr>
            <w:r>
              <w:rPr>
                <w:rFonts w:ascii="Times New Roman" w:hAnsi="Times New Roman" w:cs="Times New Roman"/>
                <w:sz w:val="16"/>
                <w:szCs w:val="24"/>
              </w:rPr>
              <w:t>Вчителів художньо-естетичного циклу</w:t>
            </w:r>
          </w:p>
        </w:tc>
        <w:tc>
          <w:tcPr>
            <w:tcW w:w="993" w:type="dxa"/>
            <w:textDirection w:val="btLr"/>
          </w:tcPr>
          <w:p w14:paraId="208EA538" w14:textId="77777777" w:rsidR="006D6A60" w:rsidRDefault="00C73FD5">
            <w:pPr>
              <w:spacing w:after="0" w:line="240" w:lineRule="auto"/>
              <w:jc w:val="center"/>
              <w:rPr>
                <w:rFonts w:ascii="Times New Roman" w:hAnsi="Times New Roman" w:cs="Times New Roman"/>
                <w:sz w:val="16"/>
                <w:szCs w:val="24"/>
              </w:rPr>
            </w:pPr>
            <w:r>
              <w:rPr>
                <w:rFonts w:ascii="Times New Roman" w:hAnsi="Times New Roman" w:cs="Times New Roman"/>
                <w:sz w:val="16"/>
                <w:szCs w:val="24"/>
              </w:rPr>
              <w:t>Вчителів суспільно-гуманітарного циклу</w:t>
            </w:r>
          </w:p>
        </w:tc>
        <w:tc>
          <w:tcPr>
            <w:tcW w:w="1280" w:type="dxa"/>
            <w:textDirection w:val="btLr"/>
          </w:tcPr>
          <w:p w14:paraId="1B651E54" w14:textId="77777777" w:rsidR="006D6A60" w:rsidRDefault="00C73FD5">
            <w:pPr>
              <w:spacing w:after="0" w:line="240" w:lineRule="auto"/>
              <w:jc w:val="center"/>
              <w:rPr>
                <w:rFonts w:ascii="Times New Roman" w:hAnsi="Times New Roman" w:cs="Times New Roman"/>
                <w:sz w:val="16"/>
                <w:szCs w:val="24"/>
              </w:rPr>
            </w:pPr>
            <w:r>
              <w:rPr>
                <w:rFonts w:ascii="Times New Roman" w:hAnsi="Times New Roman" w:cs="Times New Roman"/>
                <w:sz w:val="16"/>
                <w:szCs w:val="24"/>
              </w:rPr>
              <w:t xml:space="preserve">Вчителів фізичного виховання та основ </w:t>
            </w:r>
          </w:p>
          <w:p w14:paraId="11492CD9" w14:textId="77777777" w:rsidR="006D6A60" w:rsidRDefault="00C73FD5">
            <w:pPr>
              <w:spacing w:after="0" w:line="240" w:lineRule="auto"/>
              <w:jc w:val="center"/>
              <w:rPr>
                <w:rFonts w:ascii="Times New Roman" w:hAnsi="Times New Roman" w:cs="Times New Roman"/>
                <w:sz w:val="16"/>
                <w:szCs w:val="24"/>
              </w:rPr>
            </w:pPr>
            <w:r>
              <w:rPr>
                <w:rFonts w:ascii="Times New Roman" w:hAnsi="Times New Roman" w:cs="Times New Roman"/>
                <w:sz w:val="16"/>
                <w:szCs w:val="24"/>
              </w:rPr>
              <w:t>здоров’я</w:t>
            </w:r>
          </w:p>
        </w:tc>
        <w:tc>
          <w:tcPr>
            <w:tcW w:w="1134" w:type="dxa"/>
          </w:tcPr>
          <w:p w14:paraId="3F4A3A61"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DAE61E6"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5EE730B" w14:textId="77777777" w:rsidR="006D6A60" w:rsidRDefault="006D6A60">
            <w:pPr>
              <w:spacing w:after="0" w:line="240" w:lineRule="auto"/>
              <w:jc w:val="center"/>
              <w:rPr>
                <w:rFonts w:ascii="Times New Roman" w:hAnsi="Times New Roman" w:cs="Times New Roman"/>
                <w:sz w:val="24"/>
                <w:szCs w:val="24"/>
              </w:rPr>
            </w:pPr>
          </w:p>
        </w:tc>
      </w:tr>
      <w:tr w:rsidR="006D6A60" w14:paraId="289DD0A3" w14:textId="77777777">
        <w:trPr>
          <w:trHeight w:val="419"/>
        </w:trPr>
        <w:tc>
          <w:tcPr>
            <w:tcW w:w="563" w:type="dxa"/>
          </w:tcPr>
          <w:p w14:paraId="5938F11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7885918F"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uk-UA"/>
              </w:rPr>
              <w:t>Діагностування рівня підготовленості педагогічних працівників школи до інноваційної діяльності</w:t>
            </w:r>
          </w:p>
        </w:tc>
        <w:tc>
          <w:tcPr>
            <w:tcW w:w="730" w:type="dxa"/>
          </w:tcPr>
          <w:p w14:paraId="372E207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FA08FCE"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4DB9C77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6B264DB0" w14:textId="77777777" w:rsidR="006D6A60" w:rsidRDefault="006D6A60">
            <w:pPr>
              <w:spacing w:after="0" w:line="240" w:lineRule="auto"/>
              <w:rPr>
                <w:rFonts w:ascii="Times New Roman" w:hAnsi="Times New Roman" w:cs="Times New Roman"/>
                <w:sz w:val="24"/>
                <w:szCs w:val="24"/>
              </w:rPr>
            </w:pPr>
          </w:p>
        </w:tc>
        <w:tc>
          <w:tcPr>
            <w:tcW w:w="992" w:type="dxa"/>
          </w:tcPr>
          <w:p w14:paraId="377F45E2" w14:textId="77777777" w:rsidR="006D6A60" w:rsidRDefault="006D6A60">
            <w:pPr>
              <w:spacing w:after="0" w:line="240" w:lineRule="auto"/>
              <w:rPr>
                <w:rFonts w:ascii="Times New Roman" w:hAnsi="Times New Roman" w:cs="Times New Roman"/>
                <w:sz w:val="24"/>
                <w:szCs w:val="24"/>
              </w:rPr>
            </w:pPr>
          </w:p>
        </w:tc>
        <w:tc>
          <w:tcPr>
            <w:tcW w:w="850" w:type="dxa"/>
          </w:tcPr>
          <w:p w14:paraId="28A8CD23" w14:textId="77777777" w:rsidR="006D6A60" w:rsidRDefault="006D6A60">
            <w:pPr>
              <w:spacing w:after="0" w:line="240" w:lineRule="auto"/>
              <w:rPr>
                <w:rFonts w:ascii="Times New Roman" w:hAnsi="Times New Roman" w:cs="Times New Roman"/>
                <w:sz w:val="24"/>
                <w:szCs w:val="24"/>
              </w:rPr>
            </w:pPr>
          </w:p>
        </w:tc>
        <w:tc>
          <w:tcPr>
            <w:tcW w:w="993" w:type="dxa"/>
          </w:tcPr>
          <w:p w14:paraId="6ED28FFA"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1EEA68FA" w14:textId="77777777" w:rsidR="006D6A60" w:rsidRDefault="006D6A60">
            <w:pPr>
              <w:spacing w:after="0" w:line="240" w:lineRule="auto"/>
              <w:rPr>
                <w:rFonts w:ascii="Times New Roman" w:hAnsi="Times New Roman" w:cs="Times New Roman"/>
                <w:sz w:val="24"/>
                <w:szCs w:val="24"/>
              </w:rPr>
            </w:pPr>
          </w:p>
        </w:tc>
        <w:tc>
          <w:tcPr>
            <w:tcW w:w="1134" w:type="dxa"/>
          </w:tcPr>
          <w:p w14:paraId="21C9FBB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CCB4EFC"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7EA204C4" w14:textId="77777777" w:rsidR="006D6A60" w:rsidRDefault="006D6A60">
            <w:pPr>
              <w:spacing w:after="0" w:line="240" w:lineRule="auto"/>
              <w:jc w:val="center"/>
              <w:rPr>
                <w:rFonts w:ascii="Times New Roman" w:hAnsi="Times New Roman" w:cs="Times New Roman"/>
                <w:sz w:val="24"/>
                <w:szCs w:val="24"/>
              </w:rPr>
            </w:pPr>
          </w:p>
        </w:tc>
      </w:tr>
      <w:tr w:rsidR="006D6A60" w14:paraId="6FA8D8E8" w14:textId="77777777">
        <w:trPr>
          <w:trHeight w:val="419"/>
        </w:trPr>
        <w:tc>
          <w:tcPr>
            <w:tcW w:w="14175" w:type="dxa"/>
            <w:gridSpan w:val="13"/>
          </w:tcPr>
          <w:p w14:paraId="4959B363" w14:textId="77777777" w:rsidR="006D6A60" w:rsidRDefault="00C73FD5">
            <w:pPr>
              <w:spacing w:after="0" w:line="240" w:lineRule="auto"/>
              <w:jc w:val="both"/>
              <w:rPr>
                <w:rFonts w:ascii="Times New Roman" w:eastAsia="Arial" w:hAnsi="Times New Roman" w:cs="Times New Roman"/>
                <w:b/>
                <w:color w:val="000000"/>
                <w:sz w:val="24"/>
                <w:szCs w:val="24"/>
              </w:rPr>
            </w:pPr>
            <w:r>
              <w:rPr>
                <w:rFonts w:ascii="Times New Roman" w:eastAsia="Arial" w:hAnsi="Times New Roman" w:cs="Times New Roman"/>
                <w:b/>
                <w:color w:val="00B050"/>
                <w:sz w:val="24"/>
                <w:szCs w:val="24"/>
              </w:rPr>
              <w:t>Критерій:</w:t>
            </w:r>
            <w:r>
              <w:rPr>
                <w:rFonts w:ascii="Times New Roman" w:eastAsia="Century Gothic" w:hAnsi="Times New Roman" w:cs="Times New Roman"/>
                <w:color w:val="00B050"/>
                <w:sz w:val="24"/>
                <w:szCs w:val="24"/>
              </w:rPr>
              <w:t xml:space="preserve">    </w:t>
            </w:r>
            <w:r>
              <w:rPr>
                <w:rFonts w:ascii="Times New Roman" w:eastAsia="Arial" w:hAnsi="Times New Roman" w:cs="Times New Roman"/>
                <w:b/>
                <w:color w:val="000000"/>
                <w:sz w:val="24"/>
                <w:szCs w:val="24"/>
              </w:rPr>
              <w:t>Педагогічні працівники сприяють формуванню суспільних цінностей у здобувачів освіти у процесі їх навчання, виховання та розвитку</w:t>
            </w:r>
          </w:p>
          <w:p w14:paraId="1143C352" w14:textId="77777777" w:rsidR="006D6A60" w:rsidRDefault="006D6A60">
            <w:pPr>
              <w:spacing w:after="0" w:line="240" w:lineRule="auto"/>
              <w:rPr>
                <w:rFonts w:ascii="Times New Roman" w:hAnsi="Times New Roman" w:cs="Times New Roman"/>
                <w:sz w:val="24"/>
                <w:szCs w:val="24"/>
              </w:rPr>
            </w:pPr>
          </w:p>
        </w:tc>
      </w:tr>
      <w:tr w:rsidR="006D6A60" w14:paraId="43A64DE5" w14:textId="77777777">
        <w:trPr>
          <w:trHeight w:val="419"/>
        </w:trPr>
        <w:tc>
          <w:tcPr>
            <w:tcW w:w="3093" w:type="dxa"/>
            <w:gridSpan w:val="2"/>
          </w:tcPr>
          <w:p w14:paraId="3B963E5B"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Реалізація виховної мети уроку</w:t>
            </w:r>
          </w:p>
        </w:tc>
        <w:tc>
          <w:tcPr>
            <w:tcW w:w="730" w:type="dxa"/>
          </w:tcPr>
          <w:p w14:paraId="0DE30F7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92" w:type="dxa"/>
          </w:tcPr>
          <w:p w14:paraId="5AD5ED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50" w:type="dxa"/>
          </w:tcPr>
          <w:p w14:paraId="5C051F1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14:paraId="4B869C2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Pr>
          <w:p w14:paraId="06218C7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5016743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993" w:type="dxa"/>
          </w:tcPr>
          <w:p w14:paraId="08754AA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280" w:type="dxa"/>
          </w:tcPr>
          <w:p w14:paraId="16BDDF5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Pr>
          <w:p w14:paraId="0D2E751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3" w:type="dxa"/>
          </w:tcPr>
          <w:p w14:paraId="4A4F7ED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14:paraId="66C2363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54349B14" w14:textId="77777777">
        <w:trPr>
          <w:trHeight w:val="419"/>
        </w:trPr>
        <w:tc>
          <w:tcPr>
            <w:tcW w:w="563" w:type="dxa"/>
          </w:tcPr>
          <w:p w14:paraId="5E071E5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5223A26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мова</w:t>
            </w:r>
          </w:p>
        </w:tc>
        <w:tc>
          <w:tcPr>
            <w:tcW w:w="730" w:type="dxa"/>
          </w:tcPr>
          <w:p w14:paraId="3C1A4F7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8676058"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0E8013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993" w:type="dxa"/>
          </w:tcPr>
          <w:p w14:paraId="2F82538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35CB014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47FD43E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5A22F4D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0A16F874"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E463DA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57B7FC65"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85A8888" w14:textId="77777777" w:rsidR="006D6A60" w:rsidRDefault="006D6A60">
            <w:pPr>
              <w:spacing w:after="0" w:line="240" w:lineRule="auto"/>
              <w:jc w:val="center"/>
              <w:rPr>
                <w:rFonts w:ascii="Times New Roman" w:hAnsi="Times New Roman" w:cs="Times New Roman"/>
                <w:sz w:val="24"/>
                <w:szCs w:val="24"/>
              </w:rPr>
            </w:pPr>
          </w:p>
        </w:tc>
      </w:tr>
      <w:tr w:rsidR="006D6A60" w14:paraId="47D9F5DA" w14:textId="77777777">
        <w:trPr>
          <w:trHeight w:val="419"/>
        </w:trPr>
        <w:tc>
          <w:tcPr>
            <w:tcW w:w="563" w:type="dxa"/>
          </w:tcPr>
          <w:p w14:paraId="012E27A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62B4264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література</w:t>
            </w:r>
          </w:p>
        </w:tc>
        <w:tc>
          <w:tcPr>
            <w:tcW w:w="730" w:type="dxa"/>
          </w:tcPr>
          <w:p w14:paraId="342C7DB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9E0466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1BF8A9BE"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D94A1D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3A1150F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455C768A"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73C5F4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80" w:type="dxa"/>
          </w:tcPr>
          <w:p w14:paraId="3220FEA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36D5A21C"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CB8DF6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Pr>
          <w:p w14:paraId="1B5FDE25" w14:textId="77777777" w:rsidR="006D6A60" w:rsidRDefault="006D6A60">
            <w:pPr>
              <w:spacing w:after="0" w:line="240" w:lineRule="auto"/>
              <w:jc w:val="center"/>
              <w:rPr>
                <w:rFonts w:ascii="Times New Roman" w:hAnsi="Times New Roman" w:cs="Times New Roman"/>
                <w:sz w:val="24"/>
                <w:szCs w:val="24"/>
              </w:rPr>
            </w:pPr>
          </w:p>
        </w:tc>
      </w:tr>
      <w:tr w:rsidR="006D6A60" w14:paraId="4B3D5D3E" w14:textId="77777777">
        <w:trPr>
          <w:trHeight w:val="419"/>
        </w:trPr>
        <w:tc>
          <w:tcPr>
            <w:tcW w:w="563" w:type="dxa"/>
          </w:tcPr>
          <w:p w14:paraId="0FB97FD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14:paraId="5A6943A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730" w:type="dxa"/>
          </w:tcPr>
          <w:p w14:paraId="13561A0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930E0F2"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332876C"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481F61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58CB224E"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3EFE28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24D226DE"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2D29D39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38A7F40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1E493052"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78CF7EB8" w14:textId="77777777" w:rsidR="006D6A60" w:rsidRDefault="006D6A60">
            <w:pPr>
              <w:spacing w:after="0" w:line="240" w:lineRule="auto"/>
              <w:jc w:val="center"/>
              <w:rPr>
                <w:rFonts w:ascii="Times New Roman" w:hAnsi="Times New Roman" w:cs="Times New Roman"/>
                <w:sz w:val="24"/>
                <w:szCs w:val="24"/>
              </w:rPr>
            </w:pPr>
          </w:p>
        </w:tc>
      </w:tr>
      <w:tr w:rsidR="006D6A60" w14:paraId="74E402A6" w14:textId="77777777">
        <w:trPr>
          <w:trHeight w:val="419"/>
        </w:trPr>
        <w:tc>
          <w:tcPr>
            <w:tcW w:w="563" w:type="dxa"/>
          </w:tcPr>
          <w:p w14:paraId="0C2EEBD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7F1B5D0A" w14:textId="77777777" w:rsidR="006D6A60" w:rsidRDefault="006D6A60">
            <w:pPr>
              <w:spacing w:after="0" w:line="240" w:lineRule="auto"/>
              <w:jc w:val="center"/>
              <w:rPr>
                <w:rFonts w:ascii="Times New Roman" w:hAnsi="Times New Roman" w:cs="Times New Roman"/>
                <w:sz w:val="24"/>
                <w:szCs w:val="24"/>
              </w:rPr>
            </w:pPr>
          </w:p>
        </w:tc>
        <w:tc>
          <w:tcPr>
            <w:tcW w:w="2530" w:type="dxa"/>
          </w:tcPr>
          <w:p w14:paraId="57CD4E1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Історія України</w:t>
            </w:r>
          </w:p>
        </w:tc>
        <w:tc>
          <w:tcPr>
            <w:tcW w:w="730" w:type="dxa"/>
          </w:tcPr>
          <w:p w14:paraId="7A39426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1B68F1E"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39D2FD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5042137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14:paraId="11F0C4F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5CC04B28"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810362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00FAD409"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1A50A87"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391ABCC"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26786C6B" w14:textId="77777777" w:rsidR="006D6A60" w:rsidRDefault="006D6A60">
            <w:pPr>
              <w:spacing w:after="0" w:line="240" w:lineRule="auto"/>
              <w:jc w:val="center"/>
              <w:rPr>
                <w:rFonts w:ascii="Times New Roman" w:hAnsi="Times New Roman" w:cs="Times New Roman"/>
                <w:sz w:val="24"/>
                <w:szCs w:val="24"/>
              </w:rPr>
            </w:pPr>
          </w:p>
        </w:tc>
      </w:tr>
      <w:tr w:rsidR="006D6A60" w14:paraId="5EB39700" w14:textId="77777777">
        <w:trPr>
          <w:trHeight w:val="419"/>
        </w:trPr>
        <w:tc>
          <w:tcPr>
            <w:tcW w:w="563" w:type="dxa"/>
          </w:tcPr>
          <w:p w14:paraId="6A467E3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30" w:type="dxa"/>
          </w:tcPr>
          <w:p w14:paraId="2D651FC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Всесвітня історія</w:t>
            </w:r>
          </w:p>
        </w:tc>
        <w:tc>
          <w:tcPr>
            <w:tcW w:w="730" w:type="dxa"/>
          </w:tcPr>
          <w:p w14:paraId="1B80212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D84C08B"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8DB532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611139D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CE58616"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C55D9A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48C9A0A"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60FE4374"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56EA078"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00EE193"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65F0B744" w14:textId="77777777" w:rsidR="006D6A60" w:rsidRDefault="006D6A60">
            <w:pPr>
              <w:spacing w:after="0" w:line="240" w:lineRule="auto"/>
              <w:jc w:val="center"/>
              <w:rPr>
                <w:rFonts w:ascii="Times New Roman" w:hAnsi="Times New Roman" w:cs="Times New Roman"/>
                <w:sz w:val="24"/>
                <w:szCs w:val="24"/>
              </w:rPr>
            </w:pPr>
          </w:p>
        </w:tc>
      </w:tr>
      <w:tr w:rsidR="006D6A60" w14:paraId="2D41033F" w14:textId="77777777">
        <w:trPr>
          <w:trHeight w:val="419"/>
        </w:trPr>
        <w:tc>
          <w:tcPr>
            <w:tcW w:w="563" w:type="dxa"/>
          </w:tcPr>
          <w:p w14:paraId="2AB4B90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530" w:type="dxa"/>
          </w:tcPr>
          <w:p w14:paraId="722B668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Географія</w:t>
            </w:r>
          </w:p>
        </w:tc>
        <w:tc>
          <w:tcPr>
            <w:tcW w:w="730" w:type="dxa"/>
          </w:tcPr>
          <w:p w14:paraId="06096E9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2E3473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54306FC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613C50B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61F0BA18"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B20071A"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6BD6F39"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6C60C46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575CB14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A0A2B24"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1325D3F4" w14:textId="77777777" w:rsidR="006D6A60" w:rsidRDefault="006D6A60">
            <w:pPr>
              <w:spacing w:after="0" w:line="240" w:lineRule="auto"/>
              <w:jc w:val="center"/>
              <w:rPr>
                <w:rFonts w:ascii="Times New Roman" w:hAnsi="Times New Roman" w:cs="Times New Roman"/>
                <w:sz w:val="24"/>
                <w:szCs w:val="24"/>
              </w:rPr>
            </w:pPr>
          </w:p>
        </w:tc>
      </w:tr>
      <w:tr w:rsidR="006D6A60" w14:paraId="1243D410" w14:textId="77777777">
        <w:trPr>
          <w:trHeight w:val="419"/>
        </w:trPr>
        <w:tc>
          <w:tcPr>
            <w:tcW w:w="563" w:type="dxa"/>
          </w:tcPr>
          <w:p w14:paraId="322645E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30" w:type="dxa"/>
          </w:tcPr>
          <w:p w14:paraId="01557E3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Біологія</w:t>
            </w:r>
          </w:p>
        </w:tc>
        <w:tc>
          <w:tcPr>
            <w:tcW w:w="730" w:type="dxa"/>
          </w:tcPr>
          <w:p w14:paraId="47D8247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9FC3902"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C23DB1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699DC2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479E8361"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722EC3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01CCDADE"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2AF524C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991C87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08C4F8C5"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07884821" w14:textId="77777777" w:rsidR="006D6A60" w:rsidRDefault="006D6A60">
            <w:pPr>
              <w:spacing w:after="0" w:line="240" w:lineRule="auto"/>
              <w:jc w:val="center"/>
              <w:rPr>
                <w:rFonts w:ascii="Times New Roman" w:hAnsi="Times New Roman" w:cs="Times New Roman"/>
                <w:sz w:val="24"/>
                <w:szCs w:val="24"/>
              </w:rPr>
            </w:pPr>
          </w:p>
        </w:tc>
      </w:tr>
      <w:tr w:rsidR="006D6A60" w14:paraId="2856C718" w14:textId="77777777">
        <w:trPr>
          <w:trHeight w:val="419"/>
        </w:trPr>
        <w:tc>
          <w:tcPr>
            <w:tcW w:w="563" w:type="dxa"/>
          </w:tcPr>
          <w:p w14:paraId="4F2B148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30" w:type="dxa"/>
          </w:tcPr>
          <w:p w14:paraId="42BF20B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Хімія</w:t>
            </w:r>
          </w:p>
        </w:tc>
        <w:tc>
          <w:tcPr>
            <w:tcW w:w="730" w:type="dxa"/>
          </w:tcPr>
          <w:p w14:paraId="3955C8C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B03F653"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20D8FF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6D57D675"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DCB326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5759627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B23999F"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3FC91E3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2197DE7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A3E82ED"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2B319611" w14:textId="77777777" w:rsidR="006D6A60" w:rsidRDefault="006D6A60">
            <w:pPr>
              <w:spacing w:after="0" w:line="240" w:lineRule="auto"/>
              <w:jc w:val="center"/>
              <w:rPr>
                <w:rFonts w:ascii="Times New Roman" w:hAnsi="Times New Roman" w:cs="Times New Roman"/>
                <w:sz w:val="24"/>
                <w:szCs w:val="24"/>
              </w:rPr>
            </w:pPr>
          </w:p>
        </w:tc>
      </w:tr>
      <w:tr w:rsidR="006D6A60" w14:paraId="49279D50" w14:textId="77777777">
        <w:trPr>
          <w:trHeight w:val="419"/>
        </w:trPr>
        <w:tc>
          <w:tcPr>
            <w:tcW w:w="563" w:type="dxa"/>
          </w:tcPr>
          <w:p w14:paraId="2420B10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30" w:type="dxa"/>
          </w:tcPr>
          <w:p w14:paraId="1534DE3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Зарубіжна література</w:t>
            </w:r>
          </w:p>
        </w:tc>
        <w:tc>
          <w:tcPr>
            <w:tcW w:w="730" w:type="dxa"/>
          </w:tcPr>
          <w:p w14:paraId="283DE16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8FD558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9C71AD2"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65CD10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71CB616A"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2650CF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19AFBB33"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05AD47F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3AF215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509F6A3D"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0EBB7942" w14:textId="77777777" w:rsidR="006D6A60" w:rsidRDefault="006D6A60">
            <w:pPr>
              <w:spacing w:after="0" w:line="240" w:lineRule="auto"/>
              <w:jc w:val="center"/>
              <w:rPr>
                <w:rFonts w:ascii="Times New Roman" w:hAnsi="Times New Roman" w:cs="Times New Roman"/>
                <w:sz w:val="24"/>
                <w:szCs w:val="24"/>
              </w:rPr>
            </w:pPr>
          </w:p>
        </w:tc>
      </w:tr>
      <w:tr w:rsidR="006D6A60" w14:paraId="11FF9B56" w14:textId="77777777">
        <w:trPr>
          <w:trHeight w:val="419"/>
        </w:trPr>
        <w:tc>
          <w:tcPr>
            <w:tcW w:w="563" w:type="dxa"/>
          </w:tcPr>
          <w:p w14:paraId="0FCAD2B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30" w:type="dxa"/>
          </w:tcPr>
          <w:p w14:paraId="7302895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Англійська мова</w:t>
            </w:r>
          </w:p>
        </w:tc>
        <w:tc>
          <w:tcPr>
            <w:tcW w:w="730" w:type="dxa"/>
          </w:tcPr>
          <w:p w14:paraId="435C177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EFDEF8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ED9DA3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14:paraId="76954C3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899CAD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1F06C96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26982E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04D0D0B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59E481D4"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E55916F"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23B92CFD" w14:textId="77777777" w:rsidR="006D6A60" w:rsidRDefault="006D6A60">
            <w:pPr>
              <w:spacing w:after="0" w:line="240" w:lineRule="auto"/>
              <w:jc w:val="center"/>
              <w:rPr>
                <w:rFonts w:ascii="Times New Roman" w:hAnsi="Times New Roman" w:cs="Times New Roman"/>
                <w:sz w:val="24"/>
                <w:szCs w:val="24"/>
              </w:rPr>
            </w:pPr>
          </w:p>
        </w:tc>
      </w:tr>
      <w:tr w:rsidR="006D6A60" w14:paraId="60082F7D" w14:textId="77777777">
        <w:trPr>
          <w:trHeight w:val="419"/>
        </w:trPr>
        <w:tc>
          <w:tcPr>
            <w:tcW w:w="563" w:type="dxa"/>
          </w:tcPr>
          <w:p w14:paraId="15F6F94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530" w:type="dxa"/>
          </w:tcPr>
          <w:p w14:paraId="3EC5D3C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Фізика</w:t>
            </w:r>
          </w:p>
        </w:tc>
        <w:tc>
          <w:tcPr>
            <w:tcW w:w="730" w:type="dxa"/>
          </w:tcPr>
          <w:p w14:paraId="4659B7C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AED3D1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7A4E753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EF3F6E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14:paraId="6054DF9A"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312FA4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7A193044"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335D87C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62FC14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111699A9"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2B11AC35" w14:textId="77777777" w:rsidR="006D6A60" w:rsidRDefault="006D6A60">
            <w:pPr>
              <w:spacing w:after="0" w:line="240" w:lineRule="auto"/>
              <w:jc w:val="center"/>
              <w:rPr>
                <w:rFonts w:ascii="Times New Roman" w:hAnsi="Times New Roman" w:cs="Times New Roman"/>
                <w:sz w:val="24"/>
                <w:szCs w:val="24"/>
              </w:rPr>
            </w:pPr>
          </w:p>
        </w:tc>
      </w:tr>
      <w:tr w:rsidR="006D6A60" w14:paraId="724A2B57" w14:textId="77777777">
        <w:trPr>
          <w:trHeight w:val="419"/>
        </w:trPr>
        <w:tc>
          <w:tcPr>
            <w:tcW w:w="563" w:type="dxa"/>
          </w:tcPr>
          <w:p w14:paraId="3512BE2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30" w:type="dxa"/>
          </w:tcPr>
          <w:p w14:paraId="2B14CB2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Природознавство</w:t>
            </w:r>
          </w:p>
        </w:tc>
        <w:tc>
          <w:tcPr>
            <w:tcW w:w="730" w:type="dxa"/>
          </w:tcPr>
          <w:p w14:paraId="57C2AF3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2C8000E"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DB712B2"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35508E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044A399"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444F83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14F2B1A5"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3D95B6D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39372C0"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AA60F22"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0F9F6DF6" w14:textId="77777777" w:rsidR="006D6A60" w:rsidRDefault="006D6A60">
            <w:pPr>
              <w:spacing w:after="0" w:line="240" w:lineRule="auto"/>
              <w:jc w:val="center"/>
              <w:rPr>
                <w:rFonts w:ascii="Times New Roman" w:hAnsi="Times New Roman" w:cs="Times New Roman"/>
                <w:sz w:val="24"/>
                <w:szCs w:val="24"/>
              </w:rPr>
            </w:pPr>
          </w:p>
        </w:tc>
      </w:tr>
      <w:tr w:rsidR="006D6A60" w14:paraId="7CFB528A" w14:textId="77777777">
        <w:trPr>
          <w:trHeight w:val="419"/>
        </w:trPr>
        <w:tc>
          <w:tcPr>
            <w:tcW w:w="563" w:type="dxa"/>
          </w:tcPr>
          <w:p w14:paraId="226D928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530" w:type="dxa"/>
          </w:tcPr>
          <w:p w14:paraId="609C256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Мистецтво</w:t>
            </w:r>
          </w:p>
        </w:tc>
        <w:tc>
          <w:tcPr>
            <w:tcW w:w="730" w:type="dxa"/>
          </w:tcPr>
          <w:p w14:paraId="6154D09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DD40735"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A252C8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1F29502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EF54C6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380C988"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EC056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80" w:type="dxa"/>
          </w:tcPr>
          <w:p w14:paraId="23C33C2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3E75ADE"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D95C10E"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651BF7B9" w14:textId="77777777" w:rsidR="006D6A60" w:rsidRDefault="006D6A60">
            <w:pPr>
              <w:spacing w:after="0" w:line="240" w:lineRule="auto"/>
              <w:jc w:val="center"/>
              <w:rPr>
                <w:rFonts w:ascii="Times New Roman" w:hAnsi="Times New Roman" w:cs="Times New Roman"/>
                <w:sz w:val="24"/>
                <w:szCs w:val="24"/>
              </w:rPr>
            </w:pPr>
          </w:p>
        </w:tc>
      </w:tr>
      <w:tr w:rsidR="006D6A60" w14:paraId="4495CB4B" w14:textId="77777777">
        <w:trPr>
          <w:trHeight w:val="419"/>
        </w:trPr>
        <w:tc>
          <w:tcPr>
            <w:tcW w:w="563" w:type="dxa"/>
          </w:tcPr>
          <w:p w14:paraId="509A6C4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30" w:type="dxa"/>
          </w:tcPr>
          <w:p w14:paraId="4F3881E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Образотворче мистецтво</w:t>
            </w:r>
          </w:p>
        </w:tc>
        <w:tc>
          <w:tcPr>
            <w:tcW w:w="730" w:type="dxa"/>
          </w:tcPr>
          <w:p w14:paraId="45DBADB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7A5286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360C54E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12221F6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21C559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40C562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7851D6E7"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76AE59B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19B4E72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C1467A8"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5D9837A" w14:textId="77777777" w:rsidR="006D6A60" w:rsidRDefault="006D6A60">
            <w:pPr>
              <w:spacing w:after="0" w:line="240" w:lineRule="auto"/>
              <w:jc w:val="center"/>
              <w:rPr>
                <w:rFonts w:ascii="Times New Roman" w:hAnsi="Times New Roman" w:cs="Times New Roman"/>
                <w:sz w:val="24"/>
                <w:szCs w:val="24"/>
              </w:rPr>
            </w:pPr>
          </w:p>
        </w:tc>
      </w:tr>
      <w:tr w:rsidR="006D6A60" w14:paraId="07A1A3E2" w14:textId="77777777">
        <w:trPr>
          <w:trHeight w:val="419"/>
        </w:trPr>
        <w:tc>
          <w:tcPr>
            <w:tcW w:w="563" w:type="dxa"/>
          </w:tcPr>
          <w:p w14:paraId="41A4CC4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30" w:type="dxa"/>
          </w:tcPr>
          <w:p w14:paraId="6A3D4C9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Музичне мистецтво</w:t>
            </w:r>
          </w:p>
        </w:tc>
        <w:tc>
          <w:tcPr>
            <w:tcW w:w="730" w:type="dxa"/>
          </w:tcPr>
          <w:p w14:paraId="4CB0B27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1BB8F78"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37BBB53"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CCE12A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8AD7C29"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42810A4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6B7460BE"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6AB04B2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83F7022"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4BD89D8"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765DCD80" w14:textId="77777777" w:rsidR="006D6A60" w:rsidRDefault="006D6A60">
            <w:pPr>
              <w:spacing w:after="0" w:line="240" w:lineRule="auto"/>
              <w:jc w:val="center"/>
              <w:rPr>
                <w:rFonts w:ascii="Times New Roman" w:hAnsi="Times New Roman" w:cs="Times New Roman"/>
                <w:sz w:val="24"/>
                <w:szCs w:val="24"/>
              </w:rPr>
            </w:pPr>
          </w:p>
        </w:tc>
      </w:tr>
      <w:tr w:rsidR="006D6A60" w14:paraId="6495C4A0" w14:textId="77777777">
        <w:trPr>
          <w:trHeight w:val="419"/>
        </w:trPr>
        <w:tc>
          <w:tcPr>
            <w:tcW w:w="563" w:type="dxa"/>
          </w:tcPr>
          <w:p w14:paraId="5F18DCA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30" w:type="dxa"/>
          </w:tcPr>
          <w:p w14:paraId="57D604C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Фізична культура</w:t>
            </w:r>
          </w:p>
        </w:tc>
        <w:tc>
          <w:tcPr>
            <w:tcW w:w="730" w:type="dxa"/>
          </w:tcPr>
          <w:p w14:paraId="488227C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43CBCD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6925126A"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E4060F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16D4081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5F4754F0"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E925B52"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5FC6345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1D3392F"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F45ADC5"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1F283569" w14:textId="77777777" w:rsidR="006D6A60" w:rsidRDefault="006D6A60">
            <w:pPr>
              <w:spacing w:after="0" w:line="240" w:lineRule="auto"/>
              <w:jc w:val="center"/>
              <w:rPr>
                <w:rFonts w:ascii="Times New Roman" w:hAnsi="Times New Roman" w:cs="Times New Roman"/>
                <w:sz w:val="24"/>
                <w:szCs w:val="24"/>
              </w:rPr>
            </w:pPr>
          </w:p>
        </w:tc>
      </w:tr>
      <w:tr w:rsidR="006D6A60" w14:paraId="67DC43C7" w14:textId="77777777">
        <w:trPr>
          <w:trHeight w:val="419"/>
        </w:trPr>
        <w:tc>
          <w:tcPr>
            <w:tcW w:w="563" w:type="dxa"/>
          </w:tcPr>
          <w:p w14:paraId="60A512E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30" w:type="dxa"/>
          </w:tcPr>
          <w:p w14:paraId="37D30D8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Трудове навчання. </w:t>
            </w:r>
          </w:p>
        </w:tc>
        <w:tc>
          <w:tcPr>
            <w:tcW w:w="730" w:type="dxa"/>
          </w:tcPr>
          <w:p w14:paraId="36BA8CD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DBA1908"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75F043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7331E10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5B9215EB"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E5FAC8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076A1D1F"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0CEBE79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120173E"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72896BD"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B2BBC1B" w14:textId="77777777" w:rsidR="006D6A60" w:rsidRDefault="006D6A60">
            <w:pPr>
              <w:spacing w:after="0" w:line="240" w:lineRule="auto"/>
              <w:jc w:val="center"/>
              <w:rPr>
                <w:rFonts w:ascii="Times New Roman" w:hAnsi="Times New Roman" w:cs="Times New Roman"/>
                <w:sz w:val="24"/>
                <w:szCs w:val="24"/>
              </w:rPr>
            </w:pPr>
          </w:p>
        </w:tc>
      </w:tr>
      <w:tr w:rsidR="006D6A60" w14:paraId="43B216DF" w14:textId="77777777">
        <w:trPr>
          <w:trHeight w:val="419"/>
        </w:trPr>
        <w:tc>
          <w:tcPr>
            <w:tcW w:w="563" w:type="dxa"/>
          </w:tcPr>
          <w:p w14:paraId="08211FA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530" w:type="dxa"/>
          </w:tcPr>
          <w:p w14:paraId="79C92FB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Правознавство </w:t>
            </w:r>
          </w:p>
        </w:tc>
        <w:tc>
          <w:tcPr>
            <w:tcW w:w="730" w:type="dxa"/>
          </w:tcPr>
          <w:p w14:paraId="3639B4E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EDE38AB"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E30D2C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02133A9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6BC91D2"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B32F7A2"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D530A98"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25CA561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E558758"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23636C1"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4DF4049" w14:textId="77777777" w:rsidR="006D6A60" w:rsidRDefault="006D6A60">
            <w:pPr>
              <w:spacing w:after="0" w:line="240" w:lineRule="auto"/>
              <w:jc w:val="center"/>
              <w:rPr>
                <w:rFonts w:ascii="Times New Roman" w:hAnsi="Times New Roman" w:cs="Times New Roman"/>
                <w:sz w:val="24"/>
                <w:szCs w:val="24"/>
              </w:rPr>
            </w:pPr>
          </w:p>
        </w:tc>
      </w:tr>
      <w:tr w:rsidR="006D6A60" w14:paraId="75D1974E" w14:textId="77777777">
        <w:trPr>
          <w:trHeight w:val="419"/>
        </w:trPr>
        <w:tc>
          <w:tcPr>
            <w:tcW w:w="563" w:type="dxa"/>
          </w:tcPr>
          <w:p w14:paraId="222447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530" w:type="dxa"/>
          </w:tcPr>
          <w:p w14:paraId="64D7AED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Інформатика</w:t>
            </w:r>
          </w:p>
        </w:tc>
        <w:tc>
          <w:tcPr>
            <w:tcW w:w="730" w:type="dxa"/>
          </w:tcPr>
          <w:p w14:paraId="415BA14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346466D"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A08C18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CF6251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9FA18F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4A9D3A6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CD6B733"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243EC5F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73D758A"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BD2FCAF"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58349F56" w14:textId="77777777" w:rsidR="006D6A60" w:rsidRDefault="006D6A60">
            <w:pPr>
              <w:spacing w:after="0" w:line="240" w:lineRule="auto"/>
              <w:jc w:val="center"/>
              <w:rPr>
                <w:rFonts w:ascii="Times New Roman" w:hAnsi="Times New Roman" w:cs="Times New Roman"/>
                <w:sz w:val="24"/>
                <w:szCs w:val="24"/>
              </w:rPr>
            </w:pPr>
          </w:p>
        </w:tc>
      </w:tr>
      <w:tr w:rsidR="006D6A60" w14:paraId="72058AFE" w14:textId="77777777">
        <w:trPr>
          <w:trHeight w:val="419"/>
        </w:trPr>
        <w:tc>
          <w:tcPr>
            <w:tcW w:w="563" w:type="dxa"/>
          </w:tcPr>
          <w:p w14:paraId="04A68F37" w14:textId="77777777" w:rsidR="006D6A60" w:rsidRDefault="00C73FD5">
            <w:pPr>
              <w:tabs>
                <w:tab w:val="left" w:pos="228"/>
                <w:tab w:val="right" w:pos="287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14:paraId="04D0D879" w14:textId="77777777" w:rsidR="006D6A60" w:rsidRDefault="006D6A60">
            <w:pPr>
              <w:tabs>
                <w:tab w:val="left" w:pos="228"/>
                <w:tab w:val="right" w:pos="2877"/>
              </w:tabs>
              <w:spacing w:after="0" w:line="240" w:lineRule="auto"/>
              <w:rPr>
                <w:rFonts w:ascii="Times New Roman" w:hAnsi="Times New Roman" w:cs="Times New Roman"/>
                <w:sz w:val="24"/>
                <w:szCs w:val="24"/>
              </w:rPr>
            </w:pPr>
          </w:p>
        </w:tc>
        <w:tc>
          <w:tcPr>
            <w:tcW w:w="2530" w:type="dxa"/>
          </w:tcPr>
          <w:p w14:paraId="5B0D42D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Виховні заходи, ГКК</w:t>
            </w:r>
          </w:p>
        </w:tc>
        <w:tc>
          <w:tcPr>
            <w:tcW w:w="730" w:type="dxa"/>
          </w:tcPr>
          <w:p w14:paraId="26CB1F3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979F97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850" w:type="dxa"/>
          </w:tcPr>
          <w:p w14:paraId="37634A2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993" w:type="dxa"/>
          </w:tcPr>
          <w:p w14:paraId="7721904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DA94EF5"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4346F26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93" w:type="dxa"/>
          </w:tcPr>
          <w:p w14:paraId="13CD6A3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0" w:type="dxa"/>
          </w:tcPr>
          <w:p w14:paraId="4A70F7A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14:paraId="6AD8BD0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993" w:type="dxa"/>
          </w:tcPr>
          <w:p w14:paraId="17D93BD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75" w:type="dxa"/>
          </w:tcPr>
          <w:p w14:paraId="03DA8AA5" w14:textId="77777777" w:rsidR="006D6A60" w:rsidRDefault="006D6A60">
            <w:pPr>
              <w:spacing w:after="0" w:line="240" w:lineRule="auto"/>
              <w:jc w:val="center"/>
              <w:rPr>
                <w:rFonts w:ascii="Times New Roman" w:hAnsi="Times New Roman" w:cs="Times New Roman"/>
                <w:sz w:val="24"/>
                <w:szCs w:val="24"/>
              </w:rPr>
            </w:pPr>
          </w:p>
        </w:tc>
      </w:tr>
      <w:tr w:rsidR="006D6A60" w14:paraId="5EF20499" w14:textId="77777777">
        <w:trPr>
          <w:trHeight w:val="419"/>
        </w:trPr>
        <w:tc>
          <w:tcPr>
            <w:tcW w:w="14175" w:type="dxa"/>
            <w:gridSpan w:val="13"/>
          </w:tcPr>
          <w:p w14:paraId="59B2352C" w14:textId="77777777" w:rsidR="006D6A60" w:rsidRDefault="00C73FD5">
            <w:pPr>
              <w:spacing w:after="0" w:line="203" w:lineRule="auto"/>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 xml:space="preserve">     Педагогічні працівники використовують інформаційно-комунікаційні технології в освітньому процесі</w:t>
            </w:r>
          </w:p>
          <w:p w14:paraId="24AEBF6A" w14:textId="77777777" w:rsidR="006D6A60" w:rsidRDefault="006D6A60">
            <w:pPr>
              <w:numPr>
                <w:ilvl w:val="0"/>
                <w:numId w:val="29"/>
              </w:numPr>
              <w:tabs>
                <w:tab w:val="left" w:pos="2120"/>
              </w:tabs>
              <w:spacing w:after="0" w:line="215" w:lineRule="auto"/>
              <w:rPr>
                <w:rFonts w:ascii="Times New Roman" w:eastAsia="Arial" w:hAnsi="Times New Roman" w:cs="Times New Roman"/>
                <w:b/>
                <w:color w:val="91D100"/>
                <w:sz w:val="24"/>
                <w:szCs w:val="24"/>
                <w:lang w:eastAsia="uk-UA"/>
              </w:rPr>
            </w:pPr>
          </w:p>
        </w:tc>
      </w:tr>
      <w:tr w:rsidR="006D6A60" w14:paraId="22CEE936" w14:textId="77777777">
        <w:trPr>
          <w:trHeight w:val="419"/>
        </w:trPr>
        <w:tc>
          <w:tcPr>
            <w:tcW w:w="3093" w:type="dxa"/>
            <w:gridSpan w:val="2"/>
          </w:tcPr>
          <w:p w14:paraId="05A7392D"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Використання ІКТ</w:t>
            </w:r>
          </w:p>
        </w:tc>
        <w:tc>
          <w:tcPr>
            <w:tcW w:w="730" w:type="dxa"/>
          </w:tcPr>
          <w:p w14:paraId="7B4933C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92" w:type="dxa"/>
          </w:tcPr>
          <w:p w14:paraId="425487F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50" w:type="dxa"/>
          </w:tcPr>
          <w:p w14:paraId="3FF05EB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14:paraId="036DE8A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Pr>
          <w:p w14:paraId="2A83DAB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1F69615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993" w:type="dxa"/>
          </w:tcPr>
          <w:p w14:paraId="28C8F4F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280" w:type="dxa"/>
          </w:tcPr>
          <w:p w14:paraId="4069985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Pr>
          <w:p w14:paraId="2E05424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3" w:type="dxa"/>
          </w:tcPr>
          <w:p w14:paraId="1ACD6CE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14:paraId="55D68C3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149DAE99" w14:textId="77777777">
        <w:trPr>
          <w:trHeight w:val="419"/>
        </w:trPr>
        <w:tc>
          <w:tcPr>
            <w:tcW w:w="563" w:type="dxa"/>
          </w:tcPr>
          <w:p w14:paraId="76D5896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7905AEA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мова</w:t>
            </w:r>
          </w:p>
        </w:tc>
        <w:tc>
          <w:tcPr>
            <w:tcW w:w="730" w:type="dxa"/>
          </w:tcPr>
          <w:p w14:paraId="6A0B16C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67510A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140DB4E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6CE11B7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12E87F0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C5CEEC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14402E1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7D35096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6B5FD6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3EC7E5C9"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15C729DD" w14:textId="77777777" w:rsidR="006D6A60" w:rsidRDefault="006D6A60">
            <w:pPr>
              <w:spacing w:after="0" w:line="240" w:lineRule="auto"/>
              <w:jc w:val="center"/>
              <w:rPr>
                <w:rFonts w:ascii="Times New Roman" w:hAnsi="Times New Roman" w:cs="Times New Roman"/>
                <w:sz w:val="24"/>
                <w:szCs w:val="24"/>
              </w:rPr>
            </w:pPr>
          </w:p>
        </w:tc>
      </w:tr>
      <w:tr w:rsidR="006D6A60" w14:paraId="14B8BBA3" w14:textId="77777777">
        <w:trPr>
          <w:trHeight w:val="419"/>
        </w:trPr>
        <w:tc>
          <w:tcPr>
            <w:tcW w:w="563" w:type="dxa"/>
          </w:tcPr>
          <w:p w14:paraId="003FD69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2C18ECE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література</w:t>
            </w:r>
          </w:p>
        </w:tc>
        <w:tc>
          <w:tcPr>
            <w:tcW w:w="730" w:type="dxa"/>
          </w:tcPr>
          <w:p w14:paraId="5344FF4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9035411"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FBCC5E7"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7800EB7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5655DEB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74DEC05"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36457F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80" w:type="dxa"/>
          </w:tcPr>
          <w:p w14:paraId="7B8FFBB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DB7A864"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9C3DE2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Pr>
          <w:p w14:paraId="1A2EE94C" w14:textId="77777777" w:rsidR="006D6A60" w:rsidRDefault="006D6A60">
            <w:pPr>
              <w:spacing w:after="0" w:line="240" w:lineRule="auto"/>
              <w:jc w:val="center"/>
              <w:rPr>
                <w:rFonts w:ascii="Times New Roman" w:hAnsi="Times New Roman" w:cs="Times New Roman"/>
                <w:sz w:val="24"/>
                <w:szCs w:val="24"/>
              </w:rPr>
            </w:pPr>
          </w:p>
        </w:tc>
      </w:tr>
      <w:tr w:rsidR="006D6A60" w14:paraId="2D287096" w14:textId="77777777">
        <w:trPr>
          <w:trHeight w:val="419"/>
        </w:trPr>
        <w:tc>
          <w:tcPr>
            <w:tcW w:w="563" w:type="dxa"/>
          </w:tcPr>
          <w:p w14:paraId="0E032A7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14:paraId="2A7FFCC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730" w:type="dxa"/>
          </w:tcPr>
          <w:p w14:paraId="0B1236D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4CDAA7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7110ABE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27A0C57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DC457B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0671B5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1E90DA75"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36198C0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0D1DB40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478F141B"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57031AD0" w14:textId="77777777" w:rsidR="006D6A60" w:rsidRDefault="006D6A60">
            <w:pPr>
              <w:spacing w:after="0" w:line="240" w:lineRule="auto"/>
              <w:jc w:val="center"/>
              <w:rPr>
                <w:rFonts w:ascii="Times New Roman" w:hAnsi="Times New Roman" w:cs="Times New Roman"/>
                <w:sz w:val="24"/>
                <w:szCs w:val="24"/>
              </w:rPr>
            </w:pPr>
          </w:p>
        </w:tc>
      </w:tr>
      <w:tr w:rsidR="006D6A60" w14:paraId="7166B0C4" w14:textId="77777777">
        <w:trPr>
          <w:trHeight w:val="419"/>
        </w:trPr>
        <w:tc>
          <w:tcPr>
            <w:tcW w:w="563" w:type="dxa"/>
          </w:tcPr>
          <w:p w14:paraId="0373E7D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1092B3B3" w14:textId="77777777" w:rsidR="006D6A60" w:rsidRDefault="006D6A60">
            <w:pPr>
              <w:spacing w:after="0" w:line="240" w:lineRule="auto"/>
              <w:jc w:val="center"/>
              <w:rPr>
                <w:rFonts w:ascii="Times New Roman" w:hAnsi="Times New Roman" w:cs="Times New Roman"/>
                <w:sz w:val="24"/>
                <w:szCs w:val="24"/>
              </w:rPr>
            </w:pPr>
          </w:p>
        </w:tc>
        <w:tc>
          <w:tcPr>
            <w:tcW w:w="2530" w:type="dxa"/>
          </w:tcPr>
          <w:p w14:paraId="6704862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Історія України</w:t>
            </w:r>
          </w:p>
        </w:tc>
        <w:tc>
          <w:tcPr>
            <w:tcW w:w="730" w:type="dxa"/>
          </w:tcPr>
          <w:p w14:paraId="339BAC3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62A5AD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1ED133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0F084A0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C0BD45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7CDDEE7C"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91305E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19D7511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44F43E2"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FEC3575"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3CB82D3" w14:textId="77777777" w:rsidR="006D6A60" w:rsidRDefault="006D6A60">
            <w:pPr>
              <w:spacing w:after="0" w:line="240" w:lineRule="auto"/>
              <w:jc w:val="center"/>
              <w:rPr>
                <w:rFonts w:ascii="Times New Roman" w:hAnsi="Times New Roman" w:cs="Times New Roman"/>
                <w:sz w:val="24"/>
                <w:szCs w:val="24"/>
              </w:rPr>
            </w:pPr>
          </w:p>
        </w:tc>
      </w:tr>
      <w:tr w:rsidR="006D6A60" w14:paraId="68D3ABCC" w14:textId="77777777">
        <w:trPr>
          <w:trHeight w:val="419"/>
        </w:trPr>
        <w:tc>
          <w:tcPr>
            <w:tcW w:w="563" w:type="dxa"/>
          </w:tcPr>
          <w:p w14:paraId="0B98406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30" w:type="dxa"/>
          </w:tcPr>
          <w:p w14:paraId="6AEC346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Всесвітня історія</w:t>
            </w:r>
          </w:p>
        </w:tc>
        <w:tc>
          <w:tcPr>
            <w:tcW w:w="730" w:type="dxa"/>
          </w:tcPr>
          <w:p w14:paraId="02A2D34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B8FCA1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649C8C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27A7552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97A861E"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4C781BA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36C94E40"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63CBC7C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BBB6DD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007291F4"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655E8E0" w14:textId="77777777" w:rsidR="006D6A60" w:rsidRDefault="006D6A60">
            <w:pPr>
              <w:spacing w:after="0" w:line="240" w:lineRule="auto"/>
              <w:jc w:val="center"/>
              <w:rPr>
                <w:rFonts w:ascii="Times New Roman" w:hAnsi="Times New Roman" w:cs="Times New Roman"/>
                <w:sz w:val="24"/>
                <w:szCs w:val="24"/>
              </w:rPr>
            </w:pPr>
          </w:p>
        </w:tc>
      </w:tr>
      <w:tr w:rsidR="006D6A60" w14:paraId="5DC18CED" w14:textId="77777777">
        <w:trPr>
          <w:trHeight w:val="419"/>
        </w:trPr>
        <w:tc>
          <w:tcPr>
            <w:tcW w:w="563" w:type="dxa"/>
          </w:tcPr>
          <w:p w14:paraId="1B728EE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530" w:type="dxa"/>
          </w:tcPr>
          <w:p w14:paraId="14E1B71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Географія</w:t>
            </w:r>
          </w:p>
        </w:tc>
        <w:tc>
          <w:tcPr>
            <w:tcW w:w="730" w:type="dxa"/>
          </w:tcPr>
          <w:p w14:paraId="3239F8E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50D6517" w14:textId="77777777" w:rsidR="006D6A60" w:rsidRDefault="006D6A60">
            <w:pPr>
              <w:spacing w:after="0" w:line="240" w:lineRule="auto"/>
              <w:rPr>
                <w:rFonts w:ascii="Times New Roman" w:hAnsi="Times New Roman" w:cs="Times New Roman"/>
                <w:sz w:val="24"/>
                <w:szCs w:val="24"/>
              </w:rPr>
            </w:pPr>
          </w:p>
        </w:tc>
        <w:tc>
          <w:tcPr>
            <w:tcW w:w="850" w:type="dxa"/>
          </w:tcPr>
          <w:p w14:paraId="1DEC1AA5"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5C6E60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3A72D22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61F55D43"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D07C28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80" w:type="dxa"/>
          </w:tcPr>
          <w:p w14:paraId="4DBECA8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2B6C5ED5"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777ED749" w14:textId="77777777" w:rsidR="006D6A60" w:rsidRDefault="006D6A60">
            <w:pPr>
              <w:spacing w:after="0" w:line="240" w:lineRule="auto"/>
              <w:rPr>
                <w:rFonts w:ascii="Times New Roman" w:hAnsi="Times New Roman" w:cs="Times New Roman"/>
                <w:sz w:val="24"/>
                <w:szCs w:val="24"/>
              </w:rPr>
            </w:pPr>
          </w:p>
        </w:tc>
        <w:tc>
          <w:tcPr>
            <w:tcW w:w="1275" w:type="dxa"/>
          </w:tcPr>
          <w:p w14:paraId="5815F76A" w14:textId="77777777" w:rsidR="006D6A60" w:rsidRDefault="006D6A60">
            <w:pPr>
              <w:spacing w:after="0" w:line="240" w:lineRule="auto"/>
              <w:jc w:val="center"/>
              <w:rPr>
                <w:rFonts w:ascii="Times New Roman" w:hAnsi="Times New Roman" w:cs="Times New Roman"/>
                <w:sz w:val="24"/>
                <w:szCs w:val="24"/>
              </w:rPr>
            </w:pPr>
          </w:p>
        </w:tc>
      </w:tr>
      <w:tr w:rsidR="006D6A60" w14:paraId="0405A6CF" w14:textId="77777777">
        <w:trPr>
          <w:trHeight w:val="419"/>
        </w:trPr>
        <w:tc>
          <w:tcPr>
            <w:tcW w:w="563" w:type="dxa"/>
          </w:tcPr>
          <w:p w14:paraId="65483DC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30" w:type="dxa"/>
          </w:tcPr>
          <w:p w14:paraId="1F76174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Біологія</w:t>
            </w:r>
          </w:p>
        </w:tc>
        <w:tc>
          <w:tcPr>
            <w:tcW w:w="730" w:type="dxa"/>
          </w:tcPr>
          <w:p w14:paraId="106752B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6DDD7A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67A61374"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9452C6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DC5F89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4EDD712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204B7C0E"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0AE2DB1D"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BFC999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649CF638"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749E9D4E" w14:textId="77777777" w:rsidR="006D6A60" w:rsidRDefault="006D6A60">
            <w:pPr>
              <w:spacing w:after="0" w:line="240" w:lineRule="auto"/>
              <w:jc w:val="center"/>
              <w:rPr>
                <w:rFonts w:ascii="Times New Roman" w:hAnsi="Times New Roman" w:cs="Times New Roman"/>
                <w:sz w:val="24"/>
                <w:szCs w:val="24"/>
              </w:rPr>
            </w:pPr>
          </w:p>
        </w:tc>
      </w:tr>
      <w:tr w:rsidR="006D6A60" w14:paraId="2CDC410B" w14:textId="77777777">
        <w:trPr>
          <w:trHeight w:val="419"/>
        </w:trPr>
        <w:tc>
          <w:tcPr>
            <w:tcW w:w="563" w:type="dxa"/>
          </w:tcPr>
          <w:p w14:paraId="67DD153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30" w:type="dxa"/>
          </w:tcPr>
          <w:p w14:paraId="2783936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Хімія</w:t>
            </w:r>
          </w:p>
        </w:tc>
        <w:tc>
          <w:tcPr>
            <w:tcW w:w="730" w:type="dxa"/>
          </w:tcPr>
          <w:p w14:paraId="7DBBC27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7214C5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437992AC"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9FCA2C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BFCB0E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081AC817"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67AC2BF"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2E8DC93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06C324C"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1D24AC1"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1B8A89FC" w14:textId="77777777" w:rsidR="006D6A60" w:rsidRDefault="006D6A60">
            <w:pPr>
              <w:spacing w:after="0" w:line="240" w:lineRule="auto"/>
              <w:jc w:val="center"/>
              <w:rPr>
                <w:rFonts w:ascii="Times New Roman" w:hAnsi="Times New Roman" w:cs="Times New Roman"/>
                <w:sz w:val="24"/>
                <w:szCs w:val="24"/>
              </w:rPr>
            </w:pPr>
          </w:p>
        </w:tc>
      </w:tr>
      <w:tr w:rsidR="006D6A60" w14:paraId="3F054BFB" w14:textId="77777777">
        <w:trPr>
          <w:trHeight w:val="419"/>
        </w:trPr>
        <w:tc>
          <w:tcPr>
            <w:tcW w:w="563" w:type="dxa"/>
          </w:tcPr>
          <w:p w14:paraId="18B81B3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30" w:type="dxa"/>
          </w:tcPr>
          <w:p w14:paraId="69F7D24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Зарубіжна література</w:t>
            </w:r>
          </w:p>
        </w:tc>
        <w:tc>
          <w:tcPr>
            <w:tcW w:w="730" w:type="dxa"/>
          </w:tcPr>
          <w:p w14:paraId="634A154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2C201752"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62B714A"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BA60F2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1CA135C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F97B8A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2A93B776"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7FF1E6C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E2F7A5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7E756D30"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79EAC7F0" w14:textId="77777777" w:rsidR="006D6A60" w:rsidRDefault="006D6A60">
            <w:pPr>
              <w:spacing w:after="0" w:line="240" w:lineRule="auto"/>
              <w:jc w:val="center"/>
              <w:rPr>
                <w:rFonts w:ascii="Times New Roman" w:hAnsi="Times New Roman" w:cs="Times New Roman"/>
                <w:sz w:val="24"/>
                <w:szCs w:val="24"/>
              </w:rPr>
            </w:pPr>
          </w:p>
        </w:tc>
      </w:tr>
      <w:tr w:rsidR="006D6A60" w14:paraId="66350DDB" w14:textId="77777777">
        <w:trPr>
          <w:trHeight w:val="419"/>
        </w:trPr>
        <w:tc>
          <w:tcPr>
            <w:tcW w:w="563" w:type="dxa"/>
          </w:tcPr>
          <w:p w14:paraId="4940B78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30" w:type="dxa"/>
          </w:tcPr>
          <w:p w14:paraId="52CD534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Англійська мова</w:t>
            </w:r>
          </w:p>
        </w:tc>
        <w:tc>
          <w:tcPr>
            <w:tcW w:w="730" w:type="dxa"/>
          </w:tcPr>
          <w:p w14:paraId="2A002B6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38DBDC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4FB626F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1A021AB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DC6B1E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2AA4785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2AA4229"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58B8BF1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4288996C"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D72A592"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024683A5" w14:textId="77777777" w:rsidR="006D6A60" w:rsidRDefault="006D6A60">
            <w:pPr>
              <w:spacing w:after="0" w:line="240" w:lineRule="auto"/>
              <w:jc w:val="center"/>
              <w:rPr>
                <w:rFonts w:ascii="Times New Roman" w:hAnsi="Times New Roman" w:cs="Times New Roman"/>
                <w:sz w:val="24"/>
                <w:szCs w:val="24"/>
              </w:rPr>
            </w:pPr>
          </w:p>
        </w:tc>
      </w:tr>
      <w:tr w:rsidR="006D6A60" w14:paraId="1D1EB41A" w14:textId="77777777">
        <w:trPr>
          <w:trHeight w:val="419"/>
        </w:trPr>
        <w:tc>
          <w:tcPr>
            <w:tcW w:w="563" w:type="dxa"/>
          </w:tcPr>
          <w:p w14:paraId="1C617E4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530" w:type="dxa"/>
          </w:tcPr>
          <w:p w14:paraId="6335391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Фізика</w:t>
            </w:r>
          </w:p>
        </w:tc>
        <w:tc>
          <w:tcPr>
            <w:tcW w:w="730" w:type="dxa"/>
          </w:tcPr>
          <w:p w14:paraId="0BDCDB8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2DEF3FB"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E42BC87"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147407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14:paraId="357FE7C6"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6EB5DAA"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E750838"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3AC90E6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E3B73B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59D41B6F"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392D623E" w14:textId="77777777" w:rsidR="006D6A60" w:rsidRDefault="006D6A60">
            <w:pPr>
              <w:spacing w:after="0" w:line="240" w:lineRule="auto"/>
              <w:jc w:val="center"/>
              <w:rPr>
                <w:rFonts w:ascii="Times New Roman" w:hAnsi="Times New Roman" w:cs="Times New Roman"/>
                <w:sz w:val="24"/>
                <w:szCs w:val="24"/>
              </w:rPr>
            </w:pPr>
          </w:p>
        </w:tc>
      </w:tr>
      <w:tr w:rsidR="006D6A60" w14:paraId="3E37B9A2" w14:textId="77777777">
        <w:trPr>
          <w:trHeight w:val="419"/>
        </w:trPr>
        <w:tc>
          <w:tcPr>
            <w:tcW w:w="563" w:type="dxa"/>
          </w:tcPr>
          <w:p w14:paraId="3DEFF92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530" w:type="dxa"/>
          </w:tcPr>
          <w:p w14:paraId="3A3701E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Природознавство</w:t>
            </w:r>
          </w:p>
        </w:tc>
        <w:tc>
          <w:tcPr>
            <w:tcW w:w="730" w:type="dxa"/>
          </w:tcPr>
          <w:p w14:paraId="6B4FAFA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B11E212"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81AAF12"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2BB19F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EE0A738"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B7C04E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2FD511F9"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1C1F413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614D66E"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8732DCE"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15B0E46C" w14:textId="77777777" w:rsidR="006D6A60" w:rsidRDefault="006D6A60">
            <w:pPr>
              <w:spacing w:after="0" w:line="240" w:lineRule="auto"/>
              <w:jc w:val="center"/>
              <w:rPr>
                <w:rFonts w:ascii="Times New Roman" w:hAnsi="Times New Roman" w:cs="Times New Roman"/>
                <w:sz w:val="24"/>
                <w:szCs w:val="24"/>
              </w:rPr>
            </w:pPr>
          </w:p>
        </w:tc>
      </w:tr>
      <w:tr w:rsidR="006D6A60" w14:paraId="47705081" w14:textId="77777777">
        <w:trPr>
          <w:trHeight w:val="419"/>
        </w:trPr>
        <w:tc>
          <w:tcPr>
            <w:tcW w:w="563" w:type="dxa"/>
          </w:tcPr>
          <w:p w14:paraId="7AD950B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30" w:type="dxa"/>
          </w:tcPr>
          <w:p w14:paraId="7DFB818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Мистецтво</w:t>
            </w:r>
          </w:p>
        </w:tc>
        <w:tc>
          <w:tcPr>
            <w:tcW w:w="730" w:type="dxa"/>
          </w:tcPr>
          <w:p w14:paraId="34A4351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A9482C1"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4E68D4B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26B56FE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993FC8B"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D4C165E"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B0304F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80" w:type="dxa"/>
          </w:tcPr>
          <w:p w14:paraId="4DE34CE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4092DF4"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F34B7CB"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747BAB87" w14:textId="77777777" w:rsidR="006D6A60" w:rsidRDefault="006D6A60">
            <w:pPr>
              <w:spacing w:after="0" w:line="240" w:lineRule="auto"/>
              <w:jc w:val="center"/>
              <w:rPr>
                <w:rFonts w:ascii="Times New Roman" w:hAnsi="Times New Roman" w:cs="Times New Roman"/>
                <w:sz w:val="24"/>
                <w:szCs w:val="24"/>
              </w:rPr>
            </w:pPr>
          </w:p>
        </w:tc>
      </w:tr>
      <w:tr w:rsidR="006D6A60" w14:paraId="41C3451E" w14:textId="77777777">
        <w:trPr>
          <w:trHeight w:val="419"/>
        </w:trPr>
        <w:tc>
          <w:tcPr>
            <w:tcW w:w="563" w:type="dxa"/>
          </w:tcPr>
          <w:p w14:paraId="3ACD457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30" w:type="dxa"/>
          </w:tcPr>
          <w:p w14:paraId="6FEE056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Образотворче мистецтво</w:t>
            </w:r>
          </w:p>
        </w:tc>
        <w:tc>
          <w:tcPr>
            <w:tcW w:w="730" w:type="dxa"/>
          </w:tcPr>
          <w:p w14:paraId="1952E65D"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C5C477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1B2D82B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3BFD211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8EC45ED"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B43809F"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7AA206B"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24AA556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359A4008"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79974BEB"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3C486E7B" w14:textId="77777777" w:rsidR="006D6A60" w:rsidRDefault="006D6A60">
            <w:pPr>
              <w:spacing w:after="0" w:line="240" w:lineRule="auto"/>
              <w:jc w:val="center"/>
              <w:rPr>
                <w:rFonts w:ascii="Times New Roman" w:hAnsi="Times New Roman" w:cs="Times New Roman"/>
                <w:sz w:val="24"/>
                <w:szCs w:val="24"/>
              </w:rPr>
            </w:pPr>
          </w:p>
        </w:tc>
      </w:tr>
      <w:tr w:rsidR="006D6A60" w14:paraId="10E4DF19" w14:textId="77777777">
        <w:trPr>
          <w:trHeight w:val="419"/>
        </w:trPr>
        <w:tc>
          <w:tcPr>
            <w:tcW w:w="563" w:type="dxa"/>
          </w:tcPr>
          <w:p w14:paraId="7B3F60F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30" w:type="dxa"/>
          </w:tcPr>
          <w:p w14:paraId="4977F87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Музичне мистецтво</w:t>
            </w:r>
          </w:p>
        </w:tc>
        <w:tc>
          <w:tcPr>
            <w:tcW w:w="730" w:type="dxa"/>
          </w:tcPr>
          <w:p w14:paraId="1A83B62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9EF2C7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788A8B7"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0BD6120"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C43F12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587278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4D0549E0"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5EF007A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962F72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4B13AD6"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3E2AF424" w14:textId="77777777" w:rsidR="006D6A60" w:rsidRDefault="006D6A60">
            <w:pPr>
              <w:spacing w:after="0" w:line="240" w:lineRule="auto"/>
              <w:jc w:val="center"/>
              <w:rPr>
                <w:rFonts w:ascii="Times New Roman" w:hAnsi="Times New Roman" w:cs="Times New Roman"/>
                <w:sz w:val="24"/>
                <w:szCs w:val="24"/>
              </w:rPr>
            </w:pPr>
          </w:p>
        </w:tc>
      </w:tr>
      <w:tr w:rsidR="006D6A60" w14:paraId="78A59852" w14:textId="77777777">
        <w:trPr>
          <w:trHeight w:val="419"/>
        </w:trPr>
        <w:tc>
          <w:tcPr>
            <w:tcW w:w="563" w:type="dxa"/>
          </w:tcPr>
          <w:p w14:paraId="374F89A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30" w:type="dxa"/>
          </w:tcPr>
          <w:p w14:paraId="01601DF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Фізична культура</w:t>
            </w:r>
          </w:p>
        </w:tc>
        <w:tc>
          <w:tcPr>
            <w:tcW w:w="730" w:type="dxa"/>
          </w:tcPr>
          <w:p w14:paraId="5F6A47D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B5335B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124153C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F38A58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6B3325E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2440E9B4"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952647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80" w:type="dxa"/>
          </w:tcPr>
          <w:p w14:paraId="18E4634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0CC04F11"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8A5F739"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220A1A74" w14:textId="77777777" w:rsidR="006D6A60" w:rsidRDefault="006D6A60">
            <w:pPr>
              <w:spacing w:after="0" w:line="240" w:lineRule="auto"/>
              <w:jc w:val="center"/>
              <w:rPr>
                <w:rFonts w:ascii="Times New Roman" w:hAnsi="Times New Roman" w:cs="Times New Roman"/>
                <w:sz w:val="24"/>
                <w:szCs w:val="24"/>
              </w:rPr>
            </w:pPr>
          </w:p>
        </w:tc>
      </w:tr>
      <w:tr w:rsidR="006D6A60" w14:paraId="17011F57" w14:textId="77777777">
        <w:trPr>
          <w:trHeight w:val="419"/>
        </w:trPr>
        <w:tc>
          <w:tcPr>
            <w:tcW w:w="563" w:type="dxa"/>
          </w:tcPr>
          <w:p w14:paraId="03D18D3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30" w:type="dxa"/>
          </w:tcPr>
          <w:p w14:paraId="1923EBA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Трудове навчання. </w:t>
            </w:r>
          </w:p>
        </w:tc>
        <w:tc>
          <w:tcPr>
            <w:tcW w:w="730" w:type="dxa"/>
          </w:tcPr>
          <w:p w14:paraId="12130EC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02A9DD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DF7229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0CF7E07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1C6C029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6AC12E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425DFCA9"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2AB2CA0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27FCE780"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C49F07E"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2B9BE731" w14:textId="77777777" w:rsidR="006D6A60" w:rsidRDefault="006D6A60">
            <w:pPr>
              <w:spacing w:after="0" w:line="240" w:lineRule="auto"/>
              <w:jc w:val="center"/>
              <w:rPr>
                <w:rFonts w:ascii="Times New Roman" w:hAnsi="Times New Roman" w:cs="Times New Roman"/>
                <w:sz w:val="24"/>
                <w:szCs w:val="24"/>
              </w:rPr>
            </w:pPr>
          </w:p>
        </w:tc>
      </w:tr>
      <w:tr w:rsidR="006D6A60" w14:paraId="495DADCF" w14:textId="77777777">
        <w:trPr>
          <w:trHeight w:val="419"/>
        </w:trPr>
        <w:tc>
          <w:tcPr>
            <w:tcW w:w="563" w:type="dxa"/>
          </w:tcPr>
          <w:p w14:paraId="211C0C9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530" w:type="dxa"/>
          </w:tcPr>
          <w:p w14:paraId="4C1C01B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Правознавство </w:t>
            </w:r>
          </w:p>
        </w:tc>
        <w:tc>
          <w:tcPr>
            <w:tcW w:w="730" w:type="dxa"/>
          </w:tcPr>
          <w:p w14:paraId="697A321A"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FE0F5E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4445517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325319D3"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912741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3FC784A"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79F71DE"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1AE03A5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72A527A"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DAAE15F"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3F94C531" w14:textId="77777777" w:rsidR="006D6A60" w:rsidRDefault="006D6A60">
            <w:pPr>
              <w:spacing w:after="0" w:line="240" w:lineRule="auto"/>
              <w:jc w:val="center"/>
              <w:rPr>
                <w:rFonts w:ascii="Times New Roman" w:hAnsi="Times New Roman" w:cs="Times New Roman"/>
                <w:sz w:val="24"/>
                <w:szCs w:val="24"/>
              </w:rPr>
            </w:pPr>
          </w:p>
        </w:tc>
      </w:tr>
      <w:tr w:rsidR="006D6A60" w14:paraId="5CC5826B" w14:textId="77777777">
        <w:trPr>
          <w:cantSplit/>
          <w:trHeight w:val="1134"/>
        </w:trPr>
        <w:tc>
          <w:tcPr>
            <w:tcW w:w="3093" w:type="dxa"/>
            <w:gridSpan w:val="2"/>
          </w:tcPr>
          <w:p w14:paraId="29E1C334" w14:textId="77777777" w:rsidR="006D6A60" w:rsidRDefault="00C73FD5">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Проведення інструктивно-методичних заходів з метою розвитку інформаційної культури і комп’ютерної грамотності вчителів</w:t>
            </w:r>
          </w:p>
        </w:tc>
        <w:tc>
          <w:tcPr>
            <w:tcW w:w="730" w:type="dxa"/>
            <w:textDirection w:val="btLr"/>
          </w:tcPr>
          <w:p w14:paraId="550A7609" w14:textId="77777777" w:rsidR="006D6A60" w:rsidRDefault="00C73FD5">
            <w:pPr>
              <w:spacing w:after="0" w:line="240" w:lineRule="auto"/>
              <w:ind w:left="113" w:right="113"/>
              <w:rPr>
                <w:rFonts w:ascii="Times New Roman" w:hAnsi="Times New Roman" w:cs="Times New Roman"/>
                <w:sz w:val="24"/>
                <w:szCs w:val="24"/>
              </w:rPr>
            </w:pPr>
            <w:r>
              <w:rPr>
                <w:rFonts w:ascii="Times New Roman" w:hAnsi="Times New Roman" w:cs="Times New Roman"/>
                <w:sz w:val="24"/>
                <w:szCs w:val="24"/>
              </w:rPr>
              <w:t>Серпневі конференції</w:t>
            </w:r>
          </w:p>
        </w:tc>
        <w:tc>
          <w:tcPr>
            <w:tcW w:w="992" w:type="dxa"/>
            <w:textDirection w:val="btLr"/>
          </w:tcPr>
          <w:p w14:paraId="0D5F1070" w14:textId="77777777" w:rsidR="006D6A60" w:rsidRDefault="006D6A60">
            <w:pPr>
              <w:spacing w:after="0" w:line="240" w:lineRule="auto"/>
              <w:ind w:left="113" w:right="113"/>
              <w:rPr>
                <w:rFonts w:ascii="Times New Roman" w:hAnsi="Times New Roman" w:cs="Times New Roman"/>
                <w:sz w:val="24"/>
                <w:szCs w:val="24"/>
              </w:rPr>
            </w:pPr>
          </w:p>
        </w:tc>
        <w:tc>
          <w:tcPr>
            <w:tcW w:w="850" w:type="dxa"/>
            <w:textDirection w:val="btLr"/>
          </w:tcPr>
          <w:p w14:paraId="13065203" w14:textId="77777777" w:rsidR="006D6A60" w:rsidRDefault="006D6A60">
            <w:pPr>
              <w:spacing w:after="0" w:line="240" w:lineRule="auto"/>
              <w:ind w:left="113" w:right="113"/>
              <w:rPr>
                <w:rFonts w:ascii="Times New Roman" w:hAnsi="Times New Roman" w:cs="Times New Roman"/>
                <w:sz w:val="24"/>
                <w:szCs w:val="24"/>
              </w:rPr>
            </w:pPr>
          </w:p>
        </w:tc>
        <w:tc>
          <w:tcPr>
            <w:tcW w:w="993" w:type="dxa"/>
            <w:textDirection w:val="btLr"/>
          </w:tcPr>
          <w:p w14:paraId="7484EED7" w14:textId="77777777" w:rsidR="006D6A60" w:rsidRDefault="00C73FD5">
            <w:pPr>
              <w:spacing w:after="0" w:line="240" w:lineRule="auto"/>
              <w:ind w:left="113" w:right="113"/>
              <w:rPr>
                <w:rFonts w:ascii="Times New Roman" w:hAnsi="Times New Roman" w:cs="Times New Roman"/>
                <w:sz w:val="24"/>
                <w:szCs w:val="24"/>
              </w:rPr>
            </w:pPr>
            <w:r>
              <w:rPr>
                <w:rFonts w:ascii="Times New Roman" w:hAnsi="Times New Roman" w:cs="Times New Roman"/>
                <w:sz w:val="24"/>
                <w:szCs w:val="24"/>
              </w:rPr>
              <w:t>Обмін досвідом з використання інформаційних технологій вчителями сусп. гуманітарних дисциплін</w:t>
            </w:r>
          </w:p>
        </w:tc>
        <w:tc>
          <w:tcPr>
            <w:tcW w:w="992" w:type="dxa"/>
          </w:tcPr>
          <w:p w14:paraId="2ACB9F53"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0ABF84F"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061E1A4"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061A1C7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2C3749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F5CEA3A"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7A9261F9" w14:textId="77777777" w:rsidR="006D6A60" w:rsidRDefault="006D6A60">
            <w:pPr>
              <w:spacing w:after="0" w:line="240" w:lineRule="auto"/>
              <w:jc w:val="center"/>
              <w:rPr>
                <w:rFonts w:ascii="Times New Roman" w:hAnsi="Times New Roman" w:cs="Times New Roman"/>
                <w:sz w:val="24"/>
                <w:szCs w:val="24"/>
              </w:rPr>
            </w:pPr>
          </w:p>
        </w:tc>
      </w:tr>
      <w:tr w:rsidR="006D6A60" w14:paraId="2A8F7361" w14:textId="77777777">
        <w:trPr>
          <w:trHeight w:val="419"/>
        </w:trPr>
        <w:tc>
          <w:tcPr>
            <w:tcW w:w="14175" w:type="dxa"/>
            <w:gridSpan w:val="13"/>
          </w:tcPr>
          <w:p w14:paraId="2029318B" w14:textId="77777777" w:rsidR="006D6A60" w:rsidRDefault="00C73FD5">
            <w:pPr>
              <w:spacing w:after="0" w:line="269" w:lineRule="auto"/>
              <w:ind w:right="1940"/>
              <w:rPr>
                <w:rFonts w:ascii="Times New Roman" w:eastAsia="Arial" w:hAnsi="Times New Roman" w:cs="Times New Roman"/>
                <w:b/>
                <w:color w:val="C00000"/>
                <w:sz w:val="24"/>
                <w:szCs w:val="24"/>
                <w:lang w:eastAsia="uk-UA"/>
              </w:rPr>
            </w:pPr>
            <w:r>
              <w:rPr>
                <w:rFonts w:ascii="Times New Roman" w:eastAsia="Arial" w:hAnsi="Times New Roman" w:cs="Times New Roman"/>
                <w:b/>
                <w:color w:val="00B050"/>
                <w:sz w:val="24"/>
                <w:szCs w:val="24"/>
                <w:lang w:eastAsia="uk-UA"/>
              </w:rPr>
              <w:t xml:space="preserve">Вимога:  </w:t>
            </w:r>
            <w:r>
              <w:rPr>
                <w:rFonts w:ascii="Times New Roman" w:eastAsia="Arial" w:hAnsi="Times New Roman" w:cs="Times New Roman"/>
                <w:b/>
                <w:color w:val="C00000"/>
                <w:sz w:val="24"/>
                <w:szCs w:val="24"/>
                <w:lang w:eastAsia="uk-UA"/>
              </w:rPr>
              <w:t>Постійне підвищення професійного рівня і педагогічної майстерності педагогічних працівників</w:t>
            </w:r>
          </w:p>
          <w:p w14:paraId="675E5FD6" w14:textId="77777777" w:rsidR="006D6A60" w:rsidRDefault="006D6A60">
            <w:pPr>
              <w:spacing w:after="0" w:line="240" w:lineRule="auto"/>
              <w:jc w:val="center"/>
              <w:rPr>
                <w:rFonts w:ascii="Times New Roman" w:hAnsi="Times New Roman" w:cs="Times New Roman"/>
                <w:sz w:val="24"/>
                <w:szCs w:val="24"/>
              </w:rPr>
            </w:pPr>
          </w:p>
        </w:tc>
      </w:tr>
      <w:tr w:rsidR="006D6A60" w14:paraId="20DBD9DE" w14:textId="77777777">
        <w:trPr>
          <w:trHeight w:val="419"/>
        </w:trPr>
        <w:tc>
          <w:tcPr>
            <w:tcW w:w="14175" w:type="dxa"/>
            <w:gridSpan w:val="13"/>
          </w:tcPr>
          <w:p w14:paraId="5C4A1386" w14:textId="77777777" w:rsidR="006D6A60" w:rsidRDefault="00C73FD5">
            <w:pPr>
              <w:spacing w:after="0" w:line="231" w:lineRule="auto"/>
              <w:ind w:firstLine="34"/>
              <w:jc w:val="both"/>
              <w:rPr>
                <w:rFonts w:ascii="Times New Roman" w:hAnsi="Times New Roman" w:cs="Times New Roman"/>
                <w:sz w:val="24"/>
                <w:szCs w:val="24"/>
              </w:rPr>
            </w:pPr>
            <w:r>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0000"/>
                <w:sz w:val="24"/>
                <w:szCs w:val="24"/>
                <w:lang w:eastAsia="uk-UA"/>
              </w:rPr>
              <w:t xml:space="preserve"> </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Педагогічні працівники сприяють формуванню, забезпечують власний професійний розвиток і підвищення кваліфікації, у тому числі щодо методик роботи з дітьми з особливими освітніми потребам</w:t>
            </w:r>
          </w:p>
        </w:tc>
      </w:tr>
      <w:tr w:rsidR="006D6A60" w14:paraId="1648B2D6" w14:textId="77777777">
        <w:trPr>
          <w:trHeight w:val="419"/>
        </w:trPr>
        <w:tc>
          <w:tcPr>
            <w:tcW w:w="3093" w:type="dxa"/>
            <w:gridSpan w:val="2"/>
          </w:tcPr>
          <w:p w14:paraId="2D41D97D" w14:textId="77777777" w:rsidR="006D6A60" w:rsidRDefault="00C73FD5">
            <w:pPr>
              <w:spacing w:after="0" w:line="240" w:lineRule="auto"/>
              <w:rPr>
                <w:rFonts w:ascii="Times New Roman" w:hAnsi="Times New Roman" w:cs="Times New Roman"/>
                <w:b/>
                <w:sz w:val="24"/>
                <w:szCs w:val="24"/>
              </w:rPr>
            </w:pPr>
            <w:r>
              <w:rPr>
                <w:rFonts w:ascii="Times New Roman" w:hAnsi="Times New Roman" w:cs="Times New Roman"/>
                <w:b/>
                <w:sz w:val="24"/>
                <w:szCs w:val="24"/>
              </w:rPr>
              <w:t>Професійна майстерність педагогічних працівників</w:t>
            </w:r>
          </w:p>
        </w:tc>
        <w:tc>
          <w:tcPr>
            <w:tcW w:w="730" w:type="dxa"/>
          </w:tcPr>
          <w:p w14:paraId="524160F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92" w:type="dxa"/>
          </w:tcPr>
          <w:p w14:paraId="31317AF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50" w:type="dxa"/>
          </w:tcPr>
          <w:p w14:paraId="5246EEA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14:paraId="063F75B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Pr>
          <w:p w14:paraId="4B937B3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73E9E9D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993" w:type="dxa"/>
          </w:tcPr>
          <w:p w14:paraId="6FBD555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280" w:type="dxa"/>
          </w:tcPr>
          <w:p w14:paraId="4D7FE24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Pr>
          <w:p w14:paraId="3E1827B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3" w:type="dxa"/>
          </w:tcPr>
          <w:p w14:paraId="3FB774B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14:paraId="7C063C6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18D5A6D9" w14:textId="77777777">
        <w:trPr>
          <w:cantSplit/>
          <w:trHeight w:val="274"/>
        </w:trPr>
        <w:tc>
          <w:tcPr>
            <w:tcW w:w="563" w:type="dxa"/>
          </w:tcPr>
          <w:p w14:paraId="7E0166D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530" w:type="dxa"/>
          </w:tcPr>
          <w:p w14:paraId="16D2978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Досвід роботи вчителів</w:t>
            </w:r>
          </w:p>
          <w:p w14:paraId="280AE43D" w14:textId="77777777" w:rsidR="006D6A60" w:rsidRDefault="006D6A60">
            <w:pPr>
              <w:spacing w:after="0" w:line="240" w:lineRule="auto"/>
              <w:rPr>
                <w:rFonts w:ascii="Times New Roman" w:hAnsi="Times New Roman" w:cs="Times New Roman"/>
                <w:sz w:val="24"/>
                <w:szCs w:val="24"/>
              </w:rPr>
            </w:pPr>
          </w:p>
          <w:p w14:paraId="44E2D0BA" w14:textId="77777777" w:rsidR="006D6A60" w:rsidRDefault="006D6A60">
            <w:pPr>
              <w:spacing w:after="0" w:line="240" w:lineRule="auto"/>
              <w:rPr>
                <w:rFonts w:ascii="Times New Roman" w:hAnsi="Times New Roman" w:cs="Times New Roman"/>
                <w:sz w:val="24"/>
                <w:szCs w:val="24"/>
              </w:rPr>
            </w:pPr>
          </w:p>
          <w:p w14:paraId="4C6E3DDF" w14:textId="77777777" w:rsidR="006D6A60" w:rsidRDefault="006D6A60">
            <w:pPr>
              <w:spacing w:after="0" w:line="240" w:lineRule="auto"/>
              <w:rPr>
                <w:rFonts w:ascii="Times New Roman" w:hAnsi="Times New Roman" w:cs="Times New Roman"/>
                <w:sz w:val="24"/>
                <w:szCs w:val="24"/>
              </w:rPr>
            </w:pPr>
          </w:p>
          <w:p w14:paraId="3C4866BC" w14:textId="77777777" w:rsidR="006D6A60" w:rsidRDefault="006D6A60">
            <w:pPr>
              <w:spacing w:after="0" w:line="240" w:lineRule="auto"/>
              <w:rPr>
                <w:rFonts w:ascii="Times New Roman" w:hAnsi="Times New Roman" w:cs="Times New Roman"/>
                <w:sz w:val="24"/>
                <w:szCs w:val="24"/>
              </w:rPr>
            </w:pPr>
          </w:p>
          <w:p w14:paraId="409A0227" w14:textId="77777777" w:rsidR="006D6A60" w:rsidRDefault="006D6A60">
            <w:pPr>
              <w:spacing w:after="0" w:line="240" w:lineRule="auto"/>
              <w:rPr>
                <w:rFonts w:ascii="Times New Roman" w:hAnsi="Times New Roman" w:cs="Times New Roman"/>
                <w:sz w:val="24"/>
                <w:szCs w:val="24"/>
              </w:rPr>
            </w:pPr>
          </w:p>
          <w:p w14:paraId="6F51736C" w14:textId="77777777" w:rsidR="006D6A60" w:rsidRDefault="006D6A60">
            <w:pPr>
              <w:spacing w:after="0" w:line="240" w:lineRule="auto"/>
              <w:rPr>
                <w:rFonts w:ascii="Times New Roman" w:hAnsi="Times New Roman" w:cs="Times New Roman"/>
                <w:sz w:val="24"/>
                <w:szCs w:val="24"/>
              </w:rPr>
            </w:pPr>
          </w:p>
          <w:p w14:paraId="22C5ED99" w14:textId="77777777" w:rsidR="006D6A60" w:rsidRDefault="006D6A60">
            <w:pPr>
              <w:spacing w:after="0" w:line="240" w:lineRule="auto"/>
              <w:rPr>
                <w:rFonts w:ascii="Times New Roman" w:hAnsi="Times New Roman" w:cs="Times New Roman"/>
                <w:sz w:val="24"/>
                <w:szCs w:val="24"/>
              </w:rPr>
            </w:pPr>
          </w:p>
          <w:p w14:paraId="1E38C7B2" w14:textId="77777777" w:rsidR="006D6A60" w:rsidRDefault="006D6A60">
            <w:pPr>
              <w:spacing w:after="0" w:line="240" w:lineRule="auto"/>
              <w:rPr>
                <w:rFonts w:ascii="Times New Roman" w:hAnsi="Times New Roman" w:cs="Times New Roman"/>
                <w:sz w:val="24"/>
                <w:szCs w:val="24"/>
              </w:rPr>
            </w:pPr>
          </w:p>
          <w:p w14:paraId="0351CB96" w14:textId="77777777" w:rsidR="006D6A60" w:rsidRDefault="006D6A60">
            <w:pPr>
              <w:spacing w:after="0" w:line="240" w:lineRule="auto"/>
              <w:rPr>
                <w:rFonts w:ascii="Times New Roman" w:hAnsi="Times New Roman" w:cs="Times New Roman"/>
                <w:sz w:val="24"/>
                <w:szCs w:val="24"/>
              </w:rPr>
            </w:pPr>
          </w:p>
          <w:p w14:paraId="73FBFDC0" w14:textId="77777777" w:rsidR="006D6A60" w:rsidRDefault="006D6A60">
            <w:pPr>
              <w:spacing w:after="0" w:line="240" w:lineRule="auto"/>
              <w:rPr>
                <w:rFonts w:ascii="Times New Roman" w:hAnsi="Times New Roman" w:cs="Times New Roman"/>
                <w:sz w:val="24"/>
                <w:szCs w:val="24"/>
              </w:rPr>
            </w:pPr>
          </w:p>
          <w:p w14:paraId="25429ACD" w14:textId="77777777" w:rsidR="006D6A60" w:rsidRDefault="006D6A60">
            <w:pPr>
              <w:spacing w:after="0" w:line="240" w:lineRule="auto"/>
              <w:rPr>
                <w:rFonts w:ascii="Times New Roman" w:hAnsi="Times New Roman" w:cs="Times New Roman"/>
                <w:sz w:val="24"/>
                <w:szCs w:val="24"/>
              </w:rPr>
            </w:pPr>
          </w:p>
        </w:tc>
        <w:tc>
          <w:tcPr>
            <w:tcW w:w="730" w:type="dxa"/>
          </w:tcPr>
          <w:p w14:paraId="0739722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1DE2208" w14:textId="77777777" w:rsidR="006D6A60" w:rsidRDefault="006D6A60">
            <w:pPr>
              <w:spacing w:after="0" w:line="240" w:lineRule="auto"/>
              <w:jc w:val="center"/>
              <w:rPr>
                <w:rFonts w:ascii="Times New Roman" w:hAnsi="Times New Roman" w:cs="Times New Roman"/>
                <w:sz w:val="24"/>
                <w:szCs w:val="24"/>
              </w:rPr>
            </w:pPr>
          </w:p>
        </w:tc>
        <w:tc>
          <w:tcPr>
            <w:tcW w:w="850" w:type="dxa"/>
            <w:textDirection w:val="btLr"/>
          </w:tcPr>
          <w:p w14:paraId="01CC6626"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uk-UA"/>
              </w:rPr>
              <w:t>Семінар: «Інновації в навчанні – шляхи впровадження»</w:t>
            </w:r>
          </w:p>
        </w:tc>
        <w:tc>
          <w:tcPr>
            <w:tcW w:w="993" w:type="dxa"/>
            <w:textDirection w:val="btLr"/>
          </w:tcPr>
          <w:p w14:paraId="19778019"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Проведення уроків педагогічної майстерності вчителів, що атестуються </w:t>
            </w:r>
          </w:p>
        </w:tc>
        <w:tc>
          <w:tcPr>
            <w:tcW w:w="992" w:type="dxa"/>
            <w:textDirection w:val="btLr"/>
          </w:tcPr>
          <w:p w14:paraId="1879ECB8" w14:textId="77777777" w:rsidR="006D6A60" w:rsidRDefault="006D6A60">
            <w:pPr>
              <w:spacing w:after="0" w:line="240" w:lineRule="auto"/>
              <w:ind w:left="113" w:right="113"/>
              <w:jc w:val="center"/>
              <w:rPr>
                <w:rFonts w:ascii="Times New Roman" w:hAnsi="Times New Roman" w:cs="Times New Roman"/>
                <w:sz w:val="24"/>
                <w:szCs w:val="24"/>
              </w:rPr>
            </w:pPr>
          </w:p>
        </w:tc>
        <w:tc>
          <w:tcPr>
            <w:tcW w:w="850" w:type="dxa"/>
            <w:textDirection w:val="btLr"/>
          </w:tcPr>
          <w:p w14:paraId="187B0AB7" w14:textId="77777777" w:rsidR="006D6A60" w:rsidRDefault="006D6A60">
            <w:pPr>
              <w:spacing w:after="0" w:line="240" w:lineRule="auto"/>
              <w:ind w:left="113" w:right="113"/>
              <w:jc w:val="center"/>
              <w:rPr>
                <w:rFonts w:ascii="Times New Roman" w:hAnsi="Times New Roman" w:cs="Times New Roman"/>
                <w:sz w:val="24"/>
                <w:szCs w:val="24"/>
              </w:rPr>
            </w:pPr>
          </w:p>
        </w:tc>
        <w:tc>
          <w:tcPr>
            <w:tcW w:w="993" w:type="dxa"/>
            <w:textDirection w:val="btLr"/>
          </w:tcPr>
          <w:p w14:paraId="4356C6FA"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 Проведення уроків педагогічної майстерності вчителів, що атестуються</w:t>
            </w:r>
          </w:p>
        </w:tc>
        <w:tc>
          <w:tcPr>
            <w:tcW w:w="1280" w:type="dxa"/>
            <w:textDirection w:val="btLr"/>
          </w:tcPr>
          <w:p w14:paraId="731C3D02" w14:textId="77777777" w:rsidR="006D6A60" w:rsidRDefault="006D6A60">
            <w:pPr>
              <w:spacing w:after="0" w:line="240" w:lineRule="auto"/>
              <w:ind w:left="113" w:right="113"/>
              <w:jc w:val="center"/>
              <w:rPr>
                <w:rFonts w:ascii="Times New Roman" w:hAnsi="Times New Roman" w:cs="Times New Roman"/>
                <w:sz w:val="24"/>
                <w:szCs w:val="24"/>
              </w:rPr>
            </w:pPr>
          </w:p>
          <w:p w14:paraId="1D5D6DEA" w14:textId="77777777" w:rsidR="006D6A60" w:rsidRDefault="006D6A60">
            <w:pPr>
              <w:spacing w:after="0" w:line="240" w:lineRule="auto"/>
              <w:ind w:left="113" w:right="113"/>
              <w:jc w:val="center"/>
              <w:rPr>
                <w:rFonts w:ascii="Times New Roman" w:hAnsi="Times New Roman" w:cs="Times New Roman"/>
                <w:sz w:val="24"/>
                <w:szCs w:val="24"/>
              </w:rPr>
            </w:pPr>
          </w:p>
          <w:p w14:paraId="244E6AF9" w14:textId="77777777" w:rsidR="006D6A60" w:rsidRDefault="006D6A60">
            <w:pPr>
              <w:spacing w:after="0" w:line="240" w:lineRule="auto"/>
              <w:ind w:left="113" w:right="113"/>
              <w:jc w:val="center"/>
              <w:rPr>
                <w:rFonts w:ascii="Times New Roman" w:hAnsi="Times New Roman" w:cs="Times New Roman"/>
                <w:sz w:val="24"/>
                <w:szCs w:val="24"/>
              </w:rPr>
            </w:pPr>
          </w:p>
          <w:p w14:paraId="6F6A9870" w14:textId="77777777" w:rsidR="006D6A60" w:rsidRDefault="006D6A60">
            <w:pPr>
              <w:spacing w:after="0" w:line="240" w:lineRule="auto"/>
              <w:ind w:left="113" w:right="113"/>
              <w:jc w:val="center"/>
              <w:rPr>
                <w:rFonts w:ascii="Times New Roman" w:hAnsi="Times New Roman" w:cs="Times New Roman"/>
                <w:sz w:val="24"/>
                <w:szCs w:val="24"/>
              </w:rPr>
            </w:pPr>
          </w:p>
          <w:p w14:paraId="6766F38D" w14:textId="77777777" w:rsidR="006D6A60" w:rsidRDefault="006D6A60">
            <w:pPr>
              <w:spacing w:after="0" w:line="240" w:lineRule="auto"/>
              <w:ind w:left="113" w:right="113"/>
              <w:jc w:val="center"/>
              <w:rPr>
                <w:rFonts w:ascii="Times New Roman" w:hAnsi="Times New Roman" w:cs="Times New Roman"/>
                <w:sz w:val="24"/>
                <w:szCs w:val="24"/>
              </w:rPr>
            </w:pPr>
          </w:p>
          <w:p w14:paraId="739A5398" w14:textId="77777777" w:rsidR="006D6A60" w:rsidRDefault="006D6A60">
            <w:pPr>
              <w:spacing w:after="0" w:line="240" w:lineRule="auto"/>
              <w:ind w:left="113" w:right="113"/>
              <w:jc w:val="center"/>
              <w:rPr>
                <w:rFonts w:ascii="Times New Roman" w:hAnsi="Times New Roman" w:cs="Times New Roman"/>
                <w:sz w:val="24"/>
                <w:szCs w:val="24"/>
              </w:rPr>
            </w:pPr>
          </w:p>
          <w:p w14:paraId="0285D33A" w14:textId="77777777" w:rsidR="006D6A60" w:rsidRDefault="006D6A60">
            <w:pPr>
              <w:spacing w:after="0" w:line="240" w:lineRule="auto"/>
              <w:ind w:left="113" w:right="113"/>
              <w:jc w:val="center"/>
              <w:rPr>
                <w:rFonts w:ascii="Times New Roman" w:hAnsi="Times New Roman" w:cs="Times New Roman"/>
                <w:sz w:val="24"/>
                <w:szCs w:val="24"/>
              </w:rPr>
            </w:pPr>
          </w:p>
          <w:p w14:paraId="630505DA" w14:textId="77777777" w:rsidR="006D6A60" w:rsidRDefault="006D6A60">
            <w:pPr>
              <w:spacing w:after="0" w:line="240" w:lineRule="auto"/>
              <w:ind w:left="113" w:right="113"/>
              <w:jc w:val="center"/>
              <w:rPr>
                <w:rFonts w:ascii="Times New Roman" w:hAnsi="Times New Roman" w:cs="Times New Roman"/>
                <w:sz w:val="24"/>
                <w:szCs w:val="24"/>
              </w:rPr>
            </w:pPr>
          </w:p>
          <w:p w14:paraId="52BE555D" w14:textId="77777777" w:rsidR="006D6A60" w:rsidRDefault="006D6A60">
            <w:pPr>
              <w:spacing w:after="0" w:line="240" w:lineRule="auto"/>
              <w:ind w:left="113" w:right="113"/>
              <w:jc w:val="center"/>
              <w:rPr>
                <w:rFonts w:ascii="Times New Roman" w:hAnsi="Times New Roman" w:cs="Times New Roman"/>
                <w:sz w:val="24"/>
                <w:szCs w:val="24"/>
              </w:rPr>
            </w:pPr>
          </w:p>
        </w:tc>
        <w:tc>
          <w:tcPr>
            <w:tcW w:w="1134" w:type="dxa"/>
          </w:tcPr>
          <w:p w14:paraId="6ADDA11B"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37A7E38"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1D491C76" w14:textId="77777777" w:rsidR="006D6A60" w:rsidRDefault="006D6A60">
            <w:pPr>
              <w:spacing w:after="0" w:line="240" w:lineRule="auto"/>
              <w:jc w:val="center"/>
              <w:rPr>
                <w:rFonts w:ascii="Times New Roman" w:hAnsi="Times New Roman" w:cs="Times New Roman"/>
                <w:sz w:val="24"/>
                <w:szCs w:val="24"/>
              </w:rPr>
            </w:pPr>
          </w:p>
        </w:tc>
      </w:tr>
      <w:tr w:rsidR="006D6A60" w14:paraId="4BED6619" w14:textId="77777777">
        <w:trPr>
          <w:trHeight w:val="419"/>
        </w:trPr>
        <w:tc>
          <w:tcPr>
            <w:tcW w:w="563" w:type="dxa"/>
          </w:tcPr>
          <w:p w14:paraId="576E8D5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47318A37" w14:textId="77777777" w:rsidR="006D6A60" w:rsidRDefault="00C73FD5">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730" w:type="dxa"/>
          </w:tcPr>
          <w:p w14:paraId="5290359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1660635"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4208D2E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14:paraId="678EE15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F67EFF1"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16CDDE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48888E73"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39CDB4D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39F39A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993" w:type="dxa"/>
          </w:tcPr>
          <w:p w14:paraId="2E729EB2"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7E3ED7E5" w14:textId="77777777" w:rsidR="006D6A60" w:rsidRDefault="006D6A60">
            <w:pPr>
              <w:spacing w:after="0" w:line="240" w:lineRule="auto"/>
              <w:jc w:val="center"/>
              <w:rPr>
                <w:rFonts w:ascii="Times New Roman" w:hAnsi="Times New Roman" w:cs="Times New Roman"/>
                <w:sz w:val="24"/>
                <w:szCs w:val="24"/>
              </w:rPr>
            </w:pPr>
          </w:p>
        </w:tc>
      </w:tr>
      <w:tr w:rsidR="006D6A60" w14:paraId="22AB6EF0" w14:textId="77777777">
        <w:trPr>
          <w:cantSplit/>
          <w:trHeight w:val="1134"/>
        </w:trPr>
        <w:tc>
          <w:tcPr>
            <w:tcW w:w="563" w:type="dxa"/>
          </w:tcPr>
          <w:p w14:paraId="6D72BB4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14:paraId="65885A3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Педагогічна рада</w:t>
            </w:r>
          </w:p>
          <w:p w14:paraId="3AFA5A95"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uk-UA"/>
              </w:rPr>
              <w:t>«Вибір форм і методів навчання, а також взаємодія вчителів-предметників – шлях до оптимального навантаження та працездатності здобувачів освіти»</w:t>
            </w:r>
          </w:p>
        </w:tc>
        <w:tc>
          <w:tcPr>
            <w:tcW w:w="730" w:type="dxa"/>
          </w:tcPr>
          <w:p w14:paraId="3171D51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7093184"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6BD8473"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F8EEE0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494EF3A9"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4E6882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B029111" w14:textId="77777777" w:rsidR="006D6A60" w:rsidRDefault="006D6A60">
            <w:pPr>
              <w:spacing w:after="0" w:line="240" w:lineRule="auto"/>
              <w:jc w:val="center"/>
              <w:rPr>
                <w:rFonts w:ascii="Times New Roman" w:hAnsi="Times New Roman" w:cs="Times New Roman"/>
                <w:sz w:val="24"/>
                <w:szCs w:val="24"/>
              </w:rPr>
            </w:pPr>
          </w:p>
        </w:tc>
        <w:tc>
          <w:tcPr>
            <w:tcW w:w="1280" w:type="dxa"/>
            <w:textDirection w:val="btLr"/>
          </w:tcPr>
          <w:p w14:paraId="3C8422E6" w14:textId="77777777" w:rsidR="006D6A60" w:rsidRDefault="006D6A60">
            <w:pPr>
              <w:spacing w:after="0" w:line="240" w:lineRule="auto"/>
              <w:ind w:left="113" w:right="113"/>
              <w:rPr>
                <w:rFonts w:ascii="Times New Roman" w:hAnsi="Times New Roman" w:cs="Times New Roman"/>
                <w:sz w:val="24"/>
                <w:szCs w:val="24"/>
              </w:rPr>
            </w:pPr>
          </w:p>
          <w:p w14:paraId="343BB6B5" w14:textId="77777777" w:rsidR="006D6A60" w:rsidRDefault="00C73FD5">
            <w:pPr>
              <w:spacing w:after="0" w:line="240" w:lineRule="auto"/>
              <w:ind w:left="113" w:right="113"/>
              <w:rPr>
                <w:rFonts w:ascii="Times New Roman" w:hAnsi="Times New Roman" w:cs="Times New Roman"/>
                <w:sz w:val="24"/>
                <w:szCs w:val="24"/>
              </w:rPr>
            </w:pPr>
            <w:r>
              <w:rPr>
                <w:rFonts w:ascii="Times New Roman" w:hAnsi="Times New Roman" w:cs="Times New Roman"/>
                <w:sz w:val="24"/>
                <w:szCs w:val="24"/>
              </w:rPr>
              <w:t>+</w:t>
            </w:r>
          </w:p>
          <w:p w14:paraId="71DD1FD5" w14:textId="77777777" w:rsidR="006D6A60" w:rsidRDefault="006D6A60">
            <w:pPr>
              <w:spacing w:after="0" w:line="240" w:lineRule="auto"/>
              <w:ind w:left="113" w:right="113"/>
              <w:rPr>
                <w:rFonts w:ascii="Times New Roman" w:hAnsi="Times New Roman" w:cs="Times New Roman"/>
                <w:sz w:val="24"/>
                <w:szCs w:val="24"/>
              </w:rPr>
            </w:pPr>
          </w:p>
          <w:p w14:paraId="4B1B25AA" w14:textId="77777777" w:rsidR="006D6A60" w:rsidRDefault="006D6A60">
            <w:pPr>
              <w:spacing w:after="0" w:line="240" w:lineRule="auto"/>
              <w:ind w:left="113" w:right="113"/>
              <w:rPr>
                <w:rFonts w:ascii="Times New Roman" w:hAnsi="Times New Roman" w:cs="Times New Roman"/>
                <w:sz w:val="24"/>
                <w:szCs w:val="24"/>
              </w:rPr>
            </w:pPr>
          </w:p>
          <w:p w14:paraId="6B80CB30" w14:textId="77777777" w:rsidR="006D6A60" w:rsidRDefault="006D6A60">
            <w:pPr>
              <w:spacing w:after="0" w:line="240" w:lineRule="auto"/>
              <w:ind w:left="113" w:right="113"/>
              <w:rPr>
                <w:rFonts w:ascii="Times New Roman" w:hAnsi="Times New Roman" w:cs="Times New Roman"/>
                <w:sz w:val="24"/>
                <w:szCs w:val="24"/>
              </w:rPr>
            </w:pPr>
          </w:p>
          <w:p w14:paraId="46FFE7E0" w14:textId="77777777" w:rsidR="006D6A60" w:rsidRDefault="006D6A60">
            <w:pPr>
              <w:spacing w:after="0" w:line="240" w:lineRule="auto"/>
              <w:ind w:left="113" w:right="113"/>
              <w:rPr>
                <w:rFonts w:ascii="Times New Roman" w:hAnsi="Times New Roman" w:cs="Times New Roman"/>
                <w:sz w:val="24"/>
                <w:szCs w:val="24"/>
              </w:rPr>
            </w:pPr>
          </w:p>
          <w:p w14:paraId="626F4487" w14:textId="77777777" w:rsidR="006D6A60" w:rsidRDefault="006D6A60">
            <w:pPr>
              <w:spacing w:after="0" w:line="240" w:lineRule="auto"/>
              <w:ind w:left="113" w:right="113"/>
              <w:rPr>
                <w:rFonts w:ascii="Times New Roman" w:hAnsi="Times New Roman" w:cs="Times New Roman"/>
                <w:sz w:val="24"/>
                <w:szCs w:val="24"/>
              </w:rPr>
            </w:pPr>
          </w:p>
          <w:p w14:paraId="61A4EC2C" w14:textId="77777777" w:rsidR="006D6A60" w:rsidRDefault="006D6A60">
            <w:pPr>
              <w:spacing w:after="0" w:line="240" w:lineRule="auto"/>
              <w:ind w:left="113" w:right="113"/>
              <w:rPr>
                <w:rFonts w:ascii="Times New Roman" w:hAnsi="Times New Roman" w:cs="Times New Roman"/>
                <w:sz w:val="24"/>
                <w:szCs w:val="24"/>
              </w:rPr>
            </w:pPr>
          </w:p>
          <w:p w14:paraId="0F053ADD" w14:textId="77777777" w:rsidR="006D6A60" w:rsidRDefault="006D6A60">
            <w:pPr>
              <w:spacing w:after="0" w:line="240" w:lineRule="auto"/>
              <w:ind w:left="113" w:right="113"/>
              <w:rPr>
                <w:rFonts w:ascii="Times New Roman" w:hAnsi="Times New Roman" w:cs="Times New Roman"/>
                <w:sz w:val="24"/>
                <w:szCs w:val="24"/>
              </w:rPr>
            </w:pPr>
          </w:p>
          <w:p w14:paraId="56AFF2D2" w14:textId="77777777" w:rsidR="006D6A60" w:rsidRDefault="006D6A60">
            <w:pPr>
              <w:spacing w:after="0" w:line="240" w:lineRule="auto"/>
              <w:ind w:left="113" w:right="113"/>
              <w:rPr>
                <w:rFonts w:ascii="Times New Roman" w:hAnsi="Times New Roman" w:cs="Times New Roman"/>
                <w:sz w:val="24"/>
                <w:szCs w:val="24"/>
              </w:rPr>
            </w:pPr>
          </w:p>
          <w:p w14:paraId="37034785" w14:textId="77777777" w:rsidR="006D6A60" w:rsidRDefault="006D6A60">
            <w:pPr>
              <w:spacing w:after="0" w:line="240" w:lineRule="auto"/>
              <w:ind w:left="113" w:right="113"/>
              <w:rPr>
                <w:rFonts w:ascii="Times New Roman" w:hAnsi="Times New Roman" w:cs="Times New Roman"/>
                <w:sz w:val="24"/>
                <w:szCs w:val="24"/>
              </w:rPr>
            </w:pPr>
          </w:p>
          <w:p w14:paraId="13DB7C01" w14:textId="77777777" w:rsidR="006D6A60" w:rsidRDefault="006D6A60">
            <w:pPr>
              <w:spacing w:after="0" w:line="240" w:lineRule="auto"/>
              <w:ind w:left="113" w:right="113"/>
              <w:rPr>
                <w:rFonts w:ascii="Times New Roman" w:hAnsi="Times New Roman" w:cs="Times New Roman"/>
                <w:sz w:val="24"/>
                <w:szCs w:val="24"/>
              </w:rPr>
            </w:pPr>
          </w:p>
          <w:p w14:paraId="6630FF2A" w14:textId="77777777" w:rsidR="006D6A60" w:rsidRDefault="006D6A60">
            <w:pPr>
              <w:spacing w:after="0" w:line="240" w:lineRule="auto"/>
              <w:ind w:left="113" w:right="113"/>
              <w:rPr>
                <w:rFonts w:ascii="Times New Roman" w:hAnsi="Times New Roman" w:cs="Times New Roman"/>
                <w:sz w:val="24"/>
                <w:szCs w:val="24"/>
              </w:rPr>
            </w:pPr>
          </w:p>
          <w:p w14:paraId="00B9CF12" w14:textId="77777777" w:rsidR="006D6A60" w:rsidRDefault="006D6A60">
            <w:pPr>
              <w:spacing w:after="0" w:line="240" w:lineRule="auto"/>
              <w:ind w:left="113" w:right="113"/>
              <w:rPr>
                <w:rFonts w:ascii="Times New Roman" w:hAnsi="Times New Roman" w:cs="Times New Roman"/>
                <w:sz w:val="24"/>
                <w:szCs w:val="24"/>
              </w:rPr>
            </w:pPr>
          </w:p>
          <w:p w14:paraId="73498CB9" w14:textId="77777777" w:rsidR="006D6A60" w:rsidRDefault="006D6A60">
            <w:pPr>
              <w:spacing w:after="0" w:line="240" w:lineRule="auto"/>
              <w:ind w:left="113" w:right="113"/>
              <w:rPr>
                <w:rFonts w:ascii="Times New Roman" w:hAnsi="Times New Roman" w:cs="Times New Roman"/>
                <w:sz w:val="24"/>
                <w:szCs w:val="24"/>
              </w:rPr>
            </w:pPr>
          </w:p>
          <w:p w14:paraId="67A89555" w14:textId="77777777" w:rsidR="006D6A60" w:rsidRDefault="006D6A60">
            <w:pPr>
              <w:spacing w:after="0" w:line="240" w:lineRule="auto"/>
              <w:ind w:left="113" w:right="113"/>
              <w:rPr>
                <w:rFonts w:ascii="Times New Roman" w:hAnsi="Times New Roman" w:cs="Times New Roman"/>
                <w:sz w:val="24"/>
                <w:szCs w:val="24"/>
              </w:rPr>
            </w:pPr>
          </w:p>
          <w:p w14:paraId="4975DA7C" w14:textId="77777777" w:rsidR="006D6A60" w:rsidRDefault="006D6A60">
            <w:pPr>
              <w:spacing w:after="0" w:line="240" w:lineRule="auto"/>
              <w:ind w:left="113" w:right="113"/>
              <w:rPr>
                <w:rFonts w:ascii="Times New Roman" w:hAnsi="Times New Roman" w:cs="Times New Roman"/>
                <w:sz w:val="24"/>
                <w:szCs w:val="24"/>
              </w:rPr>
            </w:pPr>
          </w:p>
          <w:p w14:paraId="494BA382" w14:textId="77777777" w:rsidR="006D6A60" w:rsidRDefault="006D6A60">
            <w:pPr>
              <w:spacing w:after="0" w:line="240" w:lineRule="auto"/>
              <w:ind w:left="113" w:right="113"/>
              <w:rPr>
                <w:rFonts w:ascii="Times New Roman" w:hAnsi="Times New Roman" w:cs="Times New Roman"/>
                <w:sz w:val="24"/>
                <w:szCs w:val="24"/>
              </w:rPr>
            </w:pPr>
          </w:p>
        </w:tc>
        <w:tc>
          <w:tcPr>
            <w:tcW w:w="1134" w:type="dxa"/>
            <w:textDirection w:val="btLr"/>
          </w:tcPr>
          <w:p w14:paraId="75CC919B" w14:textId="77777777" w:rsidR="006D6A60" w:rsidRDefault="006D6A60">
            <w:pPr>
              <w:spacing w:after="0" w:line="240" w:lineRule="auto"/>
              <w:ind w:left="113" w:right="113"/>
              <w:jc w:val="center"/>
              <w:rPr>
                <w:rFonts w:ascii="Times New Roman" w:hAnsi="Times New Roman" w:cs="Times New Roman"/>
                <w:sz w:val="24"/>
                <w:szCs w:val="24"/>
              </w:rPr>
            </w:pPr>
          </w:p>
        </w:tc>
        <w:tc>
          <w:tcPr>
            <w:tcW w:w="993" w:type="dxa"/>
          </w:tcPr>
          <w:p w14:paraId="43FAF047"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0CE0AF22" w14:textId="77777777" w:rsidR="006D6A60" w:rsidRDefault="006D6A60">
            <w:pPr>
              <w:spacing w:after="0" w:line="240" w:lineRule="auto"/>
              <w:jc w:val="center"/>
              <w:rPr>
                <w:rFonts w:ascii="Times New Roman" w:hAnsi="Times New Roman" w:cs="Times New Roman"/>
                <w:sz w:val="24"/>
                <w:szCs w:val="24"/>
              </w:rPr>
            </w:pPr>
          </w:p>
        </w:tc>
      </w:tr>
      <w:tr w:rsidR="006D6A60" w14:paraId="08312C4F" w14:textId="77777777">
        <w:trPr>
          <w:cantSplit/>
          <w:trHeight w:val="1134"/>
        </w:trPr>
        <w:tc>
          <w:tcPr>
            <w:tcW w:w="563" w:type="dxa"/>
          </w:tcPr>
          <w:p w14:paraId="25CBC0E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530" w:type="dxa"/>
          </w:tcPr>
          <w:p w14:paraId="14B373D3" w14:textId="77777777" w:rsidR="006D6A60" w:rsidRDefault="00C73FD5">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Організація роботи з атестації педагогічних працівників</w:t>
            </w:r>
          </w:p>
        </w:tc>
        <w:tc>
          <w:tcPr>
            <w:tcW w:w="730" w:type="dxa"/>
          </w:tcPr>
          <w:p w14:paraId="436F1156"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6F8E61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65A0A02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5E2CEC2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C6C9B4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6D8D464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5FCE3C8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80" w:type="dxa"/>
            <w:textDirection w:val="btLr"/>
          </w:tcPr>
          <w:p w14:paraId="05F5EBEE" w14:textId="77777777" w:rsidR="006D6A60" w:rsidRDefault="006D6A60">
            <w:pPr>
              <w:spacing w:after="0" w:line="240" w:lineRule="auto"/>
              <w:ind w:left="113" w:right="113"/>
              <w:rPr>
                <w:rFonts w:ascii="Times New Roman" w:hAnsi="Times New Roman" w:cs="Times New Roman"/>
                <w:sz w:val="24"/>
                <w:szCs w:val="24"/>
              </w:rPr>
            </w:pPr>
          </w:p>
        </w:tc>
        <w:tc>
          <w:tcPr>
            <w:tcW w:w="1134" w:type="dxa"/>
            <w:textDirection w:val="btLr"/>
          </w:tcPr>
          <w:p w14:paraId="4668C2DB" w14:textId="77777777" w:rsidR="006D6A60" w:rsidRDefault="006D6A60">
            <w:pPr>
              <w:spacing w:after="0" w:line="240" w:lineRule="auto"/>
              <w:ind w:left="113" w:right="113"/>
              <w:jc w:val="center"/>
              <w:rPr>
                <w:rFonts w:ascii="Times New Roman" w:hAnsi="Times New Roman" w:cs="Times New Roman"/>
                <w:sz w:val="24"/>
                <w:szCs w:val="24"/>
              </w:rPr>
            </w:pPr>
          </w:p>
        </w:tc>
        <w:tc>
          <w:tcPr>
            <w:tcW w:w="993" w:type="dxa"/>
          </w:tcPr>
          <w:p w14:paraId="3C082AA5"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2058C2AD" w14:textId="77777777" w:rsidR="006D6A60" w:rsidRDefault="006D6A60">
            <w:pPr>
              <w:spacing w:after="0" w:line="240" w:lineRule="auto"/>
              <w:jc w:val="center"/>
              <w:rPr>
                <w:rFonts w:ascii="Times New Roman" w:hAnsi="Times New Roman" w:cs="Times New Roman"/>
                <w:sz w:val="24"/>
                <w:szCs w:val="24"/>
              </w:rPr>
            </w:pPr>
          </w:p>
        </w:tc>
      </w:tr>
      <w:tr w:rsidR="006D6A60" w14:paraId="09A7C7E4" w14:textId="77777777">
        <w:trPr>
          <w:trHeight w:val="556"/>
        </w:trPr>
        <w:tc>
          <w:tcPr>
            <w:tcW w:w="14175" w:type="dxa"/>
            <w:gridSpan w:val="13"/>
          </w:tcPr>
          <w:p w14:paraId="617D94C9" w14:textId="77777777" w:rsidR="006D6A60" w:rsidRDefault="00C73FD5">
            <w:pPr>
              <w:spacing w:after="0" w:line="214" w:lineRule="auto"/>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0000"/>
                <w:sz w:val="24"/>
                <w:szCs w:val="24"/>
                <w:lang w:eastAsia="uk-UA"/>
              </w:rPr>
              <w:t xml:space="preserve"> Педагогічні працівники здійснюють</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інноваційну освітню діяльність, беруть участь у освітніх проєктах, залучаються до роботи, як освітні експерти</w:t>
            </w:r>
          </w:p>
          <w:p w14:paraId="29C1C4CD" w14:textId="77777777" w:rsidR="006D6A60" w:rsidRDefault="006D6A60">
            <w:pPr>
              <w:numPr>
                <w:ilvl w:val="0"/>
                <w:numId w:val="29"/>
              </w:numPr>
              <w:tabs>
                <w:tab w:val="left" w:pos="2120"/>
              </w:tabs>
              <w:spacing w:after="0" w:line="0" w:lineRule="atLeast"/>
              <w:jc w:val="both"/>
              <w:rPr>
                <w:rFonts w:ascii="Times New Roman" w:eastAsia="Arial" w:hAnsi="Times New Roman" w:cs="Times New Roman"/>
                <w:b/>
                <w:color w:val="91D100"/>
                <w:sz w:val="24"/>
                <w:szCs w:val="24"/>
                <w:lang w:eastAsia="uk-UA"/>
              </w:rPr>
            </w:pPr>
          </w:p>
        </w:tc>
      </w:tr>
      <w:tr w:rsidR="006D6A60" w14:paraId="004910C3" w14:textId="77777777">
        <w:trPr>
          <w:trHeight w:val="419"/>
        </w:trPr>
        <w:tc>
          <w:tcPr>
            <w:tcW w:w="563" w:type="dxa"/>
          </w:tcPr>
          <w:p w14:paraId="04AC1A0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596F016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Публікації педагогічних працівників</w:t>
            </w:r>
          </w:p>
        </w:tc>
        <w:tc>
          <w:tcPr>
            <w:tcW w:w="11082" w:type="dxa"/>
            <w:gridSpan w:val="11"/>
          </w:tcPr>
          <w:p w14:paraId="12952F6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Ознайомлення із публікаціями вчителів, особливостями здійснення інноваційної діяльності </w:t>
            </w:r>
          </w:p>
        </w:tc>
      </w:tr>
      <w:tr w:rsidR="006D6A60" w14:paraId="1E7FF83A" w14:textId="77777777">
        <w:trPr>
          <w:trHeight w:val="419"/>
        </w:trPr>
        <w:tc>
          <w:tcPr>
            <w:tcW w:w="14175" w:type="dxa"/>
            <w:gridSpan w:val="13"/>
          </w:tcPr>
          <w:p w14:paraId="0E14CA1B" w14:textId="77777777" w:rsidR="006D6A60" w:rsidRDefault="00C73FD5">
            <w:pPr>
              <w:spacing w:after="0" w:line="269" w:lineRule="auto"/>
              <w:ind w:left="9" w:right="1880"/>
              <w:jc w:val="both"/>
              <w:rPr>
                <w:rFonts w:ascii="Times New Roman" w:eastAsia="Arial" w:hAnsi="Times New Roman" w:cs="Times New Roman"/>
                <w:b/>
                <w:color w:val="C00000"/>
                <w:sz w:val="24"/>
                <w:szCs w:val="24"/>
                <w:lang w:eastAsia="uk-UA"/>
              </w:rPr>
            </w:pPr>
            <w:r>
              <w:rPr>
                <w:rFonts w:ascii="Times New Roman" w:eastAsia="Arial" w:hAnsi="Times New Roman" w:cs="Times New Roman"/>
                <w:b/>
                <w:color w:val="00B050"/>
                <w:sz w:val="24"/>
                <w:szCs w:val="24"/>
                <w:lang w:eastAsia="uk-UA"/>
              </w:rPr>
              <w:t xml:space="preserve">Вимога: </w:t>
            </w:r>
            <w:r>
              <w:rPr>
                <w:rFonts w:ascii="Times New Roman" w:eastAsia="Arial" w:hAnsi="Times New Roman" w:cs="Times New Roman"/>
                <w:b/>
                <w:color w:val="C00000"/>
                <w:sz w:val="24"/>
                <w:szCs w:val="24"/>
                <w:lang w:eastAsia="uk-UA"/>
              </w:rPr>
              <w:t>Налагодження співпраці зі здобувачами освіти, їх батьками, працівниками закладу освіти</w:t>
            </w:r>
          </w:p>
          <w:p w14:paraId="4E9A294D" w14:textId="77777777" w:rsidR="006D6A60" w:rsidRDefault="006D6A60">
            <w:pPr>
              <w:spacing w:after="0" w:line="193" w:lineRule="exact"/>
              <w:rPr>
                <w:rFonts w:ascii="Times New Roman" w:eastAsia="Times New Roman" w:hAnsi="Times New Roman" w:cs="Times New Roman"/>
                <w:color w:val="C00000"/>
                <w:sz w:val="24"/>
                <w:szCs w:val="24"/>
                <w:lang w:eastAsia="uk-UA"/>
              </w:rPr>
            </w:pPr>
          </w:p>
          <w:p w14:paraId="0B2F5FB9" w14:textId="77777777" w:rsidR="006D6A60" w:rsidRDefault="00C73FD5">
            <w:pPr>
              <w:spacing w:after="0" w:line="203" w:lineRule="auto"/>
              <w:ind w:left="629" w:right="1480" w:hanging="623"/>
              <w:rPr>
                <w:rFonts w:ascii="Times New Roman" w:eastAsia="Arial" w:hAnsi="Times New Roman" w:cs="Times New Roman"/>
                <w:b/>
                <w:color w:val="000000"/>
                <w:sz w:val="24"/>
                <w:szCs w:val="24"/>
                <w:lang w:eastAsia="uk-UA"/>
              </w:rPr>
            </w:pPr>
            <w:r>
              <w:rPr>
                <w:rFonts w:ascii="Times New Roman" w:eastAsia="Century Gothic" w:hAnsi="Times New Roman" w:cs="Times New Roman"/>
                <w:color w:val="00B050"/>
                <w:sz w:val="24"/>
                <w:szCs w:val="24"/>
                <w:lang w:eastAsia="uk-UA"/>
              </w:rPr>
              <w:t xml:space="preserve"> </w:t>
            </w: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00B050"/>
                <w:sz w:val="24"/>
                <w:szCs w:val="24"/>
                <w:lang w:eastAsia="uk-UA"/>
              </w:rPr>
              <w:t xml:space="preserve"> </w:t>
            </w:r>
            <w:r>
              <w:rPr>
                <w:rFonts w:ascii="Times New Roman" w:eastAsia="Arial" w:hAnsi="Times New Roman" w:cs="Times New Roman"/>
                <w:b/>
                <w:color w:val="000000"/>
                <w:sz w:val="24"/>
                <w:szCs w:val="24"/>
                <w:lang w:eastAsia="uk-UA"/>
              </w:rPr>
              <w:t xml:space="preserve">  Педагогічні працівники діють на засадах педагогіки партнерства</w:t>
            </w:r>
          </w:p>
          <w:p w14:paraId="337805B6" w14:textId="77777777" w:rsidR="006D6A60" w:rsidRDefault="006D6A60">
            <w:pPr>
              <w:spacing w:after="0" w:line="203" w:lineRule="auto"/>
              <w:ind w:left="629" w:right="1480" w:hanging="623"/>
              <w:rPr>
                <w:rFonts w:ascii="Times New Roman" w:hAnsi="Times New Roman" w:cs="Times New Roman"/>
                <w:sz w:val="24"/>
                <w:szCs w:val="24"/>
              </w:rPr>
            </w:pPr>
          </w:p>
        </w:tc>
      </w:tr>
      <w:tr w:rsidR="006D6A60" w14:paraId="5137EF5D" w14:textId="77777777">
        <w:trPr>
          <w:trHeight w:val="419"/>
        </w:trPr>
        <w:tc>
          <w:tcPr>
            <w:tcW w:w="3093" w:type="dxa"/>
            <w:gridSpan w:val="2"/>
          </w:tcPr>
          <w:p w14:paraId="2E628C22"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Реалізація особистісно-орієнтованого підходу</w:t>
            </w:r>
          </w:p>
        </w:tc>
        <w:tc>
          <w:tcPr>
            <w:tcW w:w="730" w:type="dxa"/>
          </w:tcPr>
          <w:p w14:paraId="15A6BDA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92" w:type="dxa"/>
          </w:tcPr>
          <w:p w14:paraId="38C5BC0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50" w:type="dxa"/>
          </w:tcPr>
          <w:p w14:paraId="14CC348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14:paraId="79074DB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Pr>
          <w:p w14:paraId="283E6F2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7E3B123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993" w:type="dxa"/>
          </w:tcPr>
          <w:p w14:paraId="3B35D8A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280" w:type="dxa"/>
          </w:tcPr>
          <w:p w14:paraId="1BC4C25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Pr>
          <w:p w14:paraId="6660C81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3" w:type="dxa"/>
          </w:tcPr>
          <w:p w14:paraId="29E8180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14:paraId="47EFAFC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2F84B002" w14:textId="77777777">
        <w:trPr>
          <w:cantSplit/>
          <w:trHeight w:val="1357"/>
        </w:trPr>
        <w:tc>
          <w:tcPr>
            <w:tcW w:w="563" w:type="dxa"/>
          </w:tcPr>
          <w:p w14:paraId="69E69CD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4F1C176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Семінар -практикум з питань реалізації особистісно-орієнтованого підходу</w:t>
            </w:r>
          </w:p>
          <w:p w14:paraId="03BAE42D" w14:textId="77777777" w:rsidR="006D6A60" w:rsidRDefault="006D6A60">
            <w:pPr>
              <w:spacing w:after="0" w:line="240" w:lineRule="auto"/>
              <w:rPr>
                <w:rFonts w:ascii="Times New Roman" w:hAnsi="Times New Roman" w:cs="Times New Roman"/>
                <w:sz w:val="24"/>
                <w:szCs w:val="24"/>
              </w:rPr>
            </w:pPr>
          </w:p>
          <w:p w14:paraId="33D03B56" w14:textId="77777777" w:rsidR="006D6A60" w:rsidRDefault="006D6A60">
            <w:pPr>
              <w:spacing w:after="0" w:line="240" w:lineRule="auto"/>
              <w:rPr>
                <w:rFonts w:ascii="Times New Roman" w:hAnsi="Times New Roman" w:cs="Times New Roman"/>
                <w:sz w:val="24"/>
                <w:szCs w:val="24"/>
              </w:rPr>
            </w:pPr>
          </w:p>
        </w:tc>
        <w:tc>
          <w:tcPr>
            <w:tcW w:w="730" w:type="dxa"/>
          </w:tcPr>
          <w:p w14:paraId="5681136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0D33DDA"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2F89456" w14:textId="77777777" w:rsidR="006D6A60" w:rsidRDefault="006D6A60">
            <w:pPr>
              <w:spacing w:after="0" w:line="240" w:lineRule="auto"/>
              <w:jc w:val="center"/>
              <w:rPr>
                <w:rFonts w:ascii="Times New Roman" w:hAnsi="Times New Roman" w:cs="Times New Roman"/>
                <w:sz w:val="24"/>
                <w:szCs w:val="24"/>
              </w:rPr>
            </w:pPr>
          </w:p>
        </w:tc>
        <w:tc>
          <w:tcPr>
            <w:tcW w:w="993" w:type="dxa"/>
            <w:textDirection w:val="btLr"/>
          </w:tcPr>
          <w:p w14:paraId="055F6D4E"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Вчителі початкових класів</w:t>
            </w:r>
          </w:p>
        </w:tc>
        <w:tc>
          <w:tcPr>
            <w:tcW w:w="992" w:type="dxa"/>
            <w:textDirection w:val="btLr"/>
          </w:tcPr>
          <w:p w14:paraId="38F0F672" w14:textId="77777777" w:rsidR="006D6A60" w:rsidRDefault="006D6A60">
            <w:pPr>
              <w:spacing w:after="0" w:line="240" w:lineRule="auto"/>
              <w:ind w:left="113" w:right="113"/>
              <w:jc w:val="center"/>
              <w:rPr>
                <w:rFonts w:ascii="Times New Roman" w:hAnsi="Times New Roman" w:cs="Times New Roman"/>
                <w:sz w:val="24"/>
                <w:szCs w:val="24"/>
              </w:rPr>
            </w:pPr>
          </w:p>
        </w:tc>
        <w:tc>
          <w:tcPr>
            <w:tcW w:w="850" w:type="dxa"/>
            <w:textDirection w:val="btLr"/>
          </w:tcPr>
          <w:p w14:paraId="0F2B343B" w14:textId="77777777" w:rsidR="006D6A60" w:rsidRDefault="006D6A60">
            <w:pPr>
              <w:spacing w:after="0" w:line="240" w:lineRule="auto"/>
              <w:ind w:left="113" w:right="113"/>
              <w:jc w:val="center"/>
              <w:rPr>
                <w:rFonts w:ascii="Times New Roman" w:hAnsi="Times New Roman" w:cs="Times New Roman"/>
                <w:sz w:val="24"/>
                <w:szCs w:val="24"/>
              </w:rPr>
            </w:pPr>
          </w:p>
        </w:tc>
        <w:tc>
          <w:tcPr>
            <w:tcW w:w="993" w:type="dxa"/>
            <w:textDirection w:val="btLr"/>
          </w:tcPr>
          <w:p w14:paraId="077F737C"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Вчителі природничо-математичних дисциплін</w:t>
            </w:r>
          </w:p>
        </w:tc>
        <w:tc>
          <w:tcPr>
            <w:tcW w:w="1280" w:type="dxa"/>
          </w:tcPr>
          <w:p w14:paraId="3F7E0A6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162E225"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98A8A85"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42F0EB6E" w14:textId="77777777" w:rsidR="006D6A60" w:rsidRDefault="006D6A60">
            <w:pPr>
              <w:spacing w:after="0" w:line="240" w:lineRule="auto"/>
              <w:jc w:val="center"/>
              <w:rPr>
                <w:rFonts w:ascii="Times New Roman" w:hAnsi="Times New Roman" w:cs="Times New Roman"/>
                <w:sz w:val="24"/>
                <w:szCs w:val="24"/>
              </w:rPr>
            </w:pPr>
          </w:p>
        </w:tc>
      </w:tr>
      <w:tr w:rsidR="006D6A60" w14:paraId="5ADD2BBE" w14:textId="77777777">
        <w:trPr>
          <w:trHeight w:val="419"/>
        </w:trPr>
        <w:tc>
          <w:tcPr>
            <w:tcW w:w="563" w:type="dxa"/>
          </w:tcPr>
          <w:p w14:paraId="1060F66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72DA61D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Спостереження за навчальним заняттям з усіх навчальних предметів</w:t>
            </w:r>
          </w:p>
        </w:tc>
        <w:tc>
          <w:tcPr>
            <w:tcW w:w="730" w:type="dxa"/>
          </w:tcPr>
          <w:p w14:paraId="3EE7DEA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0548D7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26C328C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2800366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2B330A25"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018FE4A"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9E0365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1280" w:type="dxa"/>
          </w:tcPr>
          <w:p w14:paraId="6991C98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8ED07A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584C443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Pr>
          <w:p w14:paraId="00E135E4" w14:textId="77777777" w:rsidR="006D6A60" w:rsidRDefault="006D6A60">
            <w:pPr>
              <w:spacing w:after="0" w:line="240" w:lineRule="auto"/>
              <w:jc w:val="center"/>
              <w:rPr>
                <w:rFonts w:ascii="Times New Roman" w:hAnsi="Times New Roman" w:cs="Times New Roman"/>
                <w:sz w:val="24"/>
                <w:szCs w:val="24"/>
              </w:rPr>
            </w:pPr>
          </w:p>
        </w:tc>
      </w:tr>
      <w:tr w:rsidR="006D6A60" w14:paraId="777195FE" w14:textId="77777777">
        <w:trPr>
          <w:trHeight w:val="419"/>
        </w:trPr>
        <w:tc>
          <w:tcPr>
            <w:tcW w:w="14175" w:type="dxa"/>
            <w:gridSpan w:val="13"/>
          </w:tcPr>
          <w:p w14:paraId="71E3EF8A" w14:textId="77777777" w:rsidR="006D6A60" w:rsidRDefault="00C73FD5">
            <w:pPr>
              <w:spacing w:after="0" w:line="220" w:lineRule="auto"/>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 xml:space="preserve">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p>
          <w:p w14:paraId="50696C6E" w14:textId="77777777" w:rsidR="006D6A60" w:rsidRDefault="006D6A60">
            <w:pPr>
              <w:numPr>
                <w:ilvl w:val="0"/>
                <w:numId w:val="29"/>
              </w:numPr>
              <w:tabs>
                <w:tab w:val="left" w:pos="620"/>
              </w:tabs>
              <w:spacing w:after="0" w:line="0" w:lineRule="atLeast"/>
              <w:rPr>
                <w:rFonts w:ascii="Times New Roman" w:eastAsia="Arial" w:hAnsi="Times New Roman" w:cs="Times New Roman"/>
                <w:b/>
                <w:color w:val="91D100"/>
                <w:sz w:val="24"/>
                <w:szCs w:val="24"/>
                <w:lang w:eastAsia="uk-UA"/>
              </w:rPr>
            </w:pPr>
          </w:p>
        </w:tc>
      </w:tr>
      <w:tr w:rsidR="006D6A60" w14:paraId="22665796" w14:textId="77777777">
        <w:trPr>
          <w:trHeight w:val="419"/>
        </w:trPr>
        <w:tc>
          <w:tcPr>
            <w:tcW w:w="3093" w:type="dxa"/>
            <w:gridSpan w:val="2"/>
          </w:tcPr>
          <w:p w14:paraId="5B942FE7"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Анкети </w:t>
            </w:r>
          </w:p>
        </w:tc>
        <w:tc>
          <w:tcPr>
            <w:tcW w:w="730" w:type="dxa"/>
          </w:tcPr>
          <w:p w14:paraId="5EFE89D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92" w:type="dxa"/>
          </w:tcPr>
          <w:p w14:paraId="65FB87B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50" w:type="dxa"/>
          </w:tcPr>
          <w:p w14:paraId="7D91C28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14:paraId="5BDFBEF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Pr>
          <w:p w14:paraId="31AD8CA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69F9BFB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993" w:type="dxa"/>
          </w:tcPr>
          <w:p w14:paraId="2D3D335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280" w:type="dxa"/>
          </w:tcPr>
          <w:p w14:paraId="1FE7523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Pr>
          <w:p w14:paraId="084AF2D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3" w:type="dxa"/>
          </w:tcPr>
          <w:p w14:paraId="3E53AFB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14:paraId="2B882E5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7F8C7D00" w14:textId="77777777">
        <w:trPr>
          <w:trHeight w:val="419"/>
        </w:trPr>
        <w:tc>
          <w:tcPr>
            <w:tcW w:w="563" w:type="dxa"/>
          </w:tcPr>
          <w:p w14:paraId="4B3ACDC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29F49B7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батьків</w:t>
            </w:r>
          </w:p>
        </w:tc>
        <w:tc>
          <w:tcPr>
            <w:tcW w:w="730" w:type="dxa"/>
          </w:tcPr>
          <w:p w14:paraId="27FDE899"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2D0F56C"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56400C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587EDC9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5E2325A"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1B26CD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5505DB74"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5CC0D43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C9960F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53291B80"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6B10D371" w14:textId="77777777" w:rsidR="006D6A60" w:rsidRDefault="006D6A60">
            <w:pPr>
              <w:spacing w:after="0" w:line="240" w:lineRule="auto"/>
              <w:jc w:val="center"/>
              <w:rPr>
                <w:rFonts w:ascii="Times New Roman" w:hAnsi="Times New Roman" w:cs="Times New Roman"/>
                <w:sz w:val="24"/>
                <w:szCs w:val="24"/>
              </w:rPr>
            </w:pPr>
          </w:p>
        </w:tc>
      </w:tr>
      <w:tr w:rsidR="006D6A60" w14:paraId="0A5CD239" w14:textId="77777777">
        <w:trPr>
          <w:trHeight w:val="419"/>
        </w:trPr>
        <w:tc>
          <w:tcPr>
            <w:tcW w:w="563" w:type="dxa"/>
          </w:tcPr>
          <w:p w14:paraId="4BA4590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7AF7DD9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учнів</w:t>
            </w:r>
          </w:p>
        </w:tc>
        <w:tc>
          <w:tcPr>
            <w:tcW w:w="730" w:type="dxa"/>
          </w:tcPr>
          <w:p w14:paraId="11FC123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0E52A7DD"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3FE7665"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410C18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1DC5046"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C00622C"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5C31C8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80" w:type="dxa"/>
          </w:tcPr>
          <w:p w14:paraId="092A72A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C7C99E7"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1328FFB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26E716A7" w14:textId="77777777" w:rsidR="006D6A60" w:rsidRDefault="006D6A60">
            <w:pPr>
              <w:spacing w:after="0" w:line="240" w:lineRule="auto"/>
              <w:jc w:val="center"/>
              <w:rPr>
                <w:rFonts w:ascii="Times New Roman" w:hAnsi="Times New Roman" w:cs="Times New Roman"/>
                <w:sz w:val="24"/>
                <w:szCs w:val="24"/>
              </w:rPr>
            </w:pPr>
          </w:p>
        </w:tc>
      </w:tr>
      <w:tr w:rsidR="006D6A60" w14:paraId="7815C2E2" w14:textId="77777777">
        <w:trPr>
          <w:trHeight w:val="419"/>
        </w:trPr>
        <w:tc>
          <w:tcPr>
            <w:tcW w:w="14175" w:type="dxa"/>
            <w:gridSpan w:val="13"/>
          </w:tcPr>
          <w:p w14:paraId="25F9881C" w14:textId="77777777" w:rsidR="006D6A60" w:rsidRDefault="00C73FD5">
            <w:pPr>
              <w:spacing w:after="0" w:line="220" w:lineRule="auto"/>
              <w:ind w:left="620" w:right="1480" w:hanging="623"/>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lastRenderedPageBreak/>
              <w:t>Критерій:</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 xml:space="preserve"> </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У закладі освіти існує практика педагогічного</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наставництва, взаємонавчання та інших форм професійної співпраці</w:t>
            </w:r>
          </w:p>
          <w:p w14:paraId="70E764DF" w14:textId="77777777" w:rsidR="006D6A60" w:rsidRDefault="006D6A60">
            <w:pPr>
              <w:numPr>
                <w:ilvl w:val="0"/>
                <w:numId w:val="29"/>
              </w:numPr>
              <w:tabs>
                <w:tab w:val="left" w:pos="620"/>
              </w:tabs>
              <w:spacing w:after="0" w:line="215" w:lineRule="auto"/>
              <w:rPr>
                <w:rFonts w:ascii="Times New Roman" w:hAnsi="Times New Roman" w:cs="Times New Roman"/>
                <w:sz w:val="24"/>
                <w:szCs w:val="24"/>
              </w:rPr>
            </w:pPr>
          </w:p>
        </w:tc>
      </w:tr>
      <w:tr w:rsidR="006D6A60" w14:paraId="33DE2B1D" w14:textId="77777777">
        <w:trPr>
          <w:cantSplit/>
          <w:trHeight w:val="1134"/>
        </w:trPr>
        <w:tc>
          <w:tcPr>
            <w:tcW w:w="563" w:type="dxa"/>
          </w:tcPr>
          <w:p w14:paraId="75E24C5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05968EC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Семінари-практикуми для молодих вчителів</w:t>
            </w:r>
          </w:p>
          <w:p w14:paraId="7BF0298D" w14:textId="77777777" w:rsidR="006D6A60" w:rsidRDefault="006D6A60">
            <w:pPr>
              <w:spacing w:after="0" w:line="240" w:lineRule="auto"/>
              <w:jc w:val="center"/>
              <w:rPr>
                <w:rFonts w:ascii="Times New Roman" w:hAnsi="Times New Roman" w:cs="Times New Roman"/>
                <w:sz w:val="24"/>
                <w:szCs w:val="24"/>
              </w:rPr>
            </w:pPr>
          </w:p>
          <w:p w14:paraId="47770E71" w14:textId="77777777" w:rsidR="006D6A60" w:rsidRDefault="006D6A60">
            <w:pPr>
              <w:spacing w:after="0" w:line="240" w:lineRule="auto"/>
              <w:jc w:val="center"/>
              <w:rPr>
                <w:rFonts w:ascii="Times New Roman" w:hAnsi="Times New Roman" w:cs="Times New Roman"/>
                <w:sz w:val="24"/>
                <w:szCs w:val="24"/>
              </w:rPr>
            </w:pPr>
          </w:p>
          <w:p w14:paraId="3D71E795" w14:textId="77777777" w:rsidR="006D6A60" w:rsidRDefault="006D6A60">
            <w:pPr>
              <w:spacing w:after="0" w:line="240" w:lineRule="auto"/>
              <w:jc w:val="center"/>
              <w:rPr>
                <w:rFonts w:ascii="Times New Roman" w:hAnsi="Times New Roman" w:cs="Times New Roman"/>
                <w:sz w:val="24"/>
                <w:szCs w:val="24"/>
              </w:rPr>
            </w:pPr>
          </w:p>
          <w:p w14:paraId="55CE137F" w14:textId="77777777" w:rsidR="006D6A60" w:rsidRDefault="006D6A60">
            <w:pPr>
              <w:spacing w:after="0" w:line="240" w:lineRule="auto"/>
              <w:jc w:val="center"/>
              <w:rPr>
                <w:rFonts w:ascii="Times New Roman" w:hAnsi="Times New Roman" w:cs="Times New Roman"/>
                <w:sz w:val="24"/>
                <w:szCs w:val="24"/>
              </w:rPr>
            </w:pPr>
          </w:p>
          <w:p w14:paraId="5DCEDD34" w14:textId="77777777" w:rsidR="006D6A60" w:rsidRDefault="006D6A60">
            <w:pPr>
              <w:spacing w:after="0" w:line="240" w:lineRule="auto"/>
              <w:jc w:val="center"/>
              <w:rPr>
                <w:rFonts w:ascii="Times New Roman" w:hAnsi="Times New Roman" w:cs="Times New Roman"/>
                <w:sz w:val="24"/>
                <w:szCs w:val="24"/>
              </w:rPr>
            </w:pPr>
          </w:p>
          <w:p w14:paraId="64090D93" w14:textId="77777777" w:rsidR="006D6A60" w:rsidRDefault="006D6A60">
            <w:pPr>
              <w:spacing w:after="0" w:line="240" w:lineRule="auto"/>
              <w:jc w:val="center"/>
              <w:rPr>
                <w:rFonts w:ascii="Times New Roman" w:hAnsi="Times New Roman" w:cs="Times New Roman"/>
                <w:sz w:val="24"/>
                <w:szCs w:val="24"/>
              </w:rPr>
            </w:pPr>
          </w:p>
          <w:p w14:paraId="4A5A99A4" w14:textId="77777777" w:rsidR="006D6A60" w:rsidRDefault="006D6A60">
            <w:pPr>
              <w:spacing w:after="0" w:line="240" w:lineRule="auto"/>
              <w:jc w:val="center"/>
              <w:rPr>
                <w:rFonts w:ascii="Times New Roman" w:hAnsi="Times New Roman" w:cs="Times New Roman"/>
                <w:sz w:val="24"/>
                <w:szCs w:val="24"/>
              </w:rPr>
            </w:pPr>
          </w:p>
          <w:p w14:paraId="10C50F3C" w14:textId="77777777" w:rsidR="006D6A60" w:rsidRDefault="006D6A60">
            <w:pPr>
              <w:spacing w:after="0" w:line="240" w:lineRule="auto"/>
              <w:jc w:val="center"/>
              <w:rPr>
                <w:rFonts w:ascii="Times New Roman" w:hAnsi="Times New Roman" w:cs="Times New Roman"/>
                <w:sz w:val="24"/>
                <w:szCs w:val="24"/>
              </w:rPr>
            </w:pPr>
          </w:p>
          <w:p w14:paraId="72E61E6D" w14:textId="77777777" w:rsidR="006D6A60" w:rsidRDefault="006D6A60">
            <w:pPr>
              <w:spacing w:after="0" w:line="240" w:lineRule="auto"/>
              <w:jc w:val="center"/>
              <w:rPr>
                <w:rFonts w:ascii="Times New Roman" w:hAnsi="Times New Roman" w:cs="Times New Roman"/>
                <w:sz w:val="24"/>
                <w:szCs w:val="24"/>
              </w:rPr>
            </w:pPr>
          </w:p>
          <w:p w14:paraId="012A2D31" w14:textId="77777777" w:rsidR="006D6A60" w:rsidRDefault="006D6A60">
            <w:pPr>
              <w:spacing w:after="0" w:line="240" w:lineRule="auto"/>
              <w:jc w:val="center"/>
              <w:rPr>
                <w:rFonts w:ascii="Times New Roman" w:hAnsi="Times New Roman" w:cs="Times New Roman"/>
                <w:sz w:val="24"/>
                <w:szCs w:val="24"/>
              </w:rPr>
            </w:pPr>
          </w:p>
          <w:p w14:paraId="4A14725D" w14:textId="77777777" w:rsidR="006D6A60" w:rsidRDefault="006D6A60">
            <w:pPr>
              <w:spacing w:after="0" w:line="240" w:lineRule="auto"/>
              <w:jc w:val="center"/>
              <w:rPr>
                <w:rFonts w:ascii="Times New Roman" w:hAnsi="Times New Roman" w:cs="Times New Roman"/>
                <w:sz w:val="24"/>
                <w:szCs w:val="24"/>
              </w:rPr>
            </w:pPr>
          </w:p>
          <w:p w14:paraId="0D743128" w14:textId="77777777" w:rsidR="006D6A60" w:rsidRDefault="006D6A60">
            <w:pPr>
              <w:spacing w:after="0" w:line="240" w:lineRule="auto"/>
              <w:jc w:val="center"/>
              <w:rPr>
                <w:rFonts w:ascii="Times New Roman" w:hAnsi="Times New Roman" w:cs="Times New Roman"/>
                <w:sz w:val="24"/>
                <w:szCs w:val="24"/>
              </w:rPr>
            </w:pPr>
          </w:p>
        </w:tc>
        <w:tc>
          <w:tcPr>
            <w:tcW w:w="730" w:type="dxa"/>
          </w:tcPr>
          <w:p w14:paraId="3D8E828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F325B53" w14:textId="77777777" w:rsidR="006D6A60" w:rsidRDefault="006D6A60">
            <w:pPr>
              <w:spacing w:after="0" w:line="240" w:lineRule="auto"/>
              <w:jc w:val="center"/>
              <w:rPr>
                <w:rFonts w:ascii="Times New Roman" w:hAnsi="Times New Roman" w:cs="Times New Roman"/>
                <w:sz w:val="24"/>
                <w:szCs w:val="24"/>
              </w:rPr>
            </w:pPr>
          </w:p>
        </w:tc>
        <w:tc>
          <w:tcPr>
            <w:tcW w:w="850" w:type="dxa"/>
            <w:textDirection w:val="btLr"/>
          </w:tcPr>
          <w:p w14:paraId="69E6304E"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Реалізація навчально-виховної мети уроку (ЗДНВР)</w:t>
            </w:r>
          </w:p>
        </w:tc>
        <w:tc>
          <w:tcPr>
            <w:tcW w:w="993" w:type="dxa"/>
            <w:textDirection w:val="btLr"/>
          </w:tcPr>
          <w:p w14:paraId="3ED8002B" w14:textId="77777777" w:rsidR="006D6A60" w:rsidRDefault="006D6A60">
            <w:pPr>
              <w:spacing w:after="0" w:line="240" w:lineRule="auto"/>
              <w:ind w:left="113" w:right="113"/>
              <w:jc w:val="center"/>
              <w:rPr>
                <w:rFonts w:ascii="Times New Roman" w:hAnsi="Times New Roman" w:cs="Times New Roman"/>
                <w:sz w:val="24"/>
                <w:szCs w:val="24"/>
              </w:rPr>
            </w:pPr>
          </w:p>
        </w:tc>
        <w:tc>
          <w:tcPr>
            <w:tcW w:w="992" w:type="dxa"/>
            <w:textDirection w:val="btLr"/>
          </w:tcPr>
          <w:p w14:paraId="7F8B57AB" w14:textId="77777777" w:rsidR="006D6A60" w:rsidRDefault="006D6A60">
            <w:pPr>
              <w:spacing w:after="0" w:line="240" w:lineRule="auto"/>
              <w:ind w:left="113" w:right="113"/>
              <w:jc w:val="center"/>
              <w:rPr>
                <w:rFonts w:ascii="Times New Roman" w:hAnsi="Times New Roman" w:cs="Times New Roman"/>
                <w:sz w:val="24"/>
                <w:szCs w:val="24"/>
              </w:rPr>
            </w:pPr>
          </w:p>
        </w:tc>
        <w:tc>
          <w:tcPr>
            <w:tcW w:w="850" w:type="dxa"/>
            <w:textDirection w:val="btLr"/>
          </w:tcPr>
          <w:p w14:paraId="1FAF4A76"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Розвиток творчих здібностей учнів засобами ІКТ (ЗДНМР)</w:t>
            </w:r>
          </w:p>
        </w:tc>
        <w:tc>
          <w:tcPr>
            <w:tcW w:w="993" w:type="dxa"/>
            <w:textDirection w:val="btLr"/>
          </w:tcPr>
          <w:p w14:paraId="22C856C7" w14:textId="77777777" w:rsidR="006D6A60" w:rsidRDefault="006D6A60">
            <w:pPr>
              <w:spacing w:after="0" w:line="240" w:lineRule="auto"/>
              <w:ind w:left="113" w:right="113"/>
              <w:jc w:val="center"/>
              <w:rPr>
                <w:rFonts w:ascii="Times New Roman" w:hAnsi="Times New Roman" w:cs="Times New Roman"/>
                <w:sz w:val="24"/>
                <w:szCs w:val="24"/>
              </w:rPr>
            </w:pPr>
          </w:p>
        </w:tc>
        <w:tc>
          <w:tcPr>
            <w:tcW w:w="1280" w:type="dxa"/>
            <w:textDirection w:val="btLr"/>
          </w:tcPr>
          <w:p w14:paraId="7AB5D5D3" w14:textId="77777777" w:rsidR="006D6A60" w:rsidRDefault="00C73FD5">
            <w:pPr>
              <w:spacing w:after="0" w:line="240" w:lineRule="auto"/>
              <w:ind w:left="113" w:right="113"/>
              <w:rPr>
                <w:rFonts w:ascii="Times New Roman" w:hAnsi="Times New Roman" w:cs="Times New Roman"/>
                <w:sz w:val="24"/>
                <w:szCs w:val="24"/>
              </w:rPr>
            </w:pPr>
            <w:r>
              <w:rPr>
                <w:rFonts w:ascii="Times New Roman" w:hAnsi="Times New Roman" w:cs="Times New Roman"/>
                <w:sz w:val="24"/>
                <w:szCs w:val="24"/>
              </w:rPr>
              <w:t xml:space="preserve">Новини методичної літератури </w:t>
            </w:r>
          </w:p>
          <w:p w14:paraId="2CD8EF12" w14:textId="77777777" w:rsidR="006D6A60" w:rsidRDefault="00C73FD5">
            <w:pPr>
              <w:spacing w:after="0" w:line="240" w:lineRule="auto"/>
              <w:ind w:left="113" w:right="113"/>
              <w:rPr>
                <w:rFonts w:ascii="Times New Roman" w:hAnsi="Times New Roman" w:cs="Times New Roman"/>
                <w:sz w:val="24"/>
                <w:szCs w:val="24"/>
              </w:rPr>
            </w:pPr>
            <w:r>
              <w:rPr>
                <w:rFonts w:ascii="Times New Roman" w:hAnsi="Times New Roman" w:cs="Times New Roman"/>
                <w:sz w:val="24"/>
                <w:szCs w:val="24"/>
              </w:rPr>
              <w:t>(ЗДНВР)</w:t>
            </w:r>
          </w:p>
        </w:tc>
        <w:tc>
          <w:tcPr>
            <w:tcW w:w="1134" w:type="dxa"/>
          </w:tcPr>
          <w:p w14:paraId="19586347"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6EE5572F"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6F4E8F59" w14:textId="77777777" w:rsidR="006D6A60" w:rsidRDefault="006D6A60">
            <w:pPr>
              <w:spacing w:after="0" w:line="240" w:lineRule="auto"/>
              <w:jc w:val="center"/>
              <w:rPr>
                <w:rFonts w:ascii="Times New Roman" w:hAnsi="Times New Roman" w:cs="Times New Roman"/>
                <w:sz w:val="24"/>
                <w:szCs w:val="24"/>
              </w:rPr>
            </w:pPr>
          </w:p>
        </w:tc>
      </w:tr>
      <w:tr w:rsidR="006D6A60" w14:paraId="39B4A27E" w14:textId="77777777">
        <w:trPr>
          <w:trHeight w:val="419"/>
        </w:trPr>
        <w:tc>
          <w:tcPr>
            <w:tcW w:w="563" w:type="dxa"/>
          </w:tcPr>
          <w:p w14:paraId="6D28D30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52345EB3"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bCs/>
                <w:iCs/>
                <w:sz w:val="24"/>
                <w:szCs w:val="24"/>
                <w:lang w:eastAsia="ru-RU"/>
              </w:rPr>
              <w:t>Проведення загальних батьківських зборів «Заклад освіти і НУШ: як прокласти місток»</w:t>
            </w:r>
          </w:p>
        </w:tc>
        <w:tc>
          <w:tcPr>
            <w:tcW w:w="730" w:type="dxa"/>
          </w:tcPr>
          <w:p w14:paraId="3E21EAD8"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63B36F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8B76032"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DF20AD2"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995FE04"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A3ED69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7BB315B"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33612303" w14:textId="77777777" w:rsidR="006D6A60" w:rsidRDefault="006D6A60">
            <w:pPr>
              <w:spacing w:after="0" w:line="240" w:lineRule="auto"/>
              <w:rPr>
                <w:rFonts w:ascii="Times New Roman" w:hAnsi="Times New Roman" w:cs="Times New Roman"/>
                <w:sz w:val="24"/>
                <w:szCs w:val="24"/>
              </w:rPr>
            </w:pPr>
          </w:p>
        </w:tc>
        <w:tc>
          <w:tcPr>
            <w:tcW w:w="1134" w:type="dxa"/>
          </w:tcPr>
          <w:p w14:paraId="3088F159" w14:textId="77777777" w:rsidR="006D6A60" w:rsidRDefault="006D6A60">
            <w:pPr>
              <w:spacing w:after="0" w:line="240" w:lineRule="auto"/>
              <w:jc w:val="center"/>
              <w:rPr>
                <w:rFonts w:ascii="Times New Roman" w:eastAsia="Times New Roman" w:hAnsi="Times New Roman" w:cs="Times New Roman"/>
                <w:bCs/>
                <w:iCs/>
                <w:sz w:val="24"/>
                <w:szCs w:val="24"/>
                <w:lang w:eastAsia="ru-RU"/>
              </w:rPr>
            </w:pPr>
          </w:p>
          <w:p w14:paraId="109FB335" w14:textId="77777777" w:rsidR="006D6A60" w:rsidRDefault="00C73FD5">
            <w:pPr>
              <w:spacing w:after="0" w:line="240" w:lineRule="auto"/>
              <w:jc w:val="center"/>
              <w:rPr>
                <w:rFonts w:ascii="Times New Roman" w:hAnsi="Times New Roman" w:cs="Times New Roman"/>
                <w:sz w:val="24"/>
                <w:szCs w:val="24"/>
              </w:rPr>
            </w:pPr>
            <w:r>
              <w:rPr>
                <w:rFonts w:ascii="Times New Roman" w:eastAsia="Times New Roman" w:hAnsi="Times New Roman" w:cs="Times New Roman"/>
                <w:bCs/>
                <w:iCs/>
                <w:sz w:val="24"/>
                <w:szCs w:val="24"/>
                <w:lang w:eastAsia="ru-RU"/>
              </w:rPr>
              <w:t>+</w:t>
            </w:r>
          </w:p>
        </w:tc>
        <w:tc>
          <w:tcPr>
            <w:tcW w:w="993" w:type="dxa"/>
          </w:tcPr>
          <w:p w14:paraId="59AAC3DB"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07288CF7" w14:textId="77777777" w:rsidR="006D6A60" w:rsidRDefault="006D6A60">
            <w:pPr>
              <w:spacing w:after="0" w:line="240" w:lineRule="auto"/>
              <w:jc w:val="center"/>
              <w:rPr>
                <w:rFonts w:ascii="Times New Roman" w:hAnsi="Times New Roman" w:cs="Times New Roman"/>
                <w:sz w:val="24"/>
                <w:szCs w:val="24"/>
              </w:rPr>
            </w:pPr>
          </w:p>
        </w:tc>
      </w:tr>
      <w:tr w:rsidR="006D6A60" w14:paraId="772AEB12" w14:textId="77777777">
        <w:trPr>
          <w:trHeight w:val="419"/>
        </w:trPr>
        <w:tc>
          <w:tcPr>
            <w:tcW w:w="563" w:type="dxa"/>
          </w:tcPr>
          <w:p w14:paraId="61CA8F8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14:paraId="32F1A42F" w14:textId="77777777" w:rsidR="006D6A60" w:rsidRDefault="00C73FD5">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Педагогічні ради з питань реалізації педагогіки партнерства між ДНЗ та НУШ</w:t>
            </w:r>
          </w:p>
          <w:p w14:paraId="7B346CFF" w14:textId="77777777" w:rsidR="006D6A60" w:rsidRDefault="00C73FD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Проведення педагогічної ради «Про сучасні аспекти взаємодії дошкільного закладу, школи  і сім'ї щодо </w:t>
            </w:r>
            <w:r>
              <w:rPr>
                <w:rFonts w:ascii="Times New Roman" w:hAnsi="Times New Roman" w:cs="Times New Roman"/>
                <w:b/>
                <w:sz w:val="24"/>
                <w:szCs w:val="24"/>
              </w:rPr>
              <w:lastRenderedPageBreak/>
              <w:t>гармонійного розвитку особистості»</w:t>
            </w:r>
          </w:p>
        </w:tc>
        <w:tc>
          <w:tcPr>
            <w:tcW w:w="730" w:type="dxa"/>
          </w:tcPr>
          <w:p w14:paraId="25466F3F"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A267A1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12577CD"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2571D1F6" w14:textId="77777777" w:rsidR="006D6A60" w:rsidRDefault="00C73FD5">
            <w:pPr>
              <w:spacing w:after="0" w:line="240" w:lineRule="auto"/>
              <w:jc w:val="center"/>
              <w:rPr>
                <w:rFonts w:ascii="Times New Roman" w:hAnsi="Times New Roman" w:cs="Times New Roman"/>
                <w:sz w:val="24"/>
                <w:szCs w:val="24"/>
              </w:rPr>
            </w:pPr>
            <w:r>
              <w:rPr>
                <w:rFonts w:ascii="Times New Roman" w:eastAsia="Times New Roman" w:hAnsi="Times New Roman" w:cs="Times New Roman"/>
                <w:bCs/>
                <w:iCs/>
                <w:sz w:val="24"/>
                <w:szCs w:val="24"/>
                <w:lang w:eastAsia="ru-RU"/>
              </w:rPr>
              <w:t>+</w:t>
            </w:r>
          </w:p>
        </w:tc>
        <w:tc>
          <w:tcPr>
            <w:tcW w:w="992" w:type="dxa"/>
          </w:tcPr>
          <w:p w14:paraId="1A907FB8"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48075E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F382ABC"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68CC45E3"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FA1FC43"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04579EA3"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306D9647" w14:textId="77777777" w:rsidR="006D6A60" w:rsidRDefault="006D6A60">
            <w:pPr>
              <w:spacing w:after="0" w:line="240" w:lineRule="auto"/>
              <w:jc w:val="center"/>
              <w:rPr>
                <w:rFonts w:ascii="Times New Roman" w:hAnsi="Times New Roman" w:cs="Times New Roman"/>
                <w:sz w:val="24"/>
                <w:szCs w:val="24"/>
              </w:rPr>
            </w:pPr>
          </w:p>
        </w:tc>
      </w:tr>
      <w:tr w:rsidR="006D6A60" w14:paraId="6E126FDC" w14:textId="77777777">
        <w:trPr>
          <w:cantSplit/>
          <w:trHeight w:val="1134"/>
        </w:trPr>
        <w:tc>
          <w:tcPr>
            <w:tcW w:w="563" w:type="dxa"/>
          </w:tcPr>
          <w:p w14:paraId="4489041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530" w:type="dxa"/>
          </w:tcPr>
          <w:p w14:paraId="576F4F4E" w14:textId="77777777" w:rsidR="006D6A60" w:rsidRDefault="00C73FD5">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Співробітництво з ЛОІППО.</w:t>
            </w:r>
            <w:r>
              <w:rPr>
                <w:rFonts w:ascii="Times New Roman" w:eastAsia="Times New Roman" w:hAnsi="Times New Roman" w:cs="Times New Roman"/>
                <w:bCs/>
                <w:iCs/>
                <w:sz w:val="24"/>
                <w:szCs w:val="24"/>
                <w:lang w:eastAsia="ru-RU"/>
              </w:rPr>
              <w:tab/>
            </w:r>
          </w:p>
          <w:p w14:paraId="644258D2" w14:textId="77777777" w:rsidR="006D6A60" w:rsidRDefault="00C73FD5">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Участь у семінарах, тренігах</w:t>
            </w:r>
          </w:p>
        </w:tc>
        <w:tc>
          <w:tcPr>
            <w:tcW w:w="11082" w:type="dxa"/>
            <w:gridSpan w:val="11"/>
          </w:tcPr>
          <w:p w14:paraId="6056694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графіком</w:t>
            </w:r>
          </w:p>
        </w:tc>
      </w:tr>
      <w:tr w:rsidR="006D6A60" w14:paraId="309AF403" w14:textId="77777777">
        <w:trPr>
          <w:cantSplit/>
          <w:trHeight w:val="1134"/>
        </w:trPr>
        <w:tc>
          <w:tcPr>
            <w:tcW w:w="14175" w:type="dxa"/>
            <w:gridSpan w:val="13"/>
          </w:tcPr>
          <w:p w14:paraId="545A304D" w14:textId="77777777" w:rsidR="006D6A60" w:rsidRDefault="00C73FD5">
            <w:pPr>
              <w:numPr>
                <w:ilvl w:val="0"/>
                <w:numId w:val="29"/>
              </w:numPr>
              <w:tabs>
                <w:tab w:val="left" w:pos="620"/>
              </w:tabs>
              <w:spacing w:after="0" w:line="360" w:lineRule="auto"/>
              <w:rPr>
                <w:rFonts w:ascii="Times New Roman" w:hAnsi="Times New Roman" w:cs="Times New Roman"/>
                <w:b/>
                <w:color w:val="C00000"/>
                <w:sz w:val="24"/>
                <w:szCs w:val="24"/>
              </w:rPr>
            </w:pPr>
            <w:r>
              <w:rPr>
                <w:rFonts w:ascii="Times New Roman" w:hAnsi="Times New Roman" w:cs="Times New Roman"/>
                <w:b/>
                <w:color w:val="00B050"/>
                <w:sz w:val="24"/>
                <w:szCs w:val="24"/>
              </w:rPr>
              <w:t>Вимога:</w:t>
            </w:r>
            <w:r>
              <w:rPr>
                <w:rFonts w:ascii="Times New Roman" w:hAnsi="Times New Roman" w:cs="Times New Roman"/>
                <w:color w:val="00B050"/>
                <w:sz w:val="24"/>
                <w:szCs w:val="24"/>
              </w:rPr>
              <w:t xml:space="preserve"> </w:t>
            </w:r>
            <w:r>
              <w:rPr>
                <w:rFonts w:ascii="Times New Roman" w:hAnsi="Times New Roman" w:cs="Times New Roman"/>
                <w:b/>
                <w:color w:val="C00000"/>
                <w:sz w:val="24"/>
                <w:szCs w:val="24"/>
              </w:rPr>
              <w:t>Організація педагогічної діяльності та навчання здобувачів освіти на засадах академічної доброчесності</w:t>
            </w:r>
          </w:p>
          <w:p w14:paraId="22FBCAAC" w14:textId="77777777" w:rsidR="006D6A60" w:rsidRDefault="00C73FD5">
            <w:pPr>
              <w:numPr>
                <w:ilvl w:val="0"/>
                <w:numId w:val="29"/>
              </w:numPr>
              <w:tabs>
                <w:tab w:val="left" w:pos="620"/>
              </w:tabs>
              <w:spacing w:after="0" w:line="360" w:lineRule="auto"/>
              <w:rPr>
                <w:rFonts w:ascii="Times New Roman" w:hAnsi="Times New Roman" w:cs="Times New Roman"/>
                <w:sz w:val="24"/>
                <w:szCs w:val="24"/>
              </w:rPr>
            </w:pPr>
            <w:r>
              <w:rPr>
                <w:rFonts w:ascii="Times New Roman" w:hAnsi="Times New Roman" w:cs="Times New Roman"/>
                <w:b/>
                <w:color w:val="00B050"/>
                <w:sz w:val="24"/>
                <w:szCs w:val="24"/>
              </w:rPr>
              <w:t>Критерій:</w:t>
            </w:r>
            <w:r>
              <w:rPr>
                <w:rFonts w:ascii="Times New Roman" w:hAnsi="Times New Roman" w:cs="Times New Roman"/>
                <w:color w:val="00B050"/>
                <w:sz w:val="24"/>
                <w:szCs w:val="24"/>
              </w:rPr>
              <w:t xml:space="preserve">        </w:t>
            </w:r>
            <w:r>
              <w:rPr>
                <w:rFonts w:ascii="Times New Roman" w:hAnsi="Times New Roman" w:cs="Times New Roman"/>
                <w:b/>
                <w:sz w:val="24"/>
                <w:szCs w:val="24"/>
              </w:rPr>
              <w:t>Педагогічні працівники під час провадження педагогічної та наукової (творчої) діяльності дотримуються академічної доброчесності</w:t>
            </w:r>
          </w:p>
        </w:tc>
      </w:tr>
      <w:tr w:rsidR="006D6A60" w14:paraId="5903F455" w14:textId="77777777">
        <w:trPr>
          <w:cantSplit/>
          <w:trHeight w:val="1134"/>
        </w:trPr>
        <w:tc>
          <w:tcPr>
            <w:tcW w:w="563" w:type="dxa"/>
          </w:tcPr>
          <w:p w14:paraId="438FF48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04A4A5E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Відвідування уроків з усіх навчальних дисциплін</w:t>
            </w:r>
          </w:p>
        </w:tc>
        <w:tc>
          <w:tcPr>
            <w:tcW w:w="730" w:type="dxa"/>
          </w:tcPr>
          <w:p w14:paraId="3B7E487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76AFE9F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55B024B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617D54E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202FD6C6"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64F392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084F809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80" w:type="dxa"/>
          </w:tcPr>
          <w:p w14:paraId="6D05771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05B5F9A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1376F49"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36B50169" w14:textId="77777777" w:rsidR="006D6A60" w:rsidRDefault="006D6A60">
            <w:pPr>
              <w:spacing w:after="0" w:line="240" w:lineRule="auto"/>
              <w:jc w:val="center"/>
              <w:rPr>
                <w:rFonts w:ascii="Times New Roman" w:hAnsi="Times New Roman" w:cs="Times New Roman"/>
                <w:sz w:val="24"/>
                <w:szCs w:val="24"/>
              </w:rPr>
            </w:pPr>
          </w:p>
        </w:tc>
      </w:tr>
      <w:tr w:rsidR="006D6A60" w14:paraId="446728FA" w14:textId="77777777">
        <w:trPr>
          <w:cantSplit/>
          <w:trHeight w:val="1134"/>
        </w:trPr>
        <w:tc>
          <w:tcPr>
            <w:tcW w:w="563" w:type="dxa"/>
          </w:tcPr>
          <w:p w14:paraId="07C13CE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1B49D2C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Анкетування учнів</w:t>
            </w:r>
          </w:p>
        </w:tc>
        <w:tc>
          <w:tcPr>
            <w:tcW w:w="730" w:type="dxa"/>
          </w:tcPr>
          <w:p w14:paraId="7A277E2B"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58203713"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6EDACB1"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706E581"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6E9F729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75FBAD78"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33AD1CC"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128F6D0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2356914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4B10A55D"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58A4C6B0" w14:textId="77777777" w:rsidR="006D6A60" w:rsidRDefault="006D6A60">
            <w:pPr>
              <w:spacing w:after="0" w:line="240" w:lineRule="auto"/>
              <w:jc w:val="center"/>
              <w:rPr>
                <w:rFonts w:ascii="Times New Roman" w:hAnsi="Times New Roman" w:cs="Times New Roman"/>
                <w:sz w:val="24"/>
                <w:szCs w:val="24"/>
              </w:rPr>
            </w:pPr>
          </w:p>
        </w:tc>
      </w:tr>
      <w:tr w:rsidR="006D6A60" w14:paraId="2810515F" w14:textId="77777777">
        <w:trPr>
          <w:cantSplit/>
          <w:trHeight w:val="419"/>
        </w:trPr>
        <w:tc>
          <w:tcPr>
            <w:tcW w:w="14175" w:type="dxa"/>
            <w:gridSpan w:val="13"/>
          </w:tcPr>
          <w:p w14:paraId="449BCCE5" w14:textId="77777777" w:rsidR="006D6A60" w:rsidRDefault="00C73FD5">
            <w:pPr>
              <w:spacing w:after="0" w:line="318" w:lineRule="auto"/>
              <w:jc w:val="both"/>
              <w:rPr>
                <w:rFonts w:ascii="Times New Roman" w:eastAsia="Arial" w:hAnsi="Times New Roman" w:cs="Times New Roman"/>
                <w:b/>
                <w:sz w:val="24"/>
                <w:szCs w:val="24"/>
                <w:lang w:eastAsia="uk-UA"/>
              </w:rPr>
            </w:pPr>
            <w:r>
              <w:rPr>
                <w:rFonts w:ascii="Times New Roman" w:eastAsia="Arial" w:hAnsi="Times New Roman" w:cs="Times New Roman"/>
                <w:b/>
                <w:color w:val="00B050"/>
                <w:sz w:val="24"/>
                <w:szCs w:val="24"/>
                <w:lang w:eastAsia="uk-UA"/>
              </w:rPr>
              <w:t xml:space="preserve">Критерій: </w:t>
            </w:r>
            <w:r>
              <w:rPr>
                <w:rFonts w:ascii="Times New Roman" w:eastAsia="Arial" w:hAnsi="Times New Roman" w:cs="Times New Roman"/>
                <w:b/>
                <w:sz w:val="24"/>
                <w:szCs w:val="24"/>
                <w:lang w:eastAsia="uk-UA"/>
              </w:rPr>
              <w:t xml:space="preserve">  Педагогічні працівники сприяють дотриманню академічної доброчесності здобувачами освіти</w:t>
            </w:r>
          </w:p>
        </w:tc>
      </w:tr>
      <w:tr w:rsidR="006D6A60" w14:paraId="7DA14E70" w14:textId="77777777">
        <w:trPr>
          <w:cantSplit/>
          <w:trHeight w:val="1134"/>
        </w:trPr>
        <w:tc>
          <w:tcPr>
            <w:tcW w:w="563" w:type="dxa"/>
          </w:tcPr>
          <w:p w14:paraId="150E7DB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0" w:type="dxa"/>
          </w:tcPr>
          <w:p w14:paraId="67FA4F1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Відвідування уроків з усіх навчальних дисциплін</w:t>
            </w:r>
          </w:p>
        </w:tc>
        <w:tc>
          <w:tcPr>
            <w:tcW w:w="730" w:type="dxa"/>
          </w:tcPr>
          <w:p w14:paraId="08B81ABE"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9E69D2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3F27A8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14:paraId="6F780D5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14:paraId="6BA4B07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281210B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14:paraId="5817BD0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21BAB39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12898F97"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42564981"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034EB5CE" w14:textId="77777777" w:rsidR="006D6A60" w:rsidRDefault="006D6A60">
            <w:pPr>
              <w:spacing w:after="0" w:line="240" w:lineRule="auto"/>
              <w:jc w:val="center"/>
              <w:rPr>
                <w:rFonts w:ascii="Times New Roman" w:hAnsi="Times New Roman" w:cs="Times New Roman"/>
                <w:sz w:val="24"/>
                <w:szCs w:val="24"/>
              </w:rPr>
            </w:pPr>
          </w:p>
        </w:tc>
      </w:tr>
      <w:tr w:rsidR="006D6A60" w14:paraId="0B6D27B7" w14:textId="77777777">
        <w:trPr>
          <w:cantSplit/>
          <w:trHeight w:val="1134"/>
        </w:trPr>
        <w:tc>
          <w:tcPr>
            <w:tcW w:w="563" w:type="dxa"/>
          </w:tcPr>
          <w:p w14:paraId="304B1E2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4CD03AC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Анкетування учнів та вчителів</w:t>
            </w:r>
          </w:p>
        </w:tc>
        <w:tc>
          <w:tcPr>
            <w:tcW w:w="730" w:type="dxa"/>
          </w:tcPr>
          <w:p w14:paraId="6B6C7747"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3B28D076"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7D20779"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3F75872C" w14:textId="77777777" w:rsidR="006D6A60" w:rsidRDefault="006D6A60">
            <w:pPr>
              <w:spacing w:after="0" w:line="240" w:lineRule="auto"/>
              <w:jc w:val="center"/>
              <w:rPr>
                <w:rFonts w:ascii="Times New Roman" w:hAnsi="Times New Roman" w:cs="Times New Roman"/>
                <w:sz w:val="24"/>
                <w:szCs w:val="24"/>
              </w:rPr>
            </w:pPr>
          </w:p>
        </w:tc>
        <w:tc>
          <w:tcPr>
            <w:tcW w:w="992" w:type="dxa"/>
          </w:tcPr>
          <w:p w14:paraId="1ACF712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6,7,8</w:t>
            </w:r>
          </w:p>
        </w:tc>
        <w:tc>
          <w:tcPr>
            <w:tcW w:w="850" w:type="dxa"/>
          </w:tcPr>
          <w:p w14:paraId="2334108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Анкетування вчителів</w:t>
            </w:r>
          </w:p>
        </w:tc>
        <w:tc>
          <w:tcPr>
            <w:tcW w:w="993" w:type="dxa"/>
          </w:tcPr>
          <w:p w14:paraId="1F69CE9A" w14:textId="77777777" w:rsidR="006D6A60" w:rsidRDefault="006D6A60">
            <w:pPr>
              <w:spacing w:after="0" w:line="240" w:lineRule="auto"/>
              <w:jc w:val="center"/>
              <w:rPr>
                <w:rFonts w:ascii="Times New Roman" w:hAnsi="Times New Roman" w:cs="Times New Roman"/>
                <w:sz w:val="24"/>
                <w:szCs w:val="24"/>
              </w:rPr>
            </w:pPr>
          </w:p>
        </w:tc>
        <w:tc>
          <w:tcPr>
            <w:tcW w:w="1280" w:type="dxa"/>
          </w:tcPr>
          <w:p w14:paraId="3927A41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40CEDE66" w14:textId="77777777" w:rsidR="006D6A60" w:rsidRDefault="006D6A60">
            <w:pPr>
              <w:spacing w:after="0" w:line="240" w:lineRule="auto"/>
              <w:jc w:val="center"/>
              <w:rPr>
                <w:rFonts w:ascii="Times New Roman" w:hAnsi="Times New Roman" w:cs="Times New Roman"/>
                <w:sz w:val="24"/>
                <w:szCs w:val="24"/>
              </w:rPr>
            </w:pPr>
          </w:p>
        </w:tc>
        <w:tc>
          <w:tcPr>
            <w:tcW w:w="993" w:type="dxa"/>
          </w:tcPr>
          <w:p w14:paraId="5B36B2F0" w14:textId="77777777" w:rsidR="006D6A60" w:rsidRDefault="006D6A60">
            <w:pPr>
              <w:spacing w:after="0" w:line="240" w:lineRule="auto"/>
              <w:jc w:val="center"/>
              <w:rPr>
                <w:rFonts w:ascii="Times New Roman" w:hAnsi="Times New Roman" w:cs="Times New Roman"/>
                <w:sz w:val="24"/>
                <w:szCs w:val="24"/>
              </w:rPr>
            </w:pPr>
          </w:p>
        </w:tc>
        <w:tc>
          <w:tcPr>
            <w:tcW w:w="1275" w:type="dxa"/>
          </w:tcPr>
          <w:p w14:paraId="5C7B90C1" w14:textId="77777777" w:rsidR="006D6A60" w:rsidRDefault="006D6A60">
            <w:pPr>
              <w:spacing w:after="0" w:line="240" w:lineRule="auto"/>
              <w:jc w:val="center"/>
              <w:rPr>
                <w:rFonts w:ascii="Times New Roman" w:hAnsi="Times New Roman" w:cs="Times New Roman"/>
                <w:sz w:val="24"/>
                <w:szCs w:val="24"/>
              </w:rPr>
            </w:pPr>
          </w:p>
        </w:tc>
      </w:tr>
    </w:tbl>
    <w:p w14:paraId="759944A9" w14:textId="77777777" w:rsidR="006D6A60" w:rsidRDefault="006D6A60">
      <w:pPr>
        <w:rPr>
          <w:rFonts w:ascii="Times New Roman" w:hAnsi="Times New Roman" w:cs="Times New Roman"/>
          <w:sz w:val="24"/>
          <w:szCs w:val="24"/>
        </w:rPr>
      </w:pPr>
    </w:p>
    <w:p w14:paraId="13EBF58B" w14:textId="77777777" w:rsidR="006D6A60" w:rsidRDefault="006D6A60">
      <w:pPr>
        <w:rPr>
          <w:rFonts w:ascii="Times New Roman" w:hAnsi="Times New Roman" w:cs="Times New Roman"/>
          <w:sz w:val="24"/>
          <w:szCs w:val="24"/>
        </w:rPr>
      </w:pPr>
    </w:p>
    <w:p w14:paraId="5E378992" w14:textId="77777777" w:rsidR="006D6A60" w:rsidRDefault="00C73FD5">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РОЗДІЛ 5. УПРАВЛІНСЬКІ ПРОЦЕСИ</w:t>
      </w:r>
    </w:p>
    <w:tbl>
      <w:tblPr>
        <w:tblStyle w:val="aff8"/>
        <w:tblW w:w="15128" w:type="dxa"/>
        <w:tblLayout w:type="fixed"/>
        <w:tblLook w:val="04A0" w:firstRow="1" w:lastRow="0" w:firstColumn="1" w:lastColumn="0" w:noHBand="0" w:noVBand="1"/>
      </w:tblPr>
      <w:tblGrid>
        <w:gridCol w:w="473"/>
        <w:gridCol w:w="2074"/>
        <w:gridCol w:w="1505"/>
        <w:gridCol w:w="1472"/>
        <w:gridCol w:w="1559"/>
        <w:gridCol w:w="1134"/>
        <w:gridCol w:w="1134"/>
        <w:gridCol w:w="709"/>
        <w:gridCol w:w="850"/>
        <w:gridCol w:w="709"/>
        <w:gridCol w:w="1035"/>
        <w:gridCol w:w="1233"/>
        <w:gridCol w:w="1241"/>
      </w:tblGrid>
      <w:tr w:rsidR="006D6A60" w14:paraId="0C6E0BF0" w14:textId="77777777">
        <w:trPr>
          <w:trHeight w:val="756"/>
        </w:trPr>
        <w:tc>
          <w:tcPr>
            <w:tcW w:w="473" w:type="dxa"/>
          </w:tcPr>
          <w:p w14:paraId="13A5891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з\п</w:t>
            </w:r>
          </w:p>
        </w:tc>
        <w:tc>
          <w:tcPr>
            <w:tcW w:w="2074" w:type="dxa"/>
          </w:tcPr>
          <w:p w14:paraId="50893C8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Об’єкт оцінки</w:t>
            </w:r>
          </w:p>
        </w:tc>
        <w:tc>
          <w:tcPr>
            <w:tcW w:w="12581" w:type="dxa"/>
            <w:gridSpan w:val="11"/>
          </w:tcPr>
          <w:p w14:paraId="3BE2F21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Місяці, відповідальні</w:t>
            </w:r>
          </w:p>
        </w:tc>
      </w:tr>
      <w:tr w:rsidR="006D6A60" w14:paraId="311175DD" w14:textId="77777777">
        <w:trPr>
          <w:trHeight w:val="398"/>
        </w:trPr>
        <w:tc>
          <w:tcPr>
            <w:tcW w:w="473" w:type="dxa"/>
          </w:tcPr>
          <w:p w14:paraId="74CCB6C6" w14:textId="77777777" w:rsidR="006D6A60" w:rsidRDefault="006D6A60">
            <w:pPr>
              <w:spacing w:after="0" w:line="240" w:lineRule="auto"/>
              <w:jc w:val="center"/>
              <w:rPr>
                <w:rFonts w:ascii="Times New Roman" w:hAnsi="Times New Roman" w:cs="Times New Roman"/>
                <w:sz w:val="24"/>
                <w:szCs w:val="24"/>
              </w:rPr>
            </w:pPr>
          </w:p>
        </w:tc>
        <w:tc>
          <w:tcPr>
            <w:tcW w:w="2074" w:type="dxa"/>
          </w:tcPr>
          <w:p w14:paraId="6C8CB9CC" w14:textId="77777777" w:rsidR="006D6A60" w:rsidRDefault="006D6A60">
            <w:pPr>
              <w:spacing w:after="0" w:line="240" w:lineRule="auto"/>
              <w:jc w:val="center"/>
              <w:rPr>
                <w:rFonts w:ascii="Times New Roman" w:hAnsi="Times New Roman" w:cs="Times New Roman"/>
                <w:sz w:val="24"/>
                <w:szCs w:val="24"/>
              </w:rPr>
            </w:pPr>
          </w:p>
        </w:tc>
        <w:tc>
          <w:tcPr>
            <w:tcW w:w="1505" w:type="dxa"/>
          </w:tcPr>
          <w:p w14:paraId="6DC0A84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472" w:type="dxa"/>
          </w:tcPr>
          <w:p w14:paraId="13050F5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559" w:type="dxa"/>
          </w:tcPr>
          <w:p w14:paraId="442ABBE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367735F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14:paraId="165EA65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09" w:type="dxa"/>
          </w:tcPr>
          <w:p w14:paraId="48202E5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850" w:type="dxa"/>
          </w:tcPr>
          <w:p w14:paraId="159FD96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709" w:type="dxa"/>
          </w:tcPr>
          <w:p w14:paraId="306393D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035" w:type="dxa"/>
          </w:tcPr>
          <w:p w14:paraId="772C6A8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233" w:type="dxa"/>
          </w:tcPr>
          <w:p w14:paraId="7DFF0CA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41" w:type="dxa"/>
          </w:tcPr>
          <w:p w14:paraId="3C94BC8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6D6A60" w14:paraId="00A249B6" w14:textId="77777777">
        <w:trPr>
          <w:trHeight w:val="378"/>
        </w:trPr>
        <w:tc>
          <w:tcPr>
            <w:tcW w:w="15128" w:type="dxa"/>
            <w:gridSpan w:val="13"/>
          </w:tcPr>
          <w:p w14:paraId="05E36B91" w14:textId="77777777" w:rsidR="006D6A60" w:rsidRDefault="00C73FD5">
            <w:pPr>
              <w:spacing w:after="0" w:line="240" w:lineRule="auto"/>
              <w:rPr>
                <w:rFonts w:ascii="Times New Roman" w:hAnsi="Times New Roman" w:cs="Times New Roman"/>
                <w:b/>
                <w:sz w:val="24"/>
                <w:szCs w:val="24"/>
              </w:rPr>
            </w:pPr>
            <w:r>
              <w:rPr>
                <w:rFonts w:ascii="Times New Roman" w:hAnsi="Times New Roman" w:cs="Times New Roman"/>
                <w:b/>
                <w:color w:val="00B050"/>
                <w:sz w:val="24"/>
                <w:szCs w:val="24"/>
              </w:rPr>
              <w:t xml:space="preserve">Напрям:                                                                                 </w:t>
            </w:r>
            <w:r>
              <w:rPr>
                <w:rFonts w:ascii="Times New Roman" w:hAnsi="Times New Roman" w:cs="Times New Roman"/>
                <w:b/>
                <w:caps/>
                <w:color w:val="00B050"/>
                <w:sz w:val="24"/>
                <w:szCs w:val="24"/>
              </w:rPr>
              <w:t>Управлінські процеси</w:t>
            </w:r>
          </w:p>
        </w:tc>
      </w:tr>
      <w:tr w:rsidR="006D6A60" w14:paraId="2AAAE487" w14:textId="77777777">
        <w:trPr>
          <w:trHeight w:val="378"/>
        </w:trPr>
        <w:tc>
          <w:tcPr>
            <w:tcW w:w="15128" w:type="dxa"/>
            <w:gridSpan w:val="13"/>
          </w:tcPr>
          <w:p w14:paraId="6CF268C9" w14:textId="77777777" w:rsidR="006D6A60" w:rsidRDefault="00C73FD5">
            <w:pPr>
              <w:spacing w:after="0" w:line="240" w:lineRule="auto"/>
              <w:jc w:val="both"/>
              <w:rPr>
                <w:rFonts w:ascii="Times New Roman" w:hAnsi="Times New Roman" w:cs="Times New Roman"/>
                <w:sz w:val="24"/>
                <w:szCs w:val="24"/>
              </w:rPr>
            </w:pPr>
            <w:r>
              <w:rPr>
                <w:rFonts w:ascii="Times New Roman" w:eastAsia="Arial" w:hAnsi="Times New Roman" w:cs="Times New Roman"/>
                <w:b/>
                <w:i/>
                <w:color w:val="4A8222"/>
                <w:sz w:val="24"/>
                <w:szCs w:val="24"/>
                <w:lang w:eastAsia="uk-UA"/>
              </w:rPr>
              <w:t xml:space="preserve"> </w:t>
            </w:r>
            <w:r>
              <w:rPr>
                <w:rFonts w:ascii="Times New Roman" w:eastAsia="Arial" w:hAnsi="Times New Roman" w:cs="Times New Roman"/>
                <w:b/>
                <w:color w:val="00B050"/>
                <w:sz w:val="24"/>
                <w:szCs w:val="24"/>
                <w:lang w:eastAsia="uk-UA"/>
              </w:rPr>
              <w:t xml:space="preserve">Вимога:       </w:t>
            </w:r>
            <w:r>
              <w:rPr>
                <w:rFonts w:ascii="Times New Roman" w:eastAsia="Arial" w:hAnsi="Times New Roman" w:cs="Times New Roman"/>
                <w:b/>
                <w:color w:val="C00000"/>
                <w:sz w:val="24"/>
                <w:szCs w:val="24"/>
                <w:lang w:eastAsia="uk-UA"/>
              </w:rPr>
              <w:t>Наявність стратегії розвитку та системи планування діяльності закладу, моніторинг виконання поставлених цілей і завдань</w:t>
            </w:r>
          </w:p>
        </w:tc>
      </w:tr>
      <w:tr w:rsidR="006D6A60" w14:paraId="3E0A1D78" w14:textId="77777777">
        <w:trPr>
          <w:trHeight w:val="378"/>
        </w:trPr>
        <w:tc>
          <w:tcPr>
            <w:tcW w:w="15128" w:type="dxa"/>
            <w:gridSpan w:val="13"/>
          </w:tcPr>
          <w:p w14:paraId="790DD7A5" w14:textId="77777777" w:rsidR="006D6A60" w:rsidRDefault="00C73FD5">
            <w:pPr>
              <w:spacing w:after="0" w:line="270" w:lineRule="auto"/>
              <w:jc w:val="both"/>
              <w:rPr>
                <w:rFonts w:ascii="Times New Roman" w:eastAsia="Arial" w:hAnsi="Times New Roman" w:cs="Times New Roman"/>
                <w:b/>
                <w:color w:val="000000"/>
                <w:sz w:val="24"/>
                <w:szCs w:val="24"/>
                <w:lang w:eastAsia="uk-UA"/>
              </w:rPr>
            </w:pPr>
            <w:r>
              <w:rPr>
                <w:rFonts w:ascii="Times New Roman" w:eastAsia="Century Gothic" w:hAnsi="Times New Roman" w:cs="Times New Roman"/>
                <w:color w:val="00B050"/>
                <w:sz w:val="24"/>
                <w:szCs w:val="24"/>
                <w:lang w:eastAsia="uk-UA"/>
              </w:rPr>
              <w:t xml:space="preserve"> </w:t>
            </w: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00B050"/>
                <w:sz w:val="24"/>
                <w:szCs w:val="24"/>
                <w:lang w:eastAsia="uk-UA"/>
              </w:rPr>
              <w:t xml:space="preserve">  </w:t>
            </w:r>
            <w:r>
              <w:rPr>
                <w:rFonts w:ascii="Times New Roman" w:eastAsia="Arial" w:hAnsi="Times New Roman" w:cs="Times New Roman"/>
                <w:b/>
                <w:color w:val="000000"/>
                <w:sz w:val="24"/>
                <w:szCs w:val="24"/>
                <w:lang w:eastAsia="uk-UA"/>
              </w:rPr>
              <w:t>У закладі освіти затверджено стратегію</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його розвитку, спрямовану на підвищення якості освітньої діяльності</w:t>
            </w:r>
          </w:p>
          <w:p w14:paraId="2316D585" w14:textId="77777777" w:rsidR="006D6A60" w:rsidRDefault="006D6A60">
            <w:pPr>
              <w:spacing w:after="0" w:line="240" w:lineRule="auto"/>
              <w:jc w:val="center"/>
              <w:rPr>
                <w:rFonts w:ascii="Times New Roman" w:hAnsi="Times New Roman" w:cs="Times New Roman"/>
                <w:sz w:val="24"/>
                <w:szCs w:val="24"/>
              </w:rPr>
            </w:pPr>
          </w:p>
        </w:tc>
      </w:tr>
      <w:tr w:rsidR="006D6A60" w14:paraId="2409E9A0" w14:textId="77777777">
        <w:trPr>
          <w:trHeight w:val="378"/>
        </w:trPr>
        <w:tc>
          <w:tcPr>
            <w:tcW w:w="473" w:type="dxa"/>
          </w:tcPr>
          <w:p w14:paraId="2519496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5620DE5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Стратегія розвитку навчального закладу</w:t>
            </w:r>
          </w:p>
        </w:tc>
        <w:tc>
          <w:tcPr>
            <w:tcW w:w="1505" w:type="dxa"/>
          </w:tcPr>
          <w:p w14:paraId="45FE69C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Схвалення</w:t>
            </w:r>
          </w:p>
        </w:tc>
        <w:tc>
          <w:tcPr>
            <w:tcW w:w="1472" w:type="dxa"/>
          </w:tcPr>
          <w:p w14:paraId="4C2BC2C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Виконання плану</w:t>
            </w:r>
          </w:p>
        </w:tc>
        <w:tc>
          <w:tcPr>
            <w:tcW w:w="1559" w:type="dxa"/>
          </w:tcPr>
          <w:p w14:paraId="45DCA9A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Виконання та коригування</w:t>
            </w:r>
          </w:p>
        </w:tc>
        <w:tc>
          <w:tcPr>
            <w:tcW w:w="1134" w:type="dxa"/>
          </w:tcPr>
          <w:p w14:paraId="3D64750F"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1EB85AF"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53745E1E"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24B930B"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1854E74A"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0C39B0A4"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1C3A443E"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0258CF00" w14:textId="77777777" w:rsidR="006D6A60" w:rsidRDefault="006D6A60">
            <w:pPr>
              <w:spacing w:after="0" w:line="240" w:lineRule="auto"/>
              <w:jc w:val="center"/>
              <w:rPr>
                <w:rFonts w:ascii="Times New Roman" w:hAnsi="Times New Roman" w:cs="Times New Roman"/>
                <w:sz w:val="24"/>
                <w:szCs w:val="24"/>
              </w:rPr>
            </w:pPr>
          </w:p>
        </w:tc>
      </w:tr>
      <w:tr w:rsidR="006D6A60" w14:paraId="02F3ACCD" w14:textId="77777777">
        <w:trPr>
          <w:trHeight w:val="378"/>
        </w:trPr>
        <w:tc>
          <w:tcPr>
            <w:tcW w:w="15128" w:type="dxa"/>
            <w:gridSpan w:val="13"/>
          </w:tcPr>
          <w:p w14:paraId="2B546290" w14:textId="77777777" w:rsidR="006D6A60" w:rsidRDefault="00C73FD5">
            <w:pPr>
              <w:spacing w:after="0" w:line="220" w:lineRule="auto"/>
              <w:ind w:left="34" w:hanging="34"/>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0000"/>
                <w:sz w:val="24"/>
                <w:szCs w:val="24"/>
                <w:lang w:eastAsia="uk-UA"/>
              </w:rPr>
              <w:t xml:space="preserve">  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програми</w:t>
            </w:r>
          </w:p>
          <w:p w14:paraId="5F560B12" w14:textId="77777777" w:rsidR="006D6A60" w:rsidRDefault="006D6A60">
            <w:pPr>
              <w:tabs>
                <w:tab w:val="left" w:pos="620"/>
              </w:tabs>
              <w:spacing w:after="0" w:line="226" w:lineRule="auto"/>
              <w:ind w:right="1480"/>
              <w:jc w:val="both"/>
              <w:rPr>
                <w:rFonts w:ascii="Times New Roman" w:hAnsi="Times New Roman" w:cs="Times New Roman"/>
                <w:sz w:val="24"/>
                <w:szCs w:val="24"/>
              </w:rPr>
            </w:pPr>
          </w:p>
        </w:tc>
      </w:tr>
      <w:tr w:rsidR="006D6A60" w14:paraId="193E61DC" w14:textId="77777777">
        <w:trPr>
          <w:trHeight w:val="378"/>
        </w:trPr>
        <w:tc>
          <w:tcPr>
            <w:tcW w:w="473" w:type="dxa"/>
          </w:tcPr>
          <w:p w14:paraId="5938E03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75FF144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Річний план</w:t>
            </w:r>
          </w:p>
        </w:tc>
        <w:tc>
          <w:tcPr>
            <w:tcW w:w="1505" w:type="dxa"/>
          </w:tcPr>
          <w:p w14:paraId="55B98DE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затвердження</w:t>
            </w:r>
          </w:p>
        </w:tc>
        <w:tc>
          <w:tcPr>
            <w:tcW w:w="1472" w:type="dxa"/>
          </w:tcPr>
          <w:p w14:paraId="4A86CED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виконання</w:t>
            </w:r>
          </w:p>
        </w:tc>
        <w:tc>
          <w:tcPr>
            <w:tcW w:w="1559" w:type="dxa"/>
          </w:tcPr>
          <w:p w14:paraId="30B9A66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коригування</w:t>
            </w:r>
          </w:p>
        </w:tc>
        <w:tc>
          <w:tcPr>
            <w:tcW w:w="1134" w:type="dxa"/>
          </w:tcPr>
          <w:p w14:paraId="5D30D1B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виконання</w:t>
            </w:r>
          </w:p>
        </w:tc>
        <w:tc>
          <w:tcPr>
            <w:tcW w:w="1134" w:type="dxa"/>
          </w:tcPr>
          <w:p w14:paraId="34EB658D"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45A3B1E8"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3ECE966"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22C2B8E9"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233C87BB"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642FD68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Планування на новий навчальний рік</w:t>
            </w:r>
          </w:p>
        </w:tc>
        <w:tc>
          <w:tcPr>
            <w:tcW w:w="1241" w:type="dxa"/>
          </w:tcPr>
          <w:p w14:paraId="1A466286" w14:textId="77777777" w:rsidR="006D6A60" w:rsidRDefault="006D6A60">
            <w:pPr>
              <w:spacing w:after="0" w:line="240" w:lineRule="auto"/>
              <w:jc w:val="center"/>
              <w:rPr>
                <w:rFonts w:ascii="Times New Roman" w:hAnsi="Times New Roman" w:cs="Times New Roman"/>
                <w:sz w:val="24"/>
                <w:szCs w:val="24"/>
              </w:rPr>
            </w:pPr>
          </w:p>
        </w:tc>
      </w:tr>
      <w:tr w:rsidR="006D6A60" w14:paraId="4ADB2592" w14:textId="77777777">
        <w:trPr>
          <w:trHeight w:val="378"/>
        </w:trPr>
        <w:tc>
          <w:tcPr>
            <w:tcW w:w="15128" w:type="dxa"/>
            <w:gridSpan w:val="13"/>
          </w:tcPr>
          <w:p w14:paraId="093CEAB9" w14:textId="77777777" w:rsidR="006D6A60" w:rsidRDefault="00C73FD5">
            <w:pPr>
              <w:spacing w:after="0" w:line="220" w:lineRule="auto"/>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w:t>
            </w:r>
            <w:r>
              <w:rPr>
                <w:rFonts w:ascii="Times New Roman" w:eastAsia="Arial" w:hAnsi="Times New Roman" w:cs="Times New Roman"/>
                <w:b/>
                <w:color w:val="000000"/>
                <w:sz w:val="24"/>
                <w:szCs w:val="24"/>
                <w:lang w:eastAsia="uk-UA"/>
              </w:rPr>
              <w:t xml:space="preserve"> У закладі освіти здійснюється самооцінювання якості освітньої діяльності на основі стратегії (політики) і процедур забезпечення якості освіти</w:t>
            </w:r>
          </w:p>
          <w:p w14:paraId="01057EB9" w14:textId="77777777" w:rsidR="006D6A60" w:rsidRDefault="006D6A60">
            <w:pPr>
              <w:numPr>
                <w:ilvl w:val="0"/>
                <w:numId w:val="29"/>
              </w:numPr>
              <w:tabs>
                <w:tab w:val="left" w:pos="2120"/>
              </w:tabs>
              <w:spacing w:after="0" w:line="216" w:lineRule="auto"/>
              <w:jc w:val="both"/>
              <w:rPr>
                <w:rFonts w:ascii="Times New Roman" w:eastAsia="Arial" w:hAnsi="Times New Roman" w:cs="Times New Roman"/>
                <w:b/>
                <w:color w:val="91D100"/>
                <w:sz w:val="24"/>
                <w:szCs w:val="24"/>
                <w:lang w:eastAsia="uk-UA"/>
              </w:rPr>
            </w:pPr>
          </w:p>
        </w:tc>
      </w:tr>
      <w:tr w:rsidR="006D6A60" w14:paraId="32EEB616" w14:textId="77777777">
        <w:trPr>
          <w:trHeight w:val="378"/>
        </w:trPr>
        <w:tc>
          <w:tcPr>
            <w:tcW w:w="473" w:type="dxa"/>
          </w:tcPr>
          <w:p w14:paraId="543D2BE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49C933E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Моніторинг навчальних досягнень</w:t>
            </w:r>
          </w:p>
        </w:tc>
        <w:tc>
          <w:tcPr>
            <w:tcW w:w="1505" w:type="dxa"/>
          </w:tcPr>
          <w:p w14:paraId="46D7E9B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Природознавство, алгебра та геометрія, українська мова, історія України</w:t>
            </w:r>
          </w:p>
        </w:tc>
        <w:tc>
          <w:tcPr>
            <w:tcW w:w="1472" w:type="dxa"/>
          </w:tcPr>
          <w:p w14:paraId="642F284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5,7,9,</w:t>
            </w:r>
          </w:p>
        </w:tc>
        <w:tc>
          <w:tcPr>
            <w:tcW w:w="1559" w:type="dxa"/>
          </w:tcPr>
          <w:p w14:paraId="0028976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04587C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76761DE7"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2C661BE2"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4487568"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4ACCFB7C"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34D8A2AF"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75E5D6D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5,7,9.</w:t>
            </w:r>
          </w:p>
        </w:tc>
        <w:tc>
          <w:tcPr>
            <w:tcW w:w="1241" w:type="dxa"/>
          </w:tcPr>
          <w:p w14:paraId="0D70941C" w14:textId="77777777" w:rsidR="006D6A60" w:rsidRDefault="006D6A60">
            <w:pPr>
              <w:spacing w:after="0" w:line="240" w:lineRule="auto"/>
              <w:jc w:val="center"/>
              <w:rPr>
                <w:rFonts w:ascii="Times New Roman" w:hAnsi="Times New Roman" w:cs="Times New Roman"/>
                <w:sz w:val="24"/>
                <w:szCs w:val="24"/>
              </w:rPr>
            </w:pPr>
          </w:p>
        </w:tc>
      </w:tr>
      <w:tr w:rsidR="006D6A60" w14:paraId="311567B5" w14:textId="77777777">
        <w:trPr>
          <w:trHeight w:val="378"/>
        </w:trPr>
        <w:tc>
          <w:tcPr>
            <w:tcW w:w="473" w:type="dxa"/>
          </w:tcPr>
          <w:p w14:paraId="0ACC418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074" w:type="dxa"/>
          </w:tcPr>
          <w:p w14:paraId="58F9F80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Перевірка ведення зошитів</w:t>
            </w:r>
          </w:p>
        </w:tc>
        <w:tc>
          <w:tcPr>
            <w:tcW w:w="1505" w:type="dxa"/>
          </w:tcPr>
          <w:p w14:paraId="08AE3D81"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1F7A407A"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30084E2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9AB131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134" w:type="dxa"/>
          </w:tcPr>
          <w:p w14:paraId="43087342"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363A8843"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E8A51A5"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1B6B28F2"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790E8515"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3D14672C"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52C6D63B" w14:textId="77777777" w:rsidR="006D6A60" w:rsidRDefault="006D6A60">
            <w:pPr>
              <w:spacing w:after="0" w:line="240" w:lineRule="auto"/>
              <w:jc w:val="center"/>
              <w:rPr>
                <w:rFonts w:ascii="Times New Roman" w:hAnsi="Times New Roman" w:cs="Times New Roman"/>
                <w:sz w:val="24"/>
                <w:szCs w:val="24"/>
              </w:rPr>
            </w:pPr>
          </w:p>
        </w:tc>
      </w:tr>
      <w:tr w:rsidR="006D6A60" w14:paraId="59AD8F06" w14:textId="77777777">
        <w:trPr>
          <w:trHeight w:val="378"/>
        </w:trPr>
        <w:tc>
          <w:tcPr>
            <w:tcW w:w="473" w:type="dxa"/>
          </w:tcPr>
          <w:p w14:paraId="1D384F2A" w14:textId="77777777" w:rsidR="006D6A60" w:rsidRDefault="006D6A60">
            <w:pPr>
              <w:spacing w:after="0" w:line="240" w:lineRule="auto"/>
              <w:jc w:val="center"/>
              <w:rPr>
                <w:rFonts w:ascii="Times New Roman" w:hAnsi="Times New Roman" w:cs="Times New Roman"/>
                <w:sz w:val="24"/>
                <w:szCs w:val="24"/>
              </w:rPr>
            </w:pPr>
          </w:p>
        </w:tc>
        <w:tc>
          <w:tcPr>
            <w:tcW w:w="2074" w:type="dxa"/>
          </w:tcPr>
          <w:p w14:paraId="1441D1E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505" w:type="dxa"/>
          </w:tcPr>
          <w:p w14:paraId="3C1D737D"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50E45894"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6326FB4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981F67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4кл</w:t>
            </w:r>
          </w:p>
        </w:tc>
        <w:tc>
          <w:tcPr>
            <w:tcW w:w="1134" w:type="dxa"/>
          </w:tcPr>
          <w:p w14:paraId="39D9AEEA"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6F1825D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3кл</w:t>
            </w:r>
          </w:p>
        </w:tc>
        <w:tc>
          <w:tcPr>
            <w:tcW w:w="850" w:type="dxa"/>
          </w:tcPr>
          <w:p w14:paraId="0C718DD8"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7B5B4300"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7726454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33" w:type="dxa"/>
          </w:tcPr>
          <w:p w14:paraId="123D3679"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515F8CE8" w14:textId="77777777" w:rsidR="006D6A60" w:rsidRDefault="006D6A60">
            <w:pPr>
              <w:spacing w:after="0" w:line="240" w:lineRule="auto"/>
              <w:jc w:val="center"/>
              <w:rPr>
                <w:rFonts w:ascii="Times New Roman" w:hAnsi="Times New Roman" w:cs="Times New Roman"/>
                <w:sz w:val="24"/>
                <w:szCs w:val="24"/>
              </w:rPr>
            </w:pPr>
          </w:p>
        </w:tc>
      </w:tr>
      <w:tr w:rsidR="006D6A60" w14:paraId="38E8AB17" w14:textId="77777777">
        <w:trPr>
          <w:trHeight w:val="378"/>
        </w:trPr>
        <w:tc>
          <w:tcPr>
            <w:tcW w:w="473" w:type="dxa"/>
          </w:tcPr>
          <w:p w14:paraId="7254C4D9" w14:textId="77777777" w:rsidR="006D6A60" w:rsidRDefault="006D6A60">
            <w:pPr>
              <w:spacing w:after="0" w:line="240" w:lineRule="auto"/>
              <w:jc w:val="center"/>
              <w:rPr>
                <w:rFonts w:ascii="Times New Roman" w:hAnsi="Times New Roman" w:cs="Times New Roman"/>
                <w:sz w:val="24"/>
                <w:szCs w:val="24"/>
              </w:rPr>
            </w:pPr>
          </w:p>
        </w:tc>
        <w:tc>
          <w:tcPr>
            <w:tcW w:w="2074" w:type="dxa"/>
          </w:tcPr>
          <w:p w14:paraId="3910B9B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 мова</w:t>
            </w:r>
          </w:p>
        </w:tc>
        <w:tc>
          <w:tcPr>
            <w:tcW w:w="1505" w:type="dxa"/>
          </w:tcPr>
          <w:p w14:paraId="51B13EC7"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17C232F5"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1029B29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AB5905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 кл</w:t>
            </w:r>
          </w:p>
        </w:tc>
        <w:tc>
          <w:tcPr>
            <w:tcW w:w="1134" w:type="dxa"/>
          </w:tcPr>
          <w:p w14:paraId="1270387F"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76342B83"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4A763674"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3413CF57"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7706163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33" w:type="dxa"/>
          </w:tcPr>
          <w:p w14:paraId="3F8F4579"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766918C8" w14:textId="77777777" w:rsidR="006D6A60" w:rsidRDefault="006D6A60">
            <w:pPr>
              <w:spacing w:after="0" w:line="240" w:lineRule="auto"/>
              <w:jc w:val="center"/>
              <w:rPr>
                <w:rFonts w:ascii="Times New Roman" w:hAnsi="Times New Roman" w:cs="Times New Roman"/>
                <w:sz w:val="24"/>
                <w:szCs w:val="24"/>
              </w:rPr>
            </w:pPr>
          </w:p>
        </w:tc>
      </w:tr>
      <w:tr w:rsidR="006D6A60" w14:paraId="6D29C1D6" w14:textId="77777777">
        <w:trPr>
          <w:trHeight w:val="378"/>
        </w:trPr>
        <w:tc>
          <w:tcPr>
            <w:tcW w:w="473" w:type="dxa"/>
          </w:tcPr>
          <w:p w14:paraId="50F863B3" w14:textId="77777777" w:rsidR="006D6A60" w:rsidRDefault="006D6A60">
            <w:pPr>
              <w:spacing w:after="0" w:line="240" w:lineRule="auto"/>
              <w:jc w:val="center"/>
              <w:rPr>
                <w:rFonts w:ascii="Times New Roman" w:hAnsi="Times New Roman" w:cs="Times New Roman"/>
                <w:sz w:val="24"/>
                <w:szCs w:val="24"/>
              </w:rPr>
            </w:pPr>
          </w:p>
        </w:tc>
        <w:tc>
          <w:tcPr>
            <w:tcW w:w="2074" w:type="dxa"/>
          </w:tcPr>
          <w:p w14:paraId="6415BBC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Англійська мова</w:t>
            </w:r>
          </w:p>
        </w:tc>
        <w:tc>
          <w:tcPr>
            <w:tcW w:w="1505" w:type="dxa"/>
          </w:tcPr>
          <w:p w14:paraId="30D14411"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672D0F4C"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46B0CF9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819C7A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00D10AE"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7045DA3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42D09B16"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57DA7C9F"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73EBD39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33" w:type="dxa"/>
          </w:tcPr>
          <w:p w14:paraId="39218DBE"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574780EC" w14:textId="77777777" w:rsidR="006D6A60" w:rsidRDefault="006D6A60">
            <w:pPr>
              <w:spacing w:after="0" w:line="240" w:lineRule="auto"/>
              <w:jc w:val="center"/>
              <w:rPr>
                <w:rFonts w:ascii="Times New Roman" w:hAnsi="Times New Roman" w:cs="Times New Roman"/>
                <w:sz w:val="24"/>
                <w:szCs w:val="24"/>
              </w:rPr>
            </w:pPr>
          </w:p>
        </w:tc>
      </w:tr>
      <w:tr w:rsidR="006D6A60" w14:paraId="6C198081" w14:textId="77777777">
        <w:trPr>
          <w:cantSplit/>
          <w:trHeight w:val="2632"/>
        </w:trPr>
        <w:tc>
          <w:tcPr>
            <w:tcW w:w="473" w:type="dxa"/>
          </w:tcPr>
          <w:p w14:paraId="75FE225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4" w:type="dxa"/>
          </w:tcPr>
          <w:p w14:paraId="3178E16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Аналіз стану викладання предметів</w:t>
            </w:r>
          </w:p>
          <w:p w14:paraId="056B7533" w14:textId="77777777" w:rsidR="006D6A60" w:rsidRDefault="006D6A60">
            <w:pPr>
              <w:spacing w:after="0" w:line="240" w:lineRule="auto"/>
              <w:rPr>
                <w:rFonts w:ascii="Times New Roman" w:hAnsi="Times New Roman" w:cs="Times New Roman"/>
                <w:sz w:val="24"/>
                <w:szCs w:val="24"/>
              </w:rPr>
            </w:pPr>
          </w:p>
          <w:p w14:paraId="067BDE07" w14:textId="77777777" w:rsidR="006D6A60" w:rsidRDefault="006D6A60">
            <w:pPr>
              <w:spacing w:after="0" w:line="240" w:lineRule="auto"/>
              <w:rPr>
                <w:rFonts w:ascii="Times New Roman" w:hAnsi="Times New Roman" w:cs="Times New Roman"/>
                <w:sz w:val="24"/>
                <w:szCs w:val="24"/>
              </w:rPr>
            </w:pPr>
          </w:p>
          <w:p w14:paraId="5901645E" w14:textId="77777777" w:rsidR="006D6A60" w:rsidRDefault="006D6A60">
            <w:pPr>
              <w:spacing w:after="0" w:line="240" w:lineRule="auto"/>
              <w:rPr>
                <w:rFonts w:ascii="Times New Roman" w:hAnsi="Times New Roman" w:cs="Times New Roman"/>
                <w:sz w:val="24"/>
                <w:szCs w:val="24"/>
              </w:rPr>
            </w:pPr>
          </w:p>
          <w:p w14:paraId="25746256" w14:textId="77777777" w:rsidR="006D6A60" w:rsidRDefault="006D6A60">
            <w:pPr>
              <w:spacing w:after="0" w:line="240" w:lineRule="auto"/>
              <w:rPr>
                <w:rFonts w:ascii="Times New Roman" w:hAnsi="Times New Roman" w:cs="Times New Roman"/>
                <w:sz w:val="24"/>
                <w:szCs w:val="24"/>
              </w:rPr>
            </w:pPr>
          </w:p>
        </w:tc>
        <w:tc>
          <w:tcPr>
            <w:tcW w:w="1505" w:type="dxa"/>
          </w:tcPr>
          <w:p w14:paraId="7CED3E34"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34783D3D" w14:textId="77777777" w:rsidR="006D6A60" w:rsidRDefault="006D6A60">
            <w:pPr>
              <w:spacing w:after="0" w:line="240" w:lineRule="auto"/>
              <w:jc w:val="center"/>
              <w:rPr>
                <w:rFonts w:ascii="Times New Roman" w:hAnsi="Times New Roman" w:cs="Times New Roman"/>
                <w:sz w:val="24"/>
                <w:szCs w:val="24"/>
              </w:rPr>
            </w:pPr>
          </w:p>
        </w:tc>
        <w:tc>
          <w:tcPr>
            <w:tcW w:w="1559" w:type="dxa"/>
            <w:textDirection w:val="btLr"/>
          </w:tcPr>
          <w:p w14:paraId="03D219D1"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Фізика 7-9 класи </w:t>
            </w:r>
          </w:p>
          <w:p w14:paraId="2E35136F" w14:textId="77777777" w:rsidR="006D6A60" w:rsidRDefault="006D6A60">
            <w:pPr>
              <w:spacing w:after="0" w:line="240" w:lineRule="auto"/>
              <w:ind w:left="113" w:right="113"/>
              <w:jc w:val="center"/>
              <w:rPr>
                <w:rFonts w:ascii="Times New Roman" w:hAnsi="Times New Roman" w:cs="Times New Roman"/>
                <w:sz w:val="24"/>
                <w:szCs w:val="24"/>
              </w:rPr>
            </w:pPr>
          </w:p>
          <w:p w14:paraId="45375F1E" w14:textId="77777777" w:rsidR="006D6A60" w:rsidRDefault="006D6A60">
            <w:pPr>
              <w:spacing w:after="0" w:line="240" w:lineRule="auto"/>
              <w:ind w:left="113" w:right="113"/>
              <w:jc w:val="center"/>
              <w:rPr>
                <w:rFonts w:ascii="Times New Roman" w:hAnsi="Times New Roman" w:cs="Times New Roman"/>
                <w:sz w:val="24"/>
                <w:szCs w:val="24"/>
              </w:rPr>
            </w:pPr>
          </w:p>
        </w:tc>
        <w:tc>
          <w:tcPr>
            <w:tcW w:w="1134" w:type="dxa"/>
            <w:textDirection w:val="btLr"/>
          </w:tcPr>
          <w:p w14:paraId="7848DAE9" w14:textId="77777777" w:rsidR="006D6A60" w:rsidRDefault="00C73FD5">
            <w:pPr>
              <w:spacing w:after="0" w:line="240" w:lineRule="auto"/>
              <w:ind w:left="113" w:right="113"/>
              <w:rPr>
                <w:rFonts w:ascii="Times New Roman" w:hAnsi="Times New Roman" w:cs="Times New Roman"/>
                <w:sz w:val="24"/>
                <w:szCs w:val="24"/>
              </w:rPr>
            </w:pPr>
            <w:r>
              <w:rPr>
                <w:rFonts w:ascii="Times New Roman" w:hAnsi="Times New Roman" w:cs="Times New Roman"/>
                <w:sz w:val="24"/>
                <w:szCs w:val="24"/>
              </w:rPr>
              <w:t xml:space="preserve"> </w:t>
            </w:r>
          </w:p>
          <w:p w14:paraId="1E0314C2" w14:textId="77777777" w:rsidR="006D6A60" w:rsidRDefault="006D6A60">
            <w:pPr>
              <w:spacing w:after="0" w:line="240" w:lineRule="auto"/>
              <w:ind w:left="113" w:right="113"/>
              <w:jc w:val="center"/>
              <w:rPr>
                <w:rFonts w:ascii="Times New Roman" w:hAnsi="Times New Roman" w:cs="Times New Roman"/>
                <w:sz w:val="24"/>
                <w:szCs w:val="24"/>
              </w:rPr>
            </w:pPr>
          </w:p>
        </w:tc>
        <w:tc>
          <w:tcPr>
            <w:tcW w:w="1134" w:type="dxa"/>
            <w:textDirection w:val="btLr"/>
          </w:tcPr>
          <w:p w14:paraId="7740108B" w14:textId="77777777" w:rsidR="006D6A60" w:rsidRDefault="006D6A60">
            <w:pPr>
              <w:spacing w:after="0" w:line="240" w:lineRule="auto"/>
              <w:ind w:left="113" w:right="113"/>
              <w:rPr>
                <w:rFonts w:ascii="Times New Roman" w:hAnsi="Times New Roman" w:cs="Times New Roman"/>
                <w:sz w:val="24"/>
                <w:szCs w:val="24"/>
              </w:rPr>
            </w:pPr>
          </w:p>
        </w:tc>
        <w:tc>
          <w:tcPr>
            <w:tcW w:w="709" w:type="dxa"/>
            <w:textDirection w:val="btLr"/>
          </w:tcPr>
          <w:p w14:paraId="6FC79BEE"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Інформатика 5-9 класи </w:t>
            </w:r>
          </w:p>
          <w:p w14:paraId="57B5E7FB" w14:textId="77777777" w:rsidR="006D6A60" w:rsidRDefault="006D6A60">
            <w:pPr>
              <w:spacing w:after="0" w:line="240" w:lineRule="auto"/>
              <w:ind w:left="113" w:right="113"/>
              <w:jc w:val="center"/>
              <w:rPr>
                <w:rFonts w:ascii="Times New Roman" w:hAnsi="Times New Roman" w:cs="Times New Roman"/>
                <w:sz w:val="24"/>
                <w:szCs w:val="24"/>
              </w:rPr>
            </w:pPr>
          </w:p>
        </w:tc>
        <w:tc>
          <w:tcPr>
            <w:tcW w:w="850" w:type="dxa"/>
            <w:textDirection w:val="btLr"/>
          </w:tcPr>
          <w:p w14:paraId="78915F06" w14:textId="77777777" w:rsidR="006D6A60" w:rsidRDefault="006D6A60">
            <w:pPr>
              <w:spacing w:after="0" w:line="240" w:lineRule="auto"/>
              <w:ind w:left="113" w:right="113"/>
              <w:rPr>
                <w:rFonts w:ascii="Times New Roman" w:hAnsi="Times New Roman" w:cs="Times New Roman"/>
                <w:sz w:val="24"/>
                <w:szCs w:val="24"/>
              </w:rPr>
            </w:pPr>
          </w:p>
          <w:p w14:paraId="7BF75705" w14:textId="77777777" w:rsidR="006D6A60" w:rsidRDefault="006D6A60">
            <w:pPr>
              <w:spacing w:after="0" w:line="240" w:lineRule="auto"/>
              <w:ind w:left="113" w:right="113"/>
              <w:rPr>
                <w:rFonts w:ascii="Times New Roman" w:hAnsi="Times New Roman" w:cs="Times New Roman"/>
                <w:sz w:val="24"/>
                <w:szCs w:val="24"/>
              </w:rPr>
            </w:pPr>
          </w:p>
        </w:tc>
        <w:tc>
          <w:tcPr>
            <w:tcW w:w="709" w:type="dxa"/>
            <w:textDirection w:val="btLr"/>
          </w:tcPr>
          <w:p w14:paraId="5AD2661B" w14:textId="77777777" w:rsidR="006D6A60" w:rsidRDefault="006D6A60">
            <w:pPr>
              <w:spacing w:after="0" w:line="240" w:lineRule="auto"/>
              <w:ind w:left="113" w:right="113"/>
              <w:rPr>
                <w:rFonts w:ascii="Times New Roman" w:hAnsi="Times New Roman" w:cs="Times New Roman"/>
                <w:sz w:val="24"/>
                <w:szCs w:val="24"/>
              </w:rPr>
            </w:pPr>
          </w:p>
          <w:p w14:paraId="54A40D6C" w14:textId="77777777" w:rsidR="006D6A60" w:rsidRDefault="006D6A60">
            <w:pPr>
              <w:spacing w:after="0" w:line="240" w:lineRule="auto"/>
              <w:ind w:left="113" w:right="113"/>
              <w:jc w:val="center"/>
              <w:rPr>
                <w:rFonts w:ascii="Times New Roman" w:hAnsi="Times New Roman" w:cs="Times New Roman"/>
                <w:sz w:val="24"/>
                <w:szCs w:val="24"/>
              </w:rPr>
            </w:pPr>
          </w:p>
          <w:p w14:paraId="34A3CC7D" w14:textId="77777777" w:rsidR="006D6A60" w:rsidRDefault="006D6A60">
            <w:pPr>
              <w:spacing w:after="0" w:line="240" w:lineRule="auto"/>
              <w:ind w:left="113" w:right="113"/>
              <w:jc w:val="center"/>
              <w:rPr>
                <w:rFonts w:ascii="Times New Roman" w:hAnsi="Times New Roman" w:cs="Times New Roman"/>
                <w:sz w:val="24"/>
                <w:szCs w:val="24"/>
              </w:rPr>
            </w:pPr>
          </w:p>
          <w:p w14:paraId="0AE8B29A" w14:textId="77777777" w:rsidR="006D6A60" w:rsidRDefault="006D6A60">
            <w:pPr>
              <w:spacing w:after="0" w:line="240" w:lineRule="auto"/>
              <w:ind w:left="113" w:right="113"/>
              <w:jc w:val="center"/>
              <w:rPr>
                <w:rFonts w:ascii="Times New Roman" w:hAnsi="Times New Roman" w:cs="Times New Roman"/>
                <w:sz w:val="24"/>
                <w:szCs w:val="24"/>
              </w:rPr>
            </w:pPr>
          </w:p>
        </w:tc>
        <w:tc>
          <w:tcPr>
            <w:tcW w:w="1035" w:type="dxa"/>
            <w:textDirection w:val="btLr"/>
          </w:tcPr>
          <w:p w14:paraId="1C187399" w14:textId="77777777" w:rsidR="006D6A60" w:rsidRDefault="006D6A60">
            <w:pPr>
              <w:spacing w:after="0" w:line="240" w:lineRule="auto"/>
              <w:ind w:left="113" w:right="113"/>
              <w:jc w:val="center"/>
              <w:rPr>
                <w:rFonts w:ascii="Times New Roman" w:hAnsi="Times New Roman" w:cs="Times New Roman"/>
                <w:sz w:val="24"/>
                <w:szCs w:val="24"/>
              </w:rPr>
            </w:pPr>
          </w:p>
          <w:p w14:paraId="71176A27" w14:textId="77777777" w:rsidR="006D6A60" w:rsidRDefault="006D6A60">
            <w:pPr>
              <w:spacing w:after="0" w:line="240" w:lineRule="auto"/>
              <w:ind w:left="113" w:right="113"/>
              <w:rPr>
                <w:rFonts w:ascii="Times New Roman" w:hAnsi="Times New Roman" w:cs="Times New Roman"/>
                <w:sz w:val="24"/>
                <w:szCs w:val="24"/>
              </w:rPr>
            </w:pPr>
          </w:p>
          <w:p w14:paraId="2A505580" w14:textId="77777777" w:rsidR="006D6A60" w:rsidRDefault="006D6A60">
            <w:pPr>
              <w:spacing w:after="0" w:line="240" w:lineRule="auto"/>
              <w:ind w:left="113" w:right="113"/>
              <w:jc w:val="center"/>
              <w:rPr>
                <w:rFonts w:ascii="Times New Roman" w:hAnsi="Times New Roman" w:cs="Times New Roman"/>
                <w:sz w:val="24"/>
                <w:szCs w:val="24"/>
              </w:rPr>
            </w:pPr>
          </w:p>
          <w:p w14:paraId="66ECE8BD" w14:textId="77777777" w:rsidR="006D6A60" w:rsidRDefault="006D6A60">
            <w:pPr>
              <w:spacing w:after="0" w:line="240" w:lineRule="auto"/>
              <w:ind w:left="113" w:right="113"/>
              <w:jc w:val="center"/>
              <w:rPr>
                <w:rFonts w:ascii="Times New Roman" w:hAnsi="Times New Roman" w:cs="Times New Roman"/>
                <w:sz w:val="24"/>
                <w:szCs w:val="24"/>
              </w:rPr>
            </w:pPr>
          </w:p>
          <w:p w14:paraId="29A98150" w14:textId="77777777" w:rsidR="006D6A60" w:rsidRDefault="006D6A60">
            <w:pPr>
              <w:spacing w:after="0" w:line="240" w:lineRule="auto"/>
              <w:ind w:left="113" w:right="113"/>
              <w:jc w:val="center"/>
              <w:rPr>
                <w:rFonts w:ascii="Times New Roman" w:hAnsi="Times New Roman" w:cs="Times New Roman"/>
                <w:sz w:val="24"/>
                <w:szCs w:val="24"/>
              </w:rPr>
            </w:pPr>
          </w:p>
          <w:p w14:paraId="66D2AE0E" w14:textId="77777777" w:rsidR="006D6A60" w:rsidRDefault="006D6A60">
            <w:pPr>
              <w:spacing w:after="0" w:line="240" w:lineRule="auto"/>
              <w:ind w:left="113" w:right="113"/>
              <w:jc w:val="center"/>
              <w:rPr>
                <w:rFonts w:ascii="Times New Roman" w:hAnsi="Times New Roman" w:cs="Times New Roman"/>
                <w:sz w:val="24"/>
                <w:szCs w:val="24"/>
              </w:rPr>
            </w:pPr>
          </w:p>
          <w:p w14:paraId="3B6C40AE" w14:textId="77777777" w:rsidR="006D6A60" w:rsidRDefault="006D6A60">
            <w:pPr>
              <w:spacing w:after="0" w:line="240" w:lineRule="auto"/>
              <w:ind w:left="113" w:right="113"/>
              <w:jc w:val="center"/>
              <w:rPr>
                <w:rFonts w:ascii="Times New Roman" w:hAnsi="Times New Roman" w:cs="Times New Roman"/>
                <w:sz w:val="24"/>
                <w:szCs w:val="24"/>
              </w:rPr>
            </w:pPr>
          </w:p>
        </w:tc>
        <w:tc>
          <w:tcPr>
            <w:tcW w:w="1233" w:type="dxa"/>
            <w:textDirection w:val="btLr"/>
          </w:tcPr>
          <w:p w14:paraId="42FA14C6" w14:textId="77777777" w:rsidR="006D6A60" w:rsidRDefault="006D6A60">
            <w:pPr>
              <w:spacing w:after="0" w:line="240" w:lineRule="auto"/>
              <w:ind w:left="113" w:right="113"/>
              <w:rPr>
                <w:rFonts w:ascii="Times New Roman" w:hAnsi="Times New Roman" w:cs="Times New Roman"/>
                <w:sz w:val="24"/>
                <w:szCs w:val="24"/>
              </w:rPr>
            </w:pPr>
          </w:p>
        </w:tc>
        <w:tc>
          <w:tcPr>
            <w:tcW w:w="1241" w:type="dxa"/>
            <w:textDirection w:val="btLr"/>
          </w:tcPr>
          <w:p w14:paraId="0EFBC74D" w14:textId="77777777" w:rsidR="006D6A60" w:rsidRDefault="006D6A60">
            <w:pPr>
              <w:spacing w:after="0" w:line="240" w:lineRule="auto"/>
              <w:ind w:left="113" w:right="113"/>
              <w:rPr>
                <w:rFonts w:ascii="Times New Roman" w:hAnsi="Times New Roman" w:cs="Times New Roman"/>
                <w:sz w:val="24"/>
                <w:szCs w:val="24"/>
              </w:rPr>
            </w:pPr>
          </w:p>
        </w:tc>
      </w:tr>
      <w:tr w:rsidR="006D6A60" w14:paraId="50A2788F" w14:textId="77777777">
        <w:trPr>
          <w:trHeight w:val="378"/>
        </w:trPr>
        <w:tc>
          <w:tcPr>
            <w:tcW w:w="473" w:type="dxa"/>
          </w:tcPr>
          <w:p w14:paraId="2963C32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74" w:type="dxa"/>
          </w:tcPr>
          <w:p w14:paraId="7342BDC1" w14:textId="77777777" w:rsidR="006D6A60" w:rsidRDefault="00C73FD5">
            <w:pPr>
              <w:spacing w:after="0" w:line="240" w:lineRule="auto"/>
              <w:rPr>
                <w:rFonts w:ascii="Times New Roman" w:hAnsi="Times New Roman" w:cs="Times New Roman"/>
                <w:sz w:val="24"/>
                <w:szCs w:val="24"/>
              </w:rPr>
            </w:pPr>
            <w:r>
              <w:rPr>
                <w:rFonts w:ascii="Times New Roman" w:eastAsia="Calibri" w:hAnsi="Times New Roman" w:cs="Times New Roman"/>
                <w:color w:val="000000"/>
                <w:sz w:val="24"/>
                <w:szCs w:val="24"/>
              </w:rPr>
              <w:t>Організація медико-психолого-педагогічного контролю за динамікою розвитку учнів 1-го класу з метою вирішення проблеми адаптації. Здійснення моніторингу</w:t>
            </w:r>
          </w:p>
        </w:tc>
        <w:tc>
          <w:tcPr>
            <w:tcW w:w="1505" w:type="dxa"/>
          </w:tcPr>
          <w:p w14:paraId="6276885A"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7859CC9E"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280BC72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66E30F0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FC4A223"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258CF8B3"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C2DB8A8"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7111BF66"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50E89900"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0642730A"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3E43F889" w14:textId="77777777" w:rsidR="006D6A60" w:rsidRDefault="006D6A60">
            <w:pPr>
              <w:spacing w:after="0" w:line="240" w:lineRule="auto"/>
              <w:jc w:val="center"/>
              <w:rPr>
                <w:rFonts w:ascii="Times New Roman" w:hAnsi="Times New Roman" w:cs="Times New Roman"/>
                <w:sz w:val="24"/>
                <w:szCs w:val="24"/>
              </w:rPr>
            </w:pPr>
          </w:p>
        </w:tc>
      </w:tr>
      <w:tr w:rsidR="006D6A60" w14:paraId="0A5621AF" w14:textId="77777777">
        <w:trPr>
          <w:trHeight w:val="378"/>
        </w:trPr>
        <w:tc>
          <w:tcPr>
            <w:tcW w:w="473" w:type="dxa"/>
          </w:tcPr>
          <w:p w14:paraId="03F7E929" w14:textId="77777777" w:rsidR="006D6A60" w:rsidRDefault="006D6A60">
            <w:pPr>
              <w:spacing w:after="0" w:line="240" w:lineRule="auto"/>
              <w:jc w:val="center"/>
              <w:rPr>
                <w:rFonts w:ascii="Times New Roman" w:hAnsi="Times New Roman" w:cs="Times New Roman"/>
                <w:sz w:val="24"/>
                <w:szCs w:val="24"/>
              </w:rPr>
            </w:pPr>
          </w:p>
        </w:tc>
        <w:tc>
          <w:tcPr>
            <w:tcW w:w="2074" w:type="dxa"/>
          </w:tcPr>
          <w:p w14:paraId="58B869E3" w14:textId="77777777" w:rsidR="006D6A60" w:rsidRDefault="006D6A60">
            <w:pPr>
              <w:spacing w:after="0" w:line="240" w:lineRule="auto"/>
              <w:jc w:val="center"/>
              <w:rPr>
                <w:rFonts w:ascii="Times New Roman" w:hAnsi="Times New Roman" w:cs="Times New Roman"/>
                <w:sz w:val="24"/>
                <w:szCs w:val="24"/>
              </w:rPr>
            </w:pPr>
          </w:p>
        </w:tc>
        <w:tc>
          <w:tcPr>
            <w:tcW w:w="1505" w:type="dxa"/>
          </w:tcPr>
          <w:p w14:paraId="35C318CF"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189B93E5"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238571BD"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169265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9EFD647"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10FC4E5E"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A572731"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3C8761BC"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30BD4875"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68917E34"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30A37898" w14:textId="77777777" w:rsidR="006D6A60" w:rsidRDefault="006D6A60">
            <w:pPr>
              <w:spacing w:after="0" w:line="240" w:lineRule="auto"/>
              <w:jc w:val="center"/>
              <w:rPr>
                <w:rFonts w:ascii="Times New Roman" w:hAnsi="Times New Roman" w:cs="Times New Roman"/>
                <w:sz w:val="24"/>
                <w:szCs w:val="24"/>
              </w:rPr>
            </w:pPr>
          </w:p>
        </w:tc>
      </w:tr>
      <w:tr w:rsidR="006D6A60" w14:paraId="1CCB51A2" w14:textId="77777777">
        <w:trPr>
          <w:trHeight w:val="378"/>
        </w:trPr>
        <w:tc>
          <w:tcPr>
            <w:tcW w:w="15128" w:type="dxa"/>
            <w:gridSpan w:val="13"/>
          </w:tcPr>
          <w:p w14:paraId="2556EE79" w14:textId="77777777" w:rsidR="006D6A60" w:rsidRDefault="00C73FD5">
            <w:pPr>
              <w:spacing w:after="0" w:line="240" w:lineRule="auto"/>
              <w:rPr>
                <w:rFonts w:ascii="Times New Roman" w:eastAsia="Arial" w:hAnsi="Times New Roman" w:cs="Times New Roman"/>
                <w:b/>
                <w:color w:val="000000"/>
                <w:sz w:val="24"/>
                <w:szCs w:val="24"/>
              </w:rPr>
            </w:pPr>
            <w:r>
              <w:rPr>
                <w:rFonts w:ascii="Times New Roman" w:eastAsia="Arial" w:hAnsi="Times New Roman" w:cs="Times New Roman"/>
                <w:b/>
                <w:color w:val="00B050"/>
                <w:sz w:val="24"/>
                <w:szCs w:val="24"/>
              </w:rPr>
              <w:t xml:space="preserve">Критерій: </w:t>
            </w:r>
            <w:r>
              <w:rPr>
                <w:rFonts w:ascii="Times New Roman" w:eastAsia="Arial" w:hAnsi="Times New Roman" w:cs="Times New Roman"/>
                <w:b/>
                <w:color w:val="000000"/>
                <w:sz w:val="24"/>
                <w:szCs w:val="24"/>
              </w:rPr>
              <w:t>Керівництво закладу освіти планує та здійснює заходи</w:t>
            </w:r>
            <w:r>
              <w:rPr>
                <w:rFonts w:ascii="Times New Roman" w:eastAsia="Century Gothic" w:hAnsi="Times New Roman" w:cs="Times New Roman"/>
                <w:color w:val="4A8222"/>
                <w:sz w:val="24"/>
                <w:szCs w:val="24"/>
              </w:rPr>
              <w:t xml:space="preserve"> </w:t>
            </w:r>
            <w:r>
              <w:rPr>
                <w:rFonts w:ascii="Times New Roman" w:eastAsia="Arial" w:hAnsi="Times New Roman" w:cs="Times New Roman"/>
                <w:b/>
                <w:color w:val="000000"/>
                <w:sz w:val="24"/>
                <w:szCs w:val="24"/>
              </w:rPr>
              <w:t>щодо утримання у належному стані будівель, приміщень, обладнання</w:t>
            </w:r>
          </w:p>
          <w:p w14:paraId="13075EC4" w14:textId="77777777" w:rsidR="006D6A60" w:rsidRDefault="006D6A60">
            <w:pPr>
              <w:numPr>
                <w:ilvl w:val="0"/>
                <w:numId w:val="29"/>
              </w:numPr>
              <w:tabs>
                <w:tab w:val="left" w:pos="629"/>
              </w:tabs>
              <w:spacing w:after="0" w:line="0" w:lineRule="atLeast"/>
              <w:ind w:right="1480"/>
              <w:rPr>
                <w:rFonts w:ascii="Times New Roman" w:hAnsi="Times New Roman" w:cs="Times New Roman"/>
                <w:sz w:val="24"/>
                <w:szCs w:val="24"/>
              </w:rPr>
            </w:pPr>
          </w:p>
        </w:tc>
      </w:tr>
      <w:tr w:rsidR="006D6A60" w14:paraId="2DDDEDD1" w14:textId="77777777">
        <w:trPr>
          <w:trHeight w:val="378"/>
        </w:trPr>
        <w:tc>
          <w:tcPr>
            <w:tcW w:w="473" w:type="dxa"/>
          </w:tcPr>
          <w:p w14:paraId="3F0771D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1BA6411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Матеріально-технічна база </w:t>
            </w:r>
            <w:r>
              <w:rPr>
                <w:rFonts w:ascii="Times New Roman" w:hAnsi="Times New Roman" w:cs="Times New Roman"/>
                <w:sz w:val="24"/>
                <w:szCs w:val="24"/>
              </w:rPr>
              <w:lastRenderedPageBreak/>
              <w:t>закладу</w:t>
            </w:r>
          </w:p>
        </w:tc>
        <w:tc>
          <w:tcPr>
            <w:tcW w:w="1505" w:type="dxa"/>
          </w:tcPr>
          <w:p w14:paraId="541B9A8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Ремонтні роботи у </w:t>
            </w:r>
            <w:r>
              <w:rPr>
                <w:rFonts w:ascii="Times New Roman" w:hAnsi="Times New Roman" w:cs="Times New Roman"/>
                <w:sz w:val="24"/>
                <w:szCs w:val="24"/>
              </w:rPr>
              <w:lastRenderedPageBreak/>
              <w:t>спортивному залі, комбінованій майстерні</w:t>
            </w:r>
          </w:p>
        </w:tc>
        <w:tc>
          <w:tcPr>
            <w:tcW w:w="1472" w:type="dxa"/>
          </w:tcPr>
          <w:p w14:paraId="4203BCA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Оновлення інформатив</w:t>
            </w:r>
            <w:r>
              <w:rPr>
                <w:rFonts w:ascii="Times New Roman" w:hAnsi="Times New Roman" w:cs="Times New Roman"/>
                <w:sz w:val="24"/>
                <w:szCs w:val="24"/>
              </w:rPr>
              <w:lastRenderedPageBreak/>
              <w:t>них стендів в кабінетах</w:t>
            </w:r>
          </w:p>
        </w:tc>
        <w:tc>
          <w:tcPr>
            <w:tcW w:w="1559" w:type="dxa"/>
          </w:tcPr>
          <w:p w14:paraId="24683DF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Впорядкування </w:t>
            </w:r>
            <w:r>
              <w:rPr>
                <w:rFonts w:ascii="Times New Roman" w:hAnsi="Times New Roman" w:cs="Times New Roman"/>
                <w:sz w:val="24"/>
                <w:szCs w:val="24"/>
              </w:rPr>
              <w:lastRenderedPageBreak/>
              <w:t>навчально-методичної літератури</w:t>
            </w:r>
          </w:p>
        </w:tc>
        <w:tc>
          <w:tcPr>
            <w:tcW w:w="1134" w:type="dxa"/>
          </w:tcPr>
          <w:p w14:paraId="4E1CE4AC"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57D7513"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7901248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BE34BF3"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19E57B54"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13B8F506"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399CA0CD"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48D1A61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Ремонтні роботи </w:t>
            </w:r>
            <w:r>
              <w:rPr>
                <w:rFonts w:ascii="Times New Roman" w:hAnsi="Times New Roman" w:cs="Times New Roman"/>
                <w:sz w:val="24"/>
                <w:szCs w:val="24"/>
              </w:rPr>
              <w:lastRenderedPageBreak/>
              <w:t>кабінетів</w:t>
            </w:r>
          </w:p>
        </w:tc>
      </w:tr>
      <w:tr w:rsidR="006D6A60" w14:paraId="362F6381" w14:textId="77777777">
        <w:trPr>
          <w:trHeight w:val="378"/>
        </w:trPr>
        <w:tc>
          <w:tcPr>
            <w:tcW w:w="15128" w:type="dxa"/>
            <w:gridSpan w:val="13"/>
          </w:tcPr>
          <w:p w14:paraId="35F93182" w14:textId="77777777" w:rsidR="006D6A60" w:rsidRDefault="006D6A60">
            <w:pPr>
              <w:spacing w:after="0" w:line="240" w:lineRule="auto"/>
              <w:jc w:val="center"/>
              <w:rPr>
                <w:rFonts w:ascii="Times New Roman" w:hAnsi="Times New Roman" w:cs="Times New Roman"/>
                <w:sz w:val="24"/>
                <w:szCs w:val="24"/>
              </w:rPr>
            </w:pPr>
          </w:p>
          <w:p w14:paraId="33ED261D" w14:textId="77777777" w:rsidR="006D6A60" w:rsidRDefault="00C73FD5">
            <w:pPr>
              <w:spacing w:after="0" w:line="289" w:lineRule="auto"/>
              <w:ind w:right="740"/>
              <w:rPr>
                <w:rFonts w:ascii="Times New Roman" w:eastAsia="Arial" w:hAnsi="Times New Roman" w:cs="Times New Roman"/>
                <w:b/>
                <w:i/>
                <w:color w:val="4A8222"/>
                <w:sz w:val="24"/>
                <w:szCs w:val="24"/>
                <w:lang w:eastAsia="uk-UA"/>
              </w:rPr>
            </w:pPr>
            <w:r>
              <w:rPr>
                <w:rFonts w:ascii="Times New Roman" w:eastAsia="Arial" w:hAnsi="Times New Roman" w:cs="Times New Roman"/>
                <w:b/>
                <w:color w:val="00B050"/>
                <w:sz w:val="24"/>
                <w:szCs w:val="24"/>
                <w:lang w:eastAsia="uk-UA"/>
              </w:rPr>
              <w:t>Вимога:</w:t>
            </w:r>
            <w:r>
              <w:rPr>
                <w:rFonts w:ascii="Times New Roman" w:eastAsia="Arial" w:hAnsi="Times New Roman" w:cs="Times New Roman"/>
                <w:b/>
                <w:i/>
                <w:color w:val="00B050"/>
                <w:sz w:val="24"/>
                <w:szCs w:val="24"/>
                <w:lang w:eastAsia="uk-UA"/>
              </w:rPr>
              <w:t xml:space="preserve">  </w:t>
            </w:r>
            <w:r>
              <w:rPr>
                <w:rFonts w:ascii="Times New Roman" w:eastAsia="Arial" w:hAnsi="Times New Roman" w:cs="Times New Roman"/>
                <w:b/>
                <w:color w:val="C00000"/>
                <w:sz w:val="24"/>
                <w:szCs w:val="24"/>
                <w:lang w:eastAsia="uk-UA"/>
              </w:rPr>
              <w:t>Формування відносин довіри, прозорості, дотримання етичних норм</w:t>
            </w:r>
          </w:p>
          <w:p w14:paraId="2BDBF0DE" w14:textId="77777777" w:rsidR="006D6A60" w:rsidRDefault="006D6A60">
            <w:pPr>
              <w:spacing w:after="0" w:line="162" w:lineRule="exact"/>
              <w:rPr>
                <w:rFonts w:ascii="Times New Roman" w:eastAsia="Times New Roman" w:hAnsi="Times New Roman" w:cs="Times New Roman"/>
                <w:sz w:val="24"/>
                <w:szCs w:val="24"/>
                <w:lang w:eastAsia="uk-UA"/>
              </w:rPr>
            </w:pPr>
          </w:p>
          <w:p w14:paraId="2FB42F52" w14:textId="77777777" w:rsidR="006D6A60" w:rsidRDefault="00C73FD5">
            <w:pPr>
              <w:spacing w:after="0" w:line="238" w:lineRule="auto"/>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00B050"/>
                <w:sz w:val="24"/>
                <w:szCs w:val="24"/>
                <w:lang w:eastAsia="uk-UA"/>
              </w:rPr>
              <w:t xml:space="preserve">  </w:t>
            </w:r>
            <w:r>
              <w:rPr>
                <w:rFonts w:ascii="Times New Roman" w:eastAsia="Arial" w:hAnsi="Times New Roman" w:cs="Times New Roman"/>
                <w:b/>
                <w:color w:val="000000"/>
                <w:sz w:val="24"/>
                <w:szCs w:val="24"/>
                <w:lang w:eastAsia="uk-UA"/>
              </w:rPr>
              <w:t>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14:paraId="2E8818E2" w14:textId="77777777" w:rsidR="006D6A60" w:rsidRDefault="006D6A60">
            <w:pPr>
              <w:numPr>
                <w:ilvl w:val="0"/>
                <w:numId w:val="29"/>
              </w:numPr>
              <w:tabs>
                <w:tab w:val="left" w:pos="2120"/>
              </w:tabs>
              <w:spacing w:after="0" w:line="200" w:lineRule="auto"/>
              <w:jc w:val="both"/>
              <w:rPr>
                <w:rFonts w:ascii="Times New Roman" w:hAnsi="Times New Roman" w:cs="Times New Roman"/>
                <w:sz w:val="24"/>
                <w:szCs w:val="24"/>
              </w:rPr>
            </w:pPr>
          </w:p>
        </w:tc>
      </w:tr>
      <w:tr w:rsidR="006D6A60" w14:paraId="4B711FB3" w14:textId="77777777">
        <w:trPr>
          <w:trHeight w:val="378"/>
        </w:trPr>
        <w:tc>
          <w:tcPr>
            <w:tcW w:w="473" w:type="dxa"/>
          </w:tcPr>
          <w:p w14:paraId="530917B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1EDEB44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батьків</w:t>
            </w:r>
          </w:p>
        </w:tc>
        <w:tc>
          <w:tcPr>
            <w:tcW w:w="1505" w:type="dxa"/>
          </w:tcPr>
          <w:p w14:paraId="60B5B1A5"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356D0233"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31FA30A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66292D24"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4B599F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55DF808D"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A537E6E"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702640A9"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068B999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3" w:type="dxa"/>
          </w:tcPr>
          <w:p w14:paraId="34901BFC"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178E5C21" w14:textId="77777777" w:rsidR="006D6A60" w:rsidRDefault="006D6A60">
            <w:pPr>
              <w:spacing w:after="0" w:line="240" w:lineRule="auto"/>
              <w:jc w:val="center"/>
              <w:rPr>
                <w:rFonts w:ascii="Times New Roman" w:hAnsi="Times New Roman" w:cs="Times New Roman"/>
                <w:sz w:val="24"/>
                <w:szCs w:val="24"/>
              </w:rPr>
            </w:pPr>
          </w:p>
        </w:tc>
      </w:tr>
      <w:tr w:rsidR="006D6A60" w14:paraId="1A52ED27" w14:textId="77777777">
        <w:trPr>
          <w:trHeight w:val="378"/>
        </w:trPr>
        <w:tc>
          <w:tcPr>
            <w:tcW w:w="473" w:type="dxa"/>
          </w:tcPr>
          <w:p w14:paraId="4DD9FB5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4" w:type="dxa"/>
          </w:tcPr>
          <w:p w14:paraId="3E8BB58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учнів</w:t>
            </w:r>
          </w:p>
        </w:tc>
        <w:tc>
          <w:tcPr>
            <w:tcW w:w="1505" w:type="dxa"/>
          </w:tcPr>
          <w:p w14:paraId="10C01174"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336A49F6"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0FA42C6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8480A3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6EBCAC8E"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5734B5DA"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C31463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295E58AF"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237D02B9"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0DDE422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41" w:type="dxa"/>
          </w:tcPr>
          <w:p w14:paraId="229DC9C9" w14:textId="77777777" w:rsidR="006D6A60" w:rsidRDefault="006D6A60">
            <w:pPr>
              <w:spacing w:after="0" w:line="240" w:lineRule="auto"/>
              <w:jc w:val="center"/>
              <w:rPr>
                <w:rFonts w:ascii="Times New Roman" w:hAnsi="Times New Roman" w:cs="Times New Roman"/>
                <w:sz w:val="24"/>
                <w:szCs w:val="24"/>
              </w:rPr>
            </w:pPr>
          </w:p>
        </w:tc>
      </w:tr>
      <w:tr w:rsidR="006D6A60" w14:paraId="3A4150F1" w14:textId="77777777">
        <w:trPr>
          <w:trHeight w:val="378"/>
        </w:trPr>
        <w:tc>
          <w:tcPr>
            <w:tcW w:w="473" w:type="dxa"/>
          </w:tcPr>
          <w:p w14:paraId="7A60AF6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4" w:type="dxa"/>
          </w:tcPr>
          <w:p w14:paraId="6A370CF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педагогічних працівників</w:t>
            </w:r>
          </w:p>
        </w:tc>
        <w:tc>
          <w:tcPr>
            <w:tcW w:w="1505" w:type="dxa"/>
          </w:tcPr>
          <w:p w14:paraId="5CFA33D4"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05A337C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619F155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F01D0B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3AFF156"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3FCA64AE"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52854B8A"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5EAFCF4A" w14:textId="77777777" w:rsidR="006D6A60" w:rsidRDefault="006D6A60">
            <w:pPr>
              <w:spacing w:after="0" w:line="240" w:lineRule="auto"/>
              <w:rPr>
                <w:rFonts w:ascii="Times New Roman" w:hAnsi="Times New Roman" w:cs="Times New Roman"/>
                <w:sz w:val="24"/>
                <w:szCs w:val="24"/>
              </w:rPr>
            </w:pPr>
          </w:p>
        </w:tc>
        <w:tc>
          <w:tcPr>
            <w:tcW w:w="1035" w:type="dxa"/>
          </w:tcPr>
          <w:p w14:paraId="19B021C7"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150C853F"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1C606CF9" w14:textId="77777777" w:rsidR="006D6A60" w:rsidRDefault="006D6A60">
            <w:pPr>
              <w:spacing w:after="0" w:line="240" w:lineRule="auto"/>
              <w:jc w:val="center"/>
              <w:rPr>
                <w:rFonts w:ascii="Times New Roman" w:hAnsi="Times New Roman" w:cs="Times New Roman"/>
                <w:sz w:val="24"/>
                <w:szCs w:val="24"/>
              </w:rPr>
            </w:pPr>
          </w:p>
        </w:tc>
      </w:tr>
      <w:tr w:rsidR="006D6A60" w14:paraId="3625DB5C" w14:textId="77777777">
        <w:trPr>
          <w:trHeight w:val="378"/>
        </w:trPr>
        <w:tc>
          <w:tcPr>
            <w:tcW w:w="473" w:type="dxa"/>
          </w:tcPr>
          <w:p w14:paraId="76CB082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74" w:type="dxa"/>
          </w:tcPr>
          <w:p w14:paraId="660417B4"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uk-UA"/>
              </w:rPr>
              <w:t>Проведення інтернет-консультації, вебінарів, форумів для батьків</w:t>
            </w:r>
          </w:p>
        </w:tc>
        <w:tc>
          <w:tcPr>
            <w:tcW w:w="1505" w:type="dxa"/>
          </w:tcPr>
          <w:p w14:paraId="460E514C"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2E51A29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0CD6FD0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EB5D9A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16B828F"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647C65D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135BC44C"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42864D42" w14:textId="77777777" w:rsidR="006D6A60" w:rsidRDefault="006D6A60">
            <w:pPr>
              <w:spacing w:after="0" w:line="240" w:lineRule="auto"/>
              <w:rPr>
                <w:rFonts w:ascii="Times New Roman" w:hAnsi="Times New Roman" w:cs="Times New Roman"/>
                <w:sz w:val="24"/>
                <w:szCs w:val="24"/>
              </w:rPr>
            </w:pPr>
          </w:p>
        </w:tc>
        <w:tc>
          <w:tcPr>
            <w:tcW w:w="1035" w:type="dxa"/>
          </w:tcPr>
          <w:p w14:paraId="354EB8EA"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2818BDFA"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583CF8E9" w14:textId="77777777" w:rsidR="006D6A60" w:rsidRDefault="006D6A60">
            <w:pPr>
              <w:spacing w:after="0" w:line="240" w:lineRule="auto"/>
              <w:jc w:val="center"/>
              <w:rPr>
                <w:rFonts w:ascii="Times New Roman" w:hAnsi="Times New Roman" w:cs="Times New Roman"/>
                <w:sz w:val="24"/>
                <w:szCs w:val="24"/>
              </w:rPr>
            </w:pPr>
          </w:p>
        </w:tc>
      </w:tr>
      <w:tr w:rsidR="006D6A60" w14:paraId="51E6B6FB" w14:textId="77777777">
        <w:trPr>
          <w:trHeight w:val="378"/>
        </w:trPr>
        <w:tc>
          <w:tcPr>
            <w:tcW w:w="15128" w:type="dxa"/>
            <w:gridSpan w:val="13"/>
          </w:tcPr>
          <w:p w14:paraId="655D34A8" w14:textId="77777777" w:rsidR="006D6A60" w:rsidRDefault="00C73FD5">
            <w:pPr>
              <w:spacing w:after="0" w:line="240" w:lineRule="auto"/>
              <w:jc w:val="both"/>
              <w:rPr>
                <w:rFonts w:ascii="Times New Roman" w:eastAsia="Arial" w:hAnsi="Times New Roman" w:cs="Times New Roman"/>
                <w:b/>
                <w:color w:val="000000"/>
                <w:sz w:val="24"/>
                <w:szCs w:val="24"/>
              </w:rPr>
            </w:pPr>
            <w:r>
              <w:rPr>
                <w:rFonts w:ascii="Times New Roman" w:eastAsia="Arial" w:hAnsi="Times New Roman" w:cs="Times New Roman"/>
                <w:b/>
                <w:color w:val="00B050"/>
                <w:sz w:val="24"/>
                <w:szCs w:val="24"/>
              </w:rPr>
              <w:t>Критерій:</w:t>
            </w:r>
            <w:r>
              <w:rPr>
                <w:rFonts w:ascii="Times New Roman" w:eastAsia="Century Gothic" w:hAnsi="Times New Roman" w:cs="Times New Roman"/>
                <w:color w:val="4A8222"/>
                <w:sz w:val="24"/>
                <w:szCs w:val="24"/>
              </w:rPr>
              <w:t xml:space="preserve">     </w:t>
            </w:r>
            <w:r>
              <w:rPr>
                <w:rFonts w:ascii="Times New Roman" w:eastAsia="Arial" w:hAnsi="Times New Roman" w:cs="Times New Roman"/>
                <w:b/>
                <w:color w:val="000000"/>
                <w:sz w:val="24"/>
                <w:szCs w:val="24"/>
              </w:rPr>
              <w:t>Заклад освіти оприлюднює інформацію про</w:t>
            </w:r>
            <w:r>
              <w:rPr>
                <w:rFonts w:ascii="Times New Roman" w:eastAsia="Century Gothic" w:hAnsi="Times New Roman" w:cs="Times New Roman"/>
                <w:color w:val="4A8222"/>
                <w:sz w:val="24"/>
                <w:szCs w:val="24"/>
              </w:rPr>
              <w:t xml:space="preserve"> </w:t>
            </w:r>
            <w:r>
              <w:rPr>
                <w:rFonts w:ascii="Times New Roman" w:eastAsia="Arial" w:hAnsi="Times New Roman" w:cs="Times New Roman"/>
                <w:b/>
                <w:color w:val="000000"/>
                <w:sz w:val="24"/>
                <w:szCs w:val="24"/>
              </w:rPr>
              <w:t>свою діяльність на відкритих загальнодоступних ресурсах</w:t>
            </w:r>
          </w:p>
          <w:p w14:paraId="43BA01E0" w14:textId="77777777" w:rsidR="006D6A60" w:rsidRDefault="006D6A60">
            <w:pPr>
              <w:numPr>
                <w:ilvl w:val="0"/>
                <w:numId w:val="29"/>
              </w:numPr>
              <w:tabs>
                <w:tab w:val="left" w:pos="620"/>
              </w:tabs>
              <w:spacing w:after="0" w:line="200" w:lineRule="auto"/>
              <w:ind w:right="1480"/>
              <w:rPr>
                <w:rFonts w:ascii="Times New Roman" w:hAnsi="Times New Roman" w:cs="Times New Roman"/>
                <w:sz w:val="24"/>
                <w:szCs w:val="24"/>
              </w:rPr>
            </w:pPr>
          </w:p>
        </w:tc>
      </w:tr>
      <w:tr w:rsidR="006D6A60" w14:paraId="4412369B" w14:textId="77777777">
        <w:trPr>
          <w:trHeight w:val="378"/>
        </w:trPr>
        <w:tc>
          <w:tcPr>
            <w:tcW w:w="473" w:type="dxa"/>
          </w:tcPr>
          <w:p w14:paraId="1B06956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669E383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Сайт школи </w:t>
            </w:r>
          </w:p>
        </w:tc>
        <w:tc>
          <w:tcPr>
            <w:tcW w:w="12581" w:type="dxa"/>
            <w:gridSpan w:val="11"/>
          </w:tcPr>
          <w:p w14:paraId="5EDF0E09" w14:textId="77777777" w:rsidR="006D6A60" w:rsidRDefault="00C73FD5">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Інформативне наповнення сайту освітнього закладу.</w:t>
            </w:r>
          </w:p>
          <w:p w14:paraId="2E2A65B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Редагування інформативних матеріалів по класах</w:t>
            </w:r>
          </w:p>
          <w:p w14:paraId="2B8D977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Редагування інформації щодо портфоліо педагогів</w:t>
            </w:r>
          </w:p>
          <w:p w14:paraId="71F7A21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Оновлення інформації на сайті</w:t>
            </w:r>
          </w:p>
        </w:tc>
      </w:tr>
      <w:tr w:rsidR="006D6A60" w14:paraId="5AF1D469" w14:textId="77777777">
        <w:trPr>
          <w:trHeight w:val="378"/>
        </w:trPr>
        <w:tc>
          <w:tcPr>
            <w:tcW w:w="15128" w:type="dxa"/>
            <w:gridSpan w:val="13"/>
          </w:tcPr>
          <w:p w14:paraId="09C5A1AB" w14:textId="77777777" w:rsidR="006D6A60" w:rsidRDefault="00C73FD5">
            <w:pPr>
              <w:spacing w:after="0" w:line="269" w:lineRule="auto"/>
              <w:ind w:right="160"/>
              <w:rPr>
                <w:rFonts w:ascii="Times New Roman" w:eastAsia="Arial" w:hAnsi="Times New Roman" w:cs="Times New Roman"/>
                <w:b/>
                <w:color w:val="00B050"/>
                <w:sz w:val="24"/>
                <w:szCs w:val="24"/>
                <w:lang w:eastAsia="uk-UA"/>
              </w:rPr>
            </w:pPr>
            <w:r>
              <w:rPr>
                <w:rFonts w:ascii="Times New Roman" w:eastAsia="Arial" w:hAnsi="Times New Roman" w:cs="Times New Roman"/>
                <w:b/>
                <w:color w:val="00B050"/>
                <w:sz w:val="24"/>
                <w:szCs w:val="24"/>
                <w:lang w:eastAsia="uk-UA"/>
              </w:rPr>
              <w:t xml:space="preserve">Вимога:  </w:t>
            </w:r>
            <w:r>
              <w:rPr>
                <w:rFonts w:ascii="Times New Roman" w:eastAsia="Arial" w:hAnsi="Times New Roman" w:cs="Times New Roman"/>
                <w:b/>
                <w:color w:val="C00000"/>
                <w:sz w:val="24"/>
                <w:szCs w:val="24"/>
                <w:lang w:eastAsia="uk-UA"/>
              </w:rPr>
              <w:t>Ефективність кадрової політики та забезпечення можливостей для професійного розвитку педагогічних працівників</w:t>
            </w:r>
          </w:p>
          <w:p w14:paraId="7DD7C9ED" w14:textId="77777777" w:rsidR="006D6A60" w:rsidRDefault="006D6A60">
            <w:pPr>
              <w:spacing w:after="0" w:line="193" w:lineRule="exact"/>
              <w:rPr>
                <w:rFonts w:ascii="Times New Roman" w:eastAsia="Times New Roman" w:hAnsi="Times New Roman" w:cs="Times New Roman"/>
                <w:sz w:val="24"/>
                <w:szCs w:val="24"/>
                <w:lang w:eastAsia="uk-UA"/>
              </w:rPr>
            </w:pPr>
          </w:p>
          <w:p w14:paraId="5A6A7AC3" w14:textId="77777777" w:rsidR="006D6A60" w:rsidRDefault="00C73FD5">
            <w:pPr>
              <w:spacing w:after="0" w:line="220" w:lineRule="auto"/>
              <w:jc w:val="both"/>
              <w:rPr>
                <w:rFonts w:ascii="Times New Roman" w:eastAsia="Arial" w:hAnsi="Times New Roman" w:cs="Times New Roman"/>
                <w:b/>
                <w:color w:val="00B05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0000"/>
                <w:sz w:val="24"/>
                <w:szCs w:val="24"/>
                <w:lang w:eastAsia="uk-UA"/>
              </w:rPr>
              <w:t xml:space="preserve">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14:paraId="41F479CF" w14:textId="77777777" w:rsidR="006D6A60" w:rsidRDefault="006D6A60">
            <w:pPr>
              <w:numPr>
                <w:ilvl w:val="0"/>
                <w:numId w:val="29"/>
              </w:numPr>
              <w:tabs>
                <w:tab w:val="left" w:pos="2120"/>
              </w:tabs>
              <w:spacing w:after="0" w:line="200" w:lineRule="auto"/>
              <w:rPr>
                <w:rFonts w:ascii="Times New Roman" w:eastAsia="Arial" w:hAnsi="Times New Roman" w:cs="Times New Roman"/>
                <w:b/>
                <w:color w:val="91D100"/>
                <w:sz w:val="24"/>
                <w:szCs w:val="24"/>
                <w:lang w:eastAsia="uk-UA"/>
              </w:rPr>
            </w:pPr>
          </w:p>
        </w:tc>
      </w:tr>
      <w:tr w:rsidR="006D6A60" w14:paraId="12529DFF" w14:textId="77777777">
        <w:trPr>
          <w:trHeight w:val="378"/>
        </w:trPr>
        <w:tc>
          <w:tcPr>
            <w:tcW w:w="473" w:type="dxa"/>
          </w:tcPr>
          <w:p w14:paraId="0A6EB4A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54157C2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Заповнення вакансій</w:t>
            </w:r>
          </w:p>
        </w:tc>
        <w:tc>
          <w:tcPr>
            <w:tcW w:w="12581" w:type="dxa"/>
            <w:gridSpan w:val="11"/>
          </w:tcPr>
          <w:p w14:paraId="5749C0C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Залучення кваліфікованих педпрацівників по вакансіях</w:t>
            </w:r>
          </w:p>
          <w:p w14:paraId="4376A5B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Робота по підвищенню професійного рівня педагогів</w:t>
            </w:r>
          </w:p>
          <w:p w14:paraId="39BFE8C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Участь педагогів у педагогічних виставках</w:t>
            </w:r>
          </w:p>
        </w:tc>
      </w:tr>
      <w:tr w:rsidR="006D6A60" w14:paraId="06097DF9" w14:textId="77777777">
        <w:trPr>
          <w:trHeight w:val="378"/>
        </w:trPr>
        <w:tc>
          <w:tcPr>
            <w:tcW w:w="473" w:type="dxa"/>
          </w:tcPr>
          <w:p w14:paraId="068408D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074" w:type="dxa"/>
          </w:tcPr>
          <w:p w14:paraId="12540BB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Співпраця з ПТУ </w:t>
            </w:r>
          </w:p>
        </w:tc>
        <w:tc>
          <w:tcPr>
            <w:tcW w:w="12581" w:type="dxa"/>
            <w:gridSpan w:val="11"/>
          </w:tcPr>
          <w:p w14:paraId="3D51CBF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Організація роботи щодо співпраці з ПТУ</w:t>
            </w:r>
          </w:p>
        </w:tc>
      </w:tr>
      <w:tr w:rsidR="006D6A60" w14:paraId="5BD002DE" w14:textId="77777777">
        <w:trPr>
          <w:trHeight w:val="378"/>
        </w:trPr>
        <w:tc>
          <w:tcPr>
            <w:tcW w:w="473" w:type="dxa"/>
          </w:tcPr>
          <w:p w14:paraId="35326D6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655" w:type="dxa"/>
            <w:gridSpan w:val="12"/>
          </w:tcPr>
          <w:p w14:paraId="6A9B1DB8"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Систематизація нормативно-правових документів з кадрових питань,</w:t>
            </w:r>
          </w:p>
        </w:tc>
      </w:tr>
      <w:tr w:rsidR="006D6A60" w14:paraId="44E95C83" w14:textId="77777777">
        <w:trPr>
          <w:trHeight w:val="378"/>
        </w:trPr>
        <w:tc>
          <w:tcPr>
            <w:tcW w:w="473" w:type="dxa"/>
          </w:tcPr>
          <w:p w14:paraId="560AF57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655" w:type="dxa"/>
            <w:gridSpan w:val="12"/>
          </w:tcPr>
          <w:p w14:paraId="7D787308" w14:textId="77777777" w:rsidR="006D6A60" w:rsidRDefault="00C73FD5">
            <w:pPr>
              <w:keepNext/>
              <w:spacing w:after="0" w:line="240" w:lineRule="auto"/>
              <w:outlineLvl w:val="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Проведення роботи щодо комплектування закладу освіти  обслуговую</w:t>
            </w:r>
            <w:r>
              <w:rPr>
                <w:rFonts w:ascii="Times New Roman" w:eastAsia="Times New Roman" w:hAnsi="Times New Roman" w:cs="Times New Roman"/>
                <w:sz w:val="24"/>
                <w:szCs w:val="24"/>
                <w:lang w:eastAsia="ru-RU"/>
              </w:rPr>
              <w:softHyphen/>
              <w:t>чим персона</w:t>
            </w:r>
            <w:r>
              <w:rPr>
                <w:rFonts w:ascii="Times New Roman" w:eastAsia="Times New Roman" w:hAnsi="Times New Roman" w:cs="Times New Roman"/>
                <w:sz w:val="24"/>
                <w:szCs w:val="24"/>
                <w:lang w:eastAsia="ru-RU"/>
              </w:rPr>
              <w:softHyphen/>
              <w:t>лом  та педагогічними кадрами.</w:t>
            </w:r>
          </w:p>
          <w:p w14:paraId="10E1E3B5" w14:textId="77777777" w:rsidR="006D6A60" w:rsidRDefault="006D6A60">
            <w:pPr>
              <w:spacing w:after="0" w:line="240" w:lineRule="auto"/>
              <w:rPr>
                <w:rFonts w:ascii="Times New Roman" w:hAnsi="Times New Roman" w:cs="Times New Roman"/>
                <w:sz w:val="24"/>
                <w:szCs w:val="24"/>
              </w:rPr>
            </w:pPr>
          </w:p>
        </w:tc>
      </w:tr>
      <w:tr w:rsidR="006D6A60" w14:paraId="50EF5185" w14:textId="77777777">
        <w:trPr>
          <w:trHeight w:val="378"/>
        </w:trPr>
        <w:tc>
          <w:tcPr>
            <w:tcW w:w="15128" w:type="dxa"/>
            <w:gridSpan w:val="13"/>
          </w:tcPr>
          <w:p w14:paraId="478EEB8D" w14:textId="77777777" w:rsidR="006D6A60" w:rsidRDefault="00C73FD5">
            <w:pPr>
              <w:spacing w:after="0" w:line="238" w:lineRule="auto"/>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Керівництво закладу освіти за допомогою</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6D6A60" w14:paraId="561997B4" w14:textId="77777777">
        <w:trPr>
          <w:cantSplit/>
          <w:trHeight w:val="1134"/>
        </w:trPr>
        <w:tc>
          <w:tcPr>
            <w:tcW w:w="473" w:type="dxa"/>
          </w:tcPr>
          <w:p w14:paraId="0817383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7DD4EBE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Вручення грамот, подяк учням</w:t>
            </w:r>
          </w:p>
          <w:p w14:paraId="6C6AC6CB" w14:textId="77777777" w:rsidR="006D6A60" w:rsidRDefault="006D6A60">
            <w:pPr>
              <w:spacing w:after="0" w:line="240" w:lineRule="auto"/>
              <w:rPr>
                <w:rFonts w:ascii="Times New Roman" w:hAnsi="Times New Roman" w:cs="Times New Roman"/>
                <w:sz w:val="24"/>
                <w:szCs w:val="24"/>
              </w:rPr>
            </w:pPr>
          </w:p>
          <w:p w14:paraId="57595DD8" w14:textId="77777777" w:rsidR="006D6A60" w:rsidRDefault="006D6A60">
            <w:pPr>
              <w:spacing w:after="0" w:line="240" w:lineRule="auto"/>
              <w:rPr>
                <w:rFonts w:ascii="Times New Roman" w:hAnsi="Times New Roman" w:cs="Times New Roman"/>
                <w:sz w:val="24"/>
                <w:szCs w:val="24"/>
              </w:rPr>
            </w:pPr>
          </w:p>
          <w:p w14:paraId="1A720A4D" w14:textId="77777777" w:rsidR="006D6A60" w:rsidRDefault="006D6A60">
            <w:pPr>
              <w:spacing w:after="0" w:line="240" w:lineRule="auto"/>
              <w:rPr>
                <w:rFonts w:ascii="Times New Roman" w:hAnsi="Times New Roman" w:cs="Times New Roman"/>
                <w:sz w:val="24"/>
                <w:szCs w:val="24"/>
              </w:rPr>
            </w:pPr>
          </w:p>
        </w:tc>
        <w:tc>
          <w:tcPr>
            <w:tcW w:w="1505" w:type="dxa"/>
          </w:tcPr>
          <w:p w14:paraId="2401F5DB"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7A4189C7"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3F4F927A" w14:textId="77777777" w:rsidR="006D6A60" w:rsidRDefault="006D6A60">
            <w:pPr>
              <w:spacing w:after="0" w:line="240" w:lineRule="auto"/>
              <w:jc w:val="center"/>
              <w:rPr>
                <w:rFonts w:ascii="Times New Roman" w:hAnsi="Times New Roman" w:cs="Times New Roman"/>
                <w:sz w:val="24"/>
                <w:szCs w:val="24"/>
              </w:rPr>
            </w:pPr>
          </w:p>
        </w:tc>
        <w:tc>
          <w:tcPr>
            <w:tcW w:w="1134" w:type="dxa"/>
            <w:textDirection w:val="btLr"/>
          </w:tcPr>
          <w:p w14:paraId="6AB31D79"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За перемогу в олімпіадах конкурсах</w:t>
            </w:r>
          </w:p>
        </w:tc>
        <w:tc>
          <w:tcPr>
            <w:tcW w:w="1134" w:type="dxa"/>
            <w:textDirection w:val="btLr"/>
          </w:tcPr>
          <w:p w14:paraId="747E8BE9" w14:textId="77777777" w:rsidR="006D6A60" w:rsidRDefault="006D6A60">
            <w:pPr>
              <w:spacing w:after="0" w:line="240" w:lineRule="auto"/>
              <w:ind w:left="113" w:right="113"/>
              <w:jc w:val="center"/>
              <w:rPr>
                <w:rFonts w:ascii="Times New Roman" w:hAnsi="Times New Roman" w:cs="Times New Roman"/>
                <w:sz w:val="24"/>
                <w:szCs w:val="24"/>
              </w:rPr>
            </w:pPr>
          </w:p>
        </w:tc>
        <w:tc>
          <w:tcPr>
            <w:tcW w:w="709" w:type="dxa"/>
            <w:textDirection w:val="btLr"/>
          </w:tcPr>
          <w:p w14:paraId="35CA6B7F" w14:textId="77777777" w:rsidR="006D6A60" w:rsidRDefault="006D6A60">
            <w:pPr>
              <w:spacing w:after="0" w:line="240" w:lineRule="auto"/>
              <w:ind w:left="113" w:right="113"/>
              <w:jc w:val="center"/>
              <w:rPr>
                <w:rFonts w:ascii="Times New Roman" w:hAnsi="Times New Roman" w:cs="Times New Roman"/>
                <w:sz w:val="24"/>
                <w:szCs w:val="24"/>
              </w:rPr>
            </w:pPr>
          </w:p>
        </w:tc>
        <w:tc>
          <w:tcPr>
            <w:tcW w:w="850" w:type="dxa"/>
            <w:textDirection w:val="btLr"/>
          </w:tcPr>
          <w:p w14:paraId="318AB8BC" w14:textId="77777777" w:rsidR="006D6A60" w:rsidRDefault="006D6A60">
            <w:pPr>
              <w:spacing w:after="0" w:line="240" w:lineRule="auto"/>
              <w:ind w:left="113" w:right="113"/>
              <w:jc w:val="center"/>
              <w:rPr>
                <w:rFonts w:ascii="Times New Roman" w:hAnsi="Times New Roman" w:cs="Times New Roman"/>
                <w:sz w:val="24"/>
                <w:szCs w:val="24"/>
              </w:rPr>
            </w:pPr>
          </w:p>
        </w:tc>
        <w:tc>
          <w:tcPr>
            <w:tcW w:w="709" w:type="dxa"/>
            <w:textDirection w:val="btLr"/>
          </w:tcPr>
          <w:p w14:paraId="31DDD6B8" w14:textId="77777777" w:rsidR="006D6A60" w:rsidRDefault="006D6A60">
            <w:pPr>
              <w:spacing w:after="0" w:line="240" w:lineRule="auto"/>
              <w:ind w:left="113" w:right="113"/>
              <w:jc w:val="center"/>
              <w:rPr>
                <w:rFonts w:ascii="Times New Roman" w:hAnsi="Times New Roman" w:cs="Times New Roman"/>
                <w:sz w:val="24"/>
                <w:szCs w:val="24"/>
              </w:rPr>
            </w:pPr>
          </w:p>
        </w:tc>
        <w:tc>
          <w:tcPr>
            <w:tcW w:w="1035" w:type="dxa"/>
            <w:textDirection w:val="btLr"/>
          </w:tcPr>
          <w:p w14:paraId="26832331" w14:textId="77777777" w:rsidR="006D6A60" w:rsidRDefault="006D6A60">
            <w:pPr>
              <w:spacing w:after="0" w:line="240" w:lineRule="auto"/>
              <w:ind w:left="113" w:right="113"/>
              <w:jc w:val="center"/>
              <w:rPr>
                <w:rFonts w:ascii="Times New Roman" w:hAnsi="Times New Roman" w:cs="Times New Roman"/>
                <w:sz w:val="24"/>
                <w:szCs w:val="24"/>
              </w:rPr>
            </w:pPr>
          </w:p>
          <w:p w14:paraId="0FE9DA2F" w14:textId="77777777" w:rsidR="006D6A60" w:rsidRDefault="006D6A60">
            <w:pPr>
              <w:spacing w:after="0" w:line="240" w:lineRule="auto"/>
              <w:ind w:left="113" w:right="113"/>
              <w:jc w:val="center"/>
              <w:rPr>
                <w:rFonts w:ascii="Times New Roman" w:hAnsi="Times New Roman" w:cs="Times New Roman"/>
                <w:sz w:val="24"/>
                <w:szCs w:val="24"/>
              </w:rPr>
            </w:pPr>
          </w:p>
          <w:p w14:paraId="1963E636" w14:textId="77777777" w:rsidR="006D6A60" w:rsidRDefault="006D6A60">
            <w:pPr>
              <w:spacing w:after="0" w:line="240" w:lineRule="auto"/>
              <w:ind w:left="113" w:right="113"/>
              <w:jc w:val="center"/>
              <w:rPr>
                <w:rFonts w:ascii="Times New Roman" w:hAnsi="Times New Roman" w:cs="Times New Roman"/>
                <w:sz w:val="24"/>
                <w:szCs w:val="24"/>
              </w:rPr>
            </w:pPr>
          </w:p>
          <w:p w14:paraId="288374BE" w14:textId="77777777" w:rsidR="006D6A60" w:rsidRDefault="006D6A60">
            <w:pPr>
              <w:spacing w:after="0" w:line="240" w:lineRule="auto"/>
              <w:ind w:left="113" w:right="113"/>
              <w:jc w:val="center"/>
              <w:rPr>
                <w:rFonts w:ascii="Times New Roman" w:hAnsi="Times New Roman" w:cs="Times New Roman"/>
                <w:sz w:val="24"/>
                <w:szCs w:val="24"/>
              </w:rPr>
            </w:pPr>
          </w:p>
          <w:p w14:paraId="56226FAB" w14:textId="77777777" w:rsidR="006D6A60" w:rsidRDefault="006D6A60">
            <w:pPr>
              <w:spacing w:after="0" w:line="240" w:lineRule="auto"/>
              <w:ind w:left="113" w:right="113"/>
              <w:jc w:val="center"/>
              <w:rPr>
                <w:rFonts w:ascii="Times New Roman" w:hAnsi="Times New Roman" w:cs="Times New Roman"/>
                <w:sz w:val="24"/>
                <w:szCs w:val="24"/>
              </w:rPr>
            </w:pPr>
          </w:p>
          <w:p w14:paraId="0222DA60" w14:textId="77777777" w:rsidR="006D6A60" w:rsidRDefault="006D6A60">
            <w:pPr>
              <w:spacing w:after="0" w:line="240" w:lineRule="auto"/>
              <w:ind w:left="113" w:right="113"/>
              <w:jc w:val="center"/>
              <w:rPr>
                <w:rFonts w:ascii="Times New Roman" w:hAnsi="Times New Roman" w:cs="Times New Roman"/>
                <w:sz w:val="24"/>
                <w:szCs w:val="24"/>
              </w:rPr>
            </w:pPr>
          </w:p>
        </w:tc>
        <w:tc>
          <w:tcPr>
            <w:tcW w:w="1233" w:type="dxa"/>
            <w:textDirection w:val="btLr"/>
          </w:tcPr>
          <w:p w14:paraId="0E2053E5"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За перемогу в олімпіадах конкурсах</w:t>
            </w:r>
          </w:p>
        </w:tc>
        <w:tc>
          <w:tcPr>
            <w:tcW w:w="1241" w:type="dxa"/>
          </w:tcPr>
          <w:p w14:paraId="093F2275" w14:textId="77777777" w:rsidR="006D6A60" w:rsidRDefault="006D6A60">
            <w:pPr>
              <w:spacing w:after="0" w:line="240" w:lineRule="auto"/>
              <w:jc w:val="center"/>
              <w:rPr>
                <w:rFonts w:ascii="Times New Roman" w:hAnsi="Times New Roman" w:cs="Times New Roman"/>
                <w:sz w:val="24"/>
                <w:szCs w:val="24"/>
              </w:rPr>
            </w:pPr>
          </w:p>
        </w:tc>
      </w:tr>
      <w:tr w:rsidR="006D6A60" w14:paraId="075C89C6" w14:textId="77777777">
        <w:trPr>
          <w:cantSplit/>
          <w:trHeight w:val="1134"/>
        </w:trPr>
        <w:tc>
          <w:tcPr>
            <w:tcW w:w="473" w:type="dxa"/>
          </w:tcPr>
          <w:p w14:paraId="2EDDACE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4" w:type="dxa"/>
          </w:tcPr>
          <w:p w14:paraId="093E217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Вручення подяк, грамот, почесних грамот педагогічним працівникам </w:t>
            </w:r>
          </w:p>
        </w:tc>
        <w:tc>
          <w:tcPr>
            <w:tcW w:w="1505" w:type="dxa"/>
          </w:tcPr>
          <w:p w14:paraId="2F95762B" w14:textId="77777777" w:rsidR="006D6A60" w:rsidRDefault="006D6A60">
            <w:pPr>
              <w:spacing w:after="0" w:line="240" w:lineRule="auto"/>
              <w:jc w:val="center"/>
              <w:rPr>
                <w:rFonts w:ascii="Times New Roman" w:hAnsi="Times New Roman" w:cs="Times New Roman"/>
                <w:sz w:val="24"/>
                <w:szCs w:val="24"/>
              </w:rPr>
            </w:pPr>
          </w:p>
        </w:tc>
        <w:tc>
          <w:tcPr>
            <w:tcW w:w="1472" w:type="dxa"/>
            <w:textDirection w:val="btLr"/>
          </w:tcPr>
          <w:p w14:paraId="13E3171B"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За перемогу в  професійних конкурсах</w:t>
            </w:r>
          </w:p>
        </w:tc>
        <w:tc>
          <w:tcPr>
            <w:tcW w:w="1559" w:type="dxa"/>
            <w:textDirection w:val="btLr"/>
          </w:tcPr>
          <w:p w14:paraId="09FA253A"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За сумлінну працю</w:t>
            </w:r>
          </w:p>
        </w:tc>
        <w:tc>
          <w:tcPr>
            <w:tcW w:w="1134" w:type="dxa"/>
            <w:textDirection w:val="btLr"/>
          </w:tcPr>
          <w:p w14:paraId="5C72E14F" w14:textId="77777777" w:rsidR="006D6A60" w:rsidRDefault="006D6A60">
            <w:pPr>
              <w:spacing w:after="0" w:line="240" w:lineRule="auto"/>
              <w:ind w:left="113" w:right="113"/>
              <w:jc w:val="center"/>
              <w:rPr>
                <w:rFonts w:ascii="Times New Roman" w:hAnsi="Times New Roman" w:cs="Times New Roman"/>
                <w:sz w:val="24"/>
                <w:szCs w:val="24"/>
              </w:rPr>
            </w:pPr>
          </w:p>
        </w:tc>
        <w:tc>
          <w:tcPr>
            <w:tcW w:w="1134" w:type="dxa"/>
            <w:textDirection w:val="btLr"/>
          </w:tcPr>
          <w:p w14:paraId="3E3A793A" w14:textId="77777777" w:rsidR="006D6A60" w:rsidRDefault="006D6A60">
            <w:pPr>
              <w:spacing w:after="0" w:line="240" w:lineRule="auto"/>
              <w:ind w:left="113" w:right="113"/>
              <w:jc w:val="center"/>
              <w:rPr>
                <w:rFonts w:ascii="Times New Roman" w:hAnsi="Times New Roman" w:cs="Times New Roman"/>
                <w:sz w:val="24"/>
                <w:szCs w:val="24"/>
              </w:rPr>
            </w:pPr>
          </w:p>
        </w:tc>
        <w:tc>
          <w:tcPr>
            <w:tcW w:w="709" w:type="dxa"/>
            <w:textDirection w:val="btLr"/>
          </w:tcPr>
          <w:p w14:paraId="644984A1" w14:textId="77777777" w:rsidR="006D6A60" w:rsidRDefault="006D6A60">
            <w:pPr>
              <w:spacing w:after="0" w:line="240" w:lineRule="auto"/>
              <w:ind w:left="113" w:right="113"/>
              <w:jc w:val="center"/>
              <w:rPr>
                <w:rFonts w:ascii="Times New Roman" w:hAnsi="Times New Roman" w:cs="Times New Roman"/>
                <w:sz w:val="24"/>
                <w:szCs w:val="24"/>
              </w:rPr>
            </w:pPr>
          </w:p>
        </w:tc>
        <w:tc>
          <w:tcPr>
            <w:tcW w:w="850" w:type="dxa"/>
            <w:textDirection w:val="btLr"/>
          </w:tcPr>
          <w:p w14:paraId="7371F72B" w14:textId="77777777" w:rsidR="006D6A60" w:rsidRDefault="006D6A60">
            <w:pPr>
              <w:spacing w:after="0" w:line="240" w:lineRule="auto"/>
              <w:ind w:left="113" w:right="113"/>
              <w:jc w:val="center"/>
              <w:rPr>
                <w:rFonts w:ascii="Times New Roman" w:hAnsi="Times New Roman" w:cs="Times New Roman"/>
                <w:sz w:val="24"/>
                <w:szCs w:val="24"/>
              </w:rPr>
            </w:pPr>
          </w:p>
        </w:tc>
        <w:tc>
          <w:tcPr>
            <w:tcW w:w="709" w:type="dxa"/>
            <w:textDirection w:val="btLr"/>
          </w:tcPr>
          <w:p w14:paraId="76240EED" w14:textId="77777777" w:rsidR="006D6A60" w:rsidRDefault="006D6A60">
            <w:pPr>
              <w:spacing w:after="0" w:line="240" w:lineRule="auto"/>
              <w:ind w:left="113" w:right="113"/>
              <w:jc w:val="center"/>
              <w:rPr>
                <w:rFonts w:ascii="Times New Roman" w:hAnsi="Times New Roman" w:cs="Times New Roman"/>
                <w:sz w:val="24"/>
                <w:szCs w:val="24"/>
              </w:rPr>
            </w:pPr>
          </w:p>
        </w:tc>
        <w:tc>
          <w:tcPr>
            <w:tcW w:w="1035" w:type="dxa"/>
            <w:textDirection w:val="btLr"/>
          </w:tcPr>
          <w:p w14:paraId="605D7FEC" w14:textId="77777777" w:rsidR="006D6A60" w:rsidRDefault="006D6A60">
            <w:pPr>
              <w:spacing w:after="0" w:line="240" w:lineRule="auto"/>
              <w:ind w:left="113" w:right="113"/>
              <w:jc w:val="center"/>
              <w:rPr>
                <w:rFonts w:ascii="Times New Roman" w:hAnsi="Times New Roman" w:cs="Times New Roman"/>
                <w:sz w:val="24"/>
                <w:szCs w:val="24"/>
              </w:rPr>
            </w:pPr>
          </w:p>
        </w:tc>
        <w:tc>
          <w:tcPr>
            <w:tcW w:w="1233" w:type="dxa"/>
            <w:textDirection w:val="btLr"/>
          </w:tcPr>
          <w:p w14:paraId="7E017B3D"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За перемогу в професійних конкурсах конкурсах</w:t>
            </w:r>
          </w:p>
        </w:tc>
        <w:tc>
          <w:tcPr>
            <w:tcW w:w="1241" w:type="dxa"/>
          </w:tcPr>
          <w:p w14:paraId="19E1D2B1" w14:textId="77777777" w:rsidR="006D6A60" w:rsidRDefault="006D6A60">
            <w:pPr>
              <w:spacing w:after="0" w:line="240" w:lineRule="auto"/>
              <w:jc w:val="center"/>
              <w:rPr>
                <w:rFonts w:ascii="Times New Roman" w:hAnsi="Times New Roman" w:cs="Times New Roman"/>
                <w:sz w:val="24"/>
                <w:szCs w:val="24"/>
              </w:rPr>
            </w:pPr>
          </w:p>
        </w:tc>
      </w:tr>
      <w:tr w:rsidR="006D6A60" w14:paraId="412EF999" w14:textId="77777777">
        <w:trPr>
          <w:cantSplit/>
          <w:trHeight w:val="1134"/>
        </w:trPr>
        <w:tc>
          <w:tcPr>
            <w:tcW w:w="473" w:type="dxa"/>
          </w:tcPr>
          <w:p w14:paraId="041E309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4" w:type="dxa"/>
          </w:tcPr>
          <w:p w14:paraId="153C066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Матеріальне заохочення учасників освітнього процесу</w:t>
            </w:r>
          </w:p>
        </w:tc>
        <w:tc>
          <w:tcPr>
            <w:tcW w:w="1505" w:type="dxa"/>
          </w:tcPr>
          <w:p w14:paraId="3ACD56B5"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728442AE" w14:textId="77777777" w:rsidR="006D6A60" w:rsidRDefault="006D6A60">
            <w:pPr>
              <w:spacing w:after="0" w:line="240" w:lineRule="auto"/>
              <w:jc w:val="center"/>
              <w:rPr>
                <w:rFonts w:ascii="Times New Roman" w:hAnsi="Times New Roman" w:cs="Times New Roman"/>
                <w:sz w:val="24"/>
                <w:szCs w:val="24"/>
              </w:rPr>
            </w:pPr>
          </w:p>
        </w:tc>
        <w:tc>
          <w:tcPr>
            <w:tcW w:w="1559" w:type="dxa"/>
            <w:textDirection w:val="btLr"/>
          </w:tcPr>
          <w:p w14:paraId="56FF00C0"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 Виплати Грошових винагород</w:t>
            </w:r>
          </w:p>
        </w:tc>
        <w:tc>
          <w:tcPr>
            <w:tcW w:w="1134" w:type="dxa"/>
            <w:textDirection w:val="btLr"/>
          </w:tcPr>
          <w:p w14:paraId="0FCCA330" w14:textId="77777777" w:rsidR="006D6A60" w:rsidRDefault="006D6A60">
            <w:pPr>
              <w:spacing w:after="0" w:line="240" w:lineRule="auto"/>
              <w:ind w:left="113" w:right="113"/>
              <w:jc w:val="center"/>
              <w:rPr>
                <w:rFonts w:ascii="Times New Roman" w:hAnsi="Times New Roman" w:cs="Times New Roman"/>
                <w:sz w:val="24"/>
                <w:szCs w:val="24"/>
              </w:rPr>
            </w:pPr>
          </w:p>
        </w:tc>
        <w:tc>
          <w:tcPr>
            <w:tcW w:w="1134" w:type="dxa"/>
            <w:textDirection w:val="btLr"/>
          </w:tcPr>
          <w:p w14:paraId="389D2F52" w14:textId="77777777" w:rsidR="006D6A60" w:rsidRDefault="00C73FD5">
            <w:pPr>
              <w:spacing w:after="0" w:line="240" w:lineRule="auto"/>
              <w:ind w:left="113" w:right="113"/>
              <w:rPr>
                <w:rFonts w:ascii="Times New Roman" w:hAnsi="Times New Roman" w:cs="Times New Roman"/>
                <w:sz w:val="24"/>
                <w:szCs w:val="24"/>
              </w:rPr>
            </w:pPr>
            <w:r>
              <w:rPr>
                <w:rFonts w:ascii="Times New Roman" w:hAnsi="Times New Roman" w:cs="Times New Roman"/>
                <w:sz w:val="24"/>
                <w:szCs w:val="24"/>
              </w:rPr>
              <w:t>Премії</w:t>
            </w:r>
          </w:p>
        </w:tc>
        <w:tc>
          <w:tcPr>
            <w:tcW w:w="709" w:type="dxa"/>
            <w:textDirection w:val="btLr"/>
          </w:tcPr>
          <w:p w14:paraId="012D3030" w14:textId="77777777" w:rsidR="006D6A60" w:rsidRDefault="006D6A60">
            <w:pPr>
              <w:spacing w:after="0" w:line="240" w:lineRule="auto"/>
              <w:ind w:left="113" w:right="113"/>
              <w:jc w:val="center"/>
              <w:rPr>
                <w:rFonts w:ascii="Times New Roman" w:hAnsi="Times New Roman" w:cs="Times New Roman"/>
                <w:sz w:val="24"/>
                <w:szCs w:val="24"/>
              </w:rPr>
            </w:pPr>
          </w:p>
        </w:tc>
        <w:tc>
          <w:tcPr>
            <w:tcW w:w="850" w:type="dxa"/>
            <w:textDirection w:val="btLr"/>
          </w:tcPr>
          <w:p w14:paraId="3D9E5B48" w14:textId="77777777" w:rsidR="006D6A60" w:rsidRDefault="006D6A60">
            <w:pPr>
              <w:spacing w:after="0" w:line="240" w:lineRule="auto"/>
              <w:ind w:left="113" w:right="113"/>
              <w:jc w:val="center"/>
              <w:rPr>
                <w:rFonts w:ascii="Times New Roman" w:hAnsi="Times New Roman" w:cs="Times New Roman"/>
                <w:sz w:val="24"/>
                <w:szCs w:val="24"/>
              </w:rPr>
            </w:pPr>
          </w:p>
        </w:tc>
        <w:tc>
          <w:tcPr>
            <w:tcW w:w="709" w:type="dxa"/>
            <w:textDirection w:val="btLr"/>
          </w:tcPr>
          <w:p w14:paraId="7F20BBAF" w14:textId="77777777" w:rsidR="006D6A60" w:rsidRDefault="006D6A60">
            <w:pPr>
              <w:spacing w:after="0" w:line="240" w:lineRule="auto"/>
              <w:ind w:left="113" w:right="113"/>
              <w:jc w:val="center"/>
              <w:rPr>
                <w:rFonts w:ascii="Times New Roman" w:hAnsi="Times New Roman" w:cs="Times New Roman"/>
                <w:sz w:val="24"/>
                <w:szCs w:val="24"/>
              </w:rPr>
            </w:pPr>
          </w:p>
        </w:tc>
        <w:tc>
          <w:tcPr>
            <w:tcW w:w="1035" w:type="dxa"/>
          </w:tcPr>
          <w:p w14:paraId="25CD2EC6"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4B8821B1"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4081733E" w14:textId="77777777" w:rsidR="006D6A60" w:rsidRDefault="006D6A60">
            <w:pPr>
              <w:spacing w:after="0" w:line="240" w:lineRule="auto"/>
              <w:jc w:val="center"/>
              <w:rPr>
                <w:rFonts w:ascii="Times New Roman" w:hAnsi="Times New Roman" w:cs="Times New Roman"/>
                <w:sz w:val="24"/>
                <w:szCs w:val="24"/>
              </w:rPr>
            </w:pPr>
          </w:p>
        </w:tc>
      </w:tr>
      <w:tr w:rsidR="006D6A60" w14:paraId="104302F2" w14:textId="77777777">
        <w:trPr>
          <w:trHeight w:val="378"/>
        </w:trPr>
        <w:tc>
          <w:tcPr>
            <w:tcW w:w="15128" w:type="dxa"/>
            <w:gridSpan w:val="13"/>
          </w:tcPr>
          <w:p w14:paraId="422A47E3" w14:textId="77777777" w:rsidR="006D6A60" w:rsidRDefault="00C73FD5">
            <w:pPr>
              <w:spacing w:after="0" w:line="203" w:lineRule="auto"/>
              <w:ind w:left="620" w:right="1480" w:hanging="623"/>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0000"/>
                <w:sz w:val="24"/>
                <w:szCs w:val="24"/>
                <w:lang w:eastAsia="uk-UA"/>
              </w:rPr>
              <w:t xml:space="preserve">        Керівництво закладу освіти сприяє підвищенню кваліфікації педагогічних працівників</w:t>
            </w:r>
          </w:p>
          <w:p w14:paraId="6B14991E" w14:textId="77777777" w:rsidR="006D6A60" w:rsidRDefault="006D6A60">
            <w:pPr>
              <w:spacing w:after="0" w:line="240" w:lineRule="auto"/>
              <w:jc w:val="center"/>
              <w:rPr>
                <w:rFonts w:ascii="Times New Roman" w:hAnsi="Times New Roman" w:cs="Times New Roman"/>
                <w:sz w:val="24"/>
                <w:szCs w:val="24"/>
              </w:rPr>
            </w:pPr>
          </w:p>
        </w:tc>
      </w:tr>
      <w:tr w:rsidR="006D6A60" w14:paraId="7D2BE6A5" w14:textId="77777777">
        <w:trPr>
          <w:trHeight w:val="378"/>
        </w:trPr>
        <w:tc>
          <w:tcPr>
            <w:tcW w:w="473" w:type="dxa"/>
          </w:tcPr>
          <w:p w14:paraId="75D4B8E1"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7CC58E1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Графік курсової перепідготовки</w:t>
            </w:r>
          </w:p>
        </w:tc>
        <w:tc>
          <w:tcPr>
            <w:tcW w:w="12581" w:type="dxa"/>
            <w:gridSpan w:val="11"/>
          </w:tcPr>
          <w:p w14:paraId="41E8059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Здійснення курсової перепідготовки згідно графіка</w:t>
            </w:r>
          </w:p>
        </w:tc>
      </w:tr>
      <w:tr w:rsidR="006D6A60" w14:paraId="7B5C6923" w14:textId="77777777">
        <w:trPr>
          <w:trHeight w:val="378"/>
        </w:trPr>
        <w:tc>
          <w:tcPr>
            <w:tcW w:w="473" w:type="dxa"/>
          </w:tcPr>
          <w:p w14:paraId="183C31E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655" w:type="dxa"/>
            <w:gridSpan w:val="12"/>
          </w:tcPr>
          <w:p w14:paraId="5852CBA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Аналіз та систематизація сертифікатів за проходження заочних конкурсів</w:t>
            </w:r>
          </w:p>
        </w:tc>
      </w:tr>
      <w:tr w:rsidR="006D6A60" w14:paraId="14AC2EBB" w14:textId="77777777">
        <w:trPr>
          <w:trHeight w:val="378"/>
        </w:trPr>
        <w:tc>
          <w:tcPr>
            <w:tcW w:w="473" w:type="dxa"/>
          </w:tcPr>
          <w:p w14:paraId="233A53E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4" w:type="dxa"/>
          </w:tcPr>
          <w:p w14:paraId="0FB0DBCC" w14:textId="77777777" w:rsidR="006D6A60" w:rsidRDefault="00C73FD5">
            <w:pPr>
              <w:spacing w:after="0" w:line="0" w:lineRule="atLeast"/>
              <w:jc w:val="both"/>
              <w:rPr>
                <w:rFonts w:ascii="Times New Roman" w:hAnsi="Times New Roman" w:cs="Times New Roman"/>
                <w:sz w:val="24"/>
                <w:szCs w:val="24"/>
              </w:rPr>
            </w:pPr>
            <w:r>
              <w:rPr>
                <w:rFonts w:ascii="Times New Roman" w:eastAsia="Arial" w:hAnsi="Times New Roman" w:cs="Times New Roman"/>
                <w:color w:val="000000" w:themeColor="text1"/>
                <w:sz w:val="24"/>
                <w:szCs w:val="24"/>
                <w:lang w:eastAsia="uk-UA"/>
              </w:rPr>
              <w:t>Педагогічна рада</w:t>
            </w:r>
            <w:r>
              <w:rPr>
                <w:rFonts w:ascii="Times New Roman" w:hAnsi="Times New Roman" w:cs="Times New Roman"/>
                <w:sz w:val="24"/>
                <w:szCs w:val="24"/>
              </w:rPr>
              <w:t xml:space="preserve"> </w:t>
            </w:r>
          </w:p>
          <w:p w14:paraId="0EECDAA8" w14:textId="77777777" w:rsidR="006D6A60" w:rsidRDefault="00C73FD5">
            <w:pPr>
              <w:spacing w:after="0" w:line="0" w:lineRule="atLeast"/>
              <w:jc w:val="both"/>
              <w:rPr>
                <w:rFonts w:ascii="Times New Roman" w:eastAsia="Arial" w:hAnsi="Times New Roman" w:cs="Times New Roman"/>
                <w:color w:val="000000" w:themeColor="text1"/>
                <w:sz w:val="24"/>
                <w:szCs w:val="24"/>
                <w:lang w:eastAsia="uk-UA"/>
              </w:rPr>
            </w:pPr>
            <w:r>
              <w:rPr>
                <w:rFonts w:ascii="Times New Roman" w:hAnsi="Times New Roman" w:cs="Times New Roman"/>
                <w:sz w:val="24"/>
                <w:szCs w:val="24"/>
              </w:rPr>
              <w:t xml:space="preserve">Підтримка професійної співпраці між педагогічними </w:t>
            </w:r>
            <w:r>
              <w:rPr>
                <w:rFonts w:ascii="Times New Roman" w:hAnsi="Times New Roman" w:cs="Times New Roman"/>
                <w:sz w:val="24"/>
                <w:szCs w:val="24"/>
              </w:rPr>
              <w:lastRenderedPageBreak/>
              <w:t>працівниками</w:t>
            </w:r>
          </w:p>
        </w:tc>
        <w:tc>
          <w:tcPr>
            <w:tcW w:w="1505" w:type="dxa"/>
          </w:tcPr>
          <w:p w14:paraId="2F8D25B1"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54EBB5C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71A9F2F4"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FDA5C0D"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70A174C"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792C776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9ED9E7C"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6BE5BC75"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677BC44B"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122671C0"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67E699EE" w14:textId="77777777" w:rsidR="006D6A60" w:rsidRDefault="006D6A60">
            <w:pPr>
              <w:spacing w:after="0" w:line="240" w:lineRule="auto"/>
              <w:jc w:val="center"/>
              <w:rPr>
                <w:rFonts w:ascii="Times New Roman" w:hAnsi="Times New Roman" w:cs="Times New Roman"/>
                <w:sz w:val="24"/>
                <w:szCs w:val="24"/>
              </w:rPr>
            </w:pPr>
          </w:p>
        </w:tc>
      </w:tr>
      <w:tr w:rsidR="006D6A60" w14:paraId="2ED38D18" w14:textId="77777777">
        <w:trPr>
          <w:trHeight w:val="378"/>
        </w:trPr>
        <w:tc>
          <w:tcPr>
            <w:tcW w:w="15128" w:type="dxa"/>
            <w:gridSpan w:val="13"/>
          </w:tcPr>
          <w:p w14:paraId="2C898BA9" w14:textId="77777777" w:rsidR="006D6A60" w:rsidRDefault="00C73FD5">
            <w:pPr>
              <w:spacing w:after="0" w:line="260" w:lineRule="auto"/>
              <w:ind w:right="1480"/>
              <w:jc w:val="both"/>
              <w:rPr>
                <w:rFonts w:ascii="Times New Roman" w:eastAsia="Arial" w:hAnsi="Times New Roman" w:cs="Times New Roman"/>
                <w:b/>
                <w:color w:val="C00000"/>
                <w:sz w:val="24"/>
                <w:szCs w:val="24"/>
                <w:lang w:eastAsia="uk-UA"/>
              </w:rPr>
            </w:pPr>
            <w:r>
              <w:rPr>
                <w:rFonts w:ascii="Times New Roman" w:eastAsia="Arial" w:hAnsi="Times New Roman" w:cs="Times New Roman"/>
                <w:b/>
                <w:color w:val="00B050"/>
                <w:sz w:val="24"/>
                <w:szCs w:val="24"/>
                <w:lang w:eastAsia="uk-UA"/>
              </w:rPr>
              <w:lastRenderedPageBreak/>
              <w:t>Вимога:</w:t>
            </w:r>
            <w:r>
              <w:rPr>
                <w:rFonts w:ascii="Times New Roman" w:eastAsia="Arial" w:hAnsi="Times New Roman" w:cs="Times New Roman"/>
                <w:b/>
                <w:i/>
                <w:color w:val="00B050"/>
                <w:sz w:val="24"/>
                <w:szCs w:val="24"/>
                <w:lang w:eastAsia="uk-UA"/>
              </w:rPr>
              <w:t xml:space="preserve"> </w:t>
            </w:r>
            <w:r>
              <w:rPr>
                <w:rFonts w:ascii="Times New Roman" w:eastAsia="Arial" w:hAnsi="Times New Roman" w:cs="Times New Roman"/>
                <w:b/>
                <w:color w:val="C00000"/>
                <w:sz w:val="24"/>
                <w:szCs w:val="24"/>
                <w:lang w:eastAsia="uk-UA"/>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14:paraId="33BF9010" w14:textId="77777777" w:rsidR="006D6A60" w:rsidRDefault="006D6A60">
            <w:pPr>
              <w:spacing w:after="0" w:line="204" w:lineRule="exact"/>
              <w:rPr>
                <w:rFonts w:ascii="Times New Roman" w:eastAsia="Times New Roman" w:hAnsi="Times New Roman" w:cs="Times New Roman"/>
                <w:sz w:val="24"/>
                <w:szCs w:val="24"/>
                <w:lang w:eastAsia="uk-UA"/>
              </w:rPr>
            </w:pPr>
          </w:p>
          <w:p w14:paraId="57067C18" w14:textId="77777777" w:rsidR="006D6A60" w:rsidRDefault="00C73FD5">
            <w:pPr>
              <w:spacing w:after="0" w:line="203" w:lineRule="auto"/>
              <w:ind w:left="-3" w:right="1480"/>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 xml:space="preserve"> </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У закладі освіти створюються умови для реалізації прав і обов’язків учасників освітнього процесу</w:t>
            </w:r>
          </w:p>
        </w:tc>
      </w:tr>
      <w:tr w:rsidR="006D6A60" w14:paraId="7CF35055" w14:textId="77777777">
        <w:trPr>
          <w:cantSplit/>
          <w:trHeight w:val="3385"/>
        </w:trPr>
        <w:tc>
          <w:tcPr>
            <w:tcW w:w="473" w:type="dxa"/>
          </w:tcPr>
          <w:p w14:paraId="04D8AC8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075FBCF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Права та обов’язки учасників освітнього процесу</w:t>
            </w:r>
          </w:p>
          <w:p w14:paraId="7EE033BA" w14:textId="77777777" w:rsidR="006D6A60" w:rsidRDefault="006D6A60">
            <w:pPr>
              <w:spacing w:after="0" w:line="240" w:lineRule="auto"/>
              <w:rPr>
                <w:rFonts w:ascii="Times New Roman" w:hAnsi="Times New Roman" w:cs="Times New Roman"/>
                <w:sz w:val="24"/>
                <w:szCs w:val="24"/>
              </w:rPr>
            </w:pPr>
          </w:p>
          <w:p w14:paraId="7A2D6007" w14:textId="77777777" w:rsidR="006D6A60" w:rsidRDefault="006D6A60">
            <w:pPr>
              <w:spacing w:after="0" w:line="240" w:lineRule="auto"/>
              <w:rPr>
                <w:rFonts w:ascii="Times New Roman" w:hAnsi="Times New Roman" w:cs="Times New Roman"/>
                <w:sz w:val="24"/>
                <w:szCs w:val="24"/>
              </w:rPr>
            </w:pPr>
          </w:p>
          <w:p w14:paraId="39C9D751" w14:textId="77777777" w:rsidR="006D6A60" w:rsidRDefault="006D6A60">
            <w:pPr>
              <w:spacing w:after="0" w:line="240" w:lineRule="auto"/>
              <w:rPr>
                <w:rFonts w:ascii="Times New Roman" w:hAnsi="Times New Roman" w:cs="Times New Roman"/>
                <w:sz w:val="24"/>
                <w:szCs w:val="24"/>
              </w:rPr>
            </w:pPr>
          </w:p>
          <w:p w14:paraId="0F561220" w14:textId="77777777" w:rsidR="006D6A60" w:rsidRDefault="006D6A60">
            <w:pPr>
              <w:spacing w:after="0" w:line="240" w:lineRule="auto"/>
              <w:rPr>
                <w:rFonts w:ascii="Times New Roman" w:hAnsi="Times New Roman" w:cs="Times New Roman"/>
                <w:sz w:val="24"/>
                <w:szCs w:val="24"/>
              </w:rPr>
            </w:pPr>
          </w:p>
          <w:p w14:paraId="740204FA" w14:textId="77777777" w:rsidR="006D6A60" w:rsidRDefault="006D6A60">
            <w:pPr>
              <w:spacing w:after="0" w:line="240" w:lineRule="auto"/>
              <w:rPr>
                <w:rFonts w:ascii="Times New Roman" w:hAnsi="Times New Roman" w:cs="Times New Roman"/>
                <w:sz w:val="24"/>
                <w:szCs w:val="24"/>
              </w:rPr>
            </w:pPr>
          </w:p>
          <w:p w14:paraId="0C85E33C" w14:textId="77777777" w:rsidR="006D6A60" w:rsidRDefault="006D6A60">
            <w:pPr>
              <w:spacing w:after="0" w:line="240" w:lineRule="auto"/>
              <w:rPr>
                <w:rFonts w:ascii="Times New Roman" w:hAnsi="Times New Roman" w:cs="Times New Roman"/>
                <w:sz w:val="24"/>
                <w:szCs w:val="24"/>
              </w:rPr>
            </w:pPr>
          </w:p>
        </w:tc>
        <w:tc>
          <w:tcPr>
            <w:tcW w:w="1505" w:type="dxa"/>
          </w:tcPr>
          <w:p w14:paraId="076B2461" w14:textId="77777777" w:rsidR="006D6A60" w:rsidRDefault="006D6A60">
            <w:pPr>
              <w:spacing w:after="0" w:line="240" w:lineRule="auto"/>
              <w:jc w:val="center"/>
              <w:rPr>
                <w:rFonts w:ascii="Times New Roman" w:hAnsi="Times New Roman" w:cs="Times New Roman"/>
                <w:sz w:val="24"/>
                <w:szCs w:val="24"/>
              </w:rPr>
            </w:pPr>
          </w:p>
        </w:tc>
        <w:tc>
          <w:tcPr>
            <w:tcW w:w="1472" w:type="dxa"/>
            <w:textDirection w:val="btLr"/>
          </w:tcPr>
          <w:p w14:paraId="345F5DD4"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ГКК для учнів </w:t>
            </w:r>
          </w:p>
          <w:p w14:paraId="499F5785"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«Права та обов’язки учнів»</w:t>
            </w:r>
          </w:p>
        </w:tc>
        <w:tc>
          <w:tcPr>
            <w:tcW w:w="1559" w:type="dxa"/>
            <w:textDirection w:val="btLr"/>
          </w:tcPr>
          <w:p w14:paraId="00ED6A6D" w14:textId="77777777" w:rsidR="006D6A60" w:rsidRDefault="006D6A60">
            <w:pPr>
              <w:spacing w:after="0" w:line="240" w:lineRule="auto"/>
              <w:ind w:left="113" w:right="113"/>
              <w:jc w:val="center"/>
              <w:rPr>
                <w:rFonts w:ascii="Times New Roman" w:hAnsi="Times New Roman" w:cs="Times New Roman"/>
                <w:sz w:val="24"/>
                <w:szCs w:val="24"/>
              </w:rPr>
            </w:pPr>
          </w:p>
        </w:tc>
        <w:tc>
          <w:tcPr>
            <w:tcW w:w="1134" w:type="dxa"/>
            <w:textDirection w:val="btLr"/>
          </w:tcPr>
          <w:p w14:paraId="2F189AA9" w14:textId="77777777" w:rsidR="006D6A60" w:rsidRDefault="006D6A60">
            <w:pPr>
              <w:spacing w:after="0" w:line="240" w:lineRule="auto"/>
              <w:ind w:left="113" w:right="113"/>
              <w:jc w:val="center"/>
              <w:rPr>
                <w:rFonts w:ascii="Times New Roman" w:hAnsi="Times New Roman" w:cs="Times New Roman"/>
                <w:sz w:val="24"/>
                <w:szCs w:val="24"/>
              </w:rPr>
            </w:pPr>
          </w:p>
        </w:tc>
        <w:tc>
          <w:tcPr>
            <w:tcW w:w="1134" w:type="dxa"/>
            <w:textDirection w:val="btLr"/>
          </w:tcPr>
          <w:p w14:paraId="5DF20EAD"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Педагогічний</w:t>
            </w:r>
          </w:p>
          <w:p w14:paraId="2A29DA8E"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 всеобуч «Права та обов’язки педагогічних працівників»</w:t>
            </w:r>
          </w:p>
        </w:tc>
        <w:tc>
          <w:tcPr>
            <w:tcW w:w="709" w:type="dxa"/>
            <w:textDirection w:val="btLr"/>
          </w:tcPr>
          <w:p w14:paraId="22B23156" w14:textId="77777777" w:rsidR="006D6A60" w:rsidRDefault="006D6A60">
            <w:pPr>
              <w:spacing w:after="0" w:line="240" w:lineRule="auto"/>
              <w:ind w:left="113" w:right="113"/>
              <w:jc w:val="center"/>
              <w:rPr>
                <w:rFonts w:ascii="Times New Roman" w:hAnsi="Times New Roman" w:cs="Times New Roman"/>
                <w:sz w:val="24"/>
                <w:szCs w:val="24"/>
              </w:rPr>
            </w:pPr>
          </w:p>
        </w:tc>
        <w:tc>
          <w:tcPr>
            <w:tcW w:w="850" w:type="dxa"/>
            <w:textDirection w:val="btLr"/>
          </w:tcPr>
          <w:p w14:paraId="291B691D" w14:textId="77777777" w:rsidR="006D6A60" w:rsidRDefault="006D6A60">
            <w:pPr>
              <w:spacing w:after="0" w:line="240" w:lineRule="auto"/>
              <w:ind w:left="113" w:right="113"/>
              <w:jc w:val="center"/>
              <w:rPr>
                <w:rFonts w:ascii="Times New Roman" w:hAnsi="Times New Roman" w:cs="Times New Roman"/>
                <w:sz w:val="24"/>
                <w:szCs w:val="24"/>
              </w:rPr>
            </w:pPr>
          </w:p>
        </w:tc>
        <w:tc>
          <w:tcPr>
            <w:tcW w:w="709" w:type="dxa"/>
            <w:textDirection w:val="btLr"/>
          </w:tcPr>
          <w:p w14:paraId="1B9C5235"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Батьківський всеобуч</w:t>
            </w:r>
          </w:p>
          <w:p w14:paraId="570A7878" w14:textId="77777777" w:rsidR="006D6A60" w:rsidRDefault="00C73FD5">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 «Права та обов’язки батьків»</w:t>
            </w:r>
          </w:p>
        </w:tc>
        <w:tc>
          <w:tcPr>
            <w:tcW w:w="1035" w:type="dxa"/>
          </w:tcPr>
          <w:p w14:paraId="47BC7CCB"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250C527C"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64C5379C" w14:textId="77777777" w:rsidR="006D6A60" w:rsidRDefault="006D6A60">
            <w:pPr>
              <w:spacing w:after="0" w:line="240" w:lineRule="auto"/>
              <w:jc w:val="center"/>
              <w:rPr>
                <w:rFonts w:ascii="Times New Roman" w:hAnsi="Times New Roman" w:cs="Times New Roman"/>
                <w:sz w:val="24"/>
                <w:szCs w:val="24"/>
              </w:rPr>
            </w:pPr>
          </w:p>
        </w:tc>
      </w:tr>
      <w:tr w:rsidR="006D6A60" w14:paraId="246CC7C0" w14:textId="77777777">
        <w:trPr>
          <w:trHeight w:val="378"/>
        </w:trPr>
        <w:tc>
          <w:tcPr>
            <w:tcW w:w="15128" w:type="dxa"/>
            <w:gridSpan w:val="13"/>
          </w:tcPr>
          <w:p w14:paraId="1D5DC5F7" w14:textId="77777777" w:rsidR="006D6A60" w:rsidRDefault="00C73FD5">
            <w:pPr>
              <w:spacing w:after="0" w:line="203" w:lineRule="auto"/>
              <w:ind w:left="620" w:right="1480" w:hanging="623"/>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 xml:space="preserve"> </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Управлінські рішення приймаються з урахуванням пропозицій учасників освітнього процесу</w:t>
            </w:r>
          </w:p>
          <w:p w14:paraId="31805C97" w14:textId="77777777" w:rsidR="006D6A60" w:rsidRDefault="006D6A60">
            <w:pPr>
              <w:spacing w:after="0" w:line="240" w:lineRule="auto"/>
              <w:rPr>
                <w:rFonts w:ascii="Times New Roman" w:hAnsi="Times New Roman" w:cs="Times New Roman"/>
                <w:sz w:val="24"/>
                <w:szCs w:val="24"/>
              </w:rPr>
            </w:pPr>
          </w:p>
        </w:tc>
      </w:tr>
      <w:tr w:rsidR="006D6A60" w14:paraId="419A4F6F" w14:textId="77777777">
        <w:trPr>
          <w:trHeight w:val="378"/>
        </w:trPr>
        <w:tc>
          <w:tcPr>
            <w:tcW w:w="2547" w:type="dxa"/>
            <w:gridSpan w:val="2"/>
          </w:tcPr>
          <w:p w14:paraId="7C37E1B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Управлінські рішення</w:t>
            </w:r>
          </w:p>
          <w:p w14:paraId="06DC43CB" w14:textId="77777777" w:rsidR="006D6A60" w:rsidRDefault="006D6A60">
            <w:pPr>
              <w:spacing w:after="0" w:line="240" w:lineRule="auto"/>
              <w:rPr>
                <w:rFonts w:ascii="Times New Roman" w:hAnsi="Times New Roman" w:cs="Times New Roman"/>
                <w:sz w:val="24"/>
                <w:szCs w:val="24"/>
              </w:rPr>
            </w:pPr>
          </w:p>
        </w:tc>
        <w:tc>
          <w:tcPr>
            <w:tcW w:w="11340" w:type="dxa"/>
            <w:gridSpan w:val="10"/>
          </w:tcPr>
          <w:p w14:paraId="4B21695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Врахування інтересів педагогічних працівників, батьків та учнів</w:t>
            </w:r>
          </w:p>
        </w:tc>
        <w:tc>
          <w:tcPr>
            <w:tcW w:w="1241" w:type="dxa"/>
          </w:tcPr>
          <w:p w14:paraId="5BD2D09F" w14:textId="77777777" w:rsidR="006D6A60" w:rsidRDefault="006D6A60">
            <w:pPr>
              <w:spacing w:after="0" w:line="240" w:lineRule="auto"/>
              <w:jc w:val="center"/>
              <w:rPr>
                <w:rFonts w:ascii="Times New Roman" w:hAnsi="Times New Roman" w:cs="Times New Roman"/>
                <w:sz w:val="24"/>
                <w:szCs w:val="24"/>
              </w:rPr>
            </w:pPr>
          </w:p>
        </w:tc>
      </w:tr>
      <w:tr w:rsidR="006D6A60" w14:paraId="35F82085" w14:textId="77777777">
        <w:trPr>
          <w:trHeight w:val="378"/>
        </w:trPr>
        <w:tc>
          <w:tcPr>
            <w:tcW w:w="473" w:type="dxa"/>
          </w:tcPr>
          <w:p w14:paraId="57E62FD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34C60EC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Оперативні наради</w:t>
            </w:r>
          </w:p>
          <w:p w14:paraId="2D314FD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Підсумки навчально-виховної роботи за тиждень, місяць, семестр</w:t>
            </w:r>
          </w:p>
        </w:tc>
        <w:tc>
          <w:tcPr>
            <w:tcW w:w="1505" w:type="dxa"/>
          </w:tcPr>
          <w:p w14:paraId="57D1C93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72" w:type="dxa"/>
          </w:tcPr>
          <w:p w14:paraId="2622484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0C3CD10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142C84B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AED162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4477F20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488C7C7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508FA21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35" w:type="dxa"/>
          </w:tcPr>
          <w:p w14:paraId="314B3E4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3" w:type="dxa"/>
          </w:tcPr>
          <w:p w14:paraId="2EA0FA6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41" w:type="dxa"/>
          </w:tcPr>
          <w:p w14:paraId="70B39F6E" w14:textId="77777777" w:rsidR="006D6A60" w:rsidRDefault="006D6A60">
            <w:pPr>
              <w:spacing w:after="0" w:line="240" w:lineRule="auto"/>
              <w:jc w:val="center"/>
              <w:rPr>
                <w:rFonts w:ascii="Times New Roman" w:hAnsi="Times New Roman" w:cs="Times New Roman"/>
                <w:sz w:val="24"/>
                <w:szCs w:val="24"/>
              </w:rPr>
            </w:pPr>
          </w:p>
        </w:tc>
      </w:tr>
      <w:tr w:rsidR="006D6A60" w14:paraId="783BDE6A" w14:textId="77777777">
        <w:trPr>
          <w:trHeight w:val="378"/>
        </w:trPr>
        <w:tc>
          <w:tcPr>
            <w:tcW w:w="473" w:type="dxa"/>
          </w:tcPr>
          <w:p w14:paraId="0B0454F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4" w:type="dxa"/>
          </w:tcPr>
          <w:p w14:paraId="403CB95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Збори трудового колективу</w:t>
            </w:r>
          </w:p>
          <w:p w14:paraId="749DF84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Обговорення трудових питань.</w:t>
            </w:r>
          </w:p>
          <w:p w14:paraId="6B4A5079"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Організувати роботу щодо </w:t>
            </w:r>
            <w:r>
              <w:rPr>
                <w:rFonts w:ascii="Times New Roman" w:eastAsia="Times New Roman" w:hAnsi="Times New Roman" w:cs="Times New Roman"/>
                <w:sz w:val="24"/>
                <w:szCs w:val="24"/>
                <w:lang w:eastAsia="ru-RU"/>
              </w:rPr>
              <w:lastRenderedPageBreak/>
              <w:t>виконання положень Колективного договору.</w:t>
            </w:r>
          </w:p>
        </w:tc>
        <w:tc>
          <w:tcPr>
            <w:tcW w:w="1505" w:type="dxa"/>
          </w:tcPr>
          <w:p w14:paraId="1CFE10E5"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472" w:type="dxa"/>
          </w:tcPr>
          <w:p w14:paraId="59DADA1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3BEC6C7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80A8E4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4800898A"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57A94DD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51D3C94"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1DA9C811"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156D06E6"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12AE6D6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41" w:type="dxa"/>
          </w:tcPr>
          <w:p w14:paraId="48A83667" w14:textId="77777777" w:rsidR="006D6A60" w:rsidRDefault="006D6A60">
            <w:pPr>
              <w:spacing w:after="0" w:line="240" w:lineRule="auto"/>
              <w:jc w:val="center"/>
              <w:rPr>
                <w:rFonts w:ascii="Times New Roman" w:hAnsi="Times New Roman" w:cs="Times New Roman"/>
                <w:sz w:val="24"/>
                <w:szCs w:val="24"/>
              </w:rPr>
            </w:pPr>
          </w:p>
        </w:tc>
      </w:tr>
      <w:tr w:rsidR="006D6A60" w14:paraId="05CCD9EC" w14:textId="77777777">
        <w:trPr>
          <w:trHeight w:val="378"/>
        </w:trPr>
        <w:tc>
          <w:tcPr>
            <w:tcW w:w="473" w:type="dxa"/>
          </w:tcPr>
          <w:p w14:paraId="2BD06FE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074" w:type="dxa"/>
          </w:tcPr>
          <w:p w14:paraId="76620A9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Батьківські збори</w:t>
            </w:r>
          </w:p>
          <w:p w14:paraId="2A3D57F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Обговорення питань навчально-виховної роботи у закладі</w:t>
            </w:r>
          </w:p>
        </w:tc>
        <w:tc>
          <w:tcPr>
            <w:tcW w:w="1505" w:type="dxa"/>
          </w:tcPr>
          <w:p w14:paraId="0E646431"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3C646DE3"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73D87F3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3966F4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4D38A787"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117FB59F"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6B67447D"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73BB644C"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77039F3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3" w:type="dxa"/>
          </w:tcPr>
          <w:p w14:paraId="6100A2BA"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706FA2FE" w14:textId="77777777" w:rsidR="006D6A60" w:rsidRDefault="006D6A60">
            <w:pPr>
              <w:spacing w:after="0" w:line="240" w:lineRule="auto"/>
              <w:jc w:val="center"/>
              <w:rPr>
                <w:rFonts w:ascii="Times New Roman" w:hAnsi="Times New Roman" w:cs="Times New Roman"/>
                <w:sz w:val="24"/>
                <w:szCs w:val="24"/>
              </w:rPr>
            </w:pPr>
          </w:p>
        </w:tc>
      </w:tr>
      <w:tr w:rsidR="006D6A60" w14:paraId="0896B6F5" w14:textId="77777777">
        <w:trPr>
          <w:trHeight w:val="378"/>
        </w:trPr>
        <w:tc>
          <w:tcPr>
            <w:tcW w:w="15128" w:type="dxa"/>
            <w:gridSpan w:val="13"/>
          </w:tcPr>
          <w:p w14:paraId="1ED0D8BA" w14:textId="77777777" w:rsidR="006D6A60" w:rsidRDefault="00C73FD5">
            <w:pPr>
              <w:spacing w:after="0" w:line="203" w:lineRule="auto"/>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0000"/>
                <w:sz w:val="24"/>
                <w:szCs w:val="24"/>
                <w:lang w:eastAsia="uk-UA"/>
              </w:rPr>
              <w:t xml:space="preserve">    </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Керівництво закладу освіти створює умови</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для розвитку громадського самоврядування</w:t>
            </w:r>
          </w:p>
          <w:p w14:paraId="4D170E91" w14:textId="77777777" w:rsidR="006D6A60" w:rsidRDefault="006D6A60">
            <w:pPr>
              <w:spacing w:after="0" w:line="240" w:lineRule="auto"/>
              <w:jc w:val="center"/>
              <w:rPr>
                <w:rFonts w:ascii="Times New Roman" w:hAnsi="Times New Roman" w:cs="Times New Roman"/>
                <w:sz w:val="24"/>
                <w:szCs w:val="24"/>
              </w:rPr>
            </w:pPr>
          </w:p>
        </w:tc>
      </w:tr>
      <w:tr w:rsidR="006D6A60" w14:paraId="031D88C8" w14:textId="77777777">
        <w:trPr>
          <w:trHeight w:val="378"/>
        </w:trPr>
        <w:tc>
          <w:tcPr>
            <w:tcW w:w="473" w:type="dxa"/>
          </w:tcPr>
          <w:p w14:paraId="18F5862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1E288C5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Громадське самоврядування учнів</w:t>
            </w:r>
          </w:p>
        </w:tc>
        <w:tc>
          <w:tcPr>
            <w:tcW w:w="12581" w:type="dxa"/>
            <w:gridSpan w:val="11"/>
          </w:tcPr>
          <w:p w14:paraId="149DB1D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Затвердження плану роботи громадського самоврядування учнів </w:t>
            </w:r>
          </w:p>
          <w:p w14:paraId="00BC47B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Реалізація плану роботи</w:t>
            </w:r>
          </w:p>
          <w:p w14:paraId="521823A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Корегування плану роботи</w:t>
            </w:r>
          </w:p>
        </w:tc>
      </w:tr>
      <w:tr w:rsidR="006D6A60" w14:paraId="247DE361" w14:textId="77777777">
        <w:trPr>
          <w:trHeight w:val="378"/>
        </w:trPr>
        <w:tc>
          <w:tcPr>
            <w:tcW w:w="473" w:type="dxa"/>
          </w:tcPr>
          <w:p w14:paraId="1F1512E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4" w:type="dxa"/>
          </w:tcPr>
          <w:p w14:paraId="0684301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Громадське самоврядування батьків </w:t>
            </w:r>
          </w:p>
          <w:p w14:paraId="1835EE53" w14:textId="77777777" w:rsidR="006D6A60" w:rsidRDefault="006D6A60">
            <w:pPr>
              <w:spacing w:after="0" w:line="240" w:lineRule="auto"/>
              <w:rPr>
                <w:rFonts w:ascii="Times New Roman" w:hAnsi="Times New Roman" w:cs="Times New Roman"/>
                <w:sz w:val="24"/>
                <w:szCs w:val="24"/>
              </w:rPr>
            </w:pPr>
          </w:p>
        </w:tc>
        <w:tc>
          <w:tcPr>
            <w:tcW w:w="12581" w:type="dxa"/>
            <w:gridSpan w:val="11"/>
          </w:tcPr>
          <w:p w14:paraId="6804A55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Затвердження плану роботи громадського самоврядування учнів </w:t>
            </w:r>
          </w:p>
          <w:p w14:paraId="1546F2F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Реалізація плану роботи</w:t>
            </w:r>
          </w:p>
          <w:p w14:paraId="5DE4903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Реалізація плану роботи</w:t>
            </w:r>
          </w:p>
        </w:tc>
      </w:tr>
      <w:tr w:rsidR="006D6A60" w14:paraId="2E62F111" w14:textId="77777777">
        <w:trPr>
          <w:trHeight w:val="378"/>
        </w:trPr>
        <w:tc>
          <w:tcPr>
            <w:tcW w:w="15128" w:type="dxa"/>
            <w:gridSpan w:val="13"/>
          </w:tcPr>
          <w:p w14:paraId="0C88BFB5" w14:textId="77777777" w:rsidR="006D6A60" w:rsidRDefault="00C73FD5">
            <w:pPr>
              <w:spacing w:after="0" w:line="220" w:lineRule="auto"/>
              <w:ind w:left="620" w:right="-2" w:hanging="623"/>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00B050"/>
                <w:sz w:val="24"/>
                <w:szCs w:val="24"/>
                <w:lang w:eastAsia="uk-UA"/>
              </w:rPr>
              <w:t xml:space="preserve"> </w:t>
            </w:r>
            <w:r>
              <w:rPr>
                <w:rFonts w:ascii="Times New Roman" w:eastAsia="Arial" w:hAnsi="Times New Roman" w:cs="Times New Roman"/>
                <w:b/>
                <w:color w:val="000000"/>
                <w:sz w:val="24"/>
                <w:szCs w:val="24"/>
                <w:lang w:eastAsia="uk-UA"/>
              </w:rPr>
              <w:t xml:space="preserve"> </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p w14:paraId="752F3075" w14:textId="77777777" w:rsidR="006D6A60" w:rsidRDefault="006D6A60">
            <w:pPr>
              <w:spacing w:after="0" w:line="240" w:lineRule="auto"/>
              <w:jc w:val="center"/>
              <w:rPr>
                <w:rFonts w:ascii="Times New Roman" w:hAnsi="Times New Roman" w:cs="Times New Roman"/>
                <w:sz w:val="24"/>
                <w:szCs w:val="24"/>
              </w:rPr>
            </w:pPr>
          </w:p>
        </w:tc>
      </w:tr>
      <w:tr w:rsidR="006D6A60" w14:paraId="5B6375C3" w14:textId="77777777">
        <w:trPr>
          <w:trHeight w:val="378"/>
        </w:trPr>
        <w:tc>
          <w:tcPr>
            <w:tcW w:w="473" w:type="dxa"/>
          </w:tcPr>
          <w:p w14:paraId="24C6D6B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7B27230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Звернення учасників освітнього процесу до громади, засновника</w:t>
            </w:r>
          </w:p>
        </w:tc>
        <w:tc>
          <w:tcPr>
            <w:tcW w:w="1505" w:type="dxa"/>
          </w:tcPr>
          <w:p w14:paraId="2776F458"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1988AE1C"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2B8C2F5B"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C017EF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0709975"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1ABBDB2C"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3D3ED45"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64423214"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5A880414"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2F1152CD"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46A24CA7" w14:textId="77777777" w:rsidR="006D6A60" w:rsidRDefault="006D6A60">
            <w:pPr>
              <w:spacing w:after="0" w:line="240" w:lineRule="auto"/>
              <w:jc w:val="center"/>
              <w:rPr>
                <w:rFonts w:ascii="Times New Roman" w:hAnsi="Times New Roman" w:cs="Times New Roman"/>
                <w:sz w:val="24"/>
                <w:szCs w:val="24"/>
              </w:rPr>
            </w:pPr>
          </w:p>
        </w:tc>
      </w:tr>
      <w:tr w:rsidR="006D6A60" w14:paraId="33E79328" w14:textId="77777777">
        <w:trPr>
          <w:trHeight w:val="378"/>
        </w:trPr>
        <w:tc>
          <w:tcPr>
            <w:tcW w:w="473" w:type="dxa"/>
          </w:tcPr>
          <w:p w14:paraId="11A9A48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4" w:type="dxa"/>
          </w:tcPr>
          <w:p w14:paraId="341A0EC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Участь у громадських заходах, святах</w:t>
            </w:r>
          </w:p>
        </w:tc>
        <w:tc>
          <w:tcPr>
            <w:tcW w:w="1505" w:type="dxa"/>
          </w:tcPr>
          <w:p w14:paraId="66B607E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72" w:type="dxa"/>
          </w:tcPr>
          <w:p w14:paraId="70598B9E"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364E2BC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6FF2430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C02B6F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4F32F88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1752D1B"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37504B63"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1E68E212"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38B57C7E"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41" w:type="dxa"/>
          </w:tcPr>
          <w:p w14:paraId="2575D135" w14:textId="77777777" w:rsidR="006D6A60" w:rsidRDefault="006D6A60">
            <w:pPr>
              <w:spacing w:after="0" w:line="240" w:lineRule="auto"/>
              <w:jc w:val="center"/>
              <w:rPr>
                <w:rFonts w:ascii="Times New Roman" w:hAnsi="Times New Roman" w:cs="Times New Roman"/>
                <w:sz w:val="24"/>
                <w:szCs w:val="24"/>
              </w:rPr>
            </w:pPr>
          </w:p>
        </w:tc>
      </w:tr>
      <w:tr w:rsidR="006D6A60" w14:paraId="6358201A" w14:textId="77777777">
        <w:trPr>
          <w:trHeight w:val="378"/>
        </w:trPr>
        <w:tc>
          <w:tcPr>
            <w:tcW w:w="15128" w:type="dxa"/>
            <w:gridSpan w:val="13"/>
          </w:tcPr>
          <w:p w14:paraId="56052226" w14:textId="77777777" w:rsidR="006D6A60" w:rsidRDefault="00C73FD5">
            <w:pPr>
              <w:spacing w:after="0" w:line="220" w:lineRule="auto"/>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 xml:space="preserve"> Режим роботи закладу освіти та розклад занять враховують вікові особливості здобувачів освіти, відповідають їх освітнім потребам</w:t>
            </w:r>
          </w:p>
          <w:p w14:paraId="1DFBE3A0" w14:textId="77777777" w:rsidR="006D6A60" w:rsidRDefault="006D6A60">
            <w:pPr>
              <w:spacing w:after="0" w:line="240" w:lineRule="auto"/>
              <w:jc w:val="center"/>
              <w:rPr>
                <w:rFonts w:ascii="Times New Roman" w:hAnsi="Times New Roman" w:cs="Times New Roman"/>
                <w:sz w:val="24"/>
                <w:szCs w:val="24"/>
              </w:rPr>
            </w:pPr>
          </w:p>
        </w:tc>
      </w:tr>
      <w:tr w:rsidR="006D6A60" w14:paraId="6050B22A" w14:textId="77777777">
        <w:trPr>
          <w:trHeight w:val="378"/>
        </w:trPr>
        <w:tc>
          <w:tcPr>
            <w:tcW w:w="473" w:type="dxa"/>
          </w:tcPr>
          <w:p w14:paraId="46D4816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074" w:type="dxa"/>
          </w:tcPr>
          <w:p w14:paraId="61742A5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Режим роботи закладу</w:t>
            </w:r>
          </w:p>
        </w:tc>
        <w:tc>
          <w:tcPr>
            <w:tcW w:w="12581" w:type="dxa"/>
            <w:gridSpan w:val="11"/>
          </w:tcPr>
          <w:p w14:paraId="4089767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Затвердження режиму роботи закладу</w:t>
            </w:r>
          </w:p>
          <w:p w14:paraId="7491AC4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Коригування режиму роботи</w:t>
            </w:r>
          </w:p>
          <w:p w14:paraId="138B413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Коригування режиму роботи</w:t>
            </w:r>
          </w:p>
        </w:tc>
      </w:tr>
      <w:tr w:rsidR="006D6A60" w14:paraId="14061B84" w14:textId="77777777">
        <w:trPr>
          <w:trHeight w:val="378"/>
        </w:trPr>
        <w:tc>
          <w:tcPr>
            <w:tcW w:w="473" w:type="dxa"/>
          </w:tcPr>
          <w:p w14:paraId="12CFEC6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4" w:type="dxa"/>
          </w:tcPr>
          <w:p w14:paraId="4DACB13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Розклад занять </w:t>
            </w:r>
          </w:p>
        </w:tc>
        <w:tc>
          <w:tcPr>
            <w:tcW w:w="12581" w:type="dxa"/>
            <w:gridSpan w:val="11"/>
          </w:tcPr>
          <w:p w14:paraId="751657C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Затвердження розкладу занять</w:t>
            </w:r>
          </w:p>
          <w:p w14:paraId="75314E5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Коригування розкладу занять</w:t>
            </w:r>
          </w:p>
          <w:p w14:paraId="7F98627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Коригування розкладу занять</w:t>
            </w:r>
          </w:p>
        </w:tc>
      </w:tr>
      <w:tr w:rsidR="006D6A60" w14:paraId="4E40A78F" w14:textId="77777777">
        <w:trPr>
          <w:trHeight w:val="378"/>
        </w:trPr>
        <w:tc>
          <w:tcPr>
            <w:tcW w:w="15128" w:type="dxa"/>
            <w:gridSpan w:val="13"/>
          </w:tcPr>
          <w:p w14:paraId="495A57EA" w14:textId="77777777" w:rsidR="006D6A60" w:rsidRDefault="00C73FD5">
            <w:pPr>
              <w:spacing w:after="0" w:line="0" w:lineRule="atLeast"/>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У закладі освіти створюються умови для</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реалізації індивідуальних освітніх траєкторій здобувачів освіти</w:t>
            </w:r>
          </w:p>
          <w:p w14:paraId="29EB985B" w14:textId="77777777" w:rsidR="006D6A60" w:rsidRDefault="006D6A60">
            <w:pPr>
              <w:spacing w:after="0" w:line="240" w:lineRule="auto"/>
              <w:jc w:val="center"/>
              <w:rPr>
                <w:rFonts w:ascii="Times New Roman" w:hAnsi="Times New Roman" w:cs="Times New Roman"/>
                <w:sz w:val="24"/>
                <w:szCs w:val="24"/>
              </w:rPr>
            </w:pPr>
          </w:p>
        </w:tc>
      </w:tr>
      <w:tr w:rsidR="006D6A60" w14:paraId="73583B90" w14:textId="77777777">
        <w:trPr>
          <w:trHeight w:val="378"/>
        </w:trPr>
        <w:tc>
          <w:tcPr>
            <w:tcW w:w="473" w:type="dxa"/>
          </w:tcPr>
          <w:p w14:paraId="21690440"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54D4C2E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потреби</w:t>
            </w:r>
          </w:p>
        </w:tc>
        <w:tc>
          <w:tcPr>
            <w:tcW w:w="1505" w:type="dxa"/>
          </w:tcPr>
          <w:p w14:paraId="0146B001"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0FDAC8CB"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5755D097"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23002B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56E4FE25"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29F6BF37"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7A12586D"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2CD73753"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57722A04"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51C2C480"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37F955AA" w14:textId="77777777" w:rsidR="006D6A60" w:rsidRDefault="006D6A60">
            <w:pPr>
              <w:spacing w:after="0" w:line="240" w:lineRule="auto"/>
              <w:jc w:val="center"/>
              <w:rPr>
                <w:rFonts w:ascii="Times New Roman" w:hAnsi="Times New Roman" w:cs="Times New Roman"/>
                <w:sz w:val="24"/>
                <w:szCs w:val="24"/>
              </w:rPr>
            </w:pPr>
          </w:p>
        </w:tc>
      </w:tr>
      <w:tr w:rsidR="006D6A60" w14:paraId="38D4CD51" w14:textId="77777777">
        <w:trPr>
          <w:trHeight w:val="378"/>
        </w:trPr>
        <w:tc>
          <w:tcPr>
            <w:tcW w:w="15128" w:type="dxa"/>
            <w:gridSpan w:val="13"/>
          </w:tcPr>
          <w:p w14:paraId="1AF1F73B" w14:textId="77777777" w:rsidR="006D6A60" w:rsidRDefault="00C73FD5">
            <w:pPr>
              <w:spacing w:after="0" w:line="279" w:lineRule="auto"/>
              <w:ind w:right="680"/>
              <w:rPr>
                <w:rFonts w:ascii="Times New Roman" w:eastAsia="Arial" w:hAnsi="Times New Roman" w:cs="Times New Roman"/>
                <w:b/>
                <w:color w:val="00B050"/>
                <w:sz w:val="24"/>
                <w:szCs w:val="24"/>
                <w:lang w:eastAsia="uk-UA"/>
              </w:rPr>
            </w:pPr>
            <w:r>
              <w:rPr>
                <w:rFonts w:ascii="Times New Roman" w:eastAsia="Arial" w:hAnsi="Times New Roman" w:cs="Times New Roman"/>
                <w:b/>
                <w:color w:val="00B050"/>
                <w:sz w:val="24"/>
                <w:szCs w:val="24"/>
                <w:lang w:eastAsia="uk-UA"/>
              </w:rPr>
              <w:t xml:space="preserve">Вимога:    </w:t>
            </w:r>
            <w:r>
              <w:rPr>
                <w:rFonts w:ascii="Times New Roman" w:eastAsia="Arial" w:hAnsi="Times New Roman" w:cs="Times New Roman"/>
                <w:b/>
                <w:color w:val="C00000"/>
                <w:sz w:val="24"/>
                <w:szCs w:val="24"/>
                <w:lang w:eastAsia="uk-UA"/>
              </w:rPr>
              <w:t>Формування та забезпечення реалізації політики академічної доброчесності</w:t>
            </w:r>
          </w:p>
          <w:p w14:paraId="4FA645E9" w14:textId="77777777" w:rsidR="006D6A60" w:rsidRDefault="00C73FD5">
            <w:pPr>
              <w:spacing w:after="0" w:line="203" w:lineRule="auto"/>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00B050"/>
                <w:sz w:val="24"/>
                <w:szCs w:val="24"/>
                <w:lang w:eastAsia="uk-UA"/>
              </w:rPr>
              <w:t xml:space="preserve">  </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Заклад освіти впроваджує політику академічної доброчесності</w:t>
            </w:r>
          </w:p>
        </w:tc>
      </w:tr>
      <w:tr w:rsidR="006D6A60" w14:paraId="6670C84C" w14:textId="77777777">
        <w:trPr>
          <w:trHeight w:val="378"/>
        </w:trPr>
        <w:tc>
          <w:tcPr>
            <w:tcW w:w="2547" w:type="dxa"/>
            <w:gridSpan w:val="2"/>
          </w:tcPr>
          <w:p w14:paraId="56D575D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Реалізація питання академічної доброчесності</w:t>
            </w:r>
          </w:p>
        </w:tc>
        <w:tc>
          <w:tcPr>
            <w:tcW w:w="1505" w:type="dxa"/>
          </w:tcPr>
          <w:p w14:paraId="5615A126"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72" w:type="dxa"/>
          </w:tcPr>
          <w:p w14:paraId="16D420EC"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62FFC9B6"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09EA2C0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7A6D084"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559A53F5"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1C93CF86"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6D8D0245"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559D12EB"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05EB92F9"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39720684" w14:textId="77777777" w:rsidR="006D6A60" w:rsidRDefault="006D6A60">
            <w:pPr>
              <w:spacing w:after="0" w:line="240" w:lineRule="auto"/>
              <w:jc w:val="center"/>
              <w:rPr>
                <w:rFonts w:ascii="Times New Roman" w:hAnsi="Times New Roman" w:cs="Times New Roman"/>
                <w:sz w:val="24"/>
                <w:szCs w:val="24"/>
              </w:rPr>
            </w:pPr>
          </w:p>
        </w:tc>
      </w:tr>
      <w:tr w:rsidR="006D6A60" w14:paraId="02E90540" w14:textId="77777777">
        <w:trPr>
          <w:trHeight w:val="378"/>
        </w:trPr>
        <w:tc>
          <w:tcPr>
            <w:tcW w:w="473" w:type="dxa"/>
          </w:tcPr>
          <w:p w14:paraId="0FC0FD5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79C4353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Ознайомлення із особливостями дотримання правил академічної доброчесності</w:t>
            </w:r>
          </w:p>
        </w:tc>
        <w:tc>
          <w:tcPr>
            <w:tcW w:w="1505" w:type="dxa"/>
          </w:tcPr>
          <w:p w14:paraId="77398E49"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76147F8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0B6D455F"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A0B139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5FA9B83"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4A2CB18D"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2FA45A92"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4F335F8A"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00E51C6F"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708085FE"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0DA15FE8" w14:textId="77777777" w:rsidR="006D6A60" w:rsidRDefault="006D6A60">
            <w:pPr>
              <w:spacing w:after="0" w:line="240" w:lineRule="auto"/>
              <w:jc w:val="center"/>
              <w:rPr>
                <w:rFonts w:ascii="Times New Roman" w:hAnsi="Times New Roman" w:cs="Times New Roman"/>
                <w:sz w:val="24"/>
                <w:szCs w:val="24"/>
              </w:rPr>
            </w:pPr>
          </w:p>
        </w:tc>
      </w:tr>
      <w:tr w:rsidR="006D6A60" w14:paraId="4E187872" w14:textId="77777777">
        <w:trPr>
          <w:trHeight w:val="378"/>
        </w:trPr>
        <w:tc>
          <w:tcPr>
            <w:tcW w:w="473" w:type="dxa"/>
          </w:tcPr>
          <w:p w14:paraId="407B240B"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4" w:type="dxa"/>
          </w:tcPr>
          <w:p w14:paraId="4F2291E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w:t>
            </w:r>
          </w:p>
        </w:tc>
        <w:tc>
          <w:tcPr>
            <w:tcW w:w="1505" w:type="dxa"/>
          </w:tcPr>
          <w:p w14:paraId="7C43A4C7"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4A155509"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2F6C261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62FE28CE"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4B70489E"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2D9EB0D0"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3BF1E61E"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4A15DC79"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35" w:type="dxa"/>
          </w:tcPr>
          <w:p w14:paraId="43B7E40D"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00B49540"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2ACE7984" w14:textId="77777777" w:rsidR="006D6A60" w:rsidRDefault="006D6A60">
            <w:pPr>
              <w:spacing w:after="0" w:line="240" w:lineRule="auto"/>
              <w:jc w:val="center"/>
              <w:rPr>
                <w:rFonts w:ascii="Times New Roman" w:hAnsi="Times New Roman" w:cs="Times New Roman"/>
                <w:sz w:val="24"/>
                <w:szCs w:val="24"/>
              </w:rPr>
            </w:pPr>
          </w:p>
        </w:tc>
      </w:tr>
      <w:tr w:rsidR="006D6A60" w14:paraId="4000EB7F" w14:textId="77777777">
        <w:trPr>
          <w:trHeight w:val="378"/>
        </w:trPr>
        <w:tc>
          <w:tcPr>
            <w:tcW w:w="473" w:type="dxa"/>
          </w:tcPr>
          <w:p w14:paraId="1BD19B4D"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4" w:type="dxa"/>
          </w:tcPr>
          <w:p w14:paraId="533F87B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учнів, батьків, педагогів</w:t>
            </w:r>
          </w:p>
        </w:tc>
        <w:tc>
          <w:tcPr>
            <w:tcW w:w="1505" w:type="dxa"/>
          </w:tcPr>
          <w:p w14:paraId="4746D199"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02E3AB0F"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73261512"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17033D58"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2550F70"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443E3DEA"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22DA0829"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2177D1AE"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0CB3D050"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694B4734"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07F7944C" w14:textId="77777777" w:rsidR="006D6A60" w:rsidRDefault="006D6A60">
            <w:pPr>
              <w:spacing w:after="0" w:line="240" w:lineRule="auto"/>
              <w:jc w:val="center"/>
              <w:rPr>
                <w:rFonts w:ascii="Times New Roman" w:hAnsi="Times New Roman" w:cs="Times New Roman"/>
                <w:sz w:val="24"/>
                <w:szCs w:val="24"/>
              </w:rPr>
            </w:pPr>
          </w:p>
        </w:tc>
      </w:tr>
      <w:tr w:rsidR="006D6A60" w14:paraId="5E8712BB" w14:textId="77777777">
        <w:trPr>
          <w:trHeight w:val="378"/>
        </w:trPr>
        <w:tc>
          <w:tcPr>
            <w:tcW w:w="473" w:type="dxa"/>
          </w:tcPr>
          <w:p w14:paraId="7E57305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74" w:type="dxa"/>
            <w:tcBorders>
              <w:top w:val="single" w:sz="4" w:space="0" w:color="auto"/>
              <w:left w:val="single" w:sz="4" w:space="0" w:color="auto"/>
              <w:bottom w:val="single" w:sz="4" w:space="0" w:color="auto"/>
              <w:right w:val="single" w:sz="4" w:space="0" w:color="auto"/>
            </w:tcBorders>
          </w:tcPr>
          <w:p w14:paraId="71E66533" w14:textId="77777777" w:rsidR="006D6A60" w:rsidRDefault="00C73FD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Вебінар «Культура академічної доброчесності: роль бібліотек»</w:t>
            </w:r>
          </w:p>
        </w:tc>
        <w:tc>
          <w:tcPr>
            <w:tcW w:w="1505" w:type="dxa"/>
          </w:tcPr>
          <w:p w14:paraId="2EC54F70"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6285438B" w14:textId="77777777" w:rsidR="006D6A60" w:rsidRDefault="006D6A60">
            <w:pPr>
              <w:spacing w:after="0" w:line="240" w:lineRule="auto"/>
              <w:jc w:val="center"/>
              <w:rPr>
                <w:rFonts w:ascii="Times New Roman" w:hAnsi="Times New Roman" w:cs="Times New Roman"/>
                <w:sz w:val="24"/>
                <w:szCs w:val="24"/>
              </w:rPr>
            </w:pPr>
          </w:p>
        </w:tc>
        <w:tc>
          <w:tcPr>
            <w:tcW w:w="1559" w:type="dxa"/>
          </w:tcPr>
          <w:p w14:paraId="2D7D0CC1"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315F191D"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28532E93"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1A2E8A5B"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67E8D71"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4004ED5C"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35" w:type="dxa"/>
          </w:tcPr>
          <w:p w14:paraId="1812BCF0"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21E706DA"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36FE8D7F" w14:textId="77777777" w:rsidR="006D6A60" w:rsidRDefault="006D6A60">
            <w:pPr>
              <w:spacing w:after="0" w:line="240" w:lineRule="auto"/>
              <w:jc w:val="center"/>
              <w:rPr>
                <w:rFonts w:ascii="Times New Roman" w:hAnsi="Times New Roman" w:cs="Times New Roman"/>
                <w:sz w:val="24"/>
                <w:szCs w:val="24"/>
              </w:rPr>
            </w:pPr>
          </w:p>
        </w:tc>
      </w:tr>
      <w:tr w:rsidR="006D6A60" w14:paraId="45279C41" w14:textId="77777777">
        <w:trPr>
          <w:trHeight w:val="378"/>
        </w:trPr>
        <w:tc>
          <w:tcPr>
            <w:tcW w:w="15128" w:type="dxa"/>
            <w:gridSpan w:val="13"/>
          </w:tcPr>
          <w:p w14:paraId="7EE688B7" w14:textId="77777777" w:rsidR="006D6A60" w:rsidRDefault="00C73FD5">
            <w:pPr>
              <w:spacing w:after="0" w:line="220" w:lineRule="auto"/>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 xml:space="preserve">: </w:t>
            </w:r>
            <w:r>
              <w:rPr>
                <w:rFonts w:ascii="Times New Roman" w:eastAsia="Arial" w:hAnsi="Times New Roman" w:cs="Times New Roman"/>
                <w:b/>
                <w:color w:val="000000"/>
                <w:sz w:val="24"/>
                <w:szCs w:val="24"/>
                <w:lang w:eastAsia="uk-UA"/>
              </w:rPr>
              <w:t xml:space="preserve"> Керівництво закладу освіти сприяє формуванню в учасників освітнього процесу негативного ставлення до корупції</w:t>
            </w:r>
          </w:p>
          <w:p w14:paraId="6D17CD30" w14:textId="77777777" w:rsidR="006D6A60" w:rsidRDefault="006D6A60">
            <w:pPr>
              <w:spacing w:after="0" w:line="240" w:lineRule="auto"/>
              <w:jc w:val="center"/>
              <w:rPr>
                <w:rFonts w:ascii="Times New Roman" w:hAnsi="Times New Roman" w:cs="Times New Roman"/>
                <w:sz w:val="24"/>
                <w:szCs w:val="24"/>
              </w:rPr>
            </w:pPr>
          </w:p>
        </w:tc>
      </w:tr>
      <w:tr w:rsidR="006D6A60" w14:paraId="07FB7F13" w14:textId="77777777">
        <w:trPr>
          <w:trHeight w:val="378"/>
        </w:trPr>
        <w:tc>
          <w:tcPr>
            <w:tcW w:w="473" w:type="dxa"/>
          </w:tcPr>
          <w:p w14:paraId="1BA24028"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tcPr>
          <w:p w14:paraId="3A84108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Бесіди щодо </w:t>
            </w:r>
            <w:r>
              <w:rPr>
                <w:rFonts w:ascii="Times New Roman" w:hAnsi="Times New Roman" w:cs="Times New Roman"/>
                <w:sz w:val="24"/>
                <w:szCs w:val="24"/>
              </w:rPr>
              <w:lastRenderedPageBreak/>
              <w:t>антикорупційно-го законодавства</w:t>
            </w:r>
          </w:p>
        </w:tc>
        <w:tc>
          <w:tcPr>
            <w:tcW w:w="1505" w:type="dxa"/>
          </w:tcPr>
          <w:p w14:paraId="7779F3C2" w14:textId="77777777" w:rsidR="006D6A60" w:rsidRDefault="006D6A60">
            <w:pPr>
              <w:spacing w:after="0" w:line="240" w:lineRule="auto"/>
              <w:jc w:val="center"/>
              <w:rPr>
                <w:rFonts w:ascii="Times New Roman" w:hAnsi="Times New Roman" w:cs="Times New Roman"/>
                <w:sz w:val="24"/>
                <w:szCs w:val="24"/>
              </w:rPr>
            </w:pPr>
          </w:p>
        </w:tc>
        <w:tc>
          <w:tcPr>
            <w:tcW w:w="1472" w:type="dxa"/>
          </w:tcPr>
          <w:p w14:paraId="1C8963F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ГКК, </w:t>
            </w:r>
            <w:r>
              <w:rPr>
                <w:rFonts w:ascii="Times New Roman" w:hAnsi="Times New Roman" w:cs="Times New Roman"/>
                <w:sz w:val="24"/>
                <w:szCs w:val="24"/>
              </w:rPr>
              <w:lastRenderedPageBreak/>
              <w:t>виховні бесіди</w:t>
            </w:r>
          </w:p>
        </w:tc>
        <w:tc>
          <w:tcPr>
            <w:tcW w:w="1559" w:type="dxa"/>
          </w:tcPr>
          <w:p w14:paraId="5DCC082A" w14:textId="77777777" w:rsidR="006D6A60" w:rsidRDefault="006D6A60">
            <w:pPr>
              <w:spacing w:after="0" w:line="240" w:lineRule="auto"/>
              <w:jc w:val="center"/>
              <w:rPr>
                <w:rFonts w:ascii="Times New Roman" w:hAnsi="Times New Roman" w:cs="Times New Roman"/>
                <w:sz w:val="24"/>
                <w:szCs w:val="24"/>
              </w:rPr>
            </w:pPr>
          </w:p>
        </w:tc>
        <w:tc>
          <w:tcPr>
            <w:tcW w:w="1134" w:type="dxa"/>
          </w:tcPr>
          <w:p w14:paraId="77621782"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0"/>
                <w:szCs w:val="24"/>
              </w:rPr>
              <w:t xml:space="preserve">Бесіди з батьками </w:t>
            </w:r>
            <w:r>
              <w:rPr>
                <w:rFonts w:ascii="Times New Roman" w:hAnsi="Times New Roman" w:cs="Times New Roman"/>
                <w:sz w:val="20"/>
                <w:szCs w:val="24"/>
              </w:rPr>
              <w:lastRenderedPageBreak/>
              <w:t>учнів щодо антикорупційної політики</w:t>
            </w:r>
          </w:p>
        </w:tc>
        <w:tc>
          <w:tcPr>
            <w:tcW w:w="1134" w:type="dxa"/>
          </w:tcPr>
          <w:p w14:paraId="092CD7C8"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185EC962" w14:textId="77777777" w:rsidR="006D6A60" w:rsidRDefault="006D6A60">
            <w:pPr>
              <w:spacing w:after="0" w:line="240" w:lineRule="auto"/>
              <w:jc w:val="center"/>
              <w:rPr>
                <w:rFonts w:ascii="Times New Roman" w:hAnsi="Times New Roman" w:cs="Times New Roman"/>
                <w:sz w:val="24"/>
                <w:szCs w:val="24"/>
              </w:rPr>
            </w:pPr>
          </w:p>
        </w:tc>
        <w:tc>
          <w:tcPr>
            <w:tcW w:w="850" w:type="dxa"/>
          </w:tcPr>
          <w:p w14:paraId="07607126" w14:textId="77777777" w:rsidR="006D6A60" w:rsidRDefault="006D6A60">
            <w:pPr>
              <w:spacing w:after="0" w:line="240" w:lineRule="auto"/>
              <w:jc w:val="center"/>
              <w:rPr>
                <w:rFonts w:ascii="Times New Roman" w:hAnsi="Times New Roman" w:cs="Times New Roman"/>
                <w:sz w:val="24"/>
                <w:szCs w:val="24"/>
              </w:rPr>
            </w:pPr>
          </w:p>
        </w:tc>
        <w:tc>
          <w:tcPr>
            <w:tcW w:w="709" w:type="dxa"/>
          </w:tcPr>
          <w:p w14:paraId="19E1694B" w14:textId="77777777" w:rsidR="006D6A60" w:rsidRDefault="006D6A60">
            <w:pPr>
              <w:spacing w:after="0" w:line="240" w:lineRule="auto"/>
              <w:jc w:val="center"/>
              <w:rPr>
                <w:rFonts w:ascii="Times New Roman" w:hAnsi="Times New Roman" w:cs="Times New Roman"/>
                <w:sz w:val="24"/>
                <w:szCs w:val="24"/>
              </w:rPr>
            </w:pPr>
          </w:p>
        </w:tc>
        <w:tc>
          <w:tcPr>
            <w:tcW w:w="1035" w:type="dxa"/>
          </w:tcPr>
          <w:p w14:paraId="77911558" w14:textId="77777777" w:rsidR="006D6A60" w:rsidRDefault="006D6A60">
            <w:pPr>
              <w:spacing w:after="0" w:line="240" w:lineRule="auto"/>
              <w:jc w:val="center"/>
              <w:rPr>
                <w:rFonts w:ascii="Times New Roman" w:hAnsi="Times New Roman" w:cs="Times New Roman"/>
                <w:sz w:val="24"/>
                <w:szCs w:val="24"/>
              </w:rPr>
            </w:pPr>
          </w:p>
        </w:tc>
        <w:tc>
          <w:tcPr>
            <w:tcW w:w="1233" w:type="dxa"/>
          </w:tcPr>
          <w:p w14:paraId="13ECCC87" w14:textId="77777777" w:rsidR="006D6A60" w:rsidRDefault="006D6A60">
            <w:pPr>
              <w:spacing w:after="0" w:line="240" w:lineRule="auto"/>
              <w:jc w:val="center"/>
              <w:rPr>
                <w:rFonts w:ascii="Times New Roman" w:hAnsi="Times New Roman" w:cs="Times New Roman"/>
                <w:sz w:val="24"/>
                <w:szCs w:val="24"/>
              </w:rPr>
            </w:pPr>
          </w:p>
        </w:tc>
        <w:tc>
          <w:tcPr>
            <w:tcW w:w="1241" w:type="dxa"/>
          </w:tcPr>
          <w:p w14:paraId="7E6F1EBF" w14:textId="77777777" w:rsidR="006D6A60" w:rsidRDefault="006D6A60">
            <w:pPr>
              <w:spacing w:after="0" w:line="240" w:lineRule="auto"/>
              <w:jc w:val="center"/>
              <w:rPr>
                <w:rFonts w:ascii="Times New Roman" w:hAnsi="Times New Roman" w:cs="Times New Roman"/>
                <w:sz w:val="24"/>
                <w:szCs w:val="24"/>
              </w:rPr>
            </w:pPr>
          </w:p>
        </w:tc>
      </w:tr>
      <w:tr w:rsidR="006D6A60" w14:paraId="0EFA8DE9" w14:textId="77777777">
        <w:trPr>
          <w:trHeight w:val="378"/>
        </w:trPr>
        <w:tc>
          <w:tcPr>
            <w:tcW w:w="473" w:type="dxa"/>
          </w:tcPr>
          <w:p w14:paraId="5646AEC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4655" w:type="dxa"/>
            <w:gridSpan w:val="12"/>
          </w:tcPr>
          <w:p w14:paraId="70ABEEF1"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Забезпечити дотримання вимог чинного законодавства щодо посилення протидії корупції працівниками школи</w:t>
            </w:r>
          </w:p>
        </w:tc>
      </w:tr>
    </w:tbl>
    <w:p w14:paraId="3D22EEF3" w14:textId="77777777" w:rsidR="006D6A60" w:rsidRDefault="006D6A60">
      <w:pPr>
        <w:rPr>
          <w:rFonts w:ascii="Times New Roman" w:hAnsi="Times New Roman" w:cs="Times New Roman"/>
          <w:sz w:val="24"/>
          <w:szCs w:val="24"/>
        </w:rPr>
      </w:pPr>
    </w:p>
    <w:p w14:paraId="0035A8D0" w14:textId="77777777" w:rsidR="006D6A60" w:rsidRDefault="00C73FD5">
      <w:pPr>
        <w:jc w:val="center"/>
        <w:rPr>
          <w:rFonts w:ascii="Times New Roman" w:hAnsi="Times New Roman" w:cs="Times New Roman"/>
          <w:color w:val="0070C0"/>
          <w:sz w:val="24"/>
          <w:szCs w:val="24"/>
        </w:rPr>
      </w:pPr>
      <w:r>
        <w:rPr>
          <w:rFonts w:ascii="Times New Roman" w:hAnsi="Times New Roman" w:cs="Times New Roman"/>
          <w:color w:val="0070C0"/>
          <w:sz w:val="24"/>
          <w:szCs w:val="24"/>
        </w:rPr>
        <w:br w:type="page"/>
      </w:r>
    </w:p>
    <w:p w14:paraId="2599E072" w14:textId="77777777" w:rsidR="006D6A60" w:rsidRDefault="00C73FD5">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РОЗДІЛ 6. ПЛАН РОБОТИ ПО МІСЯЦЯХ</w:t>
      </w:r>
    </w:p>
    <w:p w14:paraId="1B4447B0" w14:textId="77777777" w:rsidR="006D6A60" w:rsidRDefault="00C73FD5">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ВЕРЕСЕНЬ</w:t>
      </w:r>
    </w:p>
    <w:tbl>
      <w:tblPr>
        <w:tblStyle w:val="2b"/>
        <w:tblW w:w="0" w:type="auto"/>
        <w:tblLook w:val="04A0" w:firstRow="1" w:lastRow="0" w:firstColumn="1" w:lastColumn="0" w:noHBand="0" w:noVBand="1"/>
      </w:tblPr>
      <w:tblGrid>
        <w:gridCol w:w="1266"/>
        <w:gridCol w:w="6126"/>
        <w:gridCol w:w="4610"/>
        <w:gridCol w:w="1747"/>
        <w:gridCol w:w="1266"/>
      </w:tblGrid>
      <w:tr w:rsidR="006D6A60" w14:paraId="0C2B0B09" w14:textId="77777777">
        <w:tc>
          <w:tcPr>
            <w:tcW w:w="1266" w:type="dxa"/>
            <w:shd w:val="clear" w:color="auto" w:fill="CCFFFF"/>
          </w:tcPr>
          <w:p w14:paraId="257EFDBC" w14:textId="77777777" w:rsidR="006D6A60" w:rsidRDefault="00C73FD5">
            <w:pPr>
              <w:spacing w:after="0" w:line="240" w:lineRule="auto"/>
              <w:rPr>
                <w:rFonts w:ascii="Times New Roman" w:hAnsi="Times New Roman" w:cs="Times New Roman"/>
                <w:b/>
                <w:sz w:val="24"/>
                <w:szCs w:val="24"/>
              </w:rPr>
            </w:pPr>
            <w:r>
              <w:rPr>
                <w:rFonts w:ascii="Times New Roman" w:hAnsi="Times New Roman" w:cs="Times New Roman"/>
                <w:b/>
                <w:sz w:val="24"/>
                <w:szCs w:val="24"/>
              </w:rPr>
              <w:t>Напрям</w:t>
            </w:r>
          </w:p>
        </w:tc>
        <w:tc>
          <w:tcPr>
            <w:tcW w:w="6126" w:type="dxa"/>
            <w:tcBorders>
              <w:bottom w:val="single" w:sz="4" w:space="0" w:color="auto"/>
            </w:tcBorders>
            <w:shd w:val="clear" w:color="auto" w:fill="CCFFFF"/>
          </w:tcPr>
          <w:p w14:paraId="13D8E420" w14:textId="77777777" w:rsidR="006D6A60" w:rsidRDefault="00C73FD5">
            <w:pPr>
              <w:spacing w:after="0" w:line="240" w:lineRule="auto"/>
              <w:rPr>
                <w:rFonts w:ascii="Times New Roman" w:hAnsi="Times New Roman" w:cs="Times New Roman"/>
                <w:b/>
                <w:sz w:val="24"/>
                <w:szCs w:val="24"/>
              </w:rPr>
            </w:pPr>
            <w:r>
              <w:rPr>
                <w:rFonts w:ascii="Times New Roman" w:hAnsi="Times New Roman" w:cs="Times New Roman"/>
                <w:b/>
                <w:sz w:val="24"/>
                <w:szCs w:val="24"/>
              </w:rPr>
              <w:t>Об’єкт оцінки</w:t>
            </w:r>
          </w:p>
        </w:tc>
        <w:tc>
          <w:tcPr>
            <w:tcW w:w="4610" w:type="dxa"/>
            <w:shd w:val="clear" w:color="auto" w:fill="CCFFFF"/>
          </w:tcPr>
          <w:p w14:paraId="02B45667" w14:textId="77777777" w:rsidR="006D6A60" w:rsidRDefault="00C73FD5">
            <w:pPr>
              <w:spacing w:after="0" w:line="240" w:lineRule="auto"/>
              <w:rPr>
                <w:rFonts w:ascii="Times New Roman" w:hAnsi="Times New Roman" w:cs="Times New Roman"/>
                <w:b/>
                <w:sz w:val="24"/>
                <w:szCs w:val="24"/>
              </w:rPr>
            </w:pPr>
            <w:r>
              <w:rPr>
                <w:rFonts w:ascii="Times New Roman" w:hAnsi="Times New Roman" w:cs="Times New Roman"/>
                <w:b/>
                <w:sz w:val="24"/>
                <w:szCs w:val="24"/>
              </w:rPr>
              <w:t>Види робіт</w:t>
            </w:r>
          </w:p>
        </w:tc>
        <w:tc>
          <w:tcPr>
            <w:tcW w:w="1747" w:type="dxa"/>
            <w:shd w:val="clear" w:color="auto" w:fill="CCFFFF"/>
          </w:tcPr>
          <w:p w14:paraId="5B63586D" w14:textId="77777777" w:rsidR="006D6A60" w:rsidRDefault="00C73FD5">
            <w:pPr>
              <w:spacing w:after="0" w:line="240" w:lineRule="auto"/>
              <w:rPr>
                <w:rFonts w:ascii="Times New Roman" w:hAnsi="Times New Roman" w:cs="Times New Roman"/>
                <w:b/>
                <w:sz w:val="24"/>
                <w:szCs w:val="24"/>
              </w:rPr>
            </w:pPr>
            <w:r>
              <w:rPr>
                <w:rFonts w:ascii="Times New Roman" w:hAnsi="Times New Roman" w:cs="Times New Roman"/>
                <w:b/>
                <w:sz w:val="24"/>
                <w:szCs w:val="24"/>
              </w:rPr>
              <w:t>Відповідальні</w:t>
            </w:r>
          </w:p>
        </w:tc>
        <w:tc>
          <w:tcPr>
            <w:tcW w:w="1266" w:type="dxa"/>
            <w:shd w:val="clear" w:color="auto" w:fill="CCFFFF"/>
          </w:tcPr>
          <w:p w14:paraId="0D44317C" w14:textId="77777777" w:rsidR="006D6A60" w:rsidRDefault="00C73FD5">
            <w:pPr>
              <w:spacing w:after="0" w:line="240" w:lineRule="auto"/>
              <w:rPr>
                <w:rFonts w:ascii="Times New Roman" w:hAnsi="Times New Roman" w:cs="Times New Roman"/>
                <w:b/>
                <w:sz w:val="24"/>
                <w:szCs w:val="24"/>
              </w:rPr>
            </w:pPr>
            <w:r>
              <w:rPr>
                <w:rFonts w:ascii="Times New Roman" w:hAnsi="Times New Roman" w:cs="Times New Roman"/>
                <w:b/>
                <w:sz w:val="24"/>
                <w:szCs w:val="24"/>
              </w:rPr>
              <w:t>Терміни</w:t>
            </w:r>
          </w:p>
        </w:tc>
      </w:tr>
      <w:tr w:rsidR="006D6A60" w14:paraId="3FD1240E" w14:textId="77777777">
        <w:trPr>
          <w:trHeight w:val="498"/>
        </w:trPr>
        <w:tc>
          <w:tcPr>
            <w:tcW w:w="1266" w:type="dxa"/>
            <w:vMerge w:val="restart"/>
            <w:shd w:val="clear" w:color="auto" w:fill="FFF2CC" w:themeFill="accent4" w:themeFillTint="33"/>
            <w:textDirection w:val="btLr"/>
          </w:tcPr>
          <w:p w14:paraId="6A531974" w14:textId="77777777" w:rsidR="006D6A60" w:rsidRDefault="006D6A60">
            <w:pPr>
              <w:spacing w:after="0" w:line="240" w:lineRule="auto"/>
              <w:ind w:left="113" w:right="113"/>
              <w:jc w:val="center"/>
              <w:rPr>
                <w:rFonts w:ascii="Times New Roman" w:hAnsi="Times New Roman" w:cs="Times New Roman"/>
                <w:b/>
                <w:sz w:val="28"/>
                <w:szCs w:val="28"/>
                <w:shd w:val="clear" w:color="auto" w:fill="F7CAAC" w:themeFill="accent2" w:themeFillTint="66"/>
              </w:rPr>
            </w:pPr>
          </w:p>
          <w:p w14:paraId="11047865" w14:textId="77777777" w:rsidR="006D6A60" w:rsidRDefault="00C73FD5">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shd w:val="clear" w:color="auto" w:fill="FFF2CC" w:themeFill="accent4" w:themeFillTint="33"/>
              </w:rPr>
              <w:t>Освітнє середовище</w:t>
            </w:r>
          </w:p>
        </w:tc>
        <w:tc>
          <w:tcPr>
            <w:tcW w:w="6126" w:type="dxa"/>
            <w:shd w:val="clear" w:color="auto" w:fill="FBE4D5" w:themeFill="accent2" w:themeFillTint="33"/>
          </w:tcPr>
          <w:p w14:paraId="738B7AD4"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Підготовка приміщення до нового навчального року</w:t>
            </w:r>
          </w:p>
        </w:tc>
        <w:tc>
          <w:tcPr>
            <w:tcW w:w="4610" w:type="dxa"/>
          </w:tcPr>
          <w:p w14:paraId="48F4037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Здійснення заходів з підготовки до нового навчального року </w:t>
            </w:r>
          </w:p>
        </w:tc>
        <w:tc>
          <w:tcPr>
            <w:tcW w:w="1747" w:type="dxa"/>
          </w:tcPr>
          <w:p w14:paraId="5434B33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tc>
        <w:tc>
          <w:tcPr>
            <w:tcW w:w="1266" w:type="dxa"/>
          </w:tcPr>
          <w:p w14:paraId="04CCCC95" w14:textId="77777777" w:rsidR="006D6A60" w:rsidRDefault="006D6A60">
            <w:pPr>
              <w:spacing w:after="0" w:line="240" w:lineRule="auto"/>
              <w:rPr>
                <w:rFonts w:ascii="Times New Roman" w:hAnsi="Times New Roman" w:cs="Times New Roman"/>
                <w:sz w:val="24"/>
                <w:szCs w:val="24"/>
              </w:rPr>
            </w:pPr>
          </w:p>
        </w:tc>
      </w:tr>
      <w:tr w:rsidR="006D6A60" w14:paraId="3A30F34F" w14:textId="77777777">
        <w:tc>
          <w:tcPr>
            <w:tcW w:w="1266" w:type="dxa"/>
            <w:vMerge/>
            <w:shd w:val="clear" w:color="auto" w:fill="FFF2CC" w:themeFill="accent4" w:themeFillTint="33"/>
          </w:tcPr>
          <w:p w14:paraId="55610234"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059E6BEC"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Дотримання санітарно-гігієнічних вимог</w:t>
            </w:r>
          </w:p>
        </w:tc>
        <w:tc>
          <w:tcPr>
            <w:tcW w:w="4610" w:type="dxa"/>
          </w:tcPr>
          <w:p w14:paraId="299EE6D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за дотриманням санітарно-гігієнічних вимог</w:t>
            </w:r>
          </w:p>
        </w:tc>
        <w:tc>
          <w:tcPr>
            <w:tcW w:w="1747" w:type="dxa"/>
          </w:tcPr>
          <w:p w14:paraId="500AC974"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Педколектив закладу </w:t>
            </w:r>
          </w:p>
        </w:tc>
        <w:tc>
          <w:tcPr>
            <w:tcW w:w="1266" w:type="dxa"/>
          </w:tcPr>
          <w:p w14:paraId="48DF50F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постійно</w:t>
            </w:r>
          </w:p>
        </w:tc>
      </w:tr>
      <w:tr w:rsidR="006D6A60" w14:paraId="1C49D40E" w14:textId="77777777">
        <w:tc>
          <w:tcPr>
            <w:tcW w:w="1266" w:type="dxa"/>
            <w:vMerge/>
            <w:shd w:val="clear" w:color="auto" w:fill="FFF2CC" w:themeFill="accent4" w:themeFillTint="33"/>
          </w:tcPr>
          <w:p w14:paraId="02F2FBAA"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3EAD53B1"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Оснащення навчальних кабінетів</w:t>
            </w:r>
          </w:p>
        </w:tc>
        <w:tc>
          <w:tcPr>
            <w:tcW w:w="4610" w:type="dxa"/>
          </w:tcPr>
          <w:p w14:paraId="1A708A3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Оновлення інформаційний стендів</w:t>
            </w:r>
          </w:p>
        </w:tc>
        <w:tc>
          <w:tcPr>
            <w:tcW w:w="1747" w:type="dxa"/>
          </w:tcPr>
          <w:p w14:paraId="6A733373"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Вчителі –предметники </w:t>
            </w:r>
          </w:p>
        </w:tc>
        <w:tc>
          <w:tcPr>
            <w:tcW w:w="1266" w:type="dxa"/>
          </w:tcPr>
          <w:p w14:paraId="6089A9F4" w14:textId="77777777" w:rsidR="006D6A60" w:rsidRDefault="006D6A60">
            <w:pPr>
              <w:spacing w:after="0" w:line="240" w:lineRule="auto"/>
              <w:rPr>
                <w:rFonts w:ascii="Times New Roman" w:hAnsi="Times New Roman" w:cs="Times New Roman"/>
                <w:sz w:val="24"/>
                <w:szCs w:val="24"/>
              </w:rPr>
            </w:pPr>
          </w:p>
        </w:tc>
      </w:tr>
      <w:tr w:rsidR="006D6A60" w14:paraId="0A7504AF" w14:textId="77777777">
        <w:tc>
          <w:tcPr>
            <w:tcW w:w="1266" w:type="dxa"/>
            <w:vMerge/>
            <w:shd w:val="clear" w:color="auto" w:fill="FFF2CC" w:themeFill="accent4" w:themeFillTint="33"/>
          </w:tcPr>
          <w:p w14:paraId="5758CB77"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04827EC8"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Журнал реєстрації інструктажів</w:t>
            </w:r>
          </w:p>
        </w:tc>
        <w:tc>
          <w:tcPr>
            <w:tcW w:w="4610" w:type="dxa"/>
          </w:tcPr>
          <w:p w14:paraId="1D467D6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Перевірка журналу </w:t>
            </w:r>
          </w:p>
        </w:tc>
        <w:tc>
          <w:tcPr>
            <w:tcW w:w="1747" w:type="dxa"/>
          </w:tcPr>
          <w:p w14:paraId="344480A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43074F2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63080EA9" w14:textId="77777777">
        <w:tc>
          <w:tcPr>
            <w:tcW w:w="1266" w:type="dxa"/>
            <w:vMerge/>
            <w:shd w:val="clear" w:color="auto" w:fill="FFF2CC" w:themeFill="accent4" w:themeFillTint="33"/>
          </w:tcPr>
          <w:p w14:paraId="46415BCE"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546BCA72"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Класні журнали, сторінка інструктажів</w:t>
            </w:r>
          </w:p>
        </w:tc>
        <w:tc>
          <w:tcPr>
            <w:tcW w:w="4610" w:type="dxa"/>
          </w:tcPr>
          <w:p w14:paraId="464264B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Перевірка класних журналів </w:t>
            </w:r>
          </w:p>
        </w:tc>
        <w:tc>
          <w:tcPr>
            <w:tcW w:w="1747" w:type="dxa"/>
          </w:tcPr>
          <w:p w14:paraId="7C1F5AA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59E5E17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2A9CE50C" w14:textId="77777777">
        <w:tc>
          <w:tcPr>
            <w:tcW w:w="1266" w:type="dxa"/>
            <w:vMerge/>
            <w:shd w:val="clear" w:color="auto" w:fill="FFF2CC" w:themeFill="accent4" w:themeFillTint="33"/>
          </w:tcPr>
          <w:p w14:paraId="47276793"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4DBD47BF"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Журнал реєстрації актів нещасних випадків</w:t>
            </w:r>
          </w:p>
        </w:tc>
        <w:tc>
          <w:tcPr>
            <w:tcW w:w="4610" w:type="dxa"/>
          </w:tcPr>
          <w:p w14:paraId="71763FF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Перевірка</w:t>
            </w:r>
          </w:p>
        </w:tc>
        <w:tc>
          <w:tcPr>
            <w:tcW w:w="1747" w:type="dxa"/>
          </w:tcPr>
          <w:p w14:paraId="60805E1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37A75CB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207D3AD3" w14:textId="77777777">
        <w:tc>
          <w:tcPr>
            <w:tcW w:w="1266" w:type="dxa"/>
            <w:vMerge/>
            <w:shd w:val="clear" w:color="auto" w:fill="FFF2CC" w:themeFill="accent4" w:themeFillTint="33"/>
          </w:tcPr>
          <w:p w14:paraId="600BCDE8"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3FE7213C"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Медичні книжки педагогічних та технічних працівників</w:t>
            </w:r>
          </w:p>
        </w:tc>
        <w:tc>
          <w:tcPr>
            <w:tcW w:w="4610" w:type="dxa"/>
          </w:tcPr>
          <w:p w14:paraId="20F2E07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Перевірка </w:t>
            </w:r>
          </w:p>
        </w:tc>
        <w:tc>
          <w:tcPr>
            <w:tcW w:w="1747" w:type="dxa"/>
          </w:tcPr>
          <w:p w14:paraId="209A6E7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Медична сестра</w:t>
            </w:r>
          </w:p>
        </w:tc>
        <w:tc>
          <w:tcPr>
            <w:tcW w:w="1266" w:type="dxa"/>
          </w:tcPr>
          <w:p w14:paraId="5F8C329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 т.</w:t>
            </w:r>
          </w:p>
        </w:tc>
      </w:tr>
      <w:tr w:rsidR="006D6A60" w14:paraId="7CDA2361" w14:textId="77777777">
        <w:tc>
          <w:tcPr>
            <w:tcW w:w="1266" w:type="dxa"/>
            <w:vMerge/>
            <w:shd w:val="clear" w:color="auto" w:fill="FFF2CC" w:themeFill="accent4" w:themeFillTint="33"/>
          </w:tcPr>
          <w:p w14:paraId="7F466912"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4B39CF20"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Харчування учасників освітнього процесу</w:t>
            </w:r>
          </w:p>
        </w:tc>
        <w:tc>
          <w:tcPr>
            <w:tcW w:w="4610" w:type="dxa"/>
          </w:tcPr>
          <w:p w14:paraId="03CBD49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Щоденний контроль за якістю харчування</w:t>
            </w:r>
          </w:p>
        </w:tc>
        <w:tc>
          <w:tcPr>
            <w:tcW w:w="1747" w:type="dxa"/>
          </w:tcPr>
          <w:p w14:paraId="3DA6A5A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3D2CDAFE" w14:textId="77777777" w:rsidR="006D6A60" w:rsidRDefault="006D6A60">
            <w:pPr>
              <w:spacing w:after="0" w:line="240" w:lineRule="auto"/>
              <w:rPr>
                <w:rFonts w:ascii="Times New Roman" w:hAnsi="Times New Roman" w:cs="Times New Roman"/>
                <w:sz w:val="24"/>
                <w:szCs w:val="24"/>
              </w:rPr>
            </w:pPr>
          </w:p>
        </w:tc>
      </w:tr>
      <w:tr w:rsidR="006D6A60" w14:paraId="7488DD4C" w14:textId="77777777">
        <w:tc>
          <w:tcPr>
            <w:tcW w:w="1266" w:type="dxa"/>
            <w:vMerge/>
            <w:shd w:val="clear" w:color="auto" w:fill="FFF2CC" w:themeFill="accent4" w:themeFillTint="33"/>
          </w:tcPr>
          <w:p w14:paraId="578C29A9"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3727281D"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Шкільне меню</w:t>
            </w:r>
          </w:p>
        </w:tc>
        <w:tc>
          <w:tcPr>
            <w:tcW w:w="4610" w:type="dxa"/>
          </w:tcPr>
          <w:p w14:paraId="743AB3B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Узгодження</w:t>
            </w:r>
          </w:p>
        </w:tc>
        <w:tc>
          <w:tcPr>
            <w:tcW w:w="1747" w:type="dxa"/>
          </w:tcPr>
          <w:p w14:paraId="0B0CF20F" w14:textId="77777777" w:rsidR="006D6A60" w:rsidRDefault="006D6A60">
            <w:pPr>
              <w:spacing w:after="0" w:line="240" w:lineRule="auto"/>
              <w:rPr>
                <w:rFonts w:ascii="Times New Roman" w:hAnsi="Times New Roman" w:cs="Times New Roman"/>
                <w:sz w:val="24"/>
                <w:szCs w:val="24"/>
              </w:rPr>
            </w:pPr>
          </w:p>
        </w:tc>
        <w:tc>
          <w:tcPr>
            <w:tcW w:w="1266" w:type="dxa"/>
          </w:tcPr>
          <w:p w14:paraId="0AAEF20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 т.</w:t>
            </w:r>
          </w:p>
        </w:tc>
      </w:tr>
      <w:tr w:rsidR="006D6A60" w14:paraId="2E679750" w14:textId="77777777">
        <w:tc>
          <w:tcPr>
            <w:tcW w:w="1266" w:type="dxa"/>
            <w:vMerge/>
            <w:shd w:val="clear" w:color="auto" w:fill="FFF2CC" w:themeFill="accent4" w:themeFillTint="33"/>
          </w:tcPr>
          <w:p w14:paraId="419EA120"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7D980D7B"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Приміщення їдальні та харчоблоку, дотримання санітарно-гігієнічних вимог</w:t>
            </w:r>
          </w:p>
        </w:tc>
        <w:tc>
          <w:tcPr>
            <w:tcW w:w="4610" w:type="dxa"/>
          </w:tcPr>
          <w:p w14:paraId="4D4A251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Щоденний контроль</w:t>
            </w:r>
          </w:p>
        </w:tc>
        <w:tc>
          <w:tcPr>
            <w:tcW w:w="1747" w:type="dxa"/>
          </w:tcPr>
          <w:p w14:paraId="307EA61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 ,ЗДНВР</w:t>
            </w:r>
          </w:p>
        </w:tc>
        <w:tc>
          <w:tcPr>
            <w:tcW w:w="1266" w:type="dxa"/>
          </w:tcPr>
          <w:p w14:paraId="05B5E6E5" w14:textId="77777777" w:rsidR="006D6A60" w:rsidRDefault="006D6A60">
            <w:pPr>
              <w:spacing w:after="0" w:line="240" w:lineRule="auto"/>
              <w:rPr>
                <w:rFonts w:ascii="Times New Roman" w:hAnsi="Times New Roman" w:cs="Times New Roman"/>
                <w:sz w:val="24"/>
                <w:szCs w:val="24"/>
              </w:rPr>
            </w:pPr>
          </w:p>
        </w:tc>
      </w:tr>
      <w:tr w:rsidR="006D6A60" w14:paraId="064E525C" w14:textId="77777777">
        <w:tc>
          <w:tcPr>
            <w:tcW w:w="1266" w:type="dxa"/>
            <w:vMerge/>
            <w:shd w:val="clear" w:color="auto" w:fill="FFF2CC" w:themeFill="accent4" w:themeFillTint="33"/>
          </w:tcPr>
          <w:p w14:paraId="5724B3C6"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3611995C" w14:textId="77777777" w:rsidR="006D6A60" w:rsidRDefault="00C73FD5">
            <w:pPr>
              <w:spacing w:after="0" w:line="240"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Норми та порядок організації харчування у закладах освіти та дитячих закладах оздоровлення та відпочинку</w:t>
            </w:r>
          </w:p>
          <w:p w14:paraId="5C351D83" w14:textId="77777777" w:rsidR="006D6A60" w:rsidRDefault="006D6A60">
            <w:pPr>
              <w:spacing w:after="0" w:line="240" w:lineRule="auto"/>
              <w:ind w:right="113"/>
              <w:rPr>
                <w:rFonts w:ascii="Times New Roman" w:hAnsi="Times New Roman" w:cs="Times New Roman"/>
                <w:sz w:val="24"/>
                <w:szCs w:val="24"/>
              </w:rPr>
            </w:pPr>
          </w:p>
        </w:tc>
        <w:tc>
          <w:tcPr>
            <w:tcW w:w="4610" w:type="dxa"/>
          </w:tcPr>
          <w:p w14:paraId="7CBA022D" w14:textId="77777777" w:rsidR="006D6A60" w:rsidRDefault="006D6A60">
            <w:pPr>
              <w:spacing w:after="0" w:line="240" w:lineRule="auto"/>
              <w:rPr>
                <w:rFonts w:ascii="Times New Roman" w:eastAsia="Times New Roman" w:hAnsi="Times New Roman" w:cs="Times New Roman"/>
                <w:sz w:val="24"/>
                <w:szCs w:val="24"/>
              </w:rPr>
            </w:pPr>
          </w:p>
          <w:p w14:paraId="06F28584"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Обговорення Постанови №305</w:t>
            </w:r>
          </w:p>
          <w:p w14:paraId="20F8D486"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Норми та порядок організації харчування у закладах освіти та дитячих закладах оздоровлення та відпочинку</w:t>
            </w:r>
          </w:p>
          <w:p w14:paraId="04FDDBAB" w14:textId="77777777" w:rsidR="006D6A60" w:rsidRDefault="006D6A60">
            <w:pPr>
              <w:spacing w:after="0" w:line="240" w:lineRule="auto"/>
              <w:rPr>
                <w:rFonts w:ascii="Times New Roman" w:hAnsi="Times New Roman" w:cs="Times New Roman"/>
                <w:sz w:val="24"/>
                <w:szCs w:val="24"/>
              </w:rPr>
            </w:pPr>
          </w:p>
        </w:tc>
        <w:tc>
          <w:tcPr>
            <w:tcW w:w="1747" w:type="dxa"/>
          </w:tcPr>
          <w:p w14:paraId="19E0F16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 класні керівники</w:t>
            </w:r>
          </w:p>
        </w:tc>
        <w:tc>
          <w:tcPr>
            <w:tcW w:w="1266" w:type="dxa"/>
          </w:tcPr>
          <w:p w14:paraId="659AFFA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 т.</w:t>
            </w:r>
          </w:p>
        </w:tc>
      </w:tr>
      <w:tr w:rsidR="006D6A60" w14:paraId="53CAF783" w14:textId="77777777">
        <w:tc>
          <w:tcPr>
            <w:tcW w:w="1266" w:type="dxa"/>
            <w:vMerge/>
            <w:shd w:val="clear" w:color="auto" w:fill="FFF2CC" w:themeFill="accent4" w:themeFillTint="33"/>
          </w:tcPr>
          <w:p w14:paraId="05BA38BD"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541F6FAB"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Правила поведінки в інтернеті, </w:t>
            </w:r>
          </w:p>
          <w:p w14:paraId="550BD820"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захист персональних даних </w:t>
            </w:r>
          </w:p>
        </w:tc>
        <w:tc>
          <w:tcPr>
            <w:tcW w:w="4610" w:type="dxa"/>
          </w:tcPr>
          <w:p w14:paraId="426F17C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Перевірка згоди на обробку персональних даних </w:t>
            </w:r>
          </w:p>
        </w:tc>
        <w:tc>
          <w:tcPr>
            <w:tcW w:w="1747" w:type="dxa"/>
          </w:tcPr>
          <w:p w14:paraId="3AEFB9B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керівники</w:t>
            </w:r>
          </w:p>
        </w:tc>
        <w:tc>
          <w:tcPr>
            <w:tcW w:w="1266" w:type="dxa"/>
          </w:tcPr>
          <w:p w14:paraId="19B51A9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 т.</w:t>
            </w:r>
          </w:p>
        </w:tc>
      </w:tr>
      <w:tr w:rsidR="006D6A60" w14:paraId="4EFAABA6" w14:textId="77777777">
        <w:tc>
          <w:tcPr>
            <w:tcW w:w="1266" w:type="dxa"/>
            <w:vMerge/>
            <w:shd w:val="clear" w:color="auto" w:fill="FFF2CC" w:themeFill="accent4" w:themeFillTint="33"/>
          </w:tcPr>
          <w:p w14:paraId="2C864DCF"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3763C349"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Виховні бесіди з питань Інтернет-безпеки</w:t>
            </w:r>
          </w:p>
        </w:tc>
        <w:tc>
          <w:tcPr>
            <w:tcW w:w="4610" w:type="dxa"/>
          </w:tcPr>
          <w:p w14:paraId="09478D2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Проведення інформативних бесід</w:t>
            </w:r>
          </w:p>
        </w:tc>
        <w:tc>
          <w:tcPr>
            <w:tcW w:w="1747" w:type="dxa"/>
          </w:tcPr>
          <w:p w14:paraId="18FDFB0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керівники</w:t>
            </w:r>
          </w:p>
        </w:tc>
        <w:tc>
          <w:tcPr>
            <w:tcW w:w="1266" w:type="dxa"/>
          </w:tcPr>
          <w:p w14:paraId="62937BA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Згідно графіка</w:t>
            </w:r>
          </w:p>
        </w:tc>
      </w:tr>
      <w:tr w:rsidR="006D6A60" w14:paraId="441E5FA9" w14:textId="77777777">
        <w:tc>
          <w:tcPr>
            <w:tcW w:w="1266" w:type="dxa"/>
            <w:vMerge/>
            <w:shd w:val="clear" w:color="auto" w:fill="FFF2CC" w:themeFill="accent4" w:themeFillTint="33"/>
          </w:tcPr>
          <w:p w14:paraId="0197E92F"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3BD95670"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Бесіди з попередження булінгу</w:t>
            </w:r>
          </w:p>
        </w:tc>
        <w:tc>
          <w:tcPr>
            <w:tcW w:w="4610" w:type="dxa"/>
          </w:tcPr>
          <w:p w14:paraId="1BD5E08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Проведення бесід класними керівниками</w:t>
            </w:r>
          </w:p>
        </w:tc>
        <w:tc>
          <w:tcPr>
            <w:tcW w:w="1747" w:type="dxa"/>
          </w:tcPr>
          <w:p w14:paraId="7713782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керівники</w:t>
            </w:r>
          </w:p>
        </w:tc>
        <w:tc>
          <w:tcPr>
            <w:tcW w:w="1266" w:type="dxa"/>
          </w:tcPr>
          <w:p w14:paraId="40F64E1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Згідно графіка</w:t>
            </w:r>
          </w:p>
        </w:tc>
      </w:tr>
      <w:tr w:rsidR="006D6A60" w14:paraId="6298F5F8" w14:textId="77777777">
        <w:tc>
          <w:tcPr>
            <w:tcW w:w="1266" w:type="dxa"/>
            <w:vMerge/>
            <w:shd w:val="clear" w:color="auto" w:fill="FFF2CC" w:themeFill="accent4" w:themeFillTint="33"/>
          </w:tcPr>
          <w:p w14:paraId="5C489CAD"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68AF8138"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ГКК «Протидія насильству та дискримінації»</w:t>
            </w:r>
          </w:p>
        </w:tc>
        <w:tc>
          <w:tcPr>
            <w:tcW w:w="4610" w:type="dxa"/>
          </w:tcPr>
          <w:p w14:paraId="2FFD428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Відвідування ГКК  у 5-6 класах </w:t>
            </w:r>
          </w:p>
        </w:tc>
        <w:tc>
          <w:tcPr>
            <w:tcW w:w="1747" w:type="dxa"/>
          </w:tcPr>
          <w:p w14:paraId="21EDC7D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3A18C06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Згідно графіка</w:t>
            </w:r>
          </w:p>
        </w:tc>
      </w:tr>
      <w:tr w:rsidR="006D6A60" w14:paraId="73E2B829" w14:textId="77777777">
        <w:tc>
          <w:tcPr>
            <w:tcW w:w="1266" w:type="dxa"/>
            <w:vMerge/>
            <w:shd w:val="clear" w:color="auto" w:fill="FFF2CC" w:themeFill="accent4" w:themeFillTint="33"/>
          </w:tcPr>
          <w:p w14:paraId="212115CB"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0D4DD967"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Індивідуальні програми розвитку</w:t>
            </w:r>
          </w:p>
        </w:tc>
        <w:tc>
          <w:tcPr>
            <w:tcW w:w="4610" w:type="dxa"/>
          </w:tcPr>
          <w:p w14:paraId="7E99F0E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Реалізація ІПР </w:t>
            </w:r>
          </w:p>
        </w:tc>
        <w:tc>
          <w:tcPr>
            <w:tcW w:w="1747" w:type="dxa"/>
          </w:tcPr>
          <w:p w14:paraId="72BC89E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(вчителі – предметники, асистенти вчителів)</w:t>
            </w:r>
          </w:p>
        </w:tc>
        <w:tc>
          <w:tcPr>
            <w:tcW w:w="1266" w:type="dxa"/>
          </w:tcPr>
          <w:p w14:paraId="4602C8E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 т.</w:t>
            </w:r>
          </w:p>
        </w:tc>
      </w:tr>
      <w:tr w:rsidR="006D6A60" w14:paraId="7F6E3450" w14:textId="77777777">
        <w:tc>
          <w:tcPr>
            <w:tcW w:w="1266" w:type="dxa"/>
            <w:vMerge/>
            <w:shd w:val="clear" w:color="auto" w:fill="FFF2CC" w:themeFill="accent4" w:themeFillTint="33"/>
          </w:tcPr>
          <w:p w14:paraId="5BBFE019"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6B050BCD" w14:textId="77777777" w:rsidR="006D6A60" w:rsidRDefault="00C73FD5">
            <w:pPr>
              <w:widowControl w:val="0"/>
              <w:spacing w:after="0" w:line="250" w:lineRule="auto"/>
              <w:ind w:right="113"/>
              <w:rPr>
                <w:rFonts w:ascii="Times New Roman" w:hAnsi="Times New Roman" w:cs="Times New Roman"/>
                <w:color w:val="000000"/>
                <w:sz w:val="24"/>
                <w:szCs w:val="24"/>
                <w:lang w:eastAsia="uk-UA"/>
              </w:rPr>
            </w:pPr>
            <w:r>
              <w:rPr>
                <w:rFonts w:ascii="Times New Roman" w:hAnsi="Times New Roman" w:cs="Times New Roman"/>
                <w:sz w:val="24"/>
                <w:szCs w:val="24"/>
              </w:rPr>
              <w:t>Відвідування ГКК «</w:t>
            </w:r>
            <w:r>
              <w:rPr>
                <w:rFonts w:ascii="Times New Roman" w:hAnsi="Times New Roman" w:cs="Times New Roman"/>
                <w:color w:val="000000"/>
                <w:sz w:val="24"/>
                <w:szCs w:val="24"/>
                <w:lang w:eastAsia="uk-UA"/>
              </w:rPr>
              <w:t>Дотримання етичних  норм, повагу до гідності, прав і свобод людини</w:t>
            </w:r>
          </w:p>
          <w:p w14:paraId="3BA2A6D1" w14:textId="77777777" w:rsidR="006D6A60" w:rsidRDefault="006D6A60">
            <w:pPr>
              <w:spacing w:after="0" w:line="240" w:lineRule="auto"/>
              <w:ind w:right="113"/>
              <w:rPr>
                <w:rFonts w:ascii="Times New Roman" w:hAnsi="Times New Roman" w:cs="Times New Roman"/>
                <w:sz w:val="24"/>
                <w:szCs w:val="24"/>
              </w:rPr>
            </w:pPr>
          </w:p>
        </w:tc>
        <w:tc>
          <w:tcPr>
            <w:tcW w:w="4610" w:type="dxa"/>
          </w:tcPr>
          <w:p w14:paraId="69E676C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Відвідування ГКК у 5-7 класах </w:t>
            </w:r>
          </w:p>
        </w:tc>
        <w:tc>
          <w:tcPr>
            <w:tcW w:w="1747" w:type="dxa"/>
          </w:tcPr>
          <w:p w14:paraId="49672B0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ЗДВР</w:t>
            </w:r>
          </w:p>
        </w:tc>
        <w:tc>
          <w:tcPr>
            <w:tcW w:w="1266" w:type="dxa"/>
          </w:tcPr>
          <w:p w14:paraId="15EB502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Згідно графіка</w:t>
            </w:r>
          </w:p>
        </w:tc>
      </w:tr>
      <w:tr w:rsidR="006D6A60" w14:paraId="5AABED9A" w14:textId="77777777">
        <w:tc>
          <w:tcPr>
            <w:tcW w:w="1266" w:type="dxa"/>
            <w:vMerge/>
            <w:shd w:val="clear" w:color="auto" w:fill="FFF2CC" w:themeFill="accent4" w:themeFillTint="33"/>
          </w:tcPr>
          <w:p w14:paraId="41D9ECF4"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60642B46"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Звіти відвідування учнями  освітнього закладу </w:t>
            </w:r>
          </w:p>
        </w:tc>
        <w:tc>
          <w:tcPr>
            <w:tcW w:w="4610" w:type="dxa"/>
          </w:tcPr>
          <w:p w14:paraId="7DDD061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Складання звітів про відвідування </w:t>
            </w:r>
          </w:p>
        </w:tc>
        <w:tc>
          <w:tcPr>
            <w:tcW w:w="1747" w:type="dxa"/>
          </w:tcPr>
          <w:p w14:paraId="233F0B7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керівники</w:t>
            </w:r>
          </w:p>
        </w:tc>
        <w:tc>
          <w:tcPr>
            <w:tcW w:w="1266" w:type="dxa"/>
          </w:tcPr>
          <w:p w14:paraId="44A7210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542BC19A" w14:textId="77777777">
        <w:tc>
          <w:tcPr>
            <w:tcW w:w="1266" w:type="dxa"/>
            <w:vMerge/>
            <w:shd w:val="clear" w:color="auto" w:fill="FFF2CC" w:themeFill="accent4" w:themeFillTint="33"/>
          </w:tcPr>
          <w:p w14:paraId="10C70CC8"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3F421458"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Бесіди з попередження булінгу</w:t>
            </w:r>
          </w:p>
        </w:tc>
        <w:tc>
          <w:tcPr>
            <w:tcW w:w="4610" w:type="dxa"/>
          </w:tcPr>
          <w:p w14:paraId="65135CF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Проведення бесід з протидії булінгу </w:t>
            </w:r>
          </w:p>
        </w:tc>
        <w:tc>
          <w:tcPr>
            <w:tcW w:w="1747" w:type="dxa"/>
          </w:tcPr>
          <w:p w14:paraId="32E175C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керівники</w:t>
            </w:r>
          </w:p>
        </w:tc>
        <w:tc>
          <w:tcPr>
            <w:tcW w:w="1266" w:type="dxa"/>
          </w:tcPr>
          <w:p w14:paraId="0E6F055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145292C9" w14:textId="77777777">
        <w:tc>
          <w:tcPr>
            <w:tcW w:w="1266" w:type="dxa"/>
            <w:vMerge/>
            <w:shd w:val="clear" w:color="auto" w:fill="FFF2CC" w:themeFill="accent4" w:themeFillTint="33"/>
          </w:tcPr>
          <w:p w14:paraId="2DAF0E3C"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BE4D5" w:themeFill="accent2" w:themeFillTint="33"/>
          </w:tcPr>
          <w:p w14:paraId="2FC1CCBE"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Оновлення санвузлів </w:t>
            </w:r>
          </w:p>
        </w:tc>
        <w:tc>
          <w:tcPr>
            <w:tcW w:w="4610" w:type="dxa"/>
          </w:tcPr>
          <w:p w14:paraId="38D870A9" w14:textId="77777777" w:rsidR="006D6A60" w:rsidRDefault="006D6A60">
            <w:pPr>
              <w:spacing w:after="0" w:line="240" w:lineRule="auto"/>
              <w:rPr>
                <w:rFonts w:ascii="Times New Roman" w:hAnsi="Times New Roman" w:cs="Times New Roman"/>
                <w:sz w:val="24"/>
                <w:szCs w:val="24"/>
              </w:rPr>
            </w:pPr>
          </w:p>
        </w:tc>
        <w:tc>
          <w:tcPr>
            <w:tcW w:w="1747" w:type="dxa"/>
          </w:tcPr>
          <w:p w14:paraId="6266E2D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Заступник з господарських питань</w:t>
            </w:r>
          </w:p>
        </w:tc>
        <w:tc>
          <w:tcPr>
            <w:tcW w:w="1266" w:type="dxa"/>
          </w:tcPr>
          <w:p w14:paraId="2019AEC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6C79D9FE" w14:textId="77777777">
        <w:tc>
          <w:tcPr>
            <w:tcW w:w="1266" w:type="dxa"/>
            <w:vMerge/>
            <w:shd w:val="clear" w:color="auto" w:fill="FFF2CC" w:themeFill="accent4" w:themeFillTint="33"/>
          </w:tcPr>
          <w:p w14:paraId="3ED5ECFB" w14:textId="77777777" w:rsidR="006D6A60" w:rsidRDefault="006D6A60">
            <w:pPr>
              <w:spacing w:after="0" w:line="240" w:lineRule="auto"/>
              <w:rPr>
                <w:rFonts w:ascii="Times New Roman" w:hAnsi="Times New Roman" w:cs="Times New Roman"/>
                <w:sz w:val="24"/>
                <w:szCs w:val="24"/>
              </w:rPr>
            </w:pPr>
          </w:p>
        </w:tc>
        <w:tc>
          <w:tcPr>
            <w:tcW w:w="6126" w:type="dxa"/>
            <w:tcBorders>
              <w:bottom w:val="single" w:sz="4" w:space="0" w:color="auto"/>
            </w:tcBorders>
            <w:shd w:val="clear" w:color="auto" w:fill="FBE4D5" w:themeFill="accent2" w:themeFillTint="33"/>
          </w:tcPr>
          <w:p w14:paraId="2FF1295C"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Заходи щодо реалізації універсального дизайну</w:t>
            </w:r>
          </w:p>
        </w:tc>
        <w:tc>
          <w:tcPr>
            <w:tcW w:w="4610" w:type="dxa"/>
          </w:tcPr>
          <w:p w14:paraId="51CC6F8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Адаптувати навчальні приміщення</w:t>
            </w:r>
          </w:p>
        </w:tc>
        <w:tc>
          <w:tcPr>
            <w:tcW w:w="1747" w:type="dxa"/>
          </w:tcPr>
          <w:p w14:paraId="2ADFAEB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Завідуючі навчальними кабінетами</w:t>
            </w:r>
          </w:p>
        </w:tc>
        <w:tc>
          <w:tcPr>
            <w:tcW w:w="1266" w:type="dxa"/>
          </w:tcPr>
          <w:p w14:paraId="623D808F" w14:textId="77777777" w:rsidR="006D6A60" w:rsidRDefault="006D6A60">
            <w:pPr>
              <w:spacing w:after="0" w:line="240" w:lineRule="auto"/>
              <w:rPr>
                <w:rFonts w:ascii="Times New Roman" w:hAnsi="Times New Roman" w:cs="Times New Roman"/>
                <w:sz w:val="24"/>
                <w:szCs w:val="24"/>
              </w:rPr>
            </w:pPr>
          </w:p>
        </w:tc>
      </w:tr>
      <w:tr w:rsidR="006D6A60" w14:paraId="5550E7E0" w14:textId="77777777">
        <w:tc>
          <w:tcPr>
            <w:tcW w:w="1266" w:type="dxa"/>
            <w:vMerge/>
            <w:shd w:val="clear" w:color="auto" w:fill="FFF2CC" w:themeFill="accent4" w:themeFillTint="33"/>
          </w:tcPr>
          <w:p w14:paraId="19ACE2A2" w14:textId="77777777" w:rsidR="006D6A60" w:rsidRDefault="006D6A60">
            <w:pPr>
              <w:spacing w:after="0" w:line="240" w:lineRule="auto"/>
              <w:rPr>
                <w:rFonts w:ascii="Times New Roman" w:hAnsi="Times New Roman" w:cs="Times New Roman"/>
                <w:sz w:val="24"/>
                <w:szCs w:val="24"/>
              </w:rPr>
            </w:pPr>
          </w:p>
        </w:tc>
        <w:tc>
          <w:tcPr>
            <w:tcW w:w="6126" w:type="dxa"/>
            <w:tcBorders>
              <w:bottom w:val="single" w:sz="4" w:space="0" w:color="auto"/>
            </w:tcBorders>
            <w:shd w:val="clear" w:color="auto" w:fill="FBE4D5" w:themeFill="accent2" w:themeFillTint="33"/>
          </w:tcPr>
          <w:p w14:paraId="187F0FFC" w14:textId="77777777" w:rsidR="006D6A60" w:rsidRDefault="00C73FD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Протоколи команди супроводу</w:t>
            </w:r>
          </w:p>
        </w:tc>
        <w:tc>
          <w:tcPr>
            <w:tcW w:w="4610" w:type="dxa"/>
          </w:tcPr>
          <w:p w14:paraId="5D94F3B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Засідання команди супроводу</w:t>
            </w:r>
          </w:p>
        </w:tc>
        <w:tc>
          <w:tcPr>
            <w:tcW w:w="1747" w:type="dxa"/>
          </w:tcPr>
          <w:p w14:paraId="3655892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0A7C157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2 т.</w:t>
            </w:r>
          </w:p>
        </w:tc>
      </w:tr>
      <w:tr w:rsidR="006D6A60" w14:paraId="21D906B8" w14:textId="77777777">
        <w:tc>
          <w:tcPr>
            <w:tcW w:w="1266" w:type="dxa"/>
            <w:vMerge w:val="restart"/>
            <w:shd w:val="clear" w:color="auto" w:fill="C5E0B3" w:themeFill="accent6" w:themeFillTint="66"/>
            <w:textDirection w:val="btLr"/>
          </w:tcPr>
          <w:p w14:paraId="1BDC4E33" w14:textId="77777777" w:rsidR="006D6A60" w:rsidRDefault="00C73FD5">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Система оцінювання здобувачів освіти</w:t>
            </w:r>
          </w:p>
        </w:tc>
        <w:tc>
          <w:tcPr>
            <w:tcW w:w="6126" w:type="dxa"/>
            <w:tcBorders>
              <w:top w:val="single" w:sz="4" w:space="0" w:color="auto"/>
            </w:tcBorders>
            <w:shd w:val="clear" w:color="auto" w:fill="E2EFD9" w:themeFill="accent6" w:themeFillTint="33"/>
          </w:tcPr>
          <w:p w14:paraId="6DB0BB7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Критерії оцінювання</w:t>
            </w:r>
          </w:p>
        </w:tc>
        <w:tc>
          <w:tcPr>
            <w:tcW w:w="4610" w:type="dxa"/>
          </w:tcPr>
          <w:p w14:paraId="301596C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Ознайомлення учнів на уроках </w:t>
            </w:r>
          </w:p>
        </w:tc>
        <w:tc>
          <w:tcPr>
            <w:tcW w:w="1747" w:type="dxa"/>
          </w:tcPr>
          <w:p w14:paraId="47455D2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вчителі- предметники</w:t>
            </w:r>
          </w:p>
        </w:tc>
        <w:tc>
          <w:tcPr>
            <w:tcW w:w="1266" w:type="dxa"/>
          </w:tcPr>
          <w:p w14:paraId="4B128DD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постійно</w:t>
            </w:r>
          </w:p>
        </w:tc>
      </w:tr>
      <w:tr w:rsidR="006D6A60" w14:paraId="6241C28D" w14:textId="77777777">
        <w:tc>
          <w:tcPr>
            <w:tcW w:w="1266" w:type="dxa"/>
            <w:vMerge/>
            <w:shd w:val="clear" w:color="auto" w:fill="C5E0B3" w:themeFill="accent6" w:themeFillTint="66"/>
          </w:tcPr>
          <w:p w14:paraId="1DE3737F"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E2EFD9" w:themeFill="accent6" w:themeFillTint="33"/>
          </w:tcPr>
          <w:p w14:paraId="39D2A0E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Відвідування уроків з метою вивчення питання, як </w:t>
            </w:r>
            <w:r>
              <w:rPr>
                <w:rFonts w:ascii="Times New Roman" w:hAnsi="Times New Roman" w:cs="Times New Roman"/>
                <w:sz w:val="24"/>
                <w:szCs w:val="24"/>
                <w:lang w:eastAsia="uk-UA"/>
              </w:rPr>
              <w:t>система оцінювання в закладі освіти сприяє реалізації компетентнісного підходу до навчання</w:t>
            </w:r>
            <w:r>
              <w:rPr>
                <w:rFonts w:ascii="Times New Roman" w:hAnsi="Times New Roman" w:cs="Times New Roman"/>
                <w:sz w:val="24"/>
                <w:szCs w:val="24"/>
              </w:rPr>
              <w:t xml:space="preserve"> </w:t>
            </w:r>
          </w:p>
          <w:p w14:paraId="6072DE75" w14:textId="77777777" w:rsidR="006D6A60" w:rsidRDefault="006D6A60">
            <w:pPr>
              <w:spacing w:after="0" w:line="240" w:lineRule="auto"/>
              <w:rPr>
                <w:rFonts w:ascii="Times New Roman" w:hAnsi="Times New Roman" w:cs="Times New Roman"/>
                <w:sz w:val="24"/>
                <w:szCs w:val="24"/>
              </w:rPr>
            </w:pPr>
          </w:p>
        </w:tc>
        <w:tc>
          <w:tcPr>
            <w:tcW w:w="4610" w:type="dxa"/>
          </w:tcPr>
          <w:p w14:paraId="31CD1EF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Відвідування уроків в 9 класі          </w:t>
            </w:r>
          </w:p>
        </w:tc>
        <w:tc>
          <w:tcPr>
            <w:tcW w:w="1747" w:type="dxa"/>
          </w:tcPr>
          <w:p w14:paraId="252A029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57B1FCF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5F9B742E" w14:textId="77777777">
        <w:tc>
          <w:tcPr>
            <w:tcW w:w="1266" w:type="dxa"/>
            <w:vMerge/>
            <w:shd w:val="clear" w:color="auto" w:fill="C5E0B3" w:themeFill="accent6" w:themeFillTint="66"/>
          </w:tcPr>
          <w:p w14:paraId="0FD197FB"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E2EFD9" w:themeFill="accent6" w:themeFillTint="33"/>
          </w:tcPr>
          <w:p w14:paraId="76C03C3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учнів, батьків щодо справедливості та об’єктивності системи оцінювання</w:t>
            </w:r>
          </w:p>
          <w:p w14:paraId="47D3077C" w14:textId="77777777" w:rsidR="006D6A60" w:rsidRDefault="006D6A60">
            <w:pPr>
              <w:spacing w:after="0" w:line="240" w:lineRule="auto"/>
              <w:rPr>
                <w:rFonts w:ascii="Times New Roman" w:hAnsi="Times New Roman" w:cs="Times New Roman"/>
                <w:sz w:val="24"/>
                <w:szCs w:val="24"/>
              </w:rPr>
            </w:pPr>
          </w:p>
        </w:tc>
        <w:tc>
          <w:tcPr>
            <w:tcW w:w="4610" w:type="dxa"/>
          </w:tcPr>
          <w:p w14:paraId="05D3037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Розробка анкет</w:t>
            </w:r>
          </w:p>
          <w:p w14:paraId="0B393A9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Проведення анкетування</w:t>
            </w:r>
          </w:p>
        </w:tc>
        <w:tc>
          <w:tcPr>
            <w:tcW w:w="1747" w:type="dxa"/>
          </w:tcPr>
          <w:p w14:paraId="2D89491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p w14:paraId="06C68EF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керівники</w:t>
            </w:r>
          </w:p>
        </w:tc>
        <w:tc>
          <w:tcPr>
            <w:tcW w:w="1266" w:type="dxa"/>
          </w:tcPr>
          <w:p w14:paraId="0A68554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435F5A4E" w14:textId="77777777">
        <w:tc>
          <w:tcPr>
            <w:tcW w:w="1266" w:type="dxa"/>
            <w:vMerge/>
            <w:shd w:val="clear" w:color="auto" w:fill="C5E0B3" w:themeFill="accent6" w:themeFillTint="66"/>
          </w:tcPr>
          <w:p w14:paraId="69C4F32F"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E2EFD9" w:themeFill="accent6" w:themeFillTint="33"/>
          </w:tcPr>
          <w:p w14:paraId="43B2302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Відвідування навчальних занять з усіх навчальних предметів з метою вивчення впровадження системи формувального оцінювання</w:t>
            </w:r>
          </w:p>
          <w:p w14:paraId="25EF5A4F" w14:textId="77777777" w:rsidR="006D6A60" w:rsidRDefault="006D6A60">
            <w:pPr>
              <w:spacing w:after="0" w:line="240" w:lineRule="auto"/>
              <w:rPr>
                <w:rFonts w:ascii="Times New Roman" w:hAnsi="Times New Roman" w:cs="Times New Roman"/>
                <w:sz w:val="24"/>
                <w:szCs w:val="24"/>
              </w:rPr>
            </w:pPr>
          </w:p>
        </w:tc>
        <w:tc>
          <w:tcPr>
            <w:tcW w:w="4610" w:type="dxa"/>
          </w:tcPr>
          <w:p w14:paraId="6A685D5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Відвідування уроків в 5 класі          </w:t>
            </w:r>
          </w:p>
        </w:tc>
        <w:tc>
          <w:tcPr>
            <w:tcW w:w="1747" w:type="dxa"/>
          </w:tcPr>
          <w:p w14:paraId="40D2C2B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Директор, ЗДНВР</w:t>
            </w:r>
          </w:p>
        </w:tc>
        <w:tc>
          <w:tcPr>
            <w:tcW w:w="1266" w:type="dxa"/>
          </w:tcPr>
          <w:p w14:paraId="708542C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292D560B" w14:textId="77777777">
        <w:tc>
          <w:tcPr>
            <w:tcW w:w="1266" w:type="dxa"/>
            <w:vMerge/>
            <w:shd w:val="clear" w:color="auto" w:fill="C5E0B3" w:themeFill="accent6" w:themeFillTint="66"/>
          </w:tcPr>
          <w:p w14:paraId="3C183AFA"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E2EFD9" w:themeFill="accent6" w:themeFillTint="33"/>
          </w:tcPr>
          <w:p w14:paraId="089B5E1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Графік роботи курсів за вибором </w:t>
            </w:r>
          </w:p>
          <w:p w14:paraId="4B7566F4" w14:textId="77777777" w:rsidR="006D6A60" w:rsidRDefault="006D6A60">
            <w:pPr>
              <w:spacing w:after="0" w:line="240" w:lineRule="auto"/>
              <w:rPr>
                <w:rFonts w:ascii="Times New Roman" w:hAnsi="Times New Roman" w:cs="Times New Roman"/>
                <w:sz w:val="24"/>
                <w:szCs w:val="24"/>
              </w:rPr>
            </w:pPr>
          </w:p>
        </w:tc>
        <w:tc>
          <w:tcPr>
            <w:tcW w:w="4610" w:type="dxa"/>
          </w:tcPr>
          <w:p w14:paraId="71FB8D3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Складання графіка</w:t>
            </w:r>
          </w:p>
        </w:tc>
        <w:tc>
          <w:tcPr>
            <w:tcW w:w="1747" w:type="dxa"/>
          </w:tcPr>
          <w:p w14:paraId="5A66148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192E883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 т.</w:t>
            </w:r>
          </w:p>
        </w:tc>
      </w:tr>
      <w:tr w:rsidR="006D6A60" w14:paraId="29E3DD17" w14:textId="77777777">
        <w:tc>
          <w:tcPr>
            <w:tcW w:w="1266" w:type="dxa"/>
            <w:vMerge/>
            <w:shd w:val="clear" w:color="auto" w:fill="C5E0B3" w:themeFill="accent6" w:themeFillTint="66"/>
          </w:tcPr>
          <w:p w14:paraId="4B4A9B38"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E2EFD9" w:themeFill="accent6" w:themeFillTint="33"/>
          </w:tcPr>
          <w:p w14:paraId="0831882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Самооцінювання учасників освітнього процесу</w:t>
            </w:r>
          </w:p>
        </w:tc>
        <w:tc>
          <w:tcPr>
            <w:tcW w:w="4610" w:type="dxa"/>
          </w:tcPr>
          <w:p w14:paraId="6F417E6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Спостереження за проведенням </w:t>
            </w:r>
            <w:r>
              <w:rPr>
                <w:rFonts w:ascii="Times New Roman" w:hAnsi="Times New Roman" w:cs="Times New Roman"/>
                <w:sz w:val="24"/>
                <w:szCs w:val="24"/>
              </w:rPr>
              <w:lastRenderedPageBreak/>
              <w:t>навчальних занять у 8 –х класах</w:t>
            </w:r>
          </w:p>
        </w:tc>
        <w:tc>
          <w:tcPr>
            <w:tcW w:w="1747" w:type="dxa"/>
          </w:tcPr>
          <w:p w14:paraId="3E9B631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ЗДНВР, </w:t>
            </w:r>
            <w:r>
              <w:rPr>
                <w:rFonts w:ascii="Times New Roman" w:hAnsi="Times New Roman" w:cs="Times New Roman"/>
                <w:sz w:val="24"/>
                <w:szCs w:val="24"/>
              </w:rPr>
              <w:lastRenderedPageBreak/>
              <w:t>ЗДНМР, директор</w:t>
            </w:r>
          </w:p>
        </w:tc>
        <w:tc>
          <w:tcPr>
            <w:tcW w:w="1266" w:type="dxa"/>
          </w:tcPr>
          <w:p w14:paraId="6A35B81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Протягом </w:t>
            </w:r>
            <w:r>
              <w:rPr>
                <w:rFonts w:ascii="Times New Roman" w:hAnsi="Times New Roman" w:cs="Times New Roman"/>
                <w:sz w:val="24"/>
                <w:szCs w:val="24"/>
              </w:rPr>
              <w:lastRenderedPageBreak/>
              <w:t>місяця</w:t>
            </w:r>
          </w:p>
        </w:tc>
      </w:tr>
      <w:tr w:rsidR="006D6A60" w14:paraId="0290DE8D" w14:textId="77777777">
        <w:trPr>
          <w:trHeight w:val="708"/>
        </w:trPr>
        <w:tc>
          <w:tcPr>
            <w:tcW w:w="1266" w:type="dxa"/>
            <w:vMerge/>
            <w:shd w:val="clear" w:color="auto" w:fill="C5E0B3" w:themeFill="accent6" w:themeFillTint="66"/>
          </w:tcPr>
          <w:p w14:paraId="25A57E91"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E2EFD9" w:themeFill="accent6" w:themeFillTint="33"/>
          </w:tcPr>
          <w:p w14:paraId="58F557E4" w14:textId="77777777" w:rsidR="006D6A60" w:rsidRDefault="00C73FD5">
            <w:pPr>
              <w:spacing w:after="0" w:line="240" w:lineRule="auto"/>
              <w:rPr>
                <w:rFonts w:ascii="Times New Roman" w:hAnsi="Times New Roman" w:cs="Times New Roman"/>
                <w:sz w:val="24"/>
                <w:szCs w:val="24"/>
                <w:lang w:eastAsia="uk-UA"/>
              </w:rPr>
            </w:pPr>
            <w:r>
              <w:rPr>
                <w:rFonts w:ascii="Times New Roman" w:hAnsi="Times New Roman" w:cs="Times New Roman"/>
                <w:sz w:val="24"/>
                <w:szCs w:val="24"/>
              </w:rPr>
              <w:t>ГКК</w:t>
            </w:r>
            <w:r>
              <w:rPr>
                <w:rFonts w:ascii="Times New Roman" w:hAnsi="Times New Roman" w:cs="Times New Roman"/>
                <w:sz w:val="24"/>
                <w:szCs w:val="24"/>
                <w:lang w:eastAsia="uk-UA"/>
              </w:rPr>
              <w:t xml:space="preserve">  «Формування відповідального ставлення до результатів навчання»</w:t>
            </w:r>
          </w:p>
        </w:tc>
        <w:tc>
          <w:tcPr>
            <w:tcW w:w="4610" w:type="dxa"/>
          </w:tcPr>
          <w:p w14:paraId="5739B02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Відвідування ГКК у 5 класах </w:t>
            </w:r>
          </w:p>
        </w:tc>
        <w:tc>
          <w:tcPr>
            <w:tcW w:w="1747" w:type="dxa"/>
          </w:tcPr>
          <w:p w14:paraId="5B27985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ЗДВР</w:t>
            </w:r>
          </w:p>
        </w:tc>
        <w:tc>
          <w:tcPr>
            <w:tcW w:w="1266" w:type="dxa"/>
          </w:tcPr>
          <w:p w14:paraId="190C291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Згідно графіка</w:t>
            </w:r>
          </w:p>
        </w:tc>
      </w:tr>
      <w:tr w:rsidR="006D6A60" w14:paraId="2A1880A8" w14:textId="77777777">
        <w:tc>
          <w:tcPr>
            <w:tcW w:w="1266" w:type="dxa"/>
            <w:vMerge w:val="restart"/>
            <w:shd w:val="clear" w:color="auto" w:fill="F7CAAC" w:themeFill="accent2" w:themeFillTint="66"/>
            <w:textDirection w:val="btLr"/>
          </w:tcPr>
          <w:p w14:paraId="0AB68B7C" w14:textId="77777777" w:rsidR="006D6A60" w:rsidRDefault="006D6A60">
            <w:pPr>
              <w:spacing w:after="0" w:line="240" w:lineRule="auto"/>
              <w:ind w:left="113" w:right="113"/>
              <w:jc w:val="center"/>
              <w:rPr>
                <w:rFonts w:ascii="Times New Roman" w:hAnsi="Times New Roman" w:cs="Times New Roman"/>
                <w:b/>
                <w:sz w:val="28"/>
                <w:szCs w:val="28"/>
              </w:rPr>
            </w:pPr>
          </w:p>
          <w:p w14:paraId="1811D9BC" w14:textId="77777777" w:rsidR="006D6A60" w:rsidRDefault="00C73FD5">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Педагогічна діяльність  педагогічних працівників</w:t>
            </w:r>
          </w:p>
        </w:tc>
        <w:tc>
          <w:tcPr>
            <w:tcW w:w="6126" w:type="dxa"/>
            <w:shd w:val="clear" w:color="auto" w:fill="FFF2CC" w:themeFill="accent4" w:themeFillTint="33"/>
          </w:tcPr>
          <w:p w14:paraId="7FDAC8E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Календарно-тематичні плани</w:t>
            </w:r>
          </w:p>
        </w:tc>
        <w:tc>
          <w:tcPr>
            <w:tcW w:w="4610" w:type="dxa"/>
          </w:tcPr>
          <w:p w14:paraId="075AC2D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Ознайомлення з календарними планами педагогів </w:t>
            </w:r>
          </w:p>
        </w:tc>
        <w:tc>
          <w:tcPr>
            <w:tcW w:w="1747" w:type="dxa"/>
          </w:tcPr>
          <w:p w14:paraId="3FF17DB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2E706D29" w14:textId="77777777" w:rsidR="006D6A60" w:rsidRDefault="006D6A60">
            <w:pPr>
              <w:spacing w:after="0" w:line="240" w:lineRule="auto"/>
              <w:rPr>
                <w:rFonts w:ascii="Times New Roman" w:hAnsi="Times New Roman" w:cs="Times New Roman"/>
                <w:sz w:val="24"/>
                <w:szCs w:val="24"/>
              </w:rPr>
            </w:pPr>
          </w:p>
        </w:tc>
      </w:tr>
      <w:tr w:rsidR="006D6A60" w14:paraId="53376A08" w14:textId="77777777">
        <w:tc>
          <w:tcPr>
            <w:tcW w:w="1266" w:type="dxa"/>
            <w:vMerge/>
            <w:shd w:val="clear" w:color="auto" w:fill="F7CAAC" w:themeFill="accent2" w:themeFillTint="66"/>
          </w:tcPr>
          <w:p w14:paraId="090C80CE"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3FB6152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4610" w:type="dxa"/>
          </w:tcPr>
          <w:p w14:paraId="475693D2" w14:textId="77777777" w:rsidR="006D6A60" w:rsidRDefault="006D6A60">
            <w:pPr>
              <w:spacing w:after="0" w:line="240" w:lineRule="auto"/>
              <w:rPr>
                <w:rFonts w:ascii="Times New Roman" w:hAnsi="Times New Roman" w:cs="Times New Roman"/>
                <w:sz w:val="24"/>
                <w:szCs w:val="24"/>
              </w:rPr>
            </w:pPr>
          </w:p>
        </w:tc>
        <w:tc>
          <w:tcPr>
            <w:tcW w:w="1747" w:type="dxa"/>
          </w:tcPr>
          <w:p w14:paraId="5F71B58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 Директор</w:t>
            </w:r>
          </w:p>
        </w:tc>
        <w:tc>
          <w:tcPr>
            <w:tcW w:w="1266" w:type="dxa"/>
          </w:tcPr>
          <w:p w14:paraId="284DFED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32D1F3E2" w14:textId="77777777">
        <w:tc>
          <w:tcPr>
            <w:tcW w:w="1266" w:type="dxa"/>
            <w:vMerge/>
            <w:shd w:val="clear" w:color="auto" w:fill="F7CAAC" w:themeFill="accent2" w:themeFillTint="66"/>
          </w:tcPr>
          <w:p w14:paraId="0FEB9784"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5C2057E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література</w:t>
            </w:r>
          </w:p>
        </w:tc>
        <w:tc>
          <w:tcPr>
            <w:tcW w:w="4610" w:type="dxa"/>
          </w:tcPr>
          <w:p w14:paraId="5FDA090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747" w:type="dxa"/>
          </w:tcPr>
          <w:p w14:paraId="4A99E50E" w14:textId="77777777" w:rsidR="006D6A60" w:rsidRDefault="006D6A60">
            <w:pPr>
              <w:spacing w:after="0" w:line="240" w:lineRule="auto"/>
              <w:rPr>
                <w:rFonts w:ascii="Times New Roman" w:hAnsi="Times New Roman" w:cs="Times New Roman"/>
                <w:sz w:val="24"/>
                <w:szCs w:val="24"/>
              </w:rPr>
            </w:pPr>
          </w:p>
        </w:tc>
        <w:tc>
          <w:tcPr>
            <w:tcW w:w="1266" w:type="dxa"/>
          </w:tcPr>
          <w:p w14:paraId="0CF51FCF" w14:textId="77777777" w:rsidR="006D6A60" w:rsidRDefault="006D6A60">
            <w:pPr>
              <w:spacing w:after="0" w:line="240" w:lineRule="auto"/>
              <w:rPr>
                <w:rFonts w:ascii="Times New Roman" w:hAnsi="Times New Roman" w:cs="Times New Roman"/>
                <w:sz w:val="24"/>
                <w:szCs w:val="24"/>
              </w:rPr>
            </w:pPr>
          </w:p>
        </w:tc>
      </w:tr>
      <w:tr w:rsidR="006D6A60" w14:paraId="5B441C3A" w14:textId="77777777">
        <w:tc>
          <w:tcPr>
            <w:tcW w:w="1266" w:type="dxa"/>
            <w:vMerge/>
            <w:shd w:val="clear" w:color="auto" w:fill="F7CAAC" w:themeFill="accent2" w:themeFillTint="66"/>
          </w:tcPr>
          <w:p w14:paraId="3B85FAF8"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1DF9DC1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Географія</w:t>
            </w:r>
          </w:p>
        </w:tc>
        <w:tc>
          <w:tcPr>
            <w:tcW w:w="4610" w:type="dxa"/>
          </w:tcPr>
          <w:p w14:paraId="157CB8E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747" w:type="dxa"/>
          </w:tcPr>
          <w:p w14:paraId="6CCDE38F" w14:textId="77777777" w:rsidR="006D6A60" w:rsidRDefault="006D6A60">
            <w:pPr>
              <w:spacing w:after="0" w:line="240" w:lineRule="auto"/>
              <w:rPr>
                <w:rFonts w:ascii="Times New Roman" w:hAnsi="Times New Roman" w:cs="Times New Roman"/>
                <w:sz w:val="24"/>
                <w:szCs w:val="24"/>
              </w:rPr>
            </w:pPr>
          </w:p>
        </w:tc>
        <w:tc>
          <w:tcPr>
            <w:tcW w:w="1266" w:type="dxa"/>
          </w:tcPr>
          <w:p w14:paraId="319FD1E5" w14:textId="77777777" w:rsidR="006D6A60" w:rsidRDefault="006D6A60">
            <w:pPr>
              <w:spacing w:after="0" w:line="240" w:lineRule="auto"/>
              <w:rPr>
                <w:rFonts w:ascii="Times New Roman" w:hAnsi="Times New Roman" w:cs="Times New Roman"/>
                <w:sz w:val="24"/>
                <w:szCs w:val="24"/>
              </w:rPr>
            </w:pPr>
          </w:p>
        </w:tc>
      </w:tr>
      <w:tr w:rsidR="006D6A60" w14:paraId="31B1E9AD" w14:textId="77777777">
        <w:tc>
          <w:tcPr>
            <w:tcW w:w="1266" w:type="dxa"/>
            <w:vMerge/>
            <w:shd w:val="clear" w:color="auto" w:fill="F7CAAC" w:themeFill="accent2" w:themeFillTint="66"/>
          </w:tcPr>
          <w:p w14:paraId="5EFBB556"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79687D0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Біологія</w:t>
            </w:r>
          </w:p>
        </w:tc>
        <w:tc>
          <w:tcPr>
            <w:tcW w:w="4610" w:type="dxa"/>
          </w:tcPr>
          <w:p w14:paraId="38917F1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47" w:type="dxa"/>
          </w:tcPr>
          <w:p w14:paraId="40C641E5" w14:textId="77777777" w:rsidR="006D6A60" w:rsidRDefault="006D6A60">
            <w:pPr>
              <w:spacing w:after="0" w:line="240" w:lineRule="auto"/>
              <w:rPr>
                <w:rFonts w:ascii="Times New Roman" w:hAnsi="Times New Roman" w:cs="Times New Roman"/>
                <w:sz w:val="24"/>
                <w:szCs w:val="24"/>
              </w:rPr>
            </w:pPr>
          </w:p>
        </w:tc>
        <w:tc>
          <w:tcPr>
            <w:tcW w:w="1266" w:type="dxa"/>
          </w:tcPr>
          <w:p w14:paraId="10DAB72D" w14:textId="77777777" w:rsidR="006D6A60" w:rsidRDefault="006D6A60">
            <w:pPr>
              <w:spacing w:after="0" w:line="240" w:lineRule="auto"/>
              <w:rPr>
                <w:rFonts w:ascii="Times New Roman" w:hAnsi="Times New Roman" w:cs="Times New Roman"/>
                <w:sz w:val="24"/>
                <w:szCs w:val="24"/>
              </w:rPr>
            </w:pPr>
          </w:p>
        </w:tc>
      </w:tr>
      <w:tr w:rsidR="006D6A60" w14:paraId="6F62E64B" w14:textId="77777777">
        <w:tc>
          <w:tcPr>
            <w:tcW w:w="1266" w:type="dxa"/>
            <w:vMerge/>
            <w:shd w:val="clear" w:color="auto" w:fill="F7CAAC" w:themeFill="accent2" w:themeFillTint="66"/>
          </w:tcPr>
          <w:p w14:paraId="115E71C2"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6F3EE62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Фізика</w:t>
            </w:r>
          </w:p>
        </w:tc>
        <w:tc>
          <w:tcPr>
            <w:tcW w:w="4610" w:type="dxa"/>
          </w:tcPr>
          <w:p w14:paraId="5B0F8B3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47" w:type="dxa"/>
          </w:tcPr>
          <w:p w14:paraId="7E5C369C" w14:textId="77777777" w:rsidR="006D6A60" w:rsidRDefault="006D6A60">
            <w:pPr>
              <w:spacing w:after="0" w:line="240" w:lineRule="auto"/>
              <w:rPr>
                <w:rFonts w:ascii="Times New Roman" w:hAnsi="Times New Roman" w:cs="Times New Roman"/>
                <w:sz w:val="24"/>
                <w:szCs w:val="24"/>
              </w:rPr>
            </w:pPr>
          </w:p>
        </w:tc>
        <w:tc>
          <w:tcPr>
            <w:tcW w:w="1266" w:type="dxa"/>
          </w:tcPr>
          <w:p w14:paraId="32A7EE04" w14:textId="77777777" w:rsidR="006D6A60" w:rsidRDefault="006D6A60">
            <w:pPr>
              <w:spacing w:after="0" w:line="240" w:lineRule="auto"/>
              <w:rPr>
                <w:rFonts w:ascii="Times New Roman" w:hAnsi="Times New Roman" w:cs="Times New Roman"/>
                <w:sz w:val="24"/>
                <w:szCs w:val="24"/>
              </w:rPr>
            </w:pPr>
          </w:p>
        </w:tc>
      </w:tr>
      <w:tr w:rsidR="006D6A60" w14:paraId="34036921" w14:textId="77777777">
        <w:tc>
          <w:tcPr>
            <w:tcW w:w="1266" w:type="dxa"/>
            <w:vMerge/>
            <w:shd w:val="clear" w:color="auto" w:fill="F7CAAC" w:themeFill="accent2" w:themeFillTint="66"/>
          </w:tcPr>
          <w:p w14:paraId="4029B917"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1BAE8C4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Образотворче мистецтво</w:t>
            </w:r>
          </w:p>
        </w:tc>
        <w:tc>
          <w:tcPr>
            <w:tcW w:w="4610" w:type="dxa"/>
          </w:tcPr>
          <w:p w14:paraId="124899B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747" w:type="dxa"/>
          </w:tcPr>
          <w:p w14:paraId="063D1EF4" w14:textId="77777777" w:rsidR="006D6A60" w:rsidRDefault="006D6A60">
            <w:pPr>
              <w:spacing w:after="0" w:line="240" w:lineRule="auto"/>
              <w:rPr>
                <w:rFonts w:ascii="Times New Roman" w:hAnsi="Times New Roman" w:cs="Times New Roman"/>
                <w:sz w:val="24"/>
                <w:szCs w:val="24"/>
              </w:rPr>
            </w:pPr>
          </w:p>
        </w:tc>
        <w:tc>
          <w:tcPr>
            <w:tcW w:w="1266" w:type="dxa"/>
          </w:tcPr>
          <w:p w14:paraId="71D92F95" w14:textId="77777777" w:rsidR="006D6A60" w:rsidRDefault="006D6A60">
            <w:pPr>
              <w:spacing w:after="0" w:line="240" w:lineRule="auto"/>
              <w:rPr>
                <w:rFonts w:ascii="Times New Roman" w:hAnsi="Times New Roman" w:cs="Times New Roman"/>
                <w:sz w:val="24"/>
                <w:szCs w:val="24"/>
              </w:rPr>
            </w:pPr>
          </w:p>
        </w:tc>
      </w:tr>
      <w:tr w:rsidR="006D6A60" w14:paraId="000F7299" w14:textId="77777777">
        <w:tc>
          <w:tcPr>
            <w:tcW w:w="1266" w:type="dxa"/>
            <w:vMerge/>
            <w:shd w:val="clear" w:color="auto" w:fill="F7CAAC" w:themeFill="accent2" w:themeFillTint="66"/>
          </w:tcPr>
          <w:p w14:paraId="01E4F687"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47D23CD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Фізична культура</w:t>
            </w:r>
          </w:p>
        </w:tc>
        <w:tc>
          <w:tcPr>
            <w:tcW w:w="4610" w:type="dxa"/>
          </w:tcPr>
          <w:p w14:paraId="6775970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47" w:type="dxa"/>
          </w:tcPr>
          <w:p w14:paraId="252F7628" w14:textId="77777777" w:rsidR="006D6A60" w:rsidRDefault="006D6A60">
            <w:pPr>
              <w:spacing w:after="0" w:line="240" w:lineRule="auto"/>
              <w:rPr>
                <w:rFonts w:ascii="Times New Roman" w:hAnsi="Times New Roman" w:cs="Times New Roman"/>
                <w:sz w:val="24"/>
                <w:szCs w:val="24"/>
              </w:rPr>
            </w:pPr>
          </w:p>
        </w:tc>
        <w:tc>
          <w:tcPr>
            <w:tcW w:w="1266" w:type="dxa"/>
          </w:tcPr>
          <w:p w14:paraId="28D4A01E" w14:textId="77777777" w:rsidR="006D6A60" w:rsidRDefault="006D6A60">
            <w:pPr>
              <w:spacing w:after="0" w:line="240" w:lineRule="auto"/>
              <w:rPr>
                <w:rFonts w:ascii="Times New Roman" w:hAnsi="Times New Roman" w:cs="Times New Roman"/>
                <w:sz w:val="24"/>
                <w:szCs w:val="24"/>
              </w:rPr>
            </w:pPr>
          </w:p>
        </w:tc>
      </w:tr>
      <w:tr w:rsidR="006D6A60" w14:paraId="04882B39" w14:textId="77777777">
        <w:tc>
          <w:tcPr>
            <w:tcW w:w="1266" w:type="dxa"/>
            <w:vMerge/>
            <w:shd w:val="clear" w:color="auto" w:fill="F7CAAC" w:themeFill="accent2" w:themeFillTint="66"/>
          </w:tcPr>
          <w:p w14:paraId="6BAC06EF"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4192F73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Індивідуальна програма розвитку дітей з ОПП</w:t>
            </w:r>
          </w:p>
        </w:tc>
        <w:tc>
          <w:tcPr>
            <w:tcW w:w="4610" w:type="dxa"/>
          </w:tcPr>
          <w:p w14:paraId="3E239C6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Аналіз виконання ІПР у 8класі </w:t>
            </w:r>
          </w:p>
        </w:tc>
        <w:tc>
          <w:tcPr>
            <w:tcW w:w="1747" w:type="dxa"/>
          </w:tcPr>
          <w:p w14:paraId="7732F81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7963CBA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 т.</w:t>
            </w:r>
          </w:p>
        </w:tc>
      </w:tr>
      <w:tr w:rsidR="006D6A60" w14:paraId="36802F8A" w14:textId="77777777">
        <w:tc>
          <w:tcPr>
            <w:tcW w:w="1266" w:type="dxa"/>
            <w:vMerge/>
            <w:shd w:val="clear" w:color="auto" w:fill="F7CAAC" w:themeFill="accent2" w:themeFillTint="66"/>
          </w:tcPr>
          <w:p w14:paraId="76EED8AF"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43FBAD8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Реалізація виховної мети уроку</w:t>
            </w:r>
          </w:p>
        </w:tc>
        <w:tc>
          <w:tcPr>
            <w:tcW w:w="4610" w:type="dxa"/>
          </w:tcPr>
          <w:p w14:paraId="293C187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w:t>
            </w:r>
          </w:p>
        </w:tc>
        <w:tc>
          <w:tcPr>
            <w:tcW w:w="1747" w:type="dxa"/>
          </w:tcPr>
          <w:p w14:paraId="0184391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 ЗДВР, директор</w:t>
            </w:r>
          </w:p>
        </w:tc>
        <w:tc>
          <w:tcPr>
            <w:tcW w:w="1266" w:type="dxa"/>
          </w:tcPr>
          <w:p w14:paraId="488F24B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3BC098D6" w14:textId="77777777">
        <w:tc>
          <w:tcPr>
            <w:tcW w:w="1266" w:type="dxa"/>
            <w:vMerge/>
            <w:shd w:val="clear" w:color="auto" w:fill="F7CAAC" w:themeFill="accent2" w:themeFillTint="66"/>
          </w:tcPr>
          <w:p w14:paraId="6EAC82C4"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6B219DE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література</w:t>
            </w:r>
          </w:p>
        </w:tc>
        <w:tc>
          <w:tcPr>
            <w:tcW w:w="4610" w:type="dxa"/>
          </w:tcPr>
          <w:p w14:paraId="03B374C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747" w:type="dxa"/>
          </w:tcPr>
          <w:p w14:paraId="169378EB" w14:textId="77777777" w:rsidR="006D6A60" w:rsidRDefault="006D6A60">
            <w:pPr>
              <w:spacing w:after="0" w:line="240" w:lineRule="auto"/>
              <w:rPr>
                <w:rFonts w:ascii="Times New Roman" w:hAnsi="Times New Roman" w:cs="Times New Roman"/>
                <w:sz w:val="24"/>
                <w:szCs w:val="24"/>
              </w:rPr>
            </w:pPr>
          </w:p>
        </w:tc>
        <w:tc>
          <w:tcPr>
            <w:tcW w:w="1266" w:type="dxa"/>
          </w:tcPr>
          <w:p w14:paraId="3292908F" w14:textId="77777777" w:rsidR="006D6A60" w:rsidRDefault="006D6A60">
            <w:pPr>
              <w:spacing w:after="0" w:line="240" w:lineRule="auto"/>
              <w:rPr>
                <w:rFonts w:ascii="Times New Roman" w:hAnsi="Times New Roman" w:cs="Times New Roman"/>
                <w:sz w:val="24"/>
                <w:szCs w:val="24"/>
              </w:rPr>
            </w:pPr>
          </w:p>
        </w:tc>
      </w:tr>
      <w:tr w:rsidR="006D6A60" w14:paraId="0C0A7D23" w14:textId="77777777">
        <w:tc>
          <w:tcPr>
            <w:tcW w:w="1266" w:type="dxa"/>
            <w:vMerge/>
            <w:shd w:val="clear" w:color="auto" w:fill="F7CAAC" w:themeFill="accent2" w:themeFillTint="66"/>
          </w:tcPr>
          <w:p w14:paraId="66B4303E"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29ABA6F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Географія</w:t>
            </w:r>
          </w:p>
        </w:tc>
        <w:tc>
          <w:tcPr>
            <w:tcW w:w="4610" w:type="dxa"/>
          </w:tcPr>
          <w:p w14:paraId="3930656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47" w:type="dxa"/>
          </w:tcPr>
          <w:p w14:paraId="10AE47C8" w14:textId="77777777" w:rsidR="006D6A60" w:rsidRDefault="006D6A60">
            <w:pPr>
              <w:spacing w:after="0" w:line="240" w:lineRule="auto"/>
              <w:rPr>
                <w:rFonts w:ascii="Times New Roman" w:hAnsi="Times New Roman" w:cs="Times New Roman"/>
                <w:sz w:val="24"/>
                <w:szCs w:val="24"/>
              </w:rPr>
            </w:pPr>
          </w:p>
        </w:tc>
        <w:tc>
          <w:tcPr>
            <w:tcW w:w="1266" w:type="dxa"/>
          </w:tcPr>
          <w:p w14:paraId="09047BB5" w14:textId="77777777" w:rsidR="006D6A60" w:rsidRDefault="006D6A60">
            <w:pPr>
              <w:spacing w:after="0" w:line="240" w:lineRule="auto"/>
              <w:rPr>
                <w:rFonts w:ascii="Times New Roman" w:hAnsi="Times New Roman" w:cs="Times New Roman"/>
                <w:sz w:val="24"/>
                <w:szCs w:val="24"/>
              </w:rPr>
            </w:pPr>
          </w:p>
        </w:tc>
      </w:tr>
      <w:tr w:rsidR="006D6A60" w14:paraId="5DCDBC81" w14:textId="77777777">
        <w:tc>
          <w:tcPr>
            <w:tcW w:w="1266" w:type="dxa"/>
            <w:vMerge/>
            <w:shd w:val="clear" w:color="auto" w:fill="F7CAAC" w:themeFill="accent2" w:themeFillTint="66"/>
          </w:tcPr>
          <w:p w14:paraId="096F6BE7"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128B3BA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Біологія</w:t>
            </w:r>
          </w:p>
        </w:tc>
        <w:tc>
          <w:tcPr>
            <w:tcW w:w="4610" w:type="dxa"/>
          </w:tcPr>
          <w:p w14:paraId="027B90F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747" w:type="dxa"/>
          </w:tcPr>
          <w:p w14:paraId="597528C6" w14:textId="77777777" w:rsidR="006D6A60" w:rsidRDefault="006D6A60">
            <w:pPr>
              <w:spacing w:after="0" w:line="240" w:lineRule="auto"/>
              <w:rPr>
                <w:rFonts w:ascii="Times New Roman" w:hAnsi="Times New Roman" w:cs="Times New Roman"/>
                <w:sz w:val="24"/>
                <w:szCs w:val="24"/>
              </w:rPr>
            </w:pPr>
          </w:p>
        </w:tc>
        <w:tc>
          <w:tcPr>
            <w:tcW w:w="1266" w:type="dxa"/>
          </w:tcPr>
          <w:p w14:paraId="7EAA13FD" w14:textId="77777777" w:rsidR="006D6A60" w:rsidRDefault="006D6A60">
            <w:pPr>
              <w:spacing w:after="0" w:line="240" w:lineRule="auto"/>
              <w:rPr>
                <w:rFonts w:ascii="Times New Roman" w:hAnsi="Times New Roman" w:cs="Times New Roman"/>
                <w:sz w:val="24"/>
                <w:szCs w:val="24"/>
              </w:rPr>
            </w:pPr>
          </w:p>
        </w:tc>
      </w:tr>
      <w:tr w:rsidR="006D6A60" w14:paraId="179A999B" w14:textId="77777777">
        <w:tc>
          <w:tcPr>
            <w:tcW w:w="1266" w:type="dxa"/>
            <w:vMerge/>
            <w:shd w:val="clear" w:color="auto" w:fill="F7CAAC" w:themeFill="accent2" w:themeFillTint="66"/>
          </w:tcPr>
          <w:p w14:paraId="38C59AC6"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0FCF65B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Фізика</w:t>
            </w:r>
          </w:p>
        </w:tc>
        <w:tc>
          <w:tcPr>
            <w:tcW w:w="4610" w:type="dxa"/>
          </w:tcPr>
          <w:p w14:paraId="227DD16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47" w:type="dxa"/>
          </w:tcPr>
          <w:p w14:paraId="4FD757E6" w14:textId="77777777" w:rsidR="006D6A60" w:rsidRDefault="006D6A60">
            <w:pPr>
              <w:spacing w:after="0" w:line="240" w:lineRule="auto"/>
              <w:rPr>
                <w:rFonts w:ascii="Times New Roman" w:hAnsi="Times New Roman" w:cs="Times New Roman"/>
                <w:sz w:val="24"/>
                <w:szCs w:val="24"/>
              </w:rPr>
            </w:pPr>
          </w:p>
        </w:tc>
        <w:tc>
          <w:tcPr>
            <w:tcW w:w="1266" w:type="dxa"/>
          </w:tcPr>
          <w:p w14:paraId="1353F996" w14:textId="77777777" w:rsidR="006D6A60" w:rsidRDefault="006D6A60">
            <w:pPr>
              <w:spacing w:after="0" w:line="240" w:lineRule="auto"/>
              <w:rPr>
                <w:rFonts w:ascii="Times New Roman" w:hAnsi="Times New Roman" w:cs="Times New Roman"/>
                <w:sz w:val="24"/>
                <w:szCs w:val="24"/>
              </w:rPr>
            </w:pPr>
          </w:p>
        </w:tc>
      </w:tr>
      <w:tr w:rsidR="006D6A60" w14:paraId="50125EF9" w14:textId="77777777">
        <w:tc>
          <w:tcPr>
            <w:tcW w:w="1266" w:type="dxa"/>
            <w:vMerge/>
            <w:shd w:val="clear" w:color="auto" w:fill="F7CAAC" w:themeFill="accent2" w:themeFillTint="66"/>
          </w:tcPr>
          <w:p w14:paraId="210385EF"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1F35E54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Образотворче мистецтво</w:t>
            </w:r>
          </w:p>
        </w:tc>
        <w:tc>
          <w:tcPr>
            <w:tcW w:w="4610" w:type="dxa"/>
          </w:tcPr>
          <w:p w14:paraId="71A9011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747" w:type="dxa"/>
          </w:tcPr>
          <w:p w14:paraId="7B9BFA0A" w14:textId="77777777" w:rsidR="006D6A60" w:rsidRDefault="006D6A60">
            <w:pPr>
              <w:spacing w:after="0" w:line="240" w:lineRule="auto"/>
              <w:rPr>
                <w:rFonts w:ascii="Times New Roman" w:hAnsi="Times New Roman" w:cs="Times New Roman"/>
                <w:sz w:val="24"/>
                <w:szCs w:val="24"/>
              </w:rPr>
            </w:pPr>
          </w:p>
        </w:tc>
        <w:tc>
          <w:tcPr>
            <w:tcW w:w="1266" w:type="dxa"/>
          </w:tcPr>
          <w:p w14:paraId="29D44972" w14:textId="77777777" w:rsidR="006D6A60" w:rsidRDefault="006D6A60">
            <w:pPr>
              <w:spacing w:after="0" w:line="240" w:lineRule="auto"/>
              <w:rPr>
                <w:rFonts w:ascii="Times New Roman" w:hAnsi="Times New Roman" w:cs="Times New Roman"/>
                <w:sz w:val="24"/>
                <w:szCs w:val="24"/>
              </w:rPr>
            </w:pPr>
          </w:p>
        </w:tc>
      </w:tr>
      <w:tr w:rsidR="006D6A60" w14:paraId="1467C0D3" w14:textId="77777777">
        <w:tc>
          <w:tcPr>
            <w:tcW w:w="1266" w:type="dxa"/>
            <w:vMerge/>
            <w:shd w:val="clear" w:color="auto" w:fill="F7CAAC" w:themeFill="accent2" w:themeFillTint="66"/>
          </w:tcPr>
          <w:p w14:paraId="6BD25803"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7F8757F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Фізична культура</w:t>
            </w:r>
          </w:p>
        </w:tc>
        <w:tc>
          <w:tcPr>
            <w:tcW w:w="4610" w:type="dxa"/>
          </w:tcPr>
          <w:p w14:paraId="06464F5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47" w:type="dxa"/>
          </w:tcPr>
          <w:p w14:paraId="525F51EA" w14:textId="77777777" w:rsidR="006D6A60" w:rsidRDefault="006D6A60">
            <w:pPr>
              <w:spacing w:after="0" w:line="240" w:lineRule="auto"/>
              <w:rPr>
                <w:rFonts w:ascii="Times New Roman" w:hAnsi="Times New Roman" w:cs="Times New Roman"/>
                <w:sz w:val="24"/>
                <w:szCs w:val="24"/>
              </w:rPr>
            </w:pPr>
          </w:p>
        </w:tc>
        <w:tc>
          <w:tcPr>
            <w:tcW w:w="1266" w:type="dxa"/>
          </w:tcPr>
          <w:p w14:paraId="2DD66184" w14:textId="77777777" w:rsidR="006D6A60" w:rsidRDefault="006D6A60">
            <w:pPr>
              <w:spacing w:after="0" w:line="240" w:lineRule="auto"/>
              <w:rPr>
                <w:rFonts w:ascii="Times New Roman" w:hAnsi="Times New Roman" w:cs="Times New Roman"/>
                <w:sz w:val="24"/>
                <w:szCs w:val="24"/>
              </w:rPr>
            </w:pPr>
          </w:p>
        </w:tc>
      </w:tr>
      <w:tr w:rsidR="006D6A60" w14:paraId="339A3662" w14:textId="77777777">
        <w:tc>
          <w:tcPr>
            <w:tcW w:w="1266" w:type="dxa"/>
            <w:vMerge/>
            <w:shd w:val="clear" w:color="auto" w:fill="F7CAAC" w:themeFill="accent2" w:themeFillTint="66"/>
          </w:tcPr>
          <w:p w14:paraId="6B5D1725"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6D4DE4F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ГКК «</w:t>
            </w:r>
            <w:r>
              <w:rPr>
                <w:rFonts w:ascii="Times New Roman" w:hAnsi="Times New Roman" w:cs="Times New Roman"/>
                <w:color w:val="000000"/>
                <w:sz w:val="24"/>
                <w:szCs w:val="24"/>
              </w:rPr>
              <w:t>Формування суспільних цінностей у здобувачів освіти у процесі їх навчання, виховання та розвитку»</w:t>
            </w:r>
          </w:p>
        </w:tc>
        <w:tc>
          <w:tcPr>
            <w:tcW w:w="4610" w:type="dxa"/>
          </w:tcPr>
          <w:p w14:paraId="6056DC8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Відвідування виховних годин у 8-9 класах  з метою вивчення, як педагоги сприяють</w:t>
            </w:r>
            <w:r>
              <w:rPr>
                <w:rFonts w:ascii="Times New Roman" w:hAnsi="Times New Roman" w:cs="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1747" w:type="dxa"/>
          </w:tcPr>
          <w:p w14:paraId="7F573BC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ЗДВР, ЗДНВР</w:t>
            </w:r>
          </w:p>
        </w:tc>
        <w:tc>
          <w:tcPr>
            <w:tcW w:w="1266" w:type="dxa"/>
          </w:tcPr>
          <w:p w14:paraId="509D0A1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Згідно графіка</w:t>
            </w:r>
          </w:p>
        </w:tc>
      </w:tr>
      <w:tr w:rsidR="006D6A60" w14:paraId="664F6F85" w14:textId="77777777">
        <w:tc>
          <w:tcPr>
            <w:tcW w:w="1266" w:type="dxa"/>
            <w:vMerge/>
            <w:shd w:val="clear" w:color="auto" w:fill="F7CAAC" w:themeFill="accent2" w:themeFillTint="66"/>
          </w:tcPr>
          <w:p w14:paraId="3E250F64"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2ECC353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Використання ІКТ</w:t>
            </w:r>
          </w:p>
        </w:tc>
        <w:tc>
          <w:tcPr>
            <w:tcW w:w="4610" w:type="dxa"/>
          </w:tcPr>
          <w:p w14:paraId="6B232AB1" w14:textId="77777777" w:rsidR="006D6A60" w:rsidRDefault="006D6A60">
            <w:pPr>
              <w:spacing w:after="0" w:line="240" w:lineRule="auto"/>
              <w:rPr>
                <w:rFonts w:ascii="Times New Roman" w:hAnsi="Times New Roman" w:cs="Times New Roman"/>
                <w:sz w:val="24"/>
                <w:szCs w:val="24"/>
              </w:rPr>
            </w:pPr>
          </w:p>
        </w:tc>
        <w:tc>
          <w:tcPr>
            <w:tcW w:w="1747" w:type="dxa"/>
          </w:tcPr>
          <w:p w14:paraId="3F29B7B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 ЗДНВР</w:t>
            </w:r>
          </w:p>
        </w:tc>
        <w:tc>
          <w:tcPr>
            <w:tcW w:w="1266" w:type="dxa"/>
          </w:tcPr>
          <w:p w14:paraId="3E79EB9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Впродовж місяця</w:t>
            </w:r>
          </w:p>
        </w:tc>
      </w:tr>
      <w:tr w:rsidR="006D6A60" w14:paraId="361E4FC3" w14:textId="77777777">
        <w:tc>
          <w:tcPr>
            <w:tcW w:w="1266" w:type="dxa"/>
            <w:vMerge/>
            <w:shd w:val="clear" w:color="auto" w:fill="F7CAAC" w:themeFill="accent2" w:themeFillTint="66"/>
          </w:tcPr>
          <w:p w14:paraId="10762A98"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204CC49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мова</w:t>
            </w:r>
          </w:p>
        </w:tc>
        <w:tc>
          <w:tcPr>
            <w:tcW w:w="4610" w:type="dxa"/>
          </w:tcPr>
          <w:p w14:paraId="3C1D9CC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747" w:type="dxa"/>
          </w:tcPr>
          <w:p w14:paraId="57138D26" w14:textId="77777777" w:rsidR="006D6A60" w:rsidRDefault="006D6A60">
            <w:pPr>
              <w:spacing w:after="0" w:line="240" w:lineRule="auto"/>
              <w:rPr>
                <w:rFonts w:ascii="Times New Roman" w:hAnsi="Times New Roman" w:cs="Times New Roman"/>
                <w:sz w:val="24"/>
                <w:szCs w:val="24"/>
              </w:rPr>
            </w:pPr>
          </w:p>
        </w:tc>
        <w:tc>
          <w:tcPr>
            <w:tcW w:w="1266" w:type="dxa"/>
          </w:tcPr>
          <w:p w14:paraId="241AE05F" w14:textId="77777777" w:rsidR="006D6A60" w:rsidRDefault="006D6A60">
            <w:pPr>
              <w:spacing w:after="0" w:line="240" w:lineRule="auto"/>
              <w:rPr>
                <w:rFonts w:ascii="Times New Roman" w:hAnsi="Times New Roman" w:cs="Times New Roman"/>
                <w:sz w:val="24"/>
                <w:szCs w:val="24"/>
              </w:rPr>
            </w:pPr>
          </w:p>
        </w:tc>
      </w:tr>
      <w:tr w:rsidR="006D6A60" w14:paraId="4EF9277D" w14:textId="77777777">
        <w:tc>
          <w:tcPr>
            <w:tcW w:w="1266" w:type="dxa"/>
            <w:vMerge/>
            <w:shd w:val="clear" w:color="auto" w:fill="F7CAAC" w:themeFill="accent2" w:themeFillTint="66"/>
          </w:tcPr>
          <w:p w14:paraId="43E6CEF8"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089EE5D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4610" w:type="dxa"/>
          </w:tcPr>
          <w:p w14:paraId="52E482E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747" w:type="dxa"/>
          </w:tcPr>
          <w:p w14:paraId="237FE125" w14:textId="77777777" w:rsidR="006D6A60" w:rsidRDefault="006D6A60">
            <w:pPr>
              <w:spacing w:after="0" w:line="240" w:lineRule="auto"/>
              <w:rPr>
                <w:rFonts w:ascii="Times New Roman" w:hAnsi="Times New Roman" w:cs="Times New Roman"/>
                <w:sz w:val="24"/>
                <w:szCs w:val="24"/>
              </w:rPr>
            </w:pPr>
          </w:p>
        </w:tc>
        <w:tc>
          <w:tcPr>
            <w:tcW w:w="1266" w:type="dxa"/>
          </w:tcPr>
          <w:p w14:paraId="7BED0581" w14:textId="77777777" w:rsidR="006D6A60" w:rsidRDefault="006D6A60">
            <w:pPr>
              <w:spacing w:after="0" w:line="240" w:lineRule="auto"/>
              <w:rPr>
                <w:rFonts w:ascii="Times New Roman" w:hAnsi="Times New Roman" w:cs="Times New Roman"/>
                <w:sz w:val="24"/>
                <w:szCs w:val="24"/>
              </w:rPr>
            </w:pPr>
          </w:p>
        </w:tc>
      </w:tr>
      <w:tr w:rsidR="006D6A60" w14:paraId="574158A7" w14:textId="77777777">
        <w:tc>
          <w:tcPr>
            <w:tcW w:w="1266" w:type="dxa"/>
            <w:vMerge/>
            <w:shd w:val="clear" w:color="auto" w:fill="F7CAAC" w:themeFill="accent2" w:themeFillTint="66"/>
          </w:tcPr>
          <w:p w14:paraId="476CC98A"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337C98E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Всесвітня історія</w:t>
            </w:r>
          </w:p>
        </w:tc>
        <w:tc>
          <w:tcPr>
            <w:tcW w:w="4610" w:type="dxa"/>
          </w:tcPr>
          <w:p w14:paraId="4E02099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747" w:type="dxa"/>
          </w:tcPr>
          <w:p w14:paraId="3F35D5FE" w14:textId="77777777" w:rsidR="006D6A60" w:rsidRDefault="006D6A60">
            <w:pPr>
              <w:spacing w:after="0" w:line="240" w:lineRule="auto"/>
              <w:rPr>
                <w:rFonts w:ascii="Times New Roman" w:hAnsi="Times New Roman" w:cs="Times New Roman"/>
                <w:sz w:val="24"/>
                <w:szCs w:val="24"/>
              </w:rPr>
            </w:pPr>
          </w:p>
        </w:tc>
        <w:tc>
          <w:tcPr>
            <w:tcW w:w="1266" w:type="dxa"/>
          </w:tcPr>
          <w:p w14:paraId="0F5F54B5" w14:textId="77777777" w:rsidR="006D6A60" w:rsidRDefault="006D6A60">
            <w:pPr>
              <w:spacing w:after="0" w:line="240" w:lineRule="auto"/>
              <w:rPr>
                <w:rFonts w:ascii="Times New Roman" w:hAnsi="Times New Roman" w:cs="Times New Roman"/>
                <w:sz w:val="24"/>
                <w:szCs w:val="24"/>
              </w:rPr>
            </w:pPr>
          </w:p>
        </w:tc>
      </w:tr>
      <w:tr w:rsidR="006D6A60" w14:paraId="5C1015AB" w14:textId="77777777">
        <w:tc>
          <w:tcPr>
            <w:tcW w:w="1266" w:type="dxa"/>
            <w:vMerge/>
            <w:shd w:val="clear" w:color="auto" w:fill="F7CAAC" w:themeFill="accent2" w:themeFillTint="66"/>
          </w:tcPr>
          <w:p w14:paraId="00F2E1A7"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00C7752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Хімія</w:t>
            </w:r>
          </w:p>
        </w:tc>
        <w:tc>
          <w:tcPr>
            <w:tcW w:w="4610" w:type="dxa"/>
          </w:tcPr>
          <w:p w14:paraId="7EE4FB9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47" w:type="dxa"/>
          </w:tcPr>
          <w:p w14:paraId="31954A61" w14:textId="77777777" w:rsidR="006D6A60" w:rsidRDefault="006D6A60">
            <w:pPr>
              <w:spacing w:after="0" w:line="240" w:lineRule="auto"/>
              <w:rPr>
                <w:rFonts w:ascii="Times New Roman" w:hAnsi="Times New Roman" w:cs="Times New Roman"/>
                <w:sz w:val="24"/>
                <w:szCs w:val="24"/>
              </w:rPr>
            </w:pPr>
          </w:p>
        </w:tc>
        <w:tc>
          <w:tcPr>
            <w:tcW w:w="1266" w:type="dxa"/>
          </w:tcPr>
          <w:p w14:paraId="4753271B" w14:textId="77777777" w:rsidR="006D6A60" w:rsidRDefault="006D6A60">
            <w:pPr>
              <w:spacing w:after="0" w:line="240" w:lineRule="auto"/>
              <w:rPr>
                <w:rFonts w:ascii="Times New Roman" w:hAnsi="Times New Roman" w:cs="Times New Roman"/>
                <w:sz w:val="24"/>
                <w:szCs w:val="24"/>
              </w:rPr>
            </w:pPr>
          </w:p>
        </w:tc>
      </w:tr>
      <w:tr w:rsidR="006D6A60" w14:paraId="5D510F11" w14:textId="77777777">
        <w:tc>
          <w:tcPr>
            <w:tcW w:w="1266" w:type="dxa"/>
            <w:vMerge/>
            <w:shd w:val="clear" w:color="auto" w:fill="F7CAAC" w:themeFill="accent2" w:themeFillTint="66"/>
          </w:tcPr>
          <w:p w14:paraId="701C194F"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0103E3E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Зарубіжна література</w:t>
            </w:r>
          </w:p>
        </w:tc>
        <w:tc>
          <w:tcPr>
            <w:tcW w:w="4610" w:type="dxa"/>
          </w:tcPr>
          <w:p w14:paraId="0D4A3C6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747" w:type="dxa"/>
          </w:tcPr>
          <w:p w14:paraId="73FD0DF1" w14:textId="77777777" w:rsidR="006D6A60" w:rsidRDefault="006D6A60">
            <w:pPr>
              <w:spacing w:after="0" w:line="240" w:lineRule="auto"/>
              <w:rPr>
                <w:rFonts w:ascii="Times New Roman" w:hAnsi="Times New Roman" w:cs="Times New Roman"/>
                <w:sz w:val="24"/>
                <w:szCs w:val="24"/>
              </w:rPr>
            </w:pPr>
          </w:p>
        </w:tc>
        <w:tc>
          <w:tcPr>
            <w:tcW w:w="1266" w:type="dxa"/>
          </w:tcPr>
          <w:p w14:paraId="4E0CD4EB" w14:textId="77777777" w:rsidR="006D6A60" w:rsidRDefault="006D6A60">
            <w:pPr>
              <w:spacing w:after="0" w:line="240" w:lineRule="auto"/>
              <w:rPr>
                <w:rFonts w:ascii="Times New Roman" w:hAnsi="Times New Roman" w:cs="Times New Roman"/>
                <w:sz w:val="24"/>
                <w:szCs w:val="24"/>
              </w:rPr>
            </w:pPr>
          </w:p>
        </w:tc>
      </w:tr>
      <w:tr w:rsidR="006D6A60" w14:paraId="4A654DB9" w14:textId="77777777">
        <w:tc>
          <w:tcPr>
            <w:tcW w:w="1266" w:type="dxa"/>
            <w:vMerge/>
            <w:shd w:val="clear" w:color="auto" w:fill="F7CAAC" w:themeFill="accent2" w:themeFillTint="66"/>
          </w:tcPr>
          <w:p w14:paraId="09BBD4E6"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05E3273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Образотворче мистецтво</w:t>
            </w:r>
          </w:p>
        </w:tc>
        <w:tc>
          <w:tcPr>
            <w:tcW w:w="4610" w:type="dxa"/>
          </w:tcPr>
          <w:p w14:paraId="7665250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747" w:type="dxa"/>
          </w:tcPr>
          <w:p w14:paraId="214A5D87" w14:textId="77777777" w:rsidR="006D6A60" w:rsidRDefault="006D6A60">
            <w:pPr>
              <w:spacing w:after="0" w:line="240" w:lineRule="auto"/>
              <w:rPr>
                <w:rFonts w:ascii="Times New Roman" w:hAnsi="Times New Roman" w:cs="Times New Roman"/>
                <w:sz w:val="24"/>
                <w:szCs w:val="24"/>
              </w:rPr>
            </w:pPr>
          </w:p>
        </w:tc>
        <w:tc>
          <w:tcPr>
            <w:tcW w:w="1266" w:type="dxa"/>
          </w:tcPr>
          <w:p w14:paraId="3CF2D1BE" w14:textId="77777777" w:rsidR="006D6A60" w:rsidRDefault="006D6A60">
            <w:pPr>
              <w:spacing w:after="0" w:line="240" w:lineRule="auto"/>
              <w:rPr>
                <w:rFonts w:ascii="Times New Roman" w:hAnsi="Times New Roman" w:cs="Times New Roman"/>
                <w:sz w:val="24"/>
                <w:szCs w:val="24"/>
              </w:rPr>
            </w:pPr>
          </w:p>
        </w:tc>
      </w:tr>
      <w:tr w:rsidR="006D6A60" w14:paraId="44C79475" w14:textId="77777777">
        <w:tc>
          <w:tcPr>
            <w:tcW w:w="1266" w:type="dxa"/>
            <w:vMerge/>
            <w:shd w:val="clear" w:color="auto" w:fill="F7CAAC" w:themeFill="accent2" w:themeFillTint="66"/>
          </w:tcPr>
          <w:p w14:paraId="2B639B09"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273F602B" w14:textId="77777777" w:rsidR="006D6A60" w:rsidRDefault="00C73FD5">
            <w:pPr>
              <w:rPr>
                <w:rFonts w:ascii="Times New Roman" w:hAnsi="Times New Roman" w:cs="Times New Roman"/>
                <w:sz w:val="24"/>
                <w:szCs w:val="24"/>
              </w:rPr>
            </w:pPr>
            <w:r>
              <w:rPr>
                <w:rFonts w:ascii="Times New Roman" w:hAnsi="Times New Roman" w:cs="Times New Roman"/>
                <w:sz w:val="24"/>
                <w:szCs w:val="24"/>
              </w:rPr>
              <w:t>Реалізація особистісно-орієнтованого підходу</w:t>
            </w:r>
          </w:p>
          <w:p w14:paraId="4559186E" w14:textId="77777777" w:rsidR="006D6A60" w:rsidRDefault="006D6A60">
            <w:pPr>
              <w:spacing w:after="0" w:line="240" w:lineRule="auto"/>
              <w:rPr>
                <w:rFonts w:ascii="Times New Roman" w:hAnsi="Times New Roman" w:cs="Times New Roman"/>
                <w:sz w:val="24"/>
                <w:szCs w:val="24"/>
              </w:rPr>
            </w:pPr>
          </w:p>
        </w:tc>
        <w:tc>
          <w:tcPr>
            <w:tcW w:w="4610" w:type="dxa"/>
          </w:tcPr>
          <w:p w14:paraId="060B006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Спостереження за навчальним заняттям з усіх навчальних предметів у 7-х класах</w:t>
            </w:r>
          </w:p>
        </w:tc>
        <w:tc>
          <w:tcPr>
            <w:tcW w:w="1747" w:type="dxa"/>
          </w:tcPr>
          <w:p w14:paraId="6F1ABA4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 ЗДНВР</w:t>
            </w:r>
          </w:p>
        </w:tc>
        <w:tc>
          <w:tcPr>
            <w:tcW w:w="1266" w:type="dxa"/>
          </w:tcPr>
          <w:p w14:paraId="6F69B16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Впродовж місяця </w:t>
            </w:r>
          </w:p>
        </w:tc>
      </w:tr>
      <w:tr w:rsidR="006D6A60" w14:paraId="742493E3" w14:textId="77777777">
        <w:tc>
          <w:tcPr>
            <w:tcW w:w="1266" w:type="dxa"/>
            <w:vMerge/>
            <w:shd w:val="clear" w:color="auto" w:fill="F7CAAC" w:themeFill="accent2" w:themeFillTint="66"/>
          </w:tcPr>
          <w:p w14:paraId="379736D4"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3F1F3330" w14:textId="77777777" w:rsidR="006D6A60" w:rsidRDefault="00C73FD5">
            <w:pPr>
              <w:rPr>
                <w:rFonts w:ascii="Times New Roman" w:hAnsi="Times New Roman" w:cs="Times New Roman"/>
                <w:bCs/>
                <w:iCs/>
                <w:sz w:val="24"/>
                <w:szCs w:val="24"/>
              </w:rPr>
            </w:pPr>
            <w:r>
              <w:rPr>
                <w:rFonts w:ascii="Times New Roman" w:hAnsi="Times New Roman" w:cs="Times New Roman"/>
                <w:bCs/>
                <w:iCs/>
                <w:sz w:val="24"/>
                <w:szCs w:val="24"/>
              </w:rPr>
              <w:t>Співробітництво зЛОІППО, ПТУ.</w:t>
            </w:r>
          </w:p>
        </w:tc>
        <w:tc>
          <w:tcPr>
            <w:tcW w:w="4610" w:type="dxa"/>
          </w:tcPr>
          <w:p w14:paraId="2AFB9FEA" w14:textId="77777777" w:rsidR="006D6A60" w:rsidRDefault="00C73FD5">
            <w:pPr>
              <w:rPr>
                <w:rFonts w:ascii="Times New Roman" w:hAnsi="Times New Roman" w:cs="Times New Roman"/>
                <w:bCs/>
                <w:iCs/>
                <w:sz w:val="24"/>
                <w:szCs w:val="24"/>
              </w:rPr>
            </w:pPr>
            <w:r>
              <w:rPr>
                <w:rFonts w:ascii="Times New Roman" w:hAnsi="Times New Roman" w:cs="Times New Roman"/>
                <w:bCs/>
                <w:iCs/>
                <w:sz w:val="24"/>
                <w:szCs w:val="24"/>
              </w:rPr>
              <w:t>Участь у семінарах, тренінгах за графіком</w:t>
            </w:r>
          </w:p>
        </w:tc>
        <w:tc>
          <w:tcPr>
            <w:tcW w:w="1747" w:type="dxa"/>
          </w:tcPr>
          <w:p w14:paraId="1232A7E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Педагогічні працівники</w:t>
            </w:r>
          </w:p>
        </w:tc>
        <w:tc>
          <w:tcPr>
            <w:tcW w:w="1266" w:type="dxa"/>
          </w:tcPr>
          <w:p w14:paraId="3C6119B9" w14:textId="77777777" w:rsidR="006D6A60" w:rsidRDefault="006D6A60">
            <w:pPr>
              <w:spacing w:after="0" w:line="240" w:lineRule="auto"/>
              <w:rPr>
                <w:rFonts w:ascii="Times New Roman" w:hAnsi="Times New Roman" w:cs="Times New Roman"/>
                <w:sz w:val="24"/>
                <w:szCs w:val="24"/>
              </w:rPr>
            </w:pPr>
          </w:p>
        </w:tc>
      </w:tr>
      <w:tr w:rsidR="006D6A60" w14:paraId="5C001F3C" w14:textId="77777777">
        <w:tc>
          <w:tcPr>
            <w:tcW w:w="1266" w:type="dxa"/>
            <w:vMerge/>
            <w:shd w:val="clear" w:color="auto" w:fill="F7CAAC" w:themeFill="accent2" w:themeFillTint="66"/>
          </w:tcPr>
          <w:p w14:paraId="3A4A68D2"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FFF2CC" w:themeFill="accent4" w:themeFillTint="33"/>
          </w:tcPr>
          <w:p w14:paraId="53A415C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Дотримання академічної доброчесності</w:t>
            </w:r>
          </w:p>
        </w:tc>
        <w:tc>
          <w:tcPr>
            <w:tcW w:w="4610" w:type="dxa"/>
          </w:tcPr>
          <w:p w14:paraId="58E47D2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у 5-х класах</w:t>
            </w:r>
          </w:p>
        </w:tc>
        <w:tc>
          <w:tcPr>
            <w:tcW w:w="1747" w:type="dxa"/>
          </w:tcPr>
          <w:p w14:paraId="50A2702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 ЗДНВР</w:t>
            </w:r>
          </w:p>
        </w:tc>
        <w:tc>
          <w:tcPr>
            <w:tcW w:w="1266" w:type="dxa"/>
          </w:tcPr>
          <w:p w14:paraId="02B45A7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1BE24D00" w14:textId="77777777">
        <w:tc>
          <w:tcPr>
            <w:tcW w:w="1266" w:type="dxa"/>
            <w:vMerge w:val="restart"/>
            <w:shd w:val="clear" w:color="auto" w:fill="BDD6EE" w:themeFill="accent1" w:themeFillTint="66"/>
            <w:textDirection w:val="btLr"/>
          </w:tcPr>
          <w:p w14:paraId="0BBB38FD" w14:textId="77777777" w:rsidR="006D6A60" w:rsidRDefault="006D6A60">
            <w:pPr>
              <w:spacing w:after="0" w:line="240" w:lineRule="auto"/>
              <w:ind w:left="113" w:right="113"/>
              <w:jc w:val="center"/>
              <w:rPr>
                <w:rFonts w:ascii="Times New Roman" w:hAnsi="Times New Roman" w:cs="Times New Roman"/>
                <w:b/>
                <w:sz w:val="28"/>
                <w:szCs w:val="28"/>
              </w:rPr>
            </w:pPr>
          </w:p>
          <w:p w14:paraId="2885F384" w14:textId="77777777" w:rsidR="006D6A60" w:rsidRDefault="00C73FD5">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Управлінські процеси</w:t>
            </w:r>
          </w:p>
        </w:tc>
        <w:tc>
          <w:tcPr>
            <w:tcW w:w="6126" w:type="dxa"/>
            <w:shd w:val="clear" w:color="auto" w:fill="DEEAF6" w:themeFill="accent1" w:themeFillTint="33"/>
          </w:tcPr>
          <w:p w14:paraId="35DBCBD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Стратегія розвитку навчального закладу</w:t>
            </w:r>
          </w:p>
        </w:tc>
        <w:tc>
          <w:tcPr>
            <w:tcW w:w="4610" w:type="dxa"/>
          </w:tcPr>
          <w:p w14:paraId="4C28F75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Затвердження та реалізація</w:t>
            </w:r>
          </w:p>
        </w:tc>
        <w:tc>
          <w:tcPr>
            <w:tcW w:w="1747" w:type="dxa"/>
          </w:tcPr>
          <w:p w14:paraId="5AA5897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Педагогічні працівники</w:t>
            </w:r>
          </w:p>
        </w:tc>
        <w:tc>
          <w:tcPr>
            <w:tcW w:w="1266" w:type="dxa"/>
          </w:tcPr>
          <w:p w14:paraId="1B97714D" w14:textId="77777777" w:rsidR="006D6A60" w:rsidRDefault="006D6A60">
            <w:pPr>
              <w:spacing w:after="0" w:line="240" w:lineRule="auto"/>
              <w:rPr>
                <w:rFonts w:ascii="Times New Roman" w:hAnsi="Times New Roman" w:cs="Times New Roman"/>
                <w:sz w:val="24"/>
                <w:szCs w:val="24"/>
              </w:rPr>
            </w:pPr>
          </w:p>
        </w:tc>
      </w:tr>
      <w:tr w:rsidR="006D6A60" w14:paraId="6BEA42BA" w14:textId="77777777">
        <w:tc>
          <w:tcPr>
            <w:tcW w:w="1266" w:type="dxa"/>
            <w:vMerge/>
            <w:shd w:val="clear" w:color="auto" w:fill="BDD6EE" w:themeFill="accent1" w:themeFillTint="66"/>
          </w:tcPr>
          <w:p w14:paraId="53B0AB0D"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3B9EF87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Річний план</w:t>
            </w:r>
          </w:p>
        </w:tc>
        <w:tc>
          <w:tcPr>
            <w:tcW w:w="4610" w:type="dxa"/>
          </w:tcPr>
          <w:p w14:paraId="5CAE2EB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Затвердження</w:t>
            </w:r>
          </w:p>
        </w:tc>
        <w:tc>
          <w:tcPr>
            <w:tcW w:w="1747" w:type="dxa"/>
          </w:tcPr>
          <w:p w14:paraId="2143F622" w14:textId="77777777" w:rsidR="006D6A60" w:rsidRDefault="006D6A60">
            <w:pPr>
              <w:spacing w:after="0" w:line="240" w:lineRule="auto"/>
              <w:rPr>
                <w:rFonts w:ascii="Times New Roman" w:hAnsi="Times New Roman" w:cs="Times New Roman"/>
                <w:sz w:val="24"/>
                <w:szCs w:val="24"/>
              </w:rPr>
            </w:pPr>
          </w:p>
        </w:tc>
        <w:tc>
          <w:tcPr>
            <w:tcW w:w="1266" w:type="dxa"/>
          </w:tcPr>
          <w:p w14:paraId="4746384A" w14:textId="77777777" w:rsidR="006D6A60" w:rsidRDefault="006D6A60">
            <w:pPr>
              <w:spacing w:after="0" w:line="240" w:lineRule="auto"/>
              <w:rPr>
                <w:rFonts w:ascii="Times New Roman" w:hAnsi="Times New Roman" w:cs="Times New Roman"/>
                <w:sz w:val="24"/>
                <w:szCs w:val="24"/>
              </w:rPr>
            </w:pPr>
          </w:p>
        </w:tc>
      </w:tr>
      <w:tr w:rsidR="006D6A60" w14:paraId="3839E87A" w14:textId="77777777">
        <w:tc>
          <w:tcPr>
            <w:tcW w:w="1266" w:type="dxa"/>
            <w:vMerge/>
            <w:shd w:val="clear" w:color="auto" w:fill="BDD6EE" w:themeFill="accent1" w:themeFillTint="66"/>
          </w:tcPr>
          <w:p w14:paraId="150EBD3A"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717E240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Моніторинг навчальних досягнень</w:t>
            </w:r>
          </w:p>
        </w:tc>
        <w:tc>
          <w:tcPr>
            <w:tcW w:w="4610" w:type="dxa"/>
          </w:tcPr>
          <w:p w14:paraId="0F38DEB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Провести вхідне діагностування учнів 5,7,9 класів</w:t>
            </w:r>
          </w:p>
        </w:tc>
        <w:tc>
          <w:tcPr>
            <w:tcW w:w="1747" w:type="dxa"/>
          </w:tcPr>
          <w:p w14:paraId="13C5A32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266" w:type="dxa"/>
          </w:tcPr>
          <w:p w14:paraId="20109BE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5038D6B2" w14:textId="77777777">
        <w:tc>
          <w:tcPr>
            <w:tcW w:w="1266" w:type="dxa"/>
            <w:vMerge/>
            <w:shd w:val="clear" w:color="auto" w:fill="BDD6EE" w:themeFill="accent1" w:themeFillTint="66"/>
          </w:tcPr>
          <w:p w14:paraId="209857F4"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0F72F7F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Природознавство</w:t>
            </w:r>
          </w:p>
        </w:tc>
        <w:tc>
          <w:tcPr>
            <w:tcW w:w="4610" w:type="dxa"/>
          </w:tcPr>
          <w:p w14:paraId="48A0A8A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747" w:type="dxa"/>
          </w:tcPr>
          <w:p w14:paraId="56723521" w14:textId="77777777" w:rsidR="006D6A60" w:rsidRDefault="006D6A60">
            <w:pPr>
              <w:spacing w:after="0" w:line="240" w:lineRule="auto"/>
              <w:rPr>
                <w:rFonts w:ascii="Times New Roman" w:hAnsi="Times New Roman" w:cs="Times New Roman"/>
                <w:sz w:val="24"/>
                <w:szCs w:val="24"/>
              </w:rPr>
            </w:pPr>
          </w:p>
        </w:tc>
        <w:tc>
          <w:tcPr>
            <w:tcW w:w="1266" w:type="dxa"/>
          </w:tcPr>
          <w:p w14:paraId="766D0A80" w14:textId="77777777" w:rsidR="006D6A60" w:rsidRDefault="006D6A60">
            <w:pPr>
              <w:spacing w:after="0" w:line="240" w:lineRule="auto"/>
              <w:rPr>
                <w:rFonts w:ascii="Times New Roman" w:hAnsi="Times New Roman" w:cs="Times New Roman"/>
                <w:sz w:val="24"/>
                <w:szCs w:val="24"/>
              </w:rPr>
            </w:pPr>
          </w:p>
        </w:tc>
      </w:tr>
      <w:tr w:rsidR="006D6A60" w14:paraId="359E62FA" w14:textId="77777777">
        <w:tc>
          <w:tcPr>
            <w:tcW w:w="1266" w:type="dxa"/>
            <w:vMerge/>
            <w:shd w:val="clear" w:color="auto" w:fill="BDD6EE" w:themeFill="accent1" w:themeFillTint="66"/>
          </w:tcPr>
          <w:p w14:paraId="2F9150CB"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74D5455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Алгебра та геометрія</w:t>
            </w:r>
          </w:p>
        </w:tc>
        <w:tc>
          <w:tcPr>
            <w:tcW w:w="4610" w:type="dxa"/>
          </w:tcPr>
          <w:p w14:paraId="34D1693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747" w:type="dxa"/>
          </w:tcPr>
          <w:p w14:paraId="60BEBB72" w14:textId="77777777" w:rsidR="006D6A60" w:rsidRDefault="006D6A60">
            <w:pPr>
              <w:spacing w:after="0" w:line="240" w:lineRule="auto"/>
              <w:rPr>
                <w:rFonts w:ascii="Times New Roman" w:hAnsi="Times New Roman" w:cs="Times New Roman"/>
                <w:sz w:val="24"/>
                <w:szCs w:val="24"/>
              </w:rPr>
            </w:pPr>
          </w:p>
        </w:tc>
        <w:tc>
          <w:tcPr>
            <w:tcW w:w="1266" w:type="dxa"/>
          </w:tcPr>
          <w:p w14:paraId="1029FB67" w14:textId="77777777" w:rsidR="006D6A60" w:rsidRDefault="006D6A60">
            <w:pPr>
              <w:spacing w:after="0" w:line="240" w:lineRule="auto"/>
              <w:rPr>
                <w:rFonts w:ascii="Times New Roman" w:hAnsi="Times New Roman" w:cs="Times New Roman"/>
                <w:sz w:val="24"/>
                <w:szCs w:val="24"/>
              </w:rPr>
            </w:pPr>
          </w:p>
        </w:tc>
      </w:tr>
      <w:tr w:rsidR="006D6A60" w14:paraId="31473AD4" w14:textId="77777777">
        <w:tc>
          <w:tcPr>
            <w:tcW w:w="1266" w:type="dxa"/>
            <w:vMerge/>
            <w:shd w:val="clear" w:color="auto" w:fill="BDD6EE" w:themeFill="accent1" w:themeFillTint="66"/>
          </w:tcPr>
          <w:p w14:paraId="1847F261"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1B2A39C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мова</w:t>
            </w:r>
          </w:p>
        </w:tc>
        <w:tc>
          <w:tcPr>
            <w:tcW w:w="4610" w:type="dxa"/>
          </w:tcPr>
          <w:p w14:paraId="3DF62B4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747" w:type="dxa"/>
          </w:tcPr>
          <w:p w14:paraId="27E81DCA" w14:textId="77777777" w:rsidR="006D6A60" w:rsidRDefault="006D6A60">
            <w:pPr>
              <w:spacing w:after="0" w:line="240" w:lineRule="auto"/>
              <w:rPr>
                <w:rFonts w:ascii="Times New Roman" w:hAnsi="Times New Roman" w:cs="Times New Roman"/>
                <w:sz w:val="24"/>
                <w:szCs w:val="24"/>
              </w:rPr>
            </w:pPr>
          </w:p>
        </w:tc>
        <w:tc>
          <w:tcPr>
            <w:tcW w:w="1266" w:type="dxa"/>
          </w:tcPr>
          <w:p w14:paraId="0ECB88AE" w14:textId="77777777" w:rsidR="006D6A60" w:rsidRDefault="006D6A60">
            <w:pPr>
              <w:spacing w:after="0" w:line="240" w:lineRule="auto"/>
              <w:rPr>
                <w:rFonts w:ascii="Times New Roman" w:hAnsi="Times New Roman" w:cs="Times New Roman"/>
                <w:sz w:val="24"/>
                <w:szCs w:val="24"/>
              </w:rPr>
            </w:pPr>
          </w:p>
        </w:tc>
      </w:tr>
      <w:tr w:rsidR="006D6A60" w14:paraId="36473075" w14:textId="77777777">
        <w:tc>
          <w:tcPr>
            <w:tcW w:w="1266" w:type="dxa"/>
            <w:vMerge/>
            <w:shd w:val="clear" w:color="auto" w:fill="BDD6EE" w:themeFill="accent1" w:themeFillTint="66"/>
          </w:tcPr>
          <w:p w14:paraId="14A892A9"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220F275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Історія України</w:t>
            </w:r>
          </w:p>
        </w:tc>
        <w:tc>
          <w:tcPr>
            <w:tcW w:w="4610" w:type="dxa"/>
          </w:tcPr>
          <w:p w14:paraId="3A6565E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47" w:type="dxa"/>
          </w:tcPr>
          <w:p w14:paraId="5F028629" w14:textId="77777777" w:rsidR="006D6A60" w:rsidRDefault="006D6A60">
            <w:pPr>
              <w:spacing w:after="0" w:line="240" w:lineRule="auto"/>
              <w:rPr>
                <w:rFonts w:ascii="Times New Roman" w:hAnsi="Times New Roman" w:cs="Times New Roman"/>
                <w:sz w:val="24"/>
                <w:szCs w:val="24"/>
              </w:rPr>
            </w:pPr>
          </w:p>
        </w:tc>
        <w:tc>
          <w:tcPr>
            <w:tcW w:w="1266" w:type="dxa"/>
          </w:tcPr>
          <w:p w14:paraId="7EE1C4C8" w14:textId="77777777" w:rsidR="006D6A60" w:rsidRDefault="006D6A60">
            <w:pPr>
              <w:spacing w:after="0" w:line="240" w:lineRule="auto"/>
              <w:rPr>
                <w:rFonts w:ascii="Times New Roman" w:hAnsi="Times New Roman" w:cs="Times New Roman"/>
                <w:sz w:val="24"/>
                <w:szCs w:val="24"/>
              </w:rPr>
            </w:pPr>
          </w:p>
        </w:tc>
      </w:tr>
      <w:tr w:rsidR="006D6A60" w14:paraId="3615DDF1" w14:textId="77777777">
        <w:tc>
          <w:tcPr>
            <w:tcW w:w="1266" w:type="dxa"/>
            <w:vMerge/>
            <w:shd w:val="clear" w:color="auto" w:fill="BDD6EE" w:themeFill="accent1" w:themeFillTint="66"/>
          </w:tcPr>
          <w:p w14:paraId="641ABF76"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712FEC3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Матеріально-технічна база закладу</w:t>
            </w:r>
          </w:p>
        </w:tc>
        <w:tc>
          <w:tcPr>
            <w:tcW w:w="4610" w:type="dxa"/>
          </w:tcPr>
          <w:p w14:paraId="56866F8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Оновлення інформативних стендів в кабінетах</w:t>
            </w:r>
          </w:p>
        </w:tc>
        <w:tc>
          <w:tcPr>
            <w:tcW w:w="1747" w:type="dxa"/>
          </w:tcPr>
          <w:p w14:paraId="7E71244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Вчителі предметники, класні керівники</w:t>
            </w:r>
          </w:p>
        </w:tc>
        <w:tc>
          <w:tcPr>
            <w:tcW w:w="1266" w:type="dxa"/>
          </w:tcPr>
          <w:p w14:paraId="558A4F6D" w14:textId="77777777" w:rsidR="006D6A60" w:rsidRDefault="006D6A60">
            <w:pPr>
              <w:spacing w:after="0" w:line="240" w:lineRule="auto"/>
              <w:rPr>
                <w:rFonts w:ascii="Times New Roman" w:hAnsi="Times New Roman" w:cs="Times New Roman"/>
                <w:sz w:val="24"/>
                <w:szCs w:val="24"/>
              </w:rPr>
            </w:pPr>
          </w:p>
        </w:tc>
      </w:tr>
      <w:tr w:rsidR="006D6A60" w14:paraId="2190A094" w14:textId="77777777">
        <w:tc>
          <w:tcPr>
            <w:tcW w:w="1266" w:type="dxa"/>
            <w:vMerge/>
            <w:shd w:val="clear" w:color="auto" w:fill="BDD6EE" w:themeFill="accent1" w:themeFillTint="66"/>
          </w:tcPr>
          <w:p w14:paraId="7FF03C1E"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3E3F355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Анкети педагогічних працівників</w:t>
            </w:r>
          </w:p>
        </w:tc>
        <w:tc>
          <w:tcPr>
            <w:tcW w:w="4610" w:type="dxa"/>
          </w:tcPr>
          <w:p w14:paraId="19EF5BB3" w14:textId="77777777" w:rsidR="006D6A60" w:rsidRDefault="00C73FD5">
            <w:pPr>
              <w:spacing w:after="0" w:line="238" w:lineRule="auto"/>
              <w:jc w:val="both"/>
              <w:rPr>
                <w:rFonts w:ascii="Times New Roman" w:hAnsi="Times New Roman" w:cs="Times New Roman"/>
                <w:color w:val="000000"/>
                <w:sz w:val="24"/>
                <w:szCs w:val="24"/>
                <w:lang w:eastAsia="uk-UA"/>
              </w:rPr>
            </w:pPr>
            <w:r>
              <w:rPr>
                <w:rFonts w:ascii="Times New Roman" w:hAnsi="Times New Roman" w:cs="Times New Roman"/>
                <w:sz w:val="24"/>
                <w:szCs w:val="24"/>
              </w:rPr>
              <w:t>Проведення анкетування педагогічних працівників з метою</w:t>
            </w:r>
            <w:r>
              <w:rPr>
                <w:rFonts w:ascii="Times New Roman" w:hAnsi="Times New Roman" w:cs="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14:paraId="0E9DA1DF" w14:textId="77777777" w:rsidR="006D6A60" w:rsidRDefault="006D6A60">
            <w:pPr>
              <w:spacing w:after="0" w:line="240" w:lineRule="auto"/>
              <w:rPr>
                <w:rFonts w:ascii="Times New Roman" w:hAnsi="Times New Roman" w:cs="Times New Roman"/>
                <w:sz w:val="24"/>
                <w:szCs w:val="24"/>
              </w:rPr>
            </w:pPr>
          </w:p>
        </w:tc>
        <w:tc>
          <w:tcPr>
            <w:tcW w:w="1747" w:type="dxa"/>
          </w:tcPr>
          <w:p w14:paraId="5057923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–організатор , ЗДНВР</w:t>
            </w:r>
          </w:p>
        </w:tc>
        <w:tc>
          <w:tcPr>
            <w:tcW w:w="1266" w:type="dxa"/>
          </w:tcPr>
          <w:p w14:paraId="4A906C1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44CD970D" w14:textId="77777777">
        <w:tc>
          <w:tcPr>
            <w:tcW w:w="1266" w:type="dxa"/>
            <w:vMerge/>
            <w:shd w:val="clear" w:color="auto" w:fill="BDD6EE" w:themeFill="accent1" w:themeFillTint="66"/>
          </w:tcPr>
          <w:p w14:paraId="446D13E6"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27A138F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Психологічний клімат в колективі</w:t>
            </w:r>
          </w:p>
        </w:tc>
        <w:tc>
          <w:tcPr>
            <w:tcW w:w="4610" w:type="dxa"/>
          </w:tcPr>
          <w:p w14:paraId="6F144B5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lang w:eastAsia="uk-UA"/>
              </w:rPr>
              <w:t>Проведення інтернет-консультації, вебінарів для батьків</w:t>
            </w:r>
          </w:p>
        </w:tc>
        <w:tc>
          <w:tcPr>
            <w:tcW w:w="1747" w:type="dxa"/>
          </w:tcPr>
          <w:p w14:paraId="789AB44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керівники</w:t>
            </w:r>
          </w:p>
        </w:tc>
        <w:tc>
          <w:tcPr>
            <w:tcW w:w="1266" w:type="dxa"/>
          </w:tcPr>
          <w:p w14:paraId="6203BF4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 т.</w:t>
            </w:r>
          </w:p>
        </w:tc>
      </w:tr>
      <w:tr w:rsidR="006D6A60" w14:paraId="55028063" w14:textId="77777777">
        <w:tc>
          <w:tcPr>
            <w:tcW w:w="1266" w:type="dxa"/>
            <w:vMerge/>
            <w:shd w:val="clear" w:color="auto" w:fill="BDD6EE" w:themeFill="accent1" w:themeFillTint="66"/>
          </w:tcPr>
          <w:p w14:paraId="1E28B786"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1B15557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Сайт освітнього закладу</w:t>
            </w:r>
          </w:p>
        </w:tc>
        <w:tc>
          <w:tcPr>
            <w:tcW w:w="4610" w:type="dxa"/>
          </w:tcPr>
          <w:p w14:paraId="1C7B87A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Оновлення та наповнення</w:t>
            </w:r>
          </w:p>
        </w:tc>
        <w:tc>
          <w:tcPr>
            <w:tcW w:w="1747" w:type="dxa"/>
          </w:tcPr>
          <w:p w14:paraId="4A0FBC9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Адміністрація, педагогічні працівники</w:t>
            </w:r>
          </w:p>
        </w:tc>
        <w:tc>
          <w:tcPr>
            <w:tcW w:w="1266" w:type="dxa"/>
          </w:tcPr>
          <w:p w14:paraId="58C33CDB" w14:textId="77777777" w:rsidR="006D6A60" w:rsidRDefault="006D6A60">
            <w:pPr>
              <w:spacing w:after="0" w:line="240" w:lineRule="auto"/>
              <w:rPr>
                <w:rFonts w:ascii="Times New Roman" w:hAnsi="Times New Roman" w:cs="Times New Roman"/>
                <w:sz w:val="24"/>
                <w:szCs w:val="24"/>
              </w:rPr>
            </w:pPr>
          </w:p>
        </w:tc>
      </w:tr>
      <w:tr w:rsidR="006D6A60" w14:paraId="7BCBA3BD" w14:textId="77777777">
        <w:tc>
          <w:tcPr>
            <w:tcW w:w="1266" w:type="dxa"/>
            <w:vMerge/>
            <w:shd w:val="clear" w:color="auto" w:fill="BDD6EE" w:themeFill="accent1" w:themeFillTint="66"/>
          </w:tcPr>
          <w:p w14:paraId="5C044635"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2B063CD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Робота з кадрами</w:t>
            </w:r>
          </w:p>
        </w:tc>
        <w:tc>
          <w:tcPr>
            <w:tcW w:w="4610" w:type="dxa"/>
          </w:tcPr>
          <w:p w14:paraId="2958D8E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Співпраця з ВНЗ, заповнення вакансій</w:t>
            </w:r>
          </w:p>
        </w:tc>
        <w:tc>
          <w:tcPr>
            <w:tcW w:w="1747" w:type="dxa"/>
          </w:tcPr>
          <w:p w14:paraId="5086C74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266" w:type="dxa"/>
          </w:tcPr>
          <w:p w14:paraId="5D96C335" w14:textId="77777777" w:rsidR="006D6A60" w:rsidRDefault="006D6A60">
            <w:pPr>
              <w:spacing w:after="0" w:line="240" w:lineRule="auto"/>
              <w:rPr>
                <w:rFonts w:ascii="Times New Roman" w:hAnsi="Times New Roman" w:cs="Times New Roman"/>
                <w:sz w:val="24"/>
                <w:szCs w:val="24"/>
              </w:rPr>
            </w:pPr>
          </w:p>
        </w:tc>
      </w:tr>
      <w:tr w:rsidR="006D6A60" w14:paraId="20A9DFFD" w14:textId="77777777">
        <w:tc>
          <w:tcPr>
            <w:tcW w:w="1266" w:type="dxa"/>
            <w:vMerge/>
            <w:shd w:val="clear" w:color="auto" w:fill="BDD6EE" w:themeFill="accent1" w:themeFillTint="66"/>
          </w:tcPr>
          <w:p w14:paraId="4E55818B"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4157A35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Моральне та матеріальне заохочення учасників освітнього процесу</w:t>
            </w:r>
          </w:p>
        </w:tc>
        <w:tc>
          <w:tcPr>
            <w:tcW w:w="4610" w:type="dxa"/>
          </w:tcPr>
          <w:p w14:paraId="5A210A8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Наказ щодо виплати щорічної грошової винагороди до Дня працівника освіти</w:t>
            </w:r>
          </w:p>
        </w:tc>
        <w:tc>
          <w:tcPr>
            <w:tcW w:w="1747" w:type="dxa"/>
          </w:tcPr>
          <w:p w14:paraId="409DCE6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266" w:type="dxa"/>
          </w:tcPr>
          <w:p w14:paraId="0104652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28A1B8A1" w14:textId="77777777">
        <w:tc>
          <w:tcPr>
            <w:tcW w:w="1266" w:type="dxa"/>
            <w:vMerge/>
            <w:shd w:val="clear" w:color="auto" w:fill="BDD6EE" w:themeFill="accent1" w:themeFillTint="66"/>
          </w:tcPr>
          <w:p w14:paraId="3002BDAF"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7433C09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Курсова перепідготовка</w:t>
            </w:r>
          </w:p>
        </w:tc>
        <w:tc>
          <w:tcPr>
            <w:tcW w:w="4610" w:type="dxa"/>
          </w:tcPr>
          <w:p w14:paraId="006F890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Проходження курсів згідно графіка</w:t>
            </w:r>
          </w:p>
        </w:tc>
        <w:tc>
          <w:tcPr>
            <w:tcW w:w="1747" w:type="dxa"/>
          </w:tcPr>
          <w:p w14:paraId="51E7B31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Педагогічні працівники</w:t>
            </w:r>
          </w:p>
        </w:tc>
        <w:tc>
          <w:tcPr>
            <w:tcW w:w="1266" w:type="dxa"/>
          </w:tcPr>
          <w:p w14:paraId="40CD8CD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Протягом місяця </w:t>
            </w:r>
          </w:p>
        </w:tc>
      </w:tr>
      <w:tr w:rsidR="006D6A60" w14:paraId="34366D20" w14:textId="77777777">
        <w:tc>
          <w:tcPr>
            <w:tcW w:w="1266" w:type="dxa"/>
            <w:vMerge/>
            <w:shd w:val="clear" w:color="auto" w:fill="BDD6EE" w:themeFill="accent1" w:themeFillTint="66"/>
          </w:tcPr>
          <w:p w14:paraId="5F34B0C2"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036DEC21" w14:textId="77777777" w:rsidR="006D6A60" w:rsidRDefault="00C73FD5">
            <w:pPr>
              <w:rPr>
                <w:rFonts w:ascii="Times New Roman" w:hAnsi="Times New Roman" w:cs="Times New Roman"/>
                <w:sz w:val="24"/>
                <w:szCs w:val="24"/>
              </w:rPr>
            </w:pPr>
            <w:r>
              <w:rPr>
                <w:rFonts w:ascii="Times New Roman" w:hAnsi="Times New Roman" w:cs="Times New Roman"/>
                <w:sz w:val="24"/>
                <w:szCs w:val="24"/>
              </w:rPr>
              <w:t>Права та обов’язки учасників освітнього процесу</w:t>
            </w:r>
          </w:p>
          <w:p w14:paraId="2B0865D0" w14:textId="77777777" w:rsidR="006D6A60" w:rsidRDefault="006D6A60">
            <w:pPr>
              <w:spacing w:after="0" w:line="240" w:lineRule="auto"/>
              <w:rPr>
                <w:rFonts w:ascii="Times New Roman" w:hAnsi="Times New Roman" w:cs="Times New Roman"/>
                <w:sz w:val="24"/>
                <w:szCs w:val="24"/>
              </w:rPr>
            </w:pPr>
          </w:p>
        </w:tc>
        <w:tc>
          <w:tcPr>
            <w:tcW w:w="4610" w:type="dxa"/>
          </w:tcPr>
          <w:p w14:paraId="7C369C6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Проведення ГКК «Права та обов’язки здобувачів освіти»</w:t>
            </w:r>
          </w:p>
        </w:tc>
        <w:tc>
          <w:tcPr>
            <w:tcW w:w="1747" w:type="dxa"/>
          </w:tcPr>
          <w:p w14:paraId="561AEBF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керівники</w:t>
            </w:r>
          </w:p>
        </w:tc>
        <w:tc>
          <w:tcPr>
            <w:tcW w:w="1266" w:type="dxa"/>
          </w:tcPr>
          <w:p w14:paraId="61DB46C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13F110ED" w14:textId="77777777">
        <w:tc>
          <w:tcPr>
            <w:tcW w:w="1266" w:type="dxa"/>
            <w:vMerge/>
            <w:shd w:val="clear" w:color="auto" w:fill="BDD6EE" w:themeFill="accent1" w:themeFillTint="66"/>
          </w:tcPr>
          <w:p w14:paraId="270526A4"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0BA8160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Наради при директорі</w:t>
            </w:r>
          </w:p>
        </w:tc>
        <w:tc>
          <w:tcPr>
            <w:tcW w:w="4610" w:type="dxa"/>
          </w:tcPr>
          <w:p w14:paraId="4A61EA1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щотижня</w:t>
            </w:r>
          </w:p>
        </w:tc>
        <w:tc>
          <w:tcPr>
            <w:tcW w:w="1747" w:type="dxa"/>
          </w:tcPr>
          <w:p w14:paraId="295DCB7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266" w:type="dxa"/>
          </w:tcPr>
          <w:p w14:paraId="0E52A78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Згідно графіка</w:t>
            </w:r>
          </w:p>
        </w:tc>
      </w:tr>
      <w:tr w:rsidR="006D6A60" w14:paraId="307BBCA9" w14:textId="77777777">
        <w:tc>
          <w:tcPr>
            <w:tcW w:w="1266" w:type="dxa"/>
            <w:vMerge/>
            <w:shd w:val="clear" w:color="auto" w:fill="BDD6EE" w:themeFill="accent1" w:themeFillTint="66"/>
          </w:tcPr>
          <w:p w14:paraId="222320C0"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38AC389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Педагогічна рада</w:t>
            </w:r>
          </w:p>
        </w:tc>
        <w:tc>
          <w:tcPr>
            <w:tcW w:w="4610" w:type="dxa"/>
          </w:tcPr>
          <w:p w14:paraId="4205018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 графіком</w:t>
            </w:r>
          </w:p>
        </w:tc>
        <w:tc>
          <w:tcPr>
            <w:tcW w:w="1747" w:type="dxa"/>
          </w:tcPr>
          <w:p w14:paraId="55197D9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266" w:type="dxa"/>
          </w:tcPr>
          <w:p w14:paraId="4DF44EB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Згідно графіка</w:t>
            </w:r>
          </w:p>
        </w:tc>
      </w:tr>
      <w:tr w:rsidR="006D6A60" w14:paraId="10A65F47" w14:textId="77777777">
        <w:tc>
          <w:tcPr>
            <w:tcW w:w="1266" w:type="dxa"/>
            <w:vMerge/>
            <w:shd w:val="clear" w:color="auto" w:fill="BDD6EE" w:themeFill="accent1" w:themeFillTint="66"/>
          </w:tcPr>
          <w:p w14:paraId="16016980"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4F391FA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Збори трудового колективу</w:t>
            </w:r>
          </w:p>
        </w:tc>
        <w:tc>
          <w:tcPr>
            <w:tcW w:w="4610" w:type="dxa"/>
          </w:tcPr>
          <w:p w14:paraId="5D7F2BF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І тиждень</w:t>
            </w:r>
          </w:p>
        </w:tc>
        <w:tc>
          <w:tcPr>
            <w:tcW w:w="1747" w:type="dxa"/>
          </w:tcPr>
          <w:p w14:paraId="72C5AF3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Голова профкому</w:t>
            </w:r>
          </w:p>
        </w:tc>
        <w:tc>
          <w:tcPr>
            <w:tcW w:w="1266" w:type="dxa"/>
          </w:tcPr>
          <w:p w14:paraId="24DEC13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 т.</w:t>
            </w:r>
          </w:p>
        </w:tc>
      </w:tr>
      <w:tr w:rsidR="006D6A60" w14:paraId="332B786C" w14:textId="77777777">
        <w:tc>
          <w:tcPr>
            <w:tcW w:w="1266" w:type="dxa"/>
            <w:vMerge/>
            <w:shd w:val="clear" w:color="auto" w:fill="BDD6EE" w:themeFill="accent1" w:themeFillTint="66"/>
          </w:tcPr>
          <w:p w14:paraId="59A1DE8A"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31E3335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Громадське самоврядування учнів</w:t>
            </w:r>
          </w:p>
        </w:tc>
        <w:tc>
          <w:tcPr>
            <w:tcW w:w="4610" w:type="dxa"/>
          </w:tcPr>
          <w:p w14:paraId="743671D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Робота за планом</w:t>
            </w:r>
          </w:p>
        </w:tc>
        <w:tc>
          <w:tcPr>
            <w:tcW w:w="1747" w:type="dxa"/>
          </w:tcPr>
          <w:p w14:paraId="67B9428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 організатор</w:t>
            </w:r>
          </w:p>
        </w:tc>
        <w:tc>
          <w:tcPr>
            <w:tcW w:w="1266" w:type="dxa"/>
          </w:tcPr>
          <w:p w14:paraId="4939382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13CD3655" w14:textId="77777777">
        <w:tc>
          <w:tcPr>
            <w:tcW w:w="1266" w:type="dxa"/>
            <w:vMerge/>
            <w:shd w:val="clear" w:color="auto" w:fill="BDD6EE" w:themeFill="accent1" w:themeFillTint="66"/>
          </w:tcPr>
          <w:p w14:paraId="25B79BAE"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0FDC30E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Громадське самоврядування батьків</w:t>
            </w:r>
          </w:p>
        </w:tc>
        <w:tc>
          <w:tcPr>
            <w:tcW w:w="4610" w:type="dxa"/>
          </w:tcPr>
          <w:p w14:paraId="0D4C43A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Проведення класних батьківських зборів. Вибір кандидатів до батьківської ради закладу</w:t>
            </w:r>
          </w:p>
        </w:tc>
        <w:tc>
          <w:tcPr>
            <w:tcW w:w="1747" w:type="dxa"/>
          </w:tcPr>
          <w:p w14:paraId="41CCAA5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ЗДВР</w:t>
            </w:r>
          </w:p>
        </w:tc>
        <w:tc>
          <w:tcPr>
            <w:tcW w:w="1266" w:type="dxa"/>
          </w:tcPr>
          <w:p w14:paraId="63B0E1A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2 т.</w:t>
            </w:r>
          </w:p>
        </w:tc>
      </w:tr>
      <w:tr w:rsidR="006D6A60" w14:paraId="0CCD7555" w14:textId="77777777">
        <w:tc>
          <w:tcPr>
            <w:tcW w:w="1266" w:type="dxa"/>
            <w:vMerge/>
            <w:shd w:val="clear" w:color="auto" w:fill="BDD6EE" w:themeFill="accent1" w:themeFillTint="66"/>
          </w:tcPr>
          <w:p w14:paraId="42AA27FB"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14CC9E8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Громадська активність учасників освітнього процесу</w:t>
            </w:r>
          </w:p>
        </w:tc>
        <w:tc>
          <w:tcPr>
            <w:tcW w:w="4610" w:type="dxa"/>
          </w:tcPr>
          <w:p w14:paraId="08E977E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Участь у громадських заходах </w:t>
            </w:r>
          </w:p>
        </w:tc>
        <w:tc>
          <w:tcPr>
            <w:tcW w:w="1747" w:type="dxa"/>
          </w:tcPr>
          <w:p w14:paraId="7FAAC0B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 педагог-організатор</w:t>
            </w:r>
          </w:p>
        </w:tc>
        <w:tc>
          <w:tcPr>
            <w:tcW w:w="1266" w:type="dxa"/>
          </w:tcPr>
          <w:p w14:paraId="54B05C3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6894DA29" w14:textId="77777777">
        <w:tc>
          <w:tcPr>
            <w:tcW w:w="1266" w:type="dxa"/>
            <w:vMerge/>
            <w:shd w:val="clear" w:color="auto" w:fill="BDD6EE" w:themeFill="accent1" w:themeFillTint="66"/>
          </w:tcPr>
          <w:p w14:paraId="411AF3D4"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4208DD7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Режим роботи закладу</w:t>
            </w:r>
          </w:p>
        </w:tc>
        <w:tc>
          <w:tcPr>
            <w:tcW w:w="4610" w:type="dxa"/>
          </w:tcPr>
          <w:p w14:paraId="6924E2B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Затвердження</w:t>
            </w:r>
          </w:p>
        </w:tc>
        <w:tc>
          <w:tcPr>
            <w:tcW w:w="1747" w:type="dxa"/>
          </w:tcPr>
          <w:p w14:paraId="471A611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Педагогічна рада</w:t>
            </w:r>
          </w:p>
        </w:tc>
        <w:tc>
          <w:tcPr>
            <w:tcW w:w="1266" w:type="dxa"/>
          </w:tcPr>
          <w:p w14:paraId="5A0ABA2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Серпень 2022</w:t>
            </w:r>
          </w:p>
        </w:tc>
      </w:tr>
      <w:tr w:rsidR="006D6A60" w14:paraId="450981F9" w14:textId="77777777">
        <w:tc>
          <w:tcPr>
            <w:tcW w:w="1266" w:type="dxa"/>
            <w:vMerge/>
            <w:shd w:val="clear" w:color="auto" w:fill="BDD6EE" w:themeFill="accent1" w:themeFillTint="66"/>
          </w:tcPr>
          <w:p w14:paraId="31824F3B"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6F26595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Розклад уроків</w:t>
            </w:r>
          </w:p>
        </w:tc>
        <w:tc>
          <w:tcPr>
            <w:tcW w:w="4610" w:type="dxa"/>
          </w:tcPr>
          <w:p w14:paraId="2D3DF5F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Затвердження </w:t>
            </w:r>
          </w:p>
        </w:tc>
        <w:tc>
          <w:tcPr>
            <w:tcW w:w="1747" w:type="dxa"/>
          </w:tcPr>
          <w:p w14:paraId="3D1291C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ЗДНВР </w:t>
            </w:r>
          </w:p>
        </w:tc>
        <w:tc>
          <w:tcPr>
            <w:tcW w:w="1266" w:type="dxa"/>
          </w:tcPr>
          <w:p w14:paraId="0C70235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Вересень 2022</w:t>
            </w:r>
          </w:p>
        </w:tc>
      </w:tr>
      <w:tr w:rsidR="006D6A60" w14:paraId="1CD81AA7" w14:textId="77777777">
        <w:tc>
          <w:tcPr>
            <w:tcW w:w="1266" w:type="dxa"/>
            <w:vMerge/>
            <w:shd w:val="clear" w:color="auto" w:fill="BDD6EE" w:themeFill="accent1" w:themeFillTint="66"/>
          </w:tcPr>
          <w:p w14:paraId="18CC0979"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66941C8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Академічна доброчесність</w:t>
            </w:r>
          </w:p>
        </w:tc>
        <w:tc>
          <w:tcPr>
            <w:tcW w:w="4610" w:type="dxa"/>
          </w:tcPr>
          <w:p w14:paraId="5B17626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Розгляд питання на нараді при директорі</w:t>
            </w:r>
          </w:p>
        </w:tc>
        <w:tc>
          <w:tcPr>
            <w:tcW w:w="1747" w:type="dxa"/>
          </w:tcPr>
          <w:p w14:paraId="2B25D5F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266" w:type="dxa"/>
          </w:tcPr>
          <w:p w14:paraId="658E3D7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 т.</w:t>
            </w:r>
          </w:p>
        </w:tc>
      </w:tr>
      <w:tr w:rsidR="006D6A60" w14:paraId="58FF3B89" w14:textId="77777777">
        <w:tc>
          <w:tcPr>
            <w:tcW w:w="1266" w:type="dxa"/>
            <w:vMerge/>
            <w:shd w:val="clear" w:color="auto" w:fill="BDD6EE" w:themeFill="accent1" w:themeFillTint="66"/>
          </w:tcPr>
          <w:p w14:paraId="29834326" w14:textId="77777777" w:rsidR="006D6A60" w:rsidRDefault="006D6A60">
            <w:pPr>
              <w:spacing w:after="0" w:line="240" w:lineRule="auto"/>
              <w:rPr>
                <w:rFonts w:ascii="Times New Roman" w:hAnsi="Times New Roman" w:cs="Times New Roman"/>
                <w:sz w:val="24"/>
                <w:szCs w:val="24"/>
              </w:rPr>
            </w:pPr>
          </w:p>
        </w:tc>
        <w:tc>
          <w:tcPr>
            <w:tcW w:w="6126" w:type="dxa"/>
            <w:shd w:val="clear" w:color="auto" w:fill="DEEAF6" w:themeFill="accent1" w:themeFillTint="33"/>
          </w:tcPr>
          <w:p w14:paraId="2BB3D16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Боротьба з корупцією</w:t>
            </w:r>
          </w:p>
        </w:tc>
        <w:tc>
          <w:tcPr>
            <w:tcW w:w="4610" w:type="dxa"/>
          </w:tcPr>
          <w:p w14:paraId="2C75835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Бесіди щодо антикорупційного законодавства</w:t>
            </w:r>
          </w:p>
        </w:tc>
        <w:tc>
          <w:tcPr>
            <w:tcW w:w="1747" w:type="dxa"/>
          </w:tcPr>
          <w:p w14:paraId="333D2E9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керівники, ЗДНВР</w:t>
            </w:r>
          </w:p>
        </w:tc>
        <w:tc>
          <w:tcPr>
            <w:tcW w:w="1266" w:type="dxa"/>
          </w:tcPr>
          <w:p w14:paraId="4D30823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bl>
    <w:p w14:paraId="529BD747" w14:textId="77777777" w:rsidR="006D6A60" w:rsidRDefault="006D6A60">
      <w:pPr>
        <w:rPr>
          <w:rFonts w:ascii="Times New Roman" w:hAnsi="Times New Roman" w:cs="Times New Roman"/>
          <w:sz w:val="24"/>
          <w:szCs w:val="24"/>
        </w:rPr>
      </w:pPr>
    </w:p>
    <w:p w14:paraId="3F9E96D6" w14:textId="77777777" w:rsidR="006D6A60" w:rsidRDefault="00C73FD5">
      <w:pPr>
        <w:spacing w:line="256" w:lineRule="auto"/>
        <w:jc w:val="center"/>
        <w:rPr>
          <w:rFonts w:ascii="Times New Roman" w:eastAsia="Calibri" w:hAnsi="Times New Roman" w:cs="Times New Roman"/>
          <w:b/>
          <w:caps/>
          <w:color w:val="C00000"/>
          <w:sz w:val="24"/>
          <w:szCs w:val="24"/>
        </w:rPr>
      </w:pPr>
      <w:r>
        <w:rPr>
          <w:rFonts w:ascii="Times New Roman" w:eastAsia="Calibri" w:hAnsi="Times New Roman" w:cs="Times New Roman"/>
          <w:b/>
          <w:caps/>
          <w:color w:val="C00000"/>
          <w:sz w:val="24"/>
          <w:szCs w:val="24"/>
        </w:rPr>
        <w:lastRenderedPageBreak/>
        <w:t>Жовтень</w:t>
      </w:r>
    </w:p>
    <w:tbl>
      <w:tblPr>
        <w:tblStyle w:val="36"/>
        <w:tblW w:w="0" w:type="auto"/>
        <w:tblLook w:val="04A0" w:firstRow="1" w:lastRow="0" w:firstColumn="1" w:lastColumn="0" w:noHBand="0" w:noVBand="1"/>
      </w:tblPr>
      <w:tblGrid>
        <w:gridCol w:w="1269"/>
        <w:gridCol w:w="4797"/>
        <w:gridCol w:w="5780"/>
        <w:gridCol w:w="2067"/>
        <w:gridCol w:w="1215"/>
      </w:tblGrid>
      <w:tr w:rsidR="006D6A60" w14:paraId="188B8C5D" w14:textId="77777777">
        <w:tc>
          <w:tcPr>
            <w:tcW w:w="126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0D53A1"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Напрям</w:t>
            </w:r>
          </w:p>
        </w:tc>
        <w:tc>
          <w:tcPr>
            <w:tcW w:w="479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4E10B2"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Об’єкт оцінки</w:t>
            </w:r>
          </w:p>
        </w:tc>
        <w:tc>
          <w:tcPr>
            <w:tcW w:w="57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E341E7"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Види робіт</w:t>
            </w:r>
          </w:p>
        </w:tc>
        <w:tc>
          <w:tcPr>
            <w:tcW w:w="20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63E81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CBF53A"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Терміни</w:t>
            </w:r>
          </w:p>
        </w:tc>
      </w:tr>
      <w:tr w:rsidR="006D6A60" w14:paraId="756D9C0E" w14:textId="77777777">
        <w:tc>
          <w:tcPr>
            <w:tcW w:w="1269"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tcPr>
          <w:p w14:paraId="3C947A8A" w14:textId="77777777" w:rsidR="006D6A60" w:rsidRDefault="006D6A60">
            <w:pPr>
              <w:spacing w:after="0" w:line="240" w:lineRule="auto"/>
              <w:ind w:left="113" w:right="113"/>
              <w:jc w:val="center"/>
              <w:rPr>
                <w:rFonts w:ascii="Times New Roman" w:hAnsi="Times New Roman"/>
                <w:b/>
                <w:sz w:val="24"/>
                <w:szCs w:val="24"/>
              </w:rPr>
            </w:pPr>
          </w:p>
          <w:p w14:paraId="272DE729"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4"/>
                <w:szCs w:val="24"/>
              </w:rPr>
              <w:t>Освітнє середовище</w:t>
            </w: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09E05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Підготовка приміщення до опалювального сезону</w:t>
            </w:r>
          </w:p>
        </w:tc>
        <w:tc>
          <w:tcPr>
            <w:tcW w:w="5780" w:type="dxa"/>
            <w:tcBorders>
              <w:top w:val="single" w:sz="4" w:space="0" w:color="auto"/>
              <w:left w:val="single" w:sz="4" w:space="0" w:color="auto"/>
              <w:bottom w:val="single" w:sz="4" w:space="0" w:color="auto"/>
              <w:right w:val="single" w:sz="4" w:space="0" w:color="auto"/>
            </w:tcBorders>
          </w:tcPr>
          <w:p w14:paraId="40F15322" w14:textId="77777777" w:rsidR="006D6A60" w:rsidRDefault="006D6A60">
            <w:pPr>
              <w:spacing w:after="0" w:line="240" w:lineRule="auto"/>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14:paraId="050F292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Завідуюча господарством</w:t>
            </w:r>
          </w:p>
        </w:tc>
        <w:tc>
          <w:tcPr>
            <w:tcW w:w="1215" w:type="dxa"/>
            <w:tcBorders>
              <w:top w:val="single" w:sz="4" w:space="0" w:color="auto"/>
              <w:left w:val="single" w:sz="4" w:space="0" w:color="auto"/>
              <w:bottom w:val="single" w:sz="4" w:space="0" w:color="auto"/>
              <w:right w:val="single" w:sz="4" w:space="0" w:color="auto"/>
            </w:tcBorders>
          </w:tcPr>
          <w:p w14:paraId="31AA82E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1 т.</w:t>
            </w:r>
          </w:p>
        </w:tc>
      </w:tr>
      <w:tr w:rsidR="006D6A60" w14:paraId="56C2DE6B"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908BCC0"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3DC86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санітарно-гігієнічних вимог</w:t>
            </w:r>
          </w:p>
        </w:tc>
        <w:tc>
          <w:tcPr>
            <w:tcW w:w="5780" w:type="dxa"/>
            <w:tcBorders>
              <w:top w:val="single" w:sz="4" w:space="0" w:color="auto"/>
              <w:left w:val="single" w:sz="4" w:space="0" w:color="auto"/>
              <w:bottom w:val="single" w:sz="4" w:space="0" w:color="auto"/>
              <w:right w:val="single" w:sz="4" w:space="0" w:color="auto"/>
            </w:tcBorders>
          </w:tcPr>
          <w:p w14:paraId="703CCE4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Щоденний контроль</w:t>
            </w:r>
          </w:p>
        </w:tc>
        <w:tc>
          <w:tcPr>
            <w:tcW w:w="2067" w:type="dxa"/>
            <w:tcBorders>
              <w:top w:val="single" w:sz="4" w:space="0" w:color="auto"/>
              <w:left w:val="single" w:sz="4" w:space="0" w:color="auto"/>
              <w:bottom w:val="single" w:sz="4" w:space="0" w:color="auto"/>
              <w:right w:val="single" w:sz="4" w:space="0" w:color="auto"/>
            </w:tcBorders>
          </w:tcPr>
          <w:p w14:paraId="67C398D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Адміністрація, завідуючі кабінетами та навчальними приміщеннями</w:t>
            </w:r>
          </w:p>
        </w:tc>
        <w:tc>
          <w:tcPr>
            <w:tcW w:w="1215" w:type="dxa"/>
            <w:tcBorders>
              <w:top w:val="single" w:sz="4" w:space="0" w:color="auto"/>
              <w:left w:val="single" w:sz="4" w:space="0" w:color="auto"/>
              <w:bottom w:val="single" w:sz="4" w:space="0" w:color="auto"/>
              <w:right w:val="single" w:sz="4" w:space="0" w:color="auto"/>
            </w:tcBorders>
          </w:tcPr>
          <w:p w14:paraId="55CA8E53" w14:textId="77777777" w:rsidR="006D6A60" w:rsidRDefault="00C73FD5">
            <w:pPr>
              <w:spacing w:after="0" w:line="240" w:lineRule="auto"/>
              <w:rPr>
                <w:rFonts w:ascii="Times New Roman" w:hAnsi="Times New Roman"/>
                <w:color w:val="FFFFFF"/>
                <w:sz w:val="24"/>
                <w:szCs w:val="24"/>
                <w:shd w:val="clear" w:color="auto" w:fill="0084FF"/>
              </w:rPr>
            </w:pPr>
            <w:r>
              <w:rPr>
                <w:rFonts w:ascii="Times New Roman" w:hAnsi="Times New Roman"/>
                <w:color w:val="FFFFFF"/>
                <w:sz w:val="24"/>
                <w:szCs w:val="24"/>
                <w:shd w:val="clear" w:color="auto" w:fill="0084FF"/>
              </w:rPr>
              <w:t xml:space="preserve"> </w:t>
            </w:r>
          </w:p>
        </w:tc>
      </w:tr>
      <w:tr w:rsidR="006D6A60" w14:paraId="291B84CF"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CDB87AA"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F0419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Оснащення навчальних кабінетів</w:t>
            </w:r>
          </w:p>
        </w:tc>
        <w:tc>
          <w:tcPr>
            <w:tcW w:w="5780" w:type="dxa"/>
            <w:tcBorders>
              <w:top w:val="single" w:sz="4" w:space="0" w:color="auto"/>
              <w:left w:val="single" w:sz="4" w:space="0" w:color="auto"/>
              <w:bottom w:val="single" w:sz="4" w:space="0" w:color="auto"/>
              <w:right w:val="single" w:sz="4" w:space="0" w:color="auto"/>
            </w:tcBorders>
          </w:tcPr>
          <w:p w14:paraId="0811774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Оновлення інформативних стендів</w:t>
            </w:r>
          </w:p>
        </w:tc>
        <w:tc>
          <w:tcPr>
            <w:tcW w:w="2067" w:type="dxa"/>
            <w:tcBorders>
              <w:top w:val="single" w:sz="4" w:space="0" w:color="auto"/>
              <w:left w:val="single" w:sz="4" w:space="0" w:color="auto"/>
              <w:bottom w:val="single" w:sz="4" w:space="0" w:color="auto"/>
              <w:right w:val="single" w:sz="4" w:space="0" w:color="auto"/>
            </w:tcBorders>
          </w:tcPr>
          <w:p w14:paraId="211AB45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Зав. кабінетами</w:t>
            </w:r>
          </w:p>
        </w:tc>
        <w:tc>
          <w:tcPr>
            <w:tcW w:w="1215" w:type="dxa"/>
            <w:tcBorders>
              <w:top w:val="single" w:sz="4" w:space="0" w:color="auto"/>
              <w:left w:val="single" w:sz="4" w:space="0" w:color="auto"/>
              <w:bottom w:val="single" w:sz="4" w:space="0" w:color="auto"/>
              <w:right w:val="single" w:sz="4" w:space="0" w:color="auto"/>
            </w:tcBorders>
          </w:tcPr>
          <w:p w14:paraId="18845E1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C3DC536"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FC2BFDC"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47196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Обладнання в рамках реалізації проєкту «Нова українська школа»</w:t>
            </w:r>
          </w:p>
        </w:tc>
        <w:tc>
          <w:tcPr>
            <w:tcW w:w="5780" w:type="dxa"/>
            <w:tcBorders>
              <w:top w:val="single" w:sz="4" w:space="0" w:color="auto"/>
              <w:left w:val="single" w:sz="4" w:space="0" w:color="auto"/>
              <w:bottom w:val="single" w:sz="4" w:space="0" w:color="auto"/>
              <w:right w:val="single" w:sz="4" w:space="0" w:color="auto"/>
            </w:tcBorders>
          </w:tcPr>
          <w:p w14:paraId="7BA6BDB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Використання обладнання в рамках реалізації проєкту «Нова українська школа»</w:t>
            </w:r>
          </w:p>
        </w:tc>
        <w:tc>
          <w:tcPr>
            <w:tcW w:w="2067" w:type="dxa"/>
            <w:tcBorders>
              <w:top w:val="single" w:sz="4" w:space="0" w:color="auto"/>
              <w:left w:val="single" w:sz="4" w:space="0" w:color="auto"/>
              <w:bottom w:val="single" w:sz="4" w:space="0" w:color="auto"/>
              <w:right w:val="single" w:sz="4" w:space="0" w:color="auto"/>
            </w:tcBorders>
          </w:tcPr>
          <w:p w14:paraId="46C8F6E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Вч. початкових класів</w:t>
            </w:r>
          </w:p>
        </w:tc>
        <w:tc>
          <w:tcPr>
            <w:tcW w:w="1215" w:type="dxa"/>
            <w:tcBorders>
              <w:top w:val="single" w:sz="4" w:space="0" w:color="auto"/>
              <w:left w:val="single" w:sz="4" w:space="0" w:color="auto"/>
              <w:bottom w:val="single" w:sz="4" w:space="0" w:color="auto"/>
              <w:right w:val="single" w:sz="4" w:space="0" w:color="auto"/>
            </w:tcBorders>
          </w:tcPr>
          <w:p w14:paraId="26B44167" w14:textId="77777777" w:rsidR="006D6A60" w:rsidRDefault="006D6A60">
            <w:pPr>
              <w:spacing w:after="0" w:line="240" w:lineRule="auto"/>
              <w:rPr>
                <w:rFonts w:ascii="Times New Roman" w:hAnsi="Times New Roman"/>
                <w:sz w:val="24"/>
                <w:szCs w:val="24"/>
              </w:rPr>
            </w:pPr>
          </w:p>
        </w:tc>
      </w:tr>
      <w:tr w:rsidR="006D6A60" w14:paraId="41200372"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8C39CAF"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5EA6F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журнали, сторінка інструктажів</w:t>
            </w:r>
          </w:p>
        </w:tc>
        <w:tc>
          <w:tcPr>
            <w:tcW w:w="5780" w:type="dxa"/>
            <w:tcBorders>
              <w:top w:val="single" w:sz="4" w:space="0" w:color="auto"/>
              <w:left w:val="single" w:sz="4" w:space="0" w:color="auto"/>
              <w:bottom w:val="single" w:sz="4" w:space="0" w:color="auto"/>
              <w:right w:val="single" w:sz="4" w:space="0" w:color="auto"/>
            </w:tcBorders>
          </w:tcPr>
          <w:p w14:paraId="0139015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Перевірка класних журналів </w:t>
            </w:r>
          </w:p>
        </w:tc>
        <w:tc>
          <w:tcPr>
            <w:tcW w:w="2067" w:type="dxa"/>
            <w:tcBorders>
              <w:top w:val="single" w:sz="4" w:space="0" w:color="auto"/>
              <w:left w:val="single" w:sz="4" w:space="0" w:color="auto"/>
              <w:bottom w:val="single" w:sz="4" w:space="0" w:color="auto"/>
              <w:right w:val="single" w:sz="4" w:space="0" w:color="auto"/>
            </w:tcBorders>
          </w:tcPr>
          <w:p w14:paraId="02F540C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15C1A69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4D5D7A6D"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430F3CA"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052D3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Харчування учасників освітнього процесу</w:t>
            </w:r>
          </w:p>
        </w:tc>
        <w:tc>
          <w:tcPr>
            <w:tcW w:w="5780" w:type="dxa"/>
            <w:tcBorders>
              <w:top w:val="single" w:sz="4" w:space="0" w:color="auto"/>
              <w:left w:val="single" w:sz="4" w:space="0" w:color="auto"/>
              <w:bottom w:val="single" w:sz="4" w:space="0" w:color="auto"/>
              <w:right w:val="single" w:sz="4" w:space="0" w:color="auto"/>
            </w:tcBorders>
          </w:tcPr>
          <w:p w14:paraId="12A3ECC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 за якістю харчування</w:t>
            </w:r>
          </w:p>
        </w:tc>
        <w:tc>
          <w:tcPr>
            <w:tcW w:w="2067" w:type="dxa"/>
            <w:tcBorders>
              <w:top w:val="single" w:sz="4" w:space="0" w:color="auto"/>
              <w:left w:val="single" w:sz="4" w:space="0" w:color="auto"/>
              <w:bottom w:val="single" w:sz="4" w:space="0" w:color="auto"/>
              <w:right w:val="single" w:sz="4" w:space="0" w:color="auto"/>
            </w:tcBorders>
          </w:tcPr>
          <w:p w14:paraId="35C01DD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2645586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5516BD8A"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62E8FFA"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561E4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Приміщення їдальні та харчоблоку, дотримання санітарно-гігієнічних вимог</w:t>
            </w:r>
          </w:p>
        </w:tc>
        <w:tc>
          <w:tcPr>
            <w:tcW w:w="5780" w:type="dxa"/>
            <w:tcBorders>
              <w:top w:val="single" w:sz="4" w:space="0" w:color="auto"/>
              <w:left w:val="single" w:sz="4" w:space="0" w:color="auto"/>
              <w:bottom w:val="single" w:sz="4" w:space="0" w:color="auto"/>
              <w:right w:val="single" w:sz="4" w:space="0" w:color="auto"/>
            </w:tcBorders>
          </w:tcPr>
          <w:p w14:paraId="69D41C9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w:t>
            </w:r>
          </w:p>
        </w:tc>
        <w:tc>
          <w:tcPr>
            <w:tcW w:w="2067" w:type="dxa"/>
            <w:tcBorders>
              <w:top w:val="single" w:sz="4" w:space="0" w:color="auto"/>
              <w:left w:val="single" w:sz="4" w:space="0" w:color="auto"/>
              <w:bottom w:val="single" w:sz="4" w:space="0" w:color="auto"/>
              <w:right w:val="single" w:sz="4" w:space="0" w:color="auto"/>
            </w:tcBorders>
          </w:tcPr>
          <w:p w14:paraId="095A0A21"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5E4340B8" w14:textId="77777777" w:rsidR="006D6A60" w:rsidRDefault="006D6A60">
            <w:pPr>
              <w:spacing w:after="0" w:line="240" w:lineRule="auto"/>
              <w:rPr>
                <w:rFonts w:ascii="Times New Roman" w:hAnsi="Times New Roman"/>
                <w:sz w:val="24"/>
                <w:szCs w:val="24"/>
              </w:rPr>
            </w:pPr>
          </w:p>
        </w:tc>
      </w:tr>
      <w:tr w:rsidR="006D6A60" w14:paraId="2B5D5476"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4724A25"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9366A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Правила поведінки в інтернеті, </w:t>
            </w:r>
          </w:p>
          <w:p w14:paraId="24D6D0A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захист персональних даних</w:t>
            </w:r>
          </w:p>
        </w:tc>
        <w:tc>
          <w:tcPr>
            <w:tcW w:w="5780" w:type="dxa"/>
            <w:tcBorders>
              <w:top w:val="single" w:sz="4" w:space="0" w:color="auto"/>
              <w:left w:val="single" w:sz="4" w:space="0" w:color="auto"/>
              <w:bottom w:val="single" w:sz="4" w:space="0" w:color="auto"/>
              <w:right w:val="single" w:sz="4" w:space="0" w:color="auto"/>
            </w:tcBorders>
          </w:tcPr>
          <w:p w14:paraId="600EFC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згоди на обробку персональних даних</w:t>
            </w:r>
          </w:p>
        </w:tc>
        <w:tc>
          <w:tcPr>
            <w:tcW w:w="2067" w:type="dxa"/>
            <w:tcBorders>
              <w:top w:val="single" w:sz="4" w:space="0" w:color="auto"/>
              <w:left w:val="single" w:sz="4" w:space="0" w:color="auto"/>
              <w:bottom w:val="single" w:sz="4" w:space="0" w:color="auto"/>
              <w:right w:val="single" w:sz="4" w:space="0" w:color="auto"/>
            </w:tcBorders>
          </w:tcPr>
          <w:p w14:paraId="39FD24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14:paraId="3F7FF81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1 т.</w:t>
            </w:r>
          </w:p>
        </w:tc>
      </w:tr>
      <w:tr w:rsidR="006D6A60" w14:paraId="384ED0B1"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67DFEFF"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AC45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Правила безпечної поведінки в інтернеті</w:t>
            </w:r>
          </w:p>
        </w:tc>
        <w:tc>
          <w:tcPr>
            <w:tcW w:w="5780" w:type="dxa"/>
            <w:tcBorders>
              <w:top w:val="single" w:sz="4" w:space="0" w:color="auto"/>
              <w:left w:val="single" w:sz="4" w:space="0" w:color="auto"/>
              <w:bottom w:val="single" w:sz="4" w:space="0" w:color="auto"/>
              <w:right w:val="single" w:sz="4" w:space="0" w:color="auto"/>
            </w:tcBorders>
          </w:tcPr>
          <w:p w14:paraId="5DE375FF" w14:textId="77777777" w:rsidR="006D6A60" w:rsidRDefault="00C73FD5">
            <w:pPr>
              <w:widowControl w:val="0"/>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на уроках інформатики 7,8 кл</w:t>
            </w:r>
          </w:p>
        </w:tc>
        <w:tc>
          <w:tcPr>
            <w:tcW w:w="2067" w:type="dxa"/>
            <w:tcBorders>
              <w:top w:val="single" w:sz="4" w:space="0" w:color="auto"/>
              <w:left w:val="single" w:sz="4" w:space="0" w:color="auto"/>
              <w:bottom w:val="single" w:sz="4" w:space="0" w:color="auto"/>
              <w:right w:val="single" w:sz="4" w:space="0" w:color="auto"/>
            </w:tcBorders>
          </w:tcPr>
          <w:p w14:paraId="7A328E0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007F8CF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1709EE8"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2A8F9A8"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7E81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Анкети  педагогічних працівників</w:t>
            </w:r>
          </w:p>
        </w:tc>
        <w:tc>
          <w:tcPr>
            <w:tcW w:w="5780" w:type="dxa"/>
            <w:tcBorders>
              <w:top w:val="single" w:sz="4" w:space="0" w:color="auto"/>
              <w:left w:val="single" w:sz="4" w:space="0" w:color="auto"/>
              <w:bottom w:val="single" w:sz="4" w:space="0" w:color="auto"/>
              <w:right w:val="single" w:sz="4" w:space="0" w:color="auto"/>
            </w:tcBorders>
          </w:tcPr>
          <w:p w14:paraId="7B460177" w14:textId="77777777" w:rsidR="006D6A60" w:rsidRDefault="00C73FD5">
            <w:pPr>
              <w:widowControl w:val="0"/>
              <w:spacing w:after="0" w:line="240" w:lineRule="auto"/>
              <w:rPr>
                <w:rFonts w:ascii="Times New Roman" w:hAnsi="Times New Roman"/>
                <w:sz w:val="24"/>
                <w:szCs w:val="24"/>
              </w:rPr>
            </w:pPr>
            <w:r>
              <w:rPr>
                <w:rFonts w:ascii="Times New Roman" w:hAnsi="Times New Roman"/>
                <w:sz w:val="24"/>
                <w:szCs w:val="24"/>
              </w:rPr>
              <w:t>Проведення анкетування з метою вивчення  професійної адаптації працівників</w:t>
            </w:r>
          </w:p>
        </w:tc>
        <w:tc>
          <w:tcPr>
            <w:tcW w:w="2067" w:type="dxa"/>
            <w:tcBorders>
              <w:top w:val="single" w:sz="4" w:space="0" w:color="auto"/>
              <w:left w:val="single" w:sz="4" w:space="0" w:color="auto"/>
              <w:bottom w:val="single" w:sz="4" w:space="0" w:color="auto"/>
              <w:right w:val="single" w:sz="4" w:space="0" w:color="auto"/>
            </w:tcBorders>
          </w:tcPr>
          <w:p w14:paraId="47B31F5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3DC59EF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6D593DC9"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88D0C10"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6149D3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Бесіди з попередження насилля</w:t>
            </w:r>
          </w:p>
        </w:tc>
        <w:tc>
          <w:tcPr>
            <w:tcW w:w="5780" w:type="dxa"/>
            <w:tcBorders>
              <w:top w:val="single" w:sz="4" w:space="0" w:color="auto"/>
              <w:left w:val="single" w:sz="4" w:space="0" w:color="auto"/>
              <w:bottom w:val="single" w:sz="4" w:space="0" w:color="auto"/>
              <w:right w:val="single" w:sz="4" w:space="0" w:color="auto"/>
            </w:tcBorders>
          </w:tcPr>
          <w:p w14:paraId="2FE084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бесід класними керівниками</w:t>
            </w:r>
          </w:p>
        </w:tc>
        <w:tc>
          <w:tcPr>
            <w:tcW w:w="2067" w:type="dxa"/>
            <w:tcBorders>
              <w:top w:val="single" w:sz="4" w:space="0" w:color="auto"/>
              <w:left w:val="single" w:sz="4" w:space="0" w:color="auto"/>
              <w:bottom w:val="single" w:sz="4" w:space="0" w:color="auto"/>
              <w:right w:val="single" w:sz="4" w:space="0" w:color="auto"/>
            </w:tcBorders>
          </w:tcPr>
          <w:p w14:paraId="534CBDB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4216521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04D5CBD6"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3A42FA6"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C4AEE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ГКК «Протидія насильству та дискримінації»</w:t>
            </w:r>
          </w:p>
        </w:tc>
        <w:tc>
          <w:tcPr>
            <w:tcW w:w="5780" w:type="dxa"/>
            <w:tcBorders>
              <w:top w:val="single" w:sz="4" w:space="0" w:color="auto"/>
              <w:left w:val="single" w:sz="4" w:space="0" w:color="auto"/>
              <w:bottom w:val="single" w:sz="4" w:space="0" w:color="auto"/>
              <w:right w:val="single" w:sz="4" w:space="0" w:color="auto"/>
            </w:tcBorders>
          </w:tcPr>
          <w:p w14:paraId="40758A5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 7-8 класах</w:t>
            </w:r>
          </w:p>
        </w:tc>
        <w:tc>
          <w:tcPr>
            <w:tcW w:w="2067" w:type="dxa"/>
            <w:tcBorders>
              <w:top w:val="single" w:sz="4" w:space="0" w:color="auto"/>
              <w:left w:val="single" w:sz="4" w:space="0" w:color="auto"/>
              <w:bottom w:val="single" w:sz="4" w:space="0" w:color="auto"/>
              <w:right w:val="single" w:sz="4" w:space="0" w:color="auto"/>
            </w:tcBorders>
          </w:tcPr>
          <w:p w14:paraId="7849D4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435A936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38ADDE49"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8F9760F"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32E276" w14:textId="77777777" w:rsidR="006D6A60" w:rsidRDefault="00C73FD5">
            <w:pPr>
              <w:widowControl w:val="0"/>
              <w:spacing w:before="516" w:after="0" w:line="249" w:lineRule="auto"/>
              <w:ind w:right="471"/>
              <w:rPr>
                <w:rFonts w:ascii="Times New Roman" w:hAnsi="Times New Roman"/>
                <w:color w:val="000000"/>
                <w:sz w:val="24"/>
                <w:szCs w:val="24"/>
                <w:lang w:eastAsia="uk-UA"/>
              </w:rPr>
            </w:pPr>
            <w:r>
              <w:rPr>
                <w:rFonts w:ascii="Times New Roman" w:hAnsi="Times New Roman"/>
                <w:sz w:val="24"/>
                <w:szCs w:val="24"/>
              </w:rPr>
              <w:t>Відвідування ГКК «</w:t>
            </w:r>
            <w:r>
              <w:rPr>
                <w:rFonts w:ascii="Times New Roman" w:hAnsi="Times New Roman"/>
                <w:color w:val="000000"/>
                <w:sz w:val="24"/>
                <w:szCs w:val="24"/>
                <w:lang w:eastAsia="uk-UA"/>
              </w:rPr>
              <w:t>Дотримання етичних  норм, повагу до гідності, прав і свобод людини</w:t>
            </w:r>
          </w:p>
          <w:p w14:paraId="7C268781" w14:textId="77777777" w:rsidR="006D6A60" w:rsidRDefault="006D6A60">
            <w:pPr>
              <w:spacing w:after="0" w:line="240" w:lineRule="auto"/>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tcPr>
          <w:p w14:paraId="6D295A5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ГКК у 1-3 класах </w:t>
            </w:r>
          </w:p>
        </w:tc>
        <w:tc>
          <w:tcPr>
            <w:tcW w:w="2067" w:type="dxa"/>
            <w:tcBorders>
              <w:top w:val="single" w:sz="4" w:space="0" w:color="auto"/>
              <w:left w:val="single" w:sz="4" w:space="0" w:color="auto"/>
              <w:bottom w:val="single" w:sz="4" w:space="0" w:color="auto"/>
              <w:right w:val="single" w:sz="4" w:space="0" w:color="auto"/>
            </w:tcBorders>
          </w:tcPr>
          <w:p w14:paraId="667CC7C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ЗДНВР</w:t>
            </w:r>
          </w:p>
        </w:tc>
        <w:tc>
          <w:tcPr>
            <w:tcW w:w="1215" w:type="dxa"/>
            <w:tcBorders>
              <w:top w:val="single" w:sz="4" w:space="0" w:color="auto"/>
              <w:left w:val="single" w:sz="4" w:space="0" w:color="auto"/>
              <w:bottom w:val="single" w:sz="4" w:space="0" w:color="auto"/>
              <w:right w:val="single" w:sz="4" w:space="0" w:color="auto"/>
            </w:tcBorders>
          </w:tcPr>
          <w:p w14:paraId="5C07F77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5A5509F"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1355DA1"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55AB6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Звіти відвідування учнями  освітнього закладу </w:t>
            </w:r>
          </w:p>
        </w:tc>
        <w:tc>
          <w:tcPr>
            <w:tcW w:w="5780" w:type="dxa"/>
            <w:tcBorders>
              <w:top w:val="single" w:sz="4" w:space="0" w:color="auto"/>
              <w:left w:val="single" w:sz="4" w:space="0" w:color="auto"/>
              <w:bottom w:val="single" w:sz="4" w:space="0" w:color="auto"/>
              <w:right w:val="single" w:sz="4" w:space="0" w:color="auto"/>
            </w:tcBorders>
          </w:tcPr>
          <w:p w14:paraId="2C9E487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Складання звітів про відвідування </w:t>
            </w:r>
          </w:p>
        </w:tc>
        <w:tc>
          <w:tcPr>
            <w:tcW w:w="2067" w:type="dxa"/>
            <w:tcBorders>
              <w:top w:val="single" w:sz="4" w:space="0" w:color="auto"/>
              <w:left w:val="single" w:sz="4" w:space="0" w:color="auto"/>
              <w:bottom w:val="single" w:sz="4" w:space="0" w:color="auto"/>
              <w:right w:val="single" w:sz="4" w:space="0" w:color="auto"/>
            </w:tcBorders>
          </w:tcPr>
          <w:p w14:paraId="4F4E065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14:paraId="7F55478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6CC2A0E6"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212AA1F"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15303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Заходи щодо реалізації універсального дизайну</w:t>
            </w:r>
          </w:p>
        </w:tc>
        <w:tc>
          <w:tcPr>
            <w:tcW w:w="5780" w:type="dxa"/>
            <w:tcBorders>
              <w:top w:val="single" w:sz="4" w:space="0" w:color="auto"/>
              <w:left w:val="single" w:sz="4" w:space="0" w:color="auto"/>
              <w:bottom w:val="single" w:sz="4" w:space="0" w:color="auto"/>
              <w:right w:val="single" w:sz="4" w:space="0" w:color="auto"/>
            </w:tcBorders>
          </w:tcPr>
          <w:p w14:paraId="74E8913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Адаптувати навчальні приміщення</w:t>
            </w:r>
          </w:p>
        </w:tc>
        <w:tc>
          <w:tcPr>
            <w:tcW w:w="2067" w:type="dxa"/>
            <w:tcBorders>
              <w:top w:val="single" w:sz="4" w:space="0" w:color="auto"/>
              <w:left w:val="single" w:sz="4" w:space="0" w:color="auto"/>
              <w:bottom w:val="single" w:sz="4" w:space="0" w:color="auto"/>
              <w:right w:val="single" w:sz="4" w:space="0" w:color="auto"/>
            </w:tcBorders>
          </w:tcPr>
          <w:p w14:paraId="1917CAE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Завідуючі навчальними кабінетами</w:t>
            </w:r>
          </w:p>
        </w:tc>
        <w:tc>
          <w:tcPr>
            <w:tcW w:w="1215" w:type="dxa"/>
            <w:tcBorders>
              <w:top w:val="single" w:sz="4" w:space="0" w:color="auto"/>
              <w:left w:val="single" w:sz="4" w:space="0" w:color="auto"/>
              <w:bottom w:val="single" w:sz="4" w:space="0" w:color="auto"/>
              <w:right w:val="single" w:sz="4" w:space="0" w:color="auto"/>
            </w:tcBorders>
          </w:tcPr>
          <w:p w14:paraId="40CF537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3т.</w:t>
            </w:r>
          </w:p>
        </w:tc>
      </w:tr>
      <w:tr w:rsidR="006D6A60" w14:paraId="10FBD373" w14:textId="77777777">
        <w:tc>
          <w:tcPr>
            <w:tcW w:w="1269"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14:paraId="01A38421" w14:textId="77777777" w:rsidR="006D6A60" w:rsidRDefault="006D6A60">
            <w:pPr>
              <w:spacing w:after="0" w:line="240" w:lineRule="auto"/>
              <w:ind w:left="113" w:right="113"/>
              <w:jc w:val="center"/>
              <w:rPr>
                <w:rFonts w:ascii="Times New Roman" w:hAnsi="Times New Roman"/>
                <w:b/>
                <w:sz w:val="24"/>
                <w:szCs w:val="24"/>
              </w:rPr>
            </w:pPr>
          </w:p>
          <w:p w14:paraId="7910A11B"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4"/>
                <w:szCs w:val="24"/>
              </w:rPr>
              <w:t>Система оцінювання здобувачів освіти</w:t>
            </w: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016EB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Критерії оцінювання. Анкети учнів</w:t>
            </w:r>
          </w:p>
        </w:tc>
        <w:tc>
          <w:tcPr>
            <w:tcW w:w="5780" w:type="dxa"/>
            <w:tcBorders>
              <w:top w:val="single" w:sz="4" w:space="0" w:color="auto"/>
              <w:left w:val="single" w:sz="4" w:space="0" w:color="auto"/>
              <w:bottom w:val="single" w:sz="4" w:space="0" w:color="auto"/>
              <w:right w:val="single" w:sz="4" w:space="0" w:color="auto"/>
            </w:tcBorders>
          </w:tcPr>
          <w:p w14:paraId="680122B1"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Проведення анкетування учнів з метою вивчення наявності відкритої, прозорої і зрозумілої для здобувачів освіти системи оцінювання їх навчальних досягнень</w:t>
            </w:r>
          </w:p>
          <w:p w14:paraId="0E9CD3B2" w14:textId="77777777" w:rsidR="006D6A60" w:rsidRDefault="006D6A60">
            <w:pPr>
              <w:spacing w:after="0" w:line="240" w:lineRule="auto"/>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14:paraId="3171FCA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7CF653D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1 т.</w:t>
            </w:r>
          </w:p>
        </w:tc>
      </w:tr>
      <w:tr w:rsidR="006D6A60" w14:paraId="358A64AB" w14:textId="77777777">
        <w:tc>
          <w:tcPr>
            <w:tcW w:w="0" w:type="auto"/>
            <w:vMerge/>
            <w:tcBorders>
              <w:left w:val="single" w:sz="4" w:space="0" w:color="auto"/>
              <w:right w:val="single" w:sz="4" w:space="0" w:color="auto"/>
            </w:tcBorders>
            <w:shd w:val="clear" w:color="auto" w:fill="C5E0B3" w:themeFill="accent6" w:themeFillTint="66"/>
            <w:vAlign w:val="center"/>
          </w:tcPr>
          <w:p w14:paraId="27EBA2FE"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D8B74D" w14:textId="77777777" w:rsidR="006D6A60" w:rsidRDefault="00C73FD5">
            <w:pPr>
              <w:spacing w:after="0" w:line="240" w:lineRule="auto"/>
              <w:rPr>
                <w:rFonts w:ascii="Times New Roman" w:hAnsi="Times New Roman"/>
                <w:sz w:val="24"/>
                <w:szCs w:val="24"/>
              </w:rPr>
            </w:pPr>
            <w:r>
              <w:rPr>
                <w:rFonts w:ascii="Times New Roman" w:hAnsi="Times New Roman"/>
                <w:sz w:val="24"/>
                <w:szCs w:val="24"/>
                <w:lang w:eastAsia="uk-UA"/>
              </w:rPr>
              <w:t>Реалізації компетентнісного підходу до навчання</w:t>
            </w:r>
            <w:r>
              <w:rPr>
                <w:rFonts w:ascii="Times New Roman" w:hAnsi="Times New Roman"/>
                <w:sz w:val="24"/>
                <w:szCs w:val="24"/>
              </w:rPr>
              <w:t xml:space="preserve"> </w:t>
            </w:r>
          </w:p>
          <w:p w14:paraId="35FCD453" w14:textId="77777777" w:rsidR="006D6A60" w:rsidRDefault="006D6A60">
            <w:pPr>
              <w:spacing w:after="0" w:line="240" w:lineRule="auto"/>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tcPr>
          <w:p w14:paraId="3F6A3557"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 xml:space="preserve">Відвідування уроків з метою вивчення питання, як система оцінювання в закладі освіти сприяє реалізації компетентнісного підходу до навчання </w:t>
            </w:r>
          </w:p>
          <w:p w14:paraId="688D257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 6-х класах         </w:t>
            </w:r>
          </w:p>
        </w:tc>
        <w:tc>
          <w:tcPr>
            <w:tcW w:w="2067" w:type="dxa"/>
            <w:tcBorders>
              <w:top w:val="single" w:sz="4" w:space="0" w:color="auto"/>
              <w:left w:val="single" w:sz="4" w:space="0" w:color="auto"/>
              <w:bottom w:val="single" w:sz="4" w:space="0" w:color="auto"/>
              <w:right w:val="single" w:sz="4" w:space="0" w:color="auto"/>
            </w:tcBorders>
          </w:tcPr>
          <w:p w14:paraId="09E4394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13761ED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1EAA1E3" w14:textId="77777777">
        <w:tc>
          <w:tcPr>
            <w:tcW w:w="0" w:type="auto"/>
            <w:vMerge/>
            <w:tcBorders>
              <w:left w:val="single" w:sz="4" w:space="0" w:color="auto"/>
              <w:right w:val="single" w:sz="4" w:space="0" w:color="auto"/>
            </w:tcBorders>
            <w:shd w:val="clear" w:color="auto" w:fill="C5E0B3" w:themeFill="accent6" w:themeFillTint="66"/>
            <w:vAlign w:val="center"/>
          </w:tcPr>
          <w:p w14:paraId="1944B4F0"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DE133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Впровадження системи формувального оцінювання</w:t>
            </w:r>
          </w:p>
          <w:p w14:paraId="1194B98B" w14:textId="77777777" w:rsidR="006D6A60" w:rsidRDefault="006D6A60">
            <w:pPr>
              <w:spacing w:after="0" w:line="240" w:lineRule="auto"/>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tcPr>
          <w:p w14:paraId="119ECDC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6, 8 класах         </w:t>
            </w:r>
          </w:p>
        </w:tc>
        <w:tc>
          <w:tcPr>
            <w:tcW w:w="2067" w:type="dxa"/>
            <w:tcBorders>
              <w:top w:val="single" w:sz="4" w:space="0" w:color="auto"/>
              <w:left w:val="single" w:sz="4" w:space="0" w:color="auto"/>
              <w:bottom w:val="single" w:sz="4" w:space="0" w:color="auto"/>
              <w:right w:val="single" w:sz="4" w:space="0" w:color="auto"/>
            </w:tcBorders>
          </w:tcPr>
          <w:p w14:paraId="1448512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tcPr>
          <w:p w14:paraId="355E68E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36C74FA0" w14:textId="77777777">
        <w:tc>
          <w:tcPr>
            <w:tcW w:w="0" w:type="auto"/>
            <w:vMerge/>
            <w:tcBorders>
              <w:left w:val="single" w:sz="4" w:space="0" w:color="auto"/>
              <w:right w:val="single" w:sz="4" w:space="0" w:color="auto"/>
            </w:tcBorders>
            <w:shd w:val="clear" w:color="auto" w:fill="C5E0B3" w:themeFill="accent6" w:themeFillTint="66"/>
            <w:vAlign w:val="center"/>
          </w:tcPr>
          <w:p w14:paraId="215137A4"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D04E9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Графік роботи курсів за вибором та факультативів</w:t>
            </w:r>
          </w:p>
          <w:p w14:paraId="2963062A" w14:textId="77777777" w:rsidR="006D6A60" w:rsidRDefault="006D6A60">
            <w:pPr>
              <w:spacing w:after="0" w:line="240" w:lineRule="auto"/>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tcPr>
          <w:p w14:paraId="56F04BE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за проведенням курсів за вибором та факультативів</w:t>
            </w:r>
          </w:p>
        </w:tc>
        <w:tc>
          <w:tcPr>
            <w:tcW w:w="2067" w:type="dxa"/>
            <w:tcBorders>
              <w:top w:val="single" w:sz="4" w:space="0" w:color="auto"/>
              <w:left w:val="single" w:sz="4" w:space="0" w:color="auto"/>
              <w:bottom w:val="single" w:sz="4" w:space="0" w:color="auto"/>
              <w:right w:val="single" w:sz="4" w:space="0" w:color="auto"/>
            </w:tcBorders>
          </w:tcPr>
          <w:p w14:paraId="5B9CC4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281E8B0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5634123E" w14:textId="77777777">
        <w:tc>
          <w:tcPr>
            <w:tcW w:w="0" w:type="auto"/>
            <w:vMerge/>
            <w:tcBorders>
              <w:left w:val="single" w:sz="4" w:space="0" w:color="auto"/>
              <w:right w:val="single" w:sz="4" w:space="0" w:color="auto"/>
            </w:tcBorders>
            <w:shd w:val="clear" w:color="auto" w:fill="C5E0B3" w:themeFill="accent6" w:themeFillTint="66"/>
            <w:vAlign w:val="center"/>
          </w:tcPr>
          <w:p w14:paraId="174671B0"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84282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Навчальні заняття </w:t>
            </w:r>
          </w:p>
        </w:tc>
        <w:tc>
          <w:tcPr>
            <w:tcW w:w="5780" w:type="dxa"/>
            <w:tcBorders>
              <w:top w:val="single" w:sz="4" w:space="0" w:color="auto"/>
              <w:left w:val="single" w:sz="4" w:space="0" w:color="auto"/>
              <w:bottom w:val="single" w:sz="4" w:space="0" w:color="auto"/>
              <w:right w:val="single" w:sz="4" w:space="0" w:color="auto"/>
            </w:tcBorders>
          </w:tcPr>
          <w:p w14:paraId="5D0466D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у 9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67" w:type="dxa"/>
            <w:tcBorders>
              <w:top w:val="single" w:sz="4" w:space="0" w:color="auto"/>
              <w:left w:val="single" w:sz="4" w:space="0" w:color="auto"/>
              <w:bottom w:val="single" w:sz="4" w:space="0" w:color="auto"/>
              <w:right w:val="single" w:sz="4" w:space="0" w:color="auto"/>
            </w:tcBorders>
          </w:tcPr>
          <w:p w14:paraId="0CEADCD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Директор, ЗДНВР</w:t>
            </w:r>
          </w:p>
        </w:tc>
        <w:tc>
          <w:tcPr>
            <w:tcW w:w="1215" w:type="dxa"/>
            <w:tcBorders>
              <w:top w:val="single" w:sz="4" w:space="0" w:color="auto"/>
              <w:left w:val="single" w:sz="4" w:space="0" w:color="auto"/>
              <w:bottom w:val="single" w:sz="4" w:space="0" w:color="auto"/>
              <w:right w:val="single" w:sz="4" w:space="0" w:color="auto"/>
            </w:tcBorders>
          </w:tcPr>
          <w:p w14:paraId="2926F28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C3203F1" w14:textId="77777777">
        <w:tc>
          <w:tcPr>
            <w:tcW w:w="0" w:type="auto"/>
            <w:vMerge/>
            <w:tcBorders>
              <w:left w:val="single" w:sz="4" w:space="0" w:color="auto"/>
              <w:right w:val="single" w:sz="4" w:space="0" w:color="auto"/>
            </w:tcBorders>
            <w:shd w:val="clear" w:color="auto" w:fill="C5E0B3" w:themeFill="accent6" w:themeFillTint="66"/>
            <w:vAlign w:val="center"/>
          </w:tcPr>
          <w:p w14:paraId="26ACBA81"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7BA28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Самооцінювання учасників освітнього процесу</w:t>
            </w:r>
          </w:p>
        </w:tc>
        <w:tc>
          <w:tcPr>
            <w:tcW w:w="5780" w:type="dxa"/>
            <w:tcBorders>
              <w:top w:val="single" w:sz="4" w:space="0" w:color="auto"/>
              <w:left w:val="single" w:sz="4" w:space="0" w:color="auto"/>
              <w:bottom w:val="single" w:sz="4" w:space="0" w:color="auto"/>
              <w:right w:val="single" w:sz="4" w:space="0" w:color="auto"/>
            </w:tcBorders>
          </w:tcPr>
          <w:p w14:paraId="61161F2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проведенням навчальних занять у 5-х класах  з метою вивчення спрямованості системи оцінювання на формування у здобувачів освіти здатності до самооцінювання</w:t>
            </w:r>
          </w:p>
        </w:tc>
        <w:tc>
          <w:tcPr>
            <w:tcW w:w="2067" w:type="dxa"/>
            <w:tcBorders>
              <w:top w:val="single" w:sz="4" w:space="0" w:color="auto"/>
              <w:left w:val="single" w:sz="4" w:space="0" w:color="auto"/>
              <w:bottom w:val="single" w:sz="4" w:space="0" w:color="auto"/>
              <w:right w:val="single" w:sz="4" w:space="0" w:color="auto"/>
            </w:tcBorders>
          </w:tcPr>
          <w:p w14:paraId="28B70C4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директор</w:t>
            </w:r>
          </w:p>
        </w:tc>
        <w:tc>
          <w:tcPr>
            <w:tcW w:w="1215" w:type="dxa"/>
            <w:tcBorders>
              <w:top w:val="single" w:sz="4" w:space="0" w:color="auto"/>
              <w:left w:val="single" w:sz="4" w:space="0" w:color="auto"/>
              <w:bottom w:val="single" w:sz="4" w:space="0" w:color="auto"/>
              <w:right w:val="single" w:sz="4" w:space="0" w:color="auto"/>
            </w:tcBorders>
          </w:tcPr>
          <w:p w14:paraId="115E5D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FAB1A69" w14:textId="77777777">
        <w:trPr>
          <w:trHeight w:val="1268"/>
        </w:trPr>
        <w:tc>
          <w:tcPr>
            <w:tcW w:w="0" w:type="auto"/>
            <w:vMerge/>
            <w:tcBorders>
              <w:left w:val="single" w:sz="4" w:space="0" w:color="auto"/>
              <w:right w:val="single" w:sz="4" w:space="0" w:color="auto"/>
            </w:tcBorders>
            <w:shd w:val="clear" w:color="auto" w:fill="C5E0B3" w:themeFill="accent6" w:themeFillTint="66"/>
            <w:vAlign w:val="center"/>
          </w:tcPr>
          <w:p w14:paraId="55CE3859"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549BA7" w14:textId="77777777" w:rsidR="006D6A60" w:rsidRDefault="00C73FD5">
            <w:pPr>
              <w:spacing w:after="0" w:line="240" w:lineRule="auto"/>
              <w:rPr>
                <w:rFonts w:ascii="Times New Roman" w:hAnsi="Times New Roman"/>
                <w:sz w:val="24"/>
                <w:szCs w:val="24"/>
                <w:lang w:eastAsia="uk-UA"/>
              </w:rPr>
            </w:pPr>
            <w:r>
              <w:rPr>
                <w:rFonts w:ascii="Times New Roman" w:hAnsi="Times New Roman"/>
                <w:sz w:val="24"/>
                <w:szCs w:val="24"/>
              </w:rPr>
              <w:t>ГКК</w:t>
            </w:r>
            <w:r>
              <w:rPr>
                <w:rFonts w:ascii="Times New Roman" w:hAnsi="Times New Roman"/>
                <w:sz w:val="24"/>
                <w:szCs w:val="24"/>
                <w:lang w:eastAsia="uk-UA"/>
              </w:rPr>
              <w:t xml:space="preserve">  «Формування відповідального ставлення до результатів навчання»</w:t>
            </w:r>
          </w:p>
          <w:p w14:paraId="3FE43008" w14:textId="77777777" w:rsidR="006D6A60" w:rsidRDefault="006D6A60">
            <w:pPr>
              <w:spacing w:after="0" w:line="240" w:lineRule="auto"/>
              <w:rPr>
                <w:rFonts w:ascii="Times New Roman" w:hAnsi="Times New Roman"/>
                <w:sz w:val="24"/>
                <w:szCs w:val="24"/>
              </w:rPr>
            </w:pPr>
          </w:p>
          <w:p w14:paraId="30137EF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Ведення щоденників</w:t>
            </w:r>
          </w:p>
        </w:tc>
        <w:tc>
          <w:tcPr>
            <w:tcW w:w="5780" w:type="dxa"/>
            <w:tcBorders>
              <w:top w:val="single" w:sz="4" w:space="0" w:color="auto"/>
              <w:left w:val="single" w:sz="4" w:space="0" w:color="auto"/>
              <w:bottom w:val="single" w:sz="4" w:space="0" w:color="auto"/>
              <w:right w:val="single" w:sz="4" w:space="0" w:color="auto"/>
            </w:tcBorders>
          </w:tcPr>
          <w:p w14:paraId="76FBB92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 6 класі</w:t>
            </w:r>
          </w:p>
          <w:p w14:paraId="31FBEA8F" w14:textId="77777777" w:rsidR="006D6A60" w:rsidRDefault="006D6A60">
            <w:pPr>
              <w:spacing w:after="0" w:line="240" w:lineRule="auto"/>
              <w:rPr>
                <w:rFonts w:ascii="Times New Roman" w:hAnsi="Times New Roman"/>
                <w:sz w:val="24"/>
                <w:szCs w:val="24"/>
              </w:rPr>
            </w:pPr>
          </w:p>
          <w:p w14:paraId="2862497E" w14:textId="77777777" w:rsidR="006D6A60" w:rsidRDefault="006D6A60">
            <w:pPr>
              <w:spacing w:after="0" w:line="240" w:lineRule="auto"/>
              <w:rPr>
                <w:rFonts w:ascii="Times New Roman" w:hAnsi="Times New Roman"/>
                <w:sz w:val="24"/>
                <w:szCs w:val="24"/>
              </w:rPr>
            </w:pPr>
          </w:p>
          <w:p w14:paraId="5DAA1C9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ведення щоденників у 8-9класах</w:t>
            </w:r>
          </w:p>
        </w:tc>
        <w:tc>
          <w:tcPr>
            <w:tcW w:w="2067" w:type="dxa"/>
            <w:tcBorders>
              <w:top w:val="single" w:sz="4" w:space="0" w:color="auto"/>
              <w:left w:val="single" w:sz="4" w:space="0" w:color="auto"/>
              <w:bottom w:val="single" w:sz="4" w:space="0" w:color="auto"/>
              <w:right w:val="single" w:sz="4" w:space="0" w:color="auto"/>
            </w:tcBorders>
          </w:tcPr>
          <w:p w14:paraId="6216F6E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p w14:paraId="260B3BBC" w14:textId="77777777" w:rsidR="006D6A60" w:rsidRDefault="006D6A60">
            <w:pPr>
              <w:spacing w:after="0" w:line="240" w:lineRule="auto"/>
              <w:rPr>
                <w:rFonts w:ascii="Times New Roman" w:hAnsi="Times New Roman"/>
                <w:sz w:val="24"/>
                <w:szCs w:val="24"/>
              </w:rPr>
            </w:pPr>
          </w:p>
          <w:p w14:paraId="17FF7523" w14:textId="77777777" w:rsidR="006D6A60" w:rsidRDefault="006D6A60">
            <w:pPr>
              <w:spacing w:after="0" w:line="240" w:lineRule="auto"/>
              <w:rPr>
                <w:rFonts w:ascii="Times New Roman" w:hAnsi="Times New Roman"/>
                <w:sz w:val="24"/>
                <w:szCs w:val="24"/>
              </w:rPr>
            </w:pPr>
          </w:p>
          <w:p w14:paraId="3E3D916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5AFF5C5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p w14:paraId="1186DD49" w14:textId="77777777" w:rsidR="006D6A60" w:rsidRDefault="006D6A60">
            <w:pPr>
              <w:spacing w:after="0" w:line="240" w:lineRule="auto"/>
              <w:rPr>
                <w:rFonts w:ascii="Times New Roman" w:hAnsi="Times New Roman"/>
                <w:sz w:val="24"/>
                <w:szCs w:val="24"/>
              </w:rPr>
            </w:pPr>
          </w:p>
          <w:p w14:paraId="7DE4054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7BBD4F99" w14:textId="77777777">
        <w:tc>
          <w:tcPr>
            <w:tcW w:w="1269"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tcPr>
          <w:p w14:paraId="5220E8D0" w14:textId="77777777" w:rsidR="006D6A60" w:rsidRDefault="006D6A60">
            <w:pPr>
              <w:spacing w:after="0" w:line="240" w:lineRule="auto"/>
              <w:ind w:left="113" w:right="113"/>
              <w:jc w:val="center"/>
              <w:rPr>
                <w:rFonts w:ascii="Times New Roman" w:hAnsi="Times New Roman"/>
                <w:b/>
                <w:sz w:val="24"/>
                <w:szCs w:val="24"/>
              </w:rPr>
            </w:pPr>
          </w:p>
          <w:p w14:paraId="53905604"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4"/>
                <w:szCs w:val="24"/>
              </w:rPr>
              <w:t>Педагогічна діяльність  педагогічних працівників</w:t>
            </w: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340CB3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Календарно-тематичні плани</w:t>
            </w:r>
          </w:p>
        </w:tc>
        <w:tc>
          <w:tcPr>
            <w:tcW w:w="5780" w:type="dxa"/>
            <w:tcBorders>
              <w:top w:val="single" w:sz="4" w:space="0" w:color="auto"/>
              <w:left w:val="single" w:sz="4" w:space="0" w:color="auto"/>
              <w:bottom w:val="single" w:sz="4" w:space="0" w:color="auto"/>
              <w:right w:val="single" w:sz="4" w:space="0" w:color="auto"/>
            </w:tcBorders>
          </w:tcPr>
          <w:p w14:paraId="47C0EF2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Контроль за виконанням програми відповідно до </w:t>
            </w:r>
            <w:r>
              <w:rPr>
                <w:rFonts w:ascii="Times New Roman" w:hAnsi="Times New Roman"/>
                <w:sz w:val="24"/>
                <w:szCs w:val="24"/>
              </w:rPr>
              <w:lastRenderedPageBreak/>
              <w:t>календарно-тематичного планування</w:t>
            </w:r>
          </w:p>
        </w:tc>
        <w:tc>
          <w:tcPr>
            <w:tcW w:w="2067" w:type="dxa"/>
            <w:tcBorders>
              <w:top w:val="single" w:sz="4" w:space="0" w:color="auto"/>
              <w:left w:val="single" w:sz="4" w:space="0" w:color="auto"/>
              <w:bottom w:val="single" w:sz="4" w:space="0" w:color="auto"/>
              <w:right w:val="single" w:sz="4" w:space="0" w:color="auto"/>
            </w:tcBorders>
          </w:tcPr>
          <w:p w14:paraId="4FA43DE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ЗДНВР</w:t>
            </w:r>
          </w:p>
        </w:tc>
        <w:tc>
          <w:tcPr>
            <w:tcW w:w="1215" w:type="dxa"/>
            <w:tcBorders>
              <w:top w:val="single" w:sz="4" w:space="0" w:color="auto"/>
              <w:left w:val="single" w:sz="4" w:space="0" w:color="auto"/>
              <w:bottom w:val="single" w:sz="4" w:space="0" w:color="auto"/>
              <w:right w:val="single" w:sz="4" w:space="0" w:color="auto"/>
            </w:tcBorders>
          </w:tcPr>
          <w:p w14:paraId="6AE8B03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774628EA"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8A39925"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36DDF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780" w:type="dxa"/>
            <w:tcBorders>
              <w:top w:val="single" w:sz="4" w:space="0" w:color="auto"/>
              <w:left w:val="single" w:sz="4" w:space="0" w:color="auto"/>
              <w:bottom w:val="single" w:sz="4" w:space="0" w:color="auto"/>
              <w:right w:val="single" w:sz="4" w:space="0" w:color="auto"/>
            </w:tcBorders>
          </w:tcPr>
          <w:p w14:paraId="7EEDDEB6" w14:textId="77777777" w:rsidR="006D6A60" w:rsidRDefault="006D6A60">
            <w:pPr>
              <w:spacing w:after="0" w:line="240" w:lineRule="auto"/>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14:paraId="0685DCB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5871F26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14:paraId="266E79D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1B6980D"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99C8F18"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2A6FB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780" w:type="dxa"/>
            <w:tcBorders>
              <w:top w:val="single" w:sz="4" w:space="0" w:color="auto"/>
              <w:left w:val="single" w:sz="4" w:space="0" w:color="auto"/>
              <w:bottom w:val="single" w:sz="4" w:space="0" w:color="auto"/>
              <w:right w:val="single" w:sz="4" w:space="0" w:color="auto"/>
            </w:tcBorders>
          </w:tcPr>
          <w:p w14:paraId="050DDF0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6, 9</w:t>
            </w:r>
          </w:p>
        </w:tc>
        <w:tc>
          <w:tcPr>
            <w:tcW w:w="2067" w:type="dxa"/>
            <w:tcBorders>
              <w:top w:val="single" w:sz="4" w:space="0" w:color="auto"/>
              <w:left w:val="single" w:sz="4" w:space="0" w:color="auto"/>
              <w:bottom w:val="single" w:sz="4" w:space="0" w:color="auto"/>
              <w:right w:val="single" w:sz="4" w:space="0" w:color="auto"/>
            </w:tcBorders>
          </w:tcPr>
          <w:p w14:paraId="00321E4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1DC08AF9"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7EA02BA0" w14:textId="77777777" w:rsidR="006D6A60" w:rsidRDefault="006D6A60">
            <w:pPr>
              <w:spacing w:after="0" w:line="240" w:lineRule="auto"/>
              <w:rPr>
                <w:rFonts w:ascii="Times New Roman" w:hAnsi="Times New Roman"/>
                <w:sz w:val="24"/>
                <w:szCs w:val="24"/>
              </w:rPr>
            </w:pPr>
          </w:p>
        </w:tc>
      </w:tr>
      <w:tr w:rsidR="006D6A60" w14:paraId="104C04A4"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4F41F89"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46AAB6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Алгебра та геометрія</w:t>
            </w:r>
          </w:p>
        </w:tc>
        <w:tc>
          <w:tcPr>
            <w:tcW w:w="5780" w:type="dxa"/>
            <w:tcBorders>
              <w:top w:val="single" w:sz="4" w:space="0" w:color="auto"/>
              <w:left w:val="single" w:sz="4" w:space="0" w:color="auto"/>
              <w:bottom w:val="single" w:sz="4" w:space="0" w:color="auto"/>
              <w:right w:val="single" w:sz="4" w:space="0" w:color="auto"/>
            </w:tcBorders>
          </w:tcPr>
          <w:p w14:paraId="5B3F5A9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14:paraId="28829B6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3590D51A" w14:textId="77777777" w:rsidR="006D6A60" w:rsidRDefault="006D6A60">
            <w:pPr>
              <w:spacing w:after="0" w:line="240" w:lineRule="auto"/>
              <w:rPr>
                <w:rFonts w:ascii="Times New Roman" w:hAnsi="Times New Roman"/>
                <w:sz w:val="24"/>
                <w:szCs w:val="24"/>
              </w:rPr>
            </w:pPr>
          </w:p>
        </w:tc>
      </w:tr>
      <w:tr w:rsidR="006D6A60" w14:paraId="520D19C5"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F5AB1E9"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68298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5780" w:type="dxa"/>
            <w:tcBorders>
              <w:top w:val="single" w:sz="4" w:space="0" w:color="auto"/>
              <w:left w:val="single" w:sz="4" w:space="0" w:color="auto"/>
              <w:bottom w:val="single" w:sz="4" w:space="0" w:color="auto"/>
              <w:right w:val="single" w:sz="4" w:space="0" w:color="auto"/>
            </w:tcBorders>
          </w:tcPr>
          <w:p w14:paraId="680E4A3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14:paraId="07419A2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7AC3041B"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6818662" w14:textId="77777777" w:rsidR="006D6A60" w:rsidRDefault="006D6A60">
            <w:pPr>
              <w:spacing w:after="0" w:line="240" w:lineRule="auto"/>
              <w:rPr>
                <w:rFonts w:ascii="Times New Roman" w:hAnsi="Times New Roman"/>
                <w:sz w:val="24"/>
                <w:szCs w:val="24"/>
              </w:rPr>
            </w:pPr>
          </w:p>
        </w:tc>
      </w:tr>
      <w:tr w:rsidR="006D6A60" w14:paraId="7D9C0946"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BA26EEF"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86B4E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Всесвітня історія</w:t>
            </w:r>
          </w:p>
        </w:tc>
        <w:tc>
          <w:tcPr>
            <w:tcW w:w="5780" w:type="dxa"/>
            <w:tcBorders>
              <w:top w:val="single" w:sz="4" w:space="0" w:color="auto"/>
              <w:left w:val="single" w:sz="4" w:space="0" w:color="auto"/>
              <w:bottom w:val="single" w:sz="4" w:space="0" w:color="auto"/>
              <w:right w:val="single" w:sz="4" w:space="0" w:color="auto"/>
            </w:tcBorders>
          </w:tcPr>
          <w:p w14:paraId="27D6888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14:paraId="6C3FE2D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69EDD12B"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637E414D" w14:textId="77777777" w:rsidR="006D6A60" w:rsidRDefault="006D6A60">
            <w:pPr>
              <w:spacing w:after="0" w:line="240" w:lineRule="auto"/>
              <w:rPr>
                <w:rFonts w:ascii="Times New Roman" w:hAnsi="Times New Roman"/>
                <w:sz w:val="24"/>
                <w:szCs w:val="24"/>
              </w:rPr>
            </w:pPr>
          </w:p>
        </w:tc>
      </w:tr>
      <w:tr w:rsidR="006D6A60" w14:paraId="141E992A"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61CCE9E"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A2F7DE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5780" w:type="dxa"/>
            <w:tcBorders>
              <w:top w:val="single" w:sz="4" w:space="0" w:color="auto"/>
              <w:left w:val="single" w:sz="4" w:space="0" w:color="auto"/>
              <w:bottom w:val="single" w:sz="4" w:space="0" w:color="auto"/>
              <w:right w:val="single" w:sz="4" w:space="0" w:color="auto"/>
            </w:tcBorders>
          </w:tcPr>
          <w:p w14:paraId="0AFE067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14:paraId="4E4A233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0D370DF1" w14:textId="77777777" w:rsidR="006D6A60" w:rsidRDefault="006D6A60">
            <w:pPr>
              <w:spacing w:after="0" w:line="240" w:lineRule="auto"/>
              <w:rPr>
                <w:rFonts w:ascii="Times New Roman" w:hAnsi="Times New Roman"/>
                <w:sz w:val="24"/>
                <w:szCs w:val="24"/>
              </w:rPr>
            </w:pPr>
          </w:p>
        </w:tc>
      </w:tr>
      <w:tr w:rsidR="006D6A60" w14:paraId="508BD2B0"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4E6A617"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7EA54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 мова</w:t>
            </w:r>
          </w:p>
        </w:tc>
        <w:tc>
          <w:tcPr>
            <w:tcW w:w="5780" w:type="dxa"/>
            <w:tcBorders>
              <w:top w:val="single" w:sz="4" w:space="0" w:color="auto"/>
              <w:left w:val="single" w:sz="4" w:space="0" w:color="auto"/>
              <w:bottom w:val="single" w:sz="4" w:space="0" w:color="auto"/>
              <w:right w:val="single" w:sz="4" w:space="0" w:color="auto"/>
            </w:tcBorders>
          </w:tcPr>
          <w:p w14:paraId="4897AEC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w:t>
            </w:r>
          </w:p>
        </w:tc>
        <w:tc>
          <w:tcPr>
            <w:tcW w:w="2067" w:type="dxa"/>
            <w:tcBorders>
              <w:top w:val="single" w:sz="4" w:space="0" w:color="auto"/>
              <w:left w:val="single" w:sz="4" w:space="0" w:color="auto"/>
              <w:bottom w:val="single" w:sz="4" w:space="0" w:color="auto"/>
              <w:right w:val="single" w:sz="4" w:space="0" w:color="auto"/>
            </w:tcBorders>
          </w:tcPr>
          <w:p w14:paraId="7E189FD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11B8167B"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5E432268" w14:textId="77777777" w:rsidR="006D6A60" w:rsidRDefault="006D6A60">
            <w:pPr>
              <w:spacing w:after="0" w:line="240" w:lineRule="auto"/>
              <w:rPr>
                <w:rFonts w:ascii="Times New Roman" w:hAnsi="Times New Roman"/>
                <w:sz w:val="24"/>
                <w:szCs w:val="24"/>
              </w:rPr>
            </w:pPr>
          </w:p>
        </w:tc>
      </w:tr>
      <w:tr w:rsidR="006D6A60" w14:paraId="5CD4D458"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F1E7ACA"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F594A7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Мистецтво</w:t>
            </w:r>
          </w:p>
        </w:tc>
        <w:tc>
          <w:tcPr>
            <w:tcW w:w="5780" w:type="dxa"/>
            <w:tcBorders>
              <w:top w:val="single" w:sz="4" w:space="0" w:color="auto"/>
              <w:left w:val="single" w:sz="4" w:space="0" w:color="auto"/>
              <w:bottom w:val="single" w:sz="4" w:space="0" w:color="auto"/>
              <w:right w:val="single" w:sz="4" w:space="0" w:color="auto"/>
            </w:tcBorders>
          </w:tcPr>
          <w:p w14:paraId="4F8B4C3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14:paraId="2DF8AE3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3840E0C1"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BFB255B" w14:textId="77777777" w:rsidR="006D6A60" w:rsidRDefault="006D6A60">
            <w:pPr>
              <w:spacing w:after="0" w:line="240" w:lineRule="auto"/>
              <w:rPr>
                <w:rFonts w:ascii="Times New Roman" w:hAnsi="Times New Roman"/>
                <w:sz w:val="24"/>
                <w:szCs w:val="24"/>
              </w:rPr>
            </w:pPr>
          </w:p>
        </w:tc>
      </w:tr>
      <w:tr w:rsidR="006D6A60" w14:paraId="567D33BD"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BE32E53"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7517B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Образотворче мистецтво</w:t>
            </w:r>
          </w:p>
        </w:tc>
        <w:tc>
          <w:tcPr>
            <w:tcW w:w="5780" w:type="dxa"/>
            <w:tcBorders>
              <w:top w:val="single" w:sz="4" w:space="0" w:color="auto"/>
              <w:left w:val="single" w:sz="4" w:space="0" w:color="auto"/>
              <w:bottom w:val="single" w:sz="4" w:space="0" w:color="auto"/>
              <w:right w:val="single" w:sz="4" w:space="0" w:color="auto"/>
            </w:tcBorders>
          </w:tcPr>
          <w:p w14:paraId="781CBBF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w:t>
            </w:r>
          </w:p>
        </w:tc>
        <w:tc>
          <w:tcPr>
            <w:tcW w:w="2067" w:type="dxa"/>
            <w:tcBorders>
              <w:top w:val="single" w:sz="4" w:space="0" w:color="auto"/>
              <w:left w:val="single" w:sz="4" w:space="0" w:color="auto"/>
              <w:bottom w:val="single" w:sz="4" w:space="0" w:color="auto"/>
              <w:right w:val="single" w:sz="4" w:space="0" w:color="auto"/>
            </w:tcBorders>
          </w:tcPr>
          <w:p w14:paraId="016330A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554DFBFD"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BC8EEC8" w14:textId="77777777" w:rsidR="006D6A60" w:rsidRDefault="006D6A60">
            <w:pPr>
              <w:spacing w:after="0" w:line="240" w:lineRule="auto"/>
              <w:rPr>
                <w:rFonts w:ascii="Times New Roman" w:hAnsi="Times New Roman"/>
                <w:sz w:val="24"/>
                <w:szCs w:val="24"/>
              </w:rPr>
            </w:pPr>
          </w:p>
        </w:tc>
      </w:tr>
      <w:tr w:rsidR="006D6A60" w14:paraId="07C3CBC2"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C36C5A2"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48A7D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Трудове навчання</w:t>
            </w:r>
          </w:p>
        </w:tc>
        <w:tc>
          <w:tcPr>
            <w:tcW w:w="5780" w:type="dxa"/>
            <w:tcBorders>
              <w:top w:val="single" w:sz="4" w:space="0" w:color="auto"/>
              <w:left w:val="single" w:sz="4" w:space="0" w:color="auto"/>
              <w:bottom w:val="single" w:sz="4" w:space="0" w:color="auto"/>
              <w:right w:val="single" w:sz="4" w:space="0" w:color="auto"/>
            </w:tcBorders>
          </w:tcPr>
          <w:p w14:paraId="0A5D15E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14:paraId="301E8E3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1F43D15E" w14:textId="77777777" w:rsidR="006D6A60" w:rsidRDefault="006D6A60">
            <w:pPr>
              <w:spacing w:after="0" w:line="240" w:lineRule="auto"/>
              <w:rPr>
                <w:rFonts w:ascii="Times New Roman" w:hAnsi="Times New Roman"/>
                <w:sz w:val="24"/>
                <w:szCs w:val="24"/>
              </w:rPr>
            </w:pPr>
          </w:p>
        </w:tc>
      </w:tr>
      <w:tr w:rsidR="006D6A60" w14:paraId="6B99D9A1"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D6C8553"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43B5A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Правознавство</w:t>
            </w:r>
          </w:p>
        </w:tc>
        <w:tc>
          <w:tcPr>
            <w:tcW w:w="5780" w:type="dxa"/>
            <w:tcBorders>
              <w:top w:val="single" w:sz="4" w:space="0" w:color="auto"/>
              <w:left w:val="single" w:sz="4" w:space="0" w:color="auto"/>
              <w:bottom w:val="single" w:sz="4" w:space="0" w:color="auto"/>
              <w:right w:val="single" w:sz="4" w:space="0" w:color="auto"/>
            </w:tcBorders>
          </w:tcPr>
          <w:p w14:paraId="0B9D25F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14:paraId="26C6E541"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3755A4A3" w14:textId="77777777" w:rsidR="006D6A60" w:rsidRDefault="006D6A60">
            <w:pPr>
              <w:spacing w:after="0" w:line="240" w:lineRule="auto"/>
              <w:rPr>
                <w:rFonts w:ascii="Times New Roman" w:hAnsi="Times New Roman"/>
                <w:sz w:val="24"/>
                <w:szCs w:val="24"/>
              </w:rPr>
            </w:pPr>
          </w:p>
        </w:tc>
      </w:tr>
      <w:tr w:rsidR="006D6A60" w14:paraId="66BE34D4"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83EDC38"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E93050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Методичні розробки педагогічних працівників. Блоги, сайти</w:t>
            </w:r>
          </w:p>
        </w:tc>
        <w:tc>
          <w:tcPr>
            <w:tcW w:w="5780" w:type="dxa"/>
            <w:tcBorders>
              <w:top w:val="single" w:sz="4" w:space="0" w:color="auto"/>
              <w:left w:val="single" w:sz="4" w:space="0" w:color="auto"/>
              <w:bottom w:val="single" w:sz="4" w:space="0" w:color="auto"/>
              <w:right w:val="single" w:sz="4" w:space="0" w:color="auto"/>
            </w:tcBorders>
          </w:tcPr>
          <w:p w14:paraId="19345EE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Ознайомлення із методичними розробками вчителів початкових класів</w:t>
            </w:r>
          </w:p>
        </w:tc>
        <w:tc>
          <w:tcPr>
            <w:tcW w:w="2067" w:type="dxa"/>
            <w:tcBorders>
              <w:top w:val="single" w:sz="4" w:space="0" w:color="auto"/>
              <w:left w:val="single" w:sz="4" w:space="0" w:color="auto"/>
              <w:bottom w:val="single" w:sz="4" w:space="0" w:color="auto"/>
              <w:right w:val="single" w:sz="4" w:space="0" w:color="auto"/>
            </w:tcBorders>
          </w:tcPr>
          <w:p w14:paraId="0929352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Керівник ПС вчителів початкових класів</w:t>
            </w:r>
          </w:p>
        </w:tc>
        <w:tc>
          <w:tcPr>
            <w:tcW w:w="1215" w:type="dxa"/>
            <w:tcBorders>
              <w:top w:val="single" w:sz="4" w:space="0" w:color="auto"/>
              <w:left w:val="single" w:sz="4" w:space="0" w:color="auto"/>
              <w:bottom w:val="single" w:sz="4" w:space="0" w:color="auto"/>
              <w:right w:val="single" w:sz="4" w:space="0" w:color="auto"/>
            </w:tcBorders>
          </w:tcPr>
          <w:p w14:paraId="0CE921B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26BC6172"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9FD8554"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F0B8F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виховної мети уроку</w:t>
            </w:r>
          </w:p>
        </w:tc>
        <w:tc>
          <w:tcPr>
            <w:tcW w:w="5780" w:type="dxa"/>
            <w:tcBorders>
              <w:top w:val="single" w:sz="4" w:space="0" w:color="auto"/>
              <w:left w:val="single" w:sz="4" w:space="0" w:color="auto"/>
              <w:bottom w:val="single" w:sz="4" w:space="0" w:color="auto"/>
              <w:right w:val="single" w:sz="4" w:space="0" w:color="auto"/>
            </w:tcBorders>
          </w:tcPr>
          <w:p w14:paraId="16F4A03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w:t>
            </w:r>
          </w:p>
        </w:tc>
        <w:tc>
          <w:tcPr>
            <w:tcW w:w="2067" w:type="dxa"/>
            <w:tcBorders>
              <w:top w:val="single" w:sz="4" w:space="0" w:color="auto"/>
              <w:left w:val="single" w:sz="4" w:space="0" w:color="auto"/>
              <w:bottom w:val="single" w:sz="4" w:space="0" w:color="auto"/>
              <w:right w:val="single" w:sz="4" w:space="0" w:color="auto"/>
            </w:tcBorders>
          </w:tcPr>
          <w:p w14:paraId="41B338B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 директор</w:t>
            </w:r>
          </w:p>
        </w:tc>
        <w:tc>
          <w:tcPr>
            <w:tcW w:w="1215" w:type="dxa"/>
            <w:tcBorders>
              <w:top w:val="single" w:sz="4" w:space="0" w:color="auto"/>
              <w:left w:val="single" w:sz="4" w:space="0" w:color="auto"/>
              <w:bottom w:val="single" w:sz="4" w:space="0" w:color="auto"/>
              <w:right w:val="single" w:sz="4" w:space="0" w:color="auto"/>
            </w:tcBorders>
          </w:tcPr>
          <w:p w14:paraId="1393C36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DDF45CF"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3F32523"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E4779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780" w:type="dxa"/>
            <w:tcBorders>
              <w:top w:val="single" w:sz="4" w:space="0" w:color="auto"/>
              <w:left w:val="single" w:sz="4" w:space="0" w:color="auto"/>
              <w:bottom w:val="single" w:sz="4" w:space="0" w:color="auto"/>
              <w:right w:val="single" w:sz="4" w:space="0" w:color="auto"/>
            </w:tcBorders>
          </w:tcPr>
          <w:p w14:paraId="74CBFD4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6, 9</w:t>
            </w:r>
          </w:p>
        </w:tc>
        <w:tc>
          <w:tcPr>
            <w:tcW w:w="2067" w:type="dxa"/>
            <w:tcBorders>
              <w:top w:val="single" w:sz="4" w:space="0" w:color="auto"/>
              <w:left w:val="single" w:sz="4" w:space="0" w:color="auto"/>
              <w:bottom w:val="single" w:sz="4" w:space="0" w:color="auto"/>
              <w:right w:val="single" w:sz="4" w:space="0" w:color="auto"/>
            </w:tcBorders>
          </w:tcPr>
          <w:p w14:paraId="50C11D9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1B99AACA"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7139B4F0" w14:textId="77777777" w:rsidR="006D6A60" w:rsidRDefault="006D6A60">
            <w:pPr>
              <w:spacing w:after="0" w:line="240" w:lineRule="auto"/>
              <w:rPr>
                <w:rFonts w:ascii="Times New Roman" w:hAnsi="Times New Roman"/>
                <w:sz w:val="24"/>
                <w:szCs w:val="24"/>
              </w:rPr>
            </w:pPr>
          </w:p>
        </w:tc>
      </w:tr>
      <w:tr w:rsidR="006D6A60" w14:paraId="6D350F1C"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9860253"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13E1B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Всесвітня історія </w:t>
            </w:r>
          </w:p>
        </w:tc>
        <w:tc>
          <w:tcPr>
            <w:tcW w:w="5780" w:type="dxa"/>
            <w:tcBorders>
              <w:top w:val="single" w:sz="4" w:space="0" w:color="auto"/>
              <w:left w:val="single" w:sz="4" w:space="0" w:color="auto"/>
              <w:bottom w:val="single" w:sz="4" w:space="0" w:color="auto"/>
              <w:right w:val="single" w:sz="4" w:space="0" w:color="auto"/>
            </w:tcBorders>
          </w:tcPr>
          <w:p w14:paraId="16C8540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14:paraId="1E4D2D5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11D172C5"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B2CB554" w14:textId="77777777" w:rsidR="006D6A60" w:rsidRDefault="006D6A60">
            <w:pPr>
              <w:spacing w:after="0" w:line="240" w:lineRule="auto"/>
              <w:rPr>
                <w:rFonts w:ascii="Times New Roman" w:hAnsi="Times New Roman"/>
                <w:sz w:val="24"/>
                <w:szCs w:val="24"/>
              </w:rPr>
            </w:pPr>
          </w:p>
        </w:tc>
      </w:tr>
      <w:tr w:rsidR="006D6A60" w14:paraId="04FB9AEB"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7919CD6"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83A745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5780" w:type="dxa"/>
            <w:tcBorders>
              <w:top w:val="single" w:sz="4" w:space="0" w:color="auto"/>
              <w:left w:val="single" w:sz="4" w:space="0" w:color="auto"/>
              <w:bottom w:val="single" w:sz="4" w:space="0" w:color="auto"/>
              <w:right w:val="single" w:sz="4" w:space="0" w:color="auto"/>
            </w:tcBorders>
          </w:tcPr>
          <w:p w14:paraId="158EFD9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14:paraId="29A3294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73725A35" w14:textId="77777777" w:rsidR="006D6A60" w:rsidRDefault="006D6A60">
            <w:pPr>
              <w:spacing w:after="0" w:line="240" w:lineRule="auto"/>
              <w:rPr>
                <w:rFonts w:ascii="Times New Roman" w:hAnsi="Times New Roman"/>
                <w:sz w:val="24"/>
                <w:szCs w:val="24"/>
              </w:rPr>
            </w:pPr>
          </w:p>
        </w:tc>
      </w:tr>
      <w:tr w:rsidR="006D6A60" w14:paraId="3E26BFF8"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372DFFE"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07FD1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Математика </w:t>
            </w:r>
          </w:p>
        </w:tc>
        <w:tc>
          <w:tcPr>
            <w:tcW w:w="5780" w:type="dxa"/>
            <w:tcBorders>
              <w:top w:val="single" w:sz="4" w:space="0" w:color="auto"/>
              <w:left w:val="single" w:sz="4" w:space="0" w:color="auto"/>
              <w:bottom w:val="single" w:sz="4" w:space="0" w:color="auto"/>
              <w:right w:val="single" w:sz="4" w:space="0" w:color="auto"/>
            </w:tcBorders>
          </w:tcPr>
          <w:p w14:paraId="328487A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14:paraId="21553C5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5DF9405B" w14:textId="77777777" w:rsidR="006D6A60" w:rsidRDefault="006D6A60">
            <w:pPr>
              <w:spacing w:after="0" w:line="240" w:lineRule="auto"/>
              <w:rPr>
                <w:rFonts w:ascii="Times New Roman" w:hAnsi="Times New Roman"/>
                <w:sz w:val="24"/>
                <w:szCs w:val="24"/>
              </w:rPr>
            </w:pPr>
          </w:p>
        </w:tc>
      </w:tr>
      <w:tr w:rsidR="006D6A60" w14:paraId="5F7FC171"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F9F6FEC"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95A0F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5780" w:type="dxa"/>
            <w:tcBorders>
              <w:top w:val="single" w:sz="4" w:space="0" w:color="auto"/>
              <w:left w:val="single" w:sz="4" w:space="0" w:color="auto"/>
              <w:bottom w:val="single" w:sz="4" w:space="0" w:color="auto"/>
              <w:right w:val="single" w:sz="4" w:space="0" w:color="auto"/>
            </w:tcBorders>
          </w:tcPr>
          <w:p w14:paraId="514D748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14:paraId="237D4E5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193348E2" w14:textId="77777777" w:rsidR="006D6A60" w:rsidRDefault="006D6A60">
            <w:pPr>
              <w:spacing w:after="0" w:line="240" w:lineRule="auto"/>
              <w:rPr>
                <w:rFonts w:ascii="Times New Roman" w:hAnsi="Times New Roman"/>
                <w:sz w:val="24"/>
                <w:szCs w:val="24"/>
              </w:rPr>
            </w:pPr>
          </w:p>
        </w:tc>
      </w:tr>
      <w:tr w:rsidR="006D6A60" w14:paraId="611CFF9F"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32D06DC"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6CF49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 мова</w:t>
            </w:r>
          </w:p>
        </w:tc>
        <w:tc>
          <w:tcPr>
            <w:tcW w:w="5780" w:type="dxa"/>
            <w:tcBorders>
              <w:top w:val="single" w:sz="4" w:space="0" w:color="auto"/>
              <w:left w:val="single" w:sz="4" w:space="0" w:color="auto"/>
              <w:bottom w:val="single" w:sz="4" w:space="0" w:color="auto"/>
              <w:right w:val="single" w:sz="4" w:space="0" w:color="auto"/>
            </w:tcBorders>
          </w:tcPr>
          <w:p w14:paraId="3BF060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w:t>
            </w:r>
          </w:p>
        </w:tc>
        <w:tc>
          <w:tcPr>
            <w:tcW w:w="2067" w:type="dxa"/>
            <w:tcBorders>
              <w:top w:val="single" w:sz="4" w:space="0" w:color="auto"/>
              <w:left w:val="single" w:sz="4" w:space="0" w:color="auto"/>
              <w:bottom w:val="single" w:sz="4" w:space="0" w:color="auto"/>
              <w:right w:val="single" w:sz="4" w:space="0" w:color="auto"/>
            </w:tcBorders>
          </w:tcPr>
          <w:p w14:paraId="0FBDB24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7B6CE431"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1B7B37EB" w14:textId="77777777" w:rsidR="006D6A60" w:rsidRDefault="006D6A60">
            <w:pPr>
              <w:spacing w:after="0" w:line="240" w:lineRule="auto"/>
              <w:rPr>
                <w:rFonts w:ascii="Times New Roman" w:hAnsi="Times New Roman"/>
                <w:sz w:val="24"/>
                <w:szCs w:val="24"/>
              </w:rPr>
            </w:pPr>
          </w:p>
        </w:tc>
      </w:tr>
      <w:tr w:rsidR="006D6A60" w14:paraId="5C04FFB8"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0875B04"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3BB83A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Мистецтво</w:t>
            </w:r>
          </w:p>
        </w:tc>
        <w:tc>
          <w:tcPr>
            <w:tcW w:w="5780" w:type="dxa"/>
            <w:tcBorders>
              <w:top w:val="single" w:sz="4" w:space="0" w:color="auto"/>
              <w:left w:val="single" w:sz="4" w:space="0" w:color="auto"/>
              <w:bottom w:val="single" w:sz="4" w:space="0" w:color="auto"/>
              <w:right w:val="single" w:sz="4" w:space="0" w:color="auto"/>
            </w:tcBorders>
          </w:tcPr>
          <w:p w14:paraId="5BB606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14:paraId="7127AA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19D002B8" w14:textId="77777777" w:rsidR="006D6A60" w:rsidRDefault="006D6A60">
            <w:pPr>
              <w:spacing w:after="0" w:line="240" w:lineRule="auto"/>
              <w:rPr>
                <w:rFonts w:ascii="Times New Roman" w:hAnsi="Times New Roman"/>
                <w:sz w:val="24"/>
                <w:szCs w:val="24"/>
              </w:rPr>
            </w:pPr>
          </w:p>
        </w:tc>
      </w:tr>
      <w:tr w:rsidR="006D6A60" w14:paraId="63FADA7D"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6D31C7F"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F9082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Образотворче мистецтво</w:t>
            </w:r>
          </w:p>
        </w:tc>
        <w:tc>
          <w:tcPr>
            <w:tcW w:w="5780" w:type="dxa"/>
            <w:tcBorders>
              <w:top w:val="single" w:sz="4" w:space="0" w:color="auto"/>
              <w:left w:val="single" w:sz="4" w:space="0" w:color="auto"/>
              <w:bottom w:val="single" w:sz="4" w:space="0" w:color="auto"/>
              <w:right w:val="single" w:sz="4" w:space="0" w:color="auto"/>
            </w:tcBorders>
          </w:tcPr>
          <w:p w14:paraId="0BB9CB9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w:t>
            </w:r>
          </w:p>
        </w:tc>
        <w:tc>
          <w:tcPr>
            <w:tcW w:w="2067" w:type="dxa"/>
            <w:tcBorders>
              <w:top w:val="single" w:sz="4" w:space="0" w:color="auto"/>
              <w:left w:val="single" w:sz="4" w:space="0" w:color="auto"/>
              <w:bottom w:val="single" w:sz="4" w:space="0" w:color="auto"/>
              <w:right w:val="single" w:sz="4" w:space="0" w:color="auto"/>
            </w:tcBorders>
          </w:tcPr>
          <w:p w14:paraId="71C3D4B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00C361AC"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6286AF2A" w14:textId="77777777" w:rsidR="006D6A60" w:rsidRDefault="006D6A60">
            <w:pPr>
              <w:spacing w:after="0" w:line="240" w:lineRule="auto"/>
              <w:rPr>
                <w:rFonts w:ascii="Times New Roman" w:hAnsi="Times New Roman"/>
                <w:sz w:val="24"/>
                <w:szCs w:val="24"/>
              </w:rPr>
            </w:pPr>
          </w:p>
        </w:tc>
      </w:tr>
      <w:tr w:rsidR="006D6A60" w14:paraId="06682B11"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99CD8DC"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38358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Трудове навчання</w:t>
            </w:r>
          </w:p>
        </w:tc>
        <w:tc>
          <w:tcPr>
            <w:tcW w:w="5780" w:type="dxa"/>
            <w:tcBorders>
              <w:top w:val="single" w:sz="4" w:space="0" w:color="auto"/>
              <w:left w:val="single" w:sz="4" w:space="0" w:color="auto"/>
              <w:bottom w:val="single" w:sz="4" w:space="0" w:color="auto"/>
              <w:right w:val="single" w:sz="4" w:space="0" w:color="auto"/>
            </w:tcBorders>
          </w:tcPr>
          <w:p w14:paraId="646A726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14:paraId="62B4BF8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4B237920"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AEAA27C" w14:textId="77777777" w:rsidR="006D6A60" w:rsidRDefault="006D6A60">
            <w:pPr>
              <w:spacing w:after="0" w:line="240" w:lineRule="auto"/>
              <w:rPr>
                <w:rFonts w:ascii="Times New Roman" w:hAnsi="Times New Roman"/>
                <w:sz w:val="24"/>
                <w:szCs w:val="24"/>
              </w:rPr>
            </w:pPr>
          </w:p>
        </w:tc>
      </w:tr>
      <w:tr w:rsidR="006D6A60" w14:paraId="291D5DB5"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548F19B"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69BD9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Правознавство</w:t>
            </w:r>
          </w:p>
        </w:tc>
        <w:tc>
          <w:tcPr>
            <w:tcW w:w="5780" w:type="dxa"/>
            <w:tcBorders>
              <w:top w:val="single" w:sz="4" w:space="0" w:color="auto"/>
              <w:left w:val="single" w:sz="4" w:space="0" w:color="auto"/>
              <w:bottom w:val="single" w:sz="4" w:space="0" w:color="auto"/>
              <w:right w:val="single" w:sz="4" w:space="0" w:color="auto"/>
            </w:tcBorders>
          </w:tcPr>
          <w:p w14:paraId="059C4F5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14:paraId="589C502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7FBC1E64"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6EE6D8F0" w14:textId="77777777" w:rsidR="006D6A60" w:rsidRDefault="006D6A60">
            <w:pPr>
              <w:spacing w:after="0" w:line="240" w:lineRule="auto"/>
              <w:rPr>
                <w:rFonts w:ascii="Times New Roman" w:hAnsi="Times New Roman"/>
                <w:sz w:val="24"/>
                <w:szCs w:val="24"/>
              </w:rPr>
            </w:pPr>
          </w:p>
        </w:tc>
      </w:tr>
      <w:tr w:rsidR="006D6A60" w14:paraId="7A6D478A"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6A0BF98"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E3181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ГКК «</w:t>
            </w:r>
            <w:r>
              <w:rPr>
                <w:rFonts w:ascii="Times New Roman" w:hAnsi="Times New Roman"/>
                <w:color w:val="000000"/>
                <w:sz w:val="24"/>
                <w:szCs w:val="24"/>
              </w:rPr>
              <w:t>Формування суспільних цінностей у здобувачів освіти у процесі їх навчання, виховання та розвитку»</w:t>
            </w:r>
          </w:p>
        </w:tc>
        <w:tc>
          <w:tcPr>
            <w:tcW w:w="5780" w:type="dxa"/>
            <w:tcBorders>
              <w:top w:val="single" w:sz="4" w:space="0" w:color="auto"/>
              <w:left w:val="single" w:sz="4" w:space="0" w:color="auto"/>
              <w:bottom w:val="single" w:sz="4" w:space="0" w:color="auto"/>
              <w:right w:val="single" w:sz="4" w:space="0" w:color="auto"/>
            </w:tcBorders>
          </w:tcPr>
          <w:p w14:paraId="061F029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виховних годин у 6-7 класах  з метою вивчення, як педагоги сприяють</w:t>
            </w:r>
            <w:r>
              <w:rPr>
                <w:rFonts w:ascii="Times New Roman" w:hAnsi="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2067" w:type="dxa"/>
            <w:tcBorders>
              <w:top w:val="single" w:sz="4" w:space="0" w:color="auto"/>
              <w:left w:val="single" w:sz="4" w:space="0" w:color="auto"/>
              <w:bottom w:val="single" w:sz="4" w:space="0" w:color="auto"/>
              <w:right w:val="single" w:sz="4" w:space="0" w:color="auto"/>
            </w:tcBorders>
          </w:tcPr>
          <w:p w14:paraId="6EB3407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ЗДНВР</w:t>
            </w:r>
          </w:p>
        </w:tc>
        <w:tc>
          <w:tcPr>
            <w:tcW w:w="1215" w:type="dxa"/>
            <w:tcBorders>
              <w:top w:val="single" w:sz="4" w:space="0" w:color="auto"/>
              <w:left w:val="single" w:sz="4" w:space="0" w:color="auto"/>
              <w:bottom w:val="single" w:sz="4" w:space="0" w:color="auto"/>
              <w:right w:val="single" w:sz="4" w:space="0" w:color="auto"/>
            </w:tcBorders>
          </w:tcPr>
          <w:p w14:paraId="6DBCAE0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5C2BE10F"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D5E62DB"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0350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Використання ІКТ</w:t>
            </w:r>
          </w:p>
        </w:tc>
        <w:tc>
          <w:tcPr>
            <w:tcW w:w="5780" w:type="dxa"/>
            <w:tcBorders>
              <w:top w:val="single" w:sz="4" w:space="0" w:color="auto"/>
              <w:left w:val="single" w:sz="4" w:space="0" w:color="auto"/>
              <w:bottom w:val="single" w:sz="4" w:space="0" w:color="auto"/>
              <w:right w:val="single" w:sz="4" w:space="0" w:color="auto"/>
            </w:tcBorders>
          </w:tcPr>
          <w:p w14:paraId="4F3F1812" w14:textId="77777777" w:rsidR="006D6A60" w:rsidRDefault="006D6A60">
            <w:pPr>
              <w:spacing w:after="0" w:line="240" w:lineRule="auto"/>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14:paraId="428B37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14:paraId="71D6E56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74DAF84"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A65D64A"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DAA68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780" w:type="dxa"/>
            <w:tcBorders>
              <w:top w:val="single" w:sz="4" w:space="0" w:color="auto"/>
              <w:left w:val="single" w:sz="4" w:space="0" w:color="auto"/>
              <w:bottom w:val="single" w:sz="4" w:space="0" w:color="auto"/>
              <w:right w:val="single" w:sz="4" w:space="0" w:color="auto"/>
            </w:tcBorders>
          </w:tcPr>
          <w:p w14:paraId="12346EF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14:paraId="00923B0D"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04F0071E" w14:textId="77777777" w:rsidR="006D6A60" w:rsidRDefault="006D6A60">
            <w:pPr>
              <w:spacing w:after="0" w:line="240" w:lineRule="auto"/>
              <w:rPr>
                <w:rFonts w:ascii="Times New Roman" w:hAnsi="Times New Roman"/>
                <w:sz w:val="24"/>
                <w:szCs w:val="24"/>
              </w:rPr>
            </w:pPr>
          </w:p>
        </w:tc>
      </w:tr>
      <w:tr w:rsidR="006D6A60" w14:paraId="3FBE704D"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A5320F8"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24A5A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Алгебра та геометрія</w:t>
            </w:r>
          </w:p>
        </w:tc>
        <w:tc>
          <w:tcPr>
            <w:tcW w:w="5780" w:type="dxa"/>
            <w:tcBorders>
              <w:top w:val="single" w:sz="4" w:space="0" w:color="auto"/>
              <w:left w:val="single" w:sz="4" w:space="0" w:color="auto"/>
              <w:bottom w:val="single" w:sz="4" w:space="0" w:color="auto"/>
              <w:right w:val="single" w:sz="4" w:space="0" w:color="auto"/>
            </w:tcBorders>
          </w:tcPr>
          <w:p w14:paraId="02F33E9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14:paraId="48B457A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4993A219" w14:textId="77777777" w:rsidR="006D6A60" w:rsidRDefault="006D6A60">
            <w:pPr>
              <w:spacing w:after="0" w:line="240" w:lineRule="auto"/>
              <w:rPr>
                <w:rFonts w:ascii="Times New Roman" w:hAnsi="Times New Roman"/>
                <w:sz w:val="24"/>
                <w:szCs w:val="24"/>
              </w:rPr>
            </w:pPr>
          </w:p>
        </w:tc>
      </w:tr>
      <w:tr w:rsidR="006D6A60" w14:paraId="1391BBE4"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7E6FDF0"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A889F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5780" w:type="dxa"/>
            <w:tcBorders>
              <w:top w:val="single" w:sz="4" w:space="0" w:color="auto"/>
              <w:left w:val="single" w:sz="4" w:space="0" w:color="auto"/>
              <w:bottom w:val="single" w:sz="4" w:space="0" w:color="auto"/>
              <w:right w:val="single" w:sz="4" w:space="0" w:color="auto"/>
            </w:tcBorders>
          </w:tcPr>
          <w:p w14:paraId="33C2E31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14:paraId="568FA37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5F7E83C3" w14:textId="77777777" w:rsidR="006D6A60" w:rsidRDefault="006D6A60">
            <w:pPr>
              <w:spacing w:after="0" w:line="240" w:lineRule="auto"/>
              <w:rPr>
                <w:rFonts w:ascii="Times New Roman" w:hAnsi="Times New Roman"/>
                <w:sz w:val="24"/>
                <w:szCs w:val="24"/>
              </w:rPr>
            </w:pPr>
          </w:p>
        </w:tc>
      </w:tr>
      <w:tr w:rsidR="006D6A60" w14:paraId="13025FC6"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8E1CA75"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920BFE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Всесвітня історія</w:t>
            </w:r>
          </w:p>
        </w:tc>
        <w:tc>
          <w:tcPr>
            <w:tcW w:w="5780" w:type="dxa"/>
            <w:tcBorders>
              <w:top w:val="single" w:sz="4" w:space="0" w:color="auto"/>
              <w:left w:val="single" w:sz="4" w:space="0" w:color="auto"/>
              <w:bottom w:val="single" w:sz="4" w:space="0" w:color="auto"/>
              <w:right w:val="single" w:sz="4" w:space="0" w:color="auto"/>
            </w:tcBorders>
          </w:tcPr>
          <w:p w14:paraId="286F9D4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14:paraId="5CF1466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2F27555B" w14:textId="77777777" w:rsidR="006D6A60" w:rsidRDefault="006D6A60">
            <w:pPr>
              <w:spacing w:after="0" w:line="240" w:lineRule="auto"/>
              <w:rPr>
                <w:rFonts w:ascii="Times New Roman" w:hAnsi="Times New Roman"/>
                <w:sz w:val="24"/>
                <w:szCs w:val="24"/>
              </w:rPr>
            </w:pPr>
          </w:p>
        </w:tc>
      </w:tr>
      <w:tr w:rsidR="006D6A60" w14:paraId="08DDD7A6"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D20EEFE"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37D6BB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 мова</w:t>
            </w:r>
          </w:p>
        </w:tc>
        <w:tc>
          <w:tcPr>
            <w:tcW w:w="5780" w:type="dxa"/>
            <w:tcBorders>
              <w:top w:val="single" w:sz="4" w:space="0" w:color="auto"/>
              <w:left w:val="single" w:sz="4" w:space="0" w:color="auto"/>
              <w:bottom w:val="single" w:sz="4" w:space="0" w:color="auto"/>
              <w:right w:val="single" w:sz="4" w:space="0" w:color="auto"/>
            </w:tcBorders>
          </w:tcPr>
          <w:p w14:paraId="0D9A962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14:paraId="7E7F89B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7DD25398" w14:textId="77777777" w:rsidR="006D6A60" w:rsidRDefault="006D6A60">
            <w:pPr>
              <w:spacing w:after="0" w:line="240" w:lineRule="auto"/>
              <w:rPr>
                <w:rFonts w:ascii="Times New Roman" w:hAnsi="Times New Roman"/>
                <w:sz w:val="24"/>
                <w:szCs w:val="24"/>
              </w:rPr>
            </w:pPr>
          </w:p>
        </w:tc>
      </w:tr>
      <w:tr w:rsidR="006D6A60" w14:paraId="691524D1"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1A69E4C"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139C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Мистецтво</w:t>
            </w:r>
          </w:p>
        </w:tc>
        <w:tc>
          <w:tcPr>
            <w:tcW w:w="5780" w:type="dxa"/>
            <w:tcBorders>
              <w:top w:val="single" w:sz="4" w:space="0" w:color="auto"/>
              <w:left w:val="single" w:sz="4" w:space="0" w:color="auto"/>
              <w:bottom w:val="single" w:sz="4" w:space="0" w:color="auto"/>
              <w:right w:val="single" w:sz="4" w:space="0" w:color="auto"/>
            </w:tcBorders>
          </w:tcPr>
          <w:p w14:paraId="7B726FF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7" w:type="dxa"/>
            <w:tcBorders>
              <w:top w:val="single" w:sz="4" w:space="0" w:color="auto"/>
              <w:left w:val="single" w:sz="4" w:space="0" w:color="auto"/>
              <w:bottom w:val="single" w:sz="4" w:space="0" w:color="auto"/>
              <w:right w:val="single" w:sz="4" w:space="0" w:color="auto"/>
            </w:tcBorders>
          </w:tcPr>
          <w:p w14:paraId="703DF8E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148262CE" w14:textId="77777777" w:rsidR="006D6A60" w:rsidRDefault="006D6A60">
            <w:pPr>
              <w:spacing w:after="0" w:line="240" w:lineRule="auto"/>
              <w:rPr>
                <w:rFonts w:ascii="Times New Roman" w:hAnsi="Times New Roman"/>
                <w:sz w:val="24"/>
                <w:szCs w:val="24"/>
              </w:rPr>
            </w:pPr>
          </w:p>
        </w:tc>
      </w:tr>
      <w:tr w:rsidR="006D6A60" w14:paraId="57A69CD0"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B3257AA"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5A0A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Образотворче мистецтво</w:t>
            </w:r>
          </w:p>
        </w:tc>
        <w:tc>
          <w:tcPr>
            <w:tcW w:w="5780" w:type="dxa"/>
            <w:tcBorders>
              <w:top w:val="single" w:sz="4" w:space="0" w:color="auto"/>
              <w:left w:val="single" w:sz="4" w:space="0" w:color="auto"/>
              <w:bottom w:val="single" w:sz="4" w:space="0" w:color="auto"/>
              <w:right w:val="single" w:sz="4" w:space="0" w:color="auto"/>
            </w:tcBorders>
          </w:tcPr>
          <w:p w14:paraId="6A5644F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14:paraId="0AA06AF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47350250" w14:textId="77777777" w:rsidR="006D6A60" w:rsidRDefault="006D6A60">
            <w:pPr>
              <w:spacing w:after="0" w:line="240" w:lineRule="auto"/>
              <w:rPr>
                <w:rFonts w:ascii="Times New Roman" w:hAnsi="Times New Roman"/>
                <w:sz w:val="24"/>
                <w:szCs w:val="24"/>
              </w:rPr>
            </w:pPr>
          </w:p>
        </w:tc>
      </w:tr>
      <w:tr w:rsidR="006D6A60" w14:paraId="5EBEF71A"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DDACB07"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ABA1D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Трудове навчання</w:t>
            </w:r>
          </w:p>
        </w:tc>
        <w:tc>
          <w:tcPr>
            <w:tcW w:w="5780" w:type="dxa"/>
            <w:tcBorders>
              <w:top w:val="single" w:sz="4" w:space="0" w:color="auto"/>
              <w:left w:val="single" w:sz="4" w:space="0" w:color="auto"/>
              <w:bottom w:val="single" w:sz="4" w:space="0" w:color="auto"/>
              <w:right w:val="single" w:sz="4" w:space="0" w:color="auto"/>
            </w:tcBorders>
          </w:tcPr>
          <w:p w14:paraId="7C6D585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7" w:type="dxa"/>
            <w:tcBorders>
              <w:top w:val="single" w:sz="4" w:space="0" w:color="auto"/>
              <w:left w:val="single" w:sz="4" w:space="0" w:color="auto"/>
              <w:bottom w:val="single" w:sz="4" w:space="0" w:color="auto"/>
              <w:right w:val="single" w:sz="4" w:space="0" w:color="auto"/>
            </w:tcBorders>
          </w:tcPr>
          <w:p w14:paraId="09E34FF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707F4D22" w14:textId="77777777" w:rsidR="006D6A60" w:rsidRDefault="006D6A60">
            <w:pPr>
              <w:spacing w:after="0" w:line="240" w:lineRule="auto"/>
              <w:rPr>
                <w:rFonts w:ascii="Times New Roman" w:hAnsi="Times New Roman"/>
                <w:sz w:val="24"/>
                <w:szCs w:val="24"/>
              </w:rPr>
            </w:pPr>
          </w:p>
        </w:tc>
      </w:tr>
      <w:tr w:rsidR="006D6A60" w14:paraId="4AB4AE67"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F1A940F"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AEE7B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Правознавство</w:t>
            </w:r>
          </w:p>
        </w:tc>
        <w:tc>
          <w:tcPr>
            <w:tcW w:w="5780" w:type="dxa"/>
            <w:tcBorders>
              <w:top w:val="single" w:sz="4" w:space="0" w:color="auto"/>
              <w:left w:val="single" w:sz="4" w:space="0" w:color="auto"/>
              <w:bottom w:val="single" w:sz="4" w:space="0" w:color="auto"/>
              <w:right w:val="single" w:sz="4" w:space="0" w:color="auto"/>
            </w:tcBorders>
          </w:tcPr>
          <w:p w14:paraId="65FBBF9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7" w:type="dxa"/>
            <w:tcBorders>
              <w:top w:val="single" w:sz="4" w:space="0" w:color="auto"/>
              <w:left w:val="single" w:sz="4" w:space="0" w:color="auto"/>
              <w:bottom w:val="single" w:sz="4" w:space="0" w:color="auto"/>
              <w:right w:val="single" w:sz="4" w:space="0" w:color="auto"/>
            </w:tcBorders>
          </w:tcPr>
          <w:p w14:paraId="05F16C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19E6EA3C" w14:textId="77777777" w:rsidR="006D6A60" w:rsidRDefault="006D6A60">
            <w:pPr>
              <w:spacing w:after="0" w:line="240" w:lineRule="auto"/>
              <w:rPr>
                <w:rFonts w:ascii="Times New Roman" w:hAnsi="Times New Roman"/>
                <w:sz w:val="24"/>
                <w:szCs w:val="24"/>
              </w:rPr>
            </w:pPr>
          </w:p>
        </w:tc>
      </w:tr>
      <w:tr w:rsidR="006D6A60" w14:paraId="743AA00A"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0937E83"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6919F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Педагогічна майстерність педагогічних працівників</w:t>
            </w:r>
          </w:p>
        </w:tc>
        <w:tc>
          <w:tcPr>
            <w:tcW w:w="5780" w:type="dxa"/>
            <w:tcBorders>
              <w:top w:val="single" w:sz="4" w:space="0" w:color="auto"/>
              <w:left w:val="single" w:sz="4" w:space="0" w:color="auto"/>
              <w:bottom w:val="single" w:sz="4" w:space="0" w:color="auto"/>
              <w:right w:val="single" w:sz="4" w:space="0" w:color="auto"/>
            </w:tcBorders>
          </w:tcPr>
          <w:p w14:paraId="2C150E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Семінар: «Інновації в навчанні – шляхи впровадження»</w:t>
            </w:r>
          </w:p>
        </w:tc>
        <w:tc>
          <w:tcPr>
            <w:tcW w:w="2067" w:type="dxa"/>
            <w:tcBorders>
              <w:top w:val="single" w:sz="4" w:space="0" w:color="auto"/>
              <w:left w:val="single" w:sz="4" w:space="0" w:color="auto"/>
              <w:bottom w:val="single" w:sz="4" w:space="0" w:color="auto"/>
              <w:right w:val="single" w:sz="4" w:space="0" w:color="auto"/>
            </w:tcBorders>
          </w:tcPr>
          <w:p w14:paraId="3EE525D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 Обмін досвідом</w:t>
            </w:r>
          </w:p>
        </w:tc>
        <w:tc>
          <w:tcPr>
            <w:tcW w:w="1215" w:type="dxa"/>
            <w:tcBorders>
              <w:top w:val="single" w:sz="4" w:space="0" w:color="auto"/>
              <w:left w:val="single" w:sz="4" w:space="0" w:color="auto"/>
              <w:bottom w:val="single" w:sz="4" w:space="0" w:color="auto"/>
              <w:right w:val="single" w:sz="4" w:space="0" w:color="auto"/>
            </w:tcBorders>
          </w:tcPr>
          <w:p w14:paraId="77EA57E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29B3FC05"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81A9426"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B23AA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предметних тижнів</w:t>
            </w:r>
          </w:p>
        </w:tc>
        <w:tc>
          <w:tcPr>
            <w:tcW w:w="5780" w:type="dxa"/>
            <w:tcBorders>
              <w:top w:val="single" w:sz="4" w:space="0" w:color="auto"/>
              <w:left w:val="single" w:sz="4" w:space="0" w:color="auto"/>
              <w:bottom w:val="single" w:sz="4" w:space="0" w:color="auto"/>
              <w:right w:val="single" w:sz="4" w:space="0" w:color="auto"/>
            </w:tcBorders>
          </w:tcPr>
          <w:p w14:paraId="168162D4" w14:textId="77777777" w:rsidR="006D6A60" w:rsidRDefault="006D6A60">
            <w:pPr>
              <w:tabs>
                <w:tab w:val="left" w:pos="1260"/>
              </w:tabs>
              <w:spacing w:after="0" w:line="240" w:lineRule="auto"/>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14:paraId="7CB9152F"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Вчителі предметники, ЗДНВР</w:t>
            </w:r>
          </w:p>
        </w:tc>
        <w:tc>
          <w:tcPr>
            <w:tcW w:w="1215" w:type="dxa"/>
            <w:tcBorders>
              <w:top w:val="single" w:sz="4" w:space="0" w:color="auto"/>
              <w:left w:val="single" w:sz="4" w:space="0" w:color="auto"/>
              <w:bottom w:val="single" w:sz="4" w:space="0" w:color="auto"/>
              <w:right w:val="single" w:sz="4" w:space="0" w:color="auto"/>
            </w:tcBorders>
          </w:tcPr>
          <w:p w14:paraId="636EB8CA"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2 т.</w:t>
            </w:r>
          </w:p>
        </w:tc>
      </w:tr>
      <w:tr w:rsidR="006D6A60" w14:paraId="1C5DEDE8"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8D80F19"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C836A2" w14:textId="77777777" w:rsidR="006D6A60" w:rsidRDefault="006D6A60">
            <w:pPr>
              <w:spacing w:after="0" w:line="240" w:lineRule="auto"/>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tcPr>
          <w:p w14:paraId="02E4A4C5"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Трудове навчання</w:t>
            </w:r>
          </w:p>
        </w:tc>
        <w:tc>
          <w:tcPr>
            <w:tcW w:w="2067" w:type="dxa"/>
            <w:tcBorders>
              <w:top w:val="single" w:sz="4" w:space="0" w:color="auto"/>
              <w:left w:val="single" w:sz="4" w:space="0" w:color="auto"/>
              <w:bottom w:val="single" w:sz="4" w:space="0" w:color="auto"/>
              <w:right w:val="single" w:sz="4" w:space="0" w:color="auto"/>
            </w:tcBorders>
          </w:tcPr>
          <w:p w14:paraId="1891CAB9" w14:textId="77777777" w:rsidR="006D6A60" w:rsidRDefault="006D6A60">
            <w:pPr>
              <w:tabs>
                <w:tab w:val="left" w:pos="1260"/>
              </w:tabs>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C1AD4A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07C06FD0"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A7C96D3"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B309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Розвиток комунікативних компетентностей </w:t>
            </w:r>
          </w:p>
        </w:tc>
        <w:tc>
          <w:tcPr>
            <w:tcW w:w="5780" w:type="dxa"/>
            <w:tcBorders>
              <w:top w:val="single" w:sz="4" w:space="0" w:color="auto"/>
              <w:left w:val="single" w:sz="4" w:space="0" w:color="auto"/>
              <w:bottom w:val="single" w:sz="4" w:space="0" w:color="auto"/>
              <w:right w:val="single" w:sz="4" w:space="0" w:color="auto"/>
            </w:tcBorders>
          </w:tcPr>
          <w:p w14:paraId="0786F0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Фронтальне відвідування уроків зі наступним аналізом з метою визначення рівня практичного </w:t>
            </w:r>
            <w:r>
              <w:rPr>
                <w:rFonts w:ascii="Times New Roman" w:hAnsi="Times New Roman"/>
                <w:sz w:val="24"/>
                <w:szCs w:val="24"/>
              </w:rPr>
              <w:lastRenderedPageBreak/>
              <w:t>розв’язання проблеми  розвитку комунікативних компетентностей 7 класи</w:t>
            </w:r>
          </w:p>
        </w:tc>
        <w:tc>
          <w:tcPr>
            <w:tcW w:w="2067" w:type="dxa"/>
            <w:tcBorders>
              <w:top w:val="single" w:sz="4" w:space="0" w:color="auto"/>
              <w:left w:val="single" w:sz="4" w:space="0" w:color="auto"/>
              <w:bottom w:val="single" w:sz="4" w:space="0" w:color="auto"/>
              <w:right w:val="single" w:sz="4" w:space="0" w:color="auto"/>
            </w:tcBorders>
          </w:tcPr>
          <w:p w14:paraId="5EBEFFF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Директор, ЗДНВР</w:t>
            </w:r>
          </w:p>
        </w:tc>
        <w:tc>
          <w:tcPr>
            <w:tcW w:w="1215" w:type="dxa"/>
            <w:tcBorders>
              <w:top w:val="single" w:sz="4" w:space="0" w:color="auto"/>
              <w:left w:val="single" w:sz="4" w:space="0" w:color="auto"/>
              <w:bottom w:val="single" w:sz="4" w:space="0" w:color="auto"/>
              <w:right w:val="single" w:sz="4" w:space="0" w:color="auto"/>
            </w:tcBorders>
          </w:tcPr>
          <w:p w14:paraId="606E6FB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510DFF4E"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C8E381B"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0B50D4"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Реалізація особистісно-орієнтованого підходу</w:t>
            </w:r>
          </w:p>
          <w:p w14:paraId="0828B9F3" w14:textId="77777777" w:rsidR="006D6A60" w:rsidRDefault="006D6A60">
            <w:pPr>
              <w:spacing w:after="0" w:line="240" w:lineRule="auto"/>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tcPr>
          <w:p w14:paraId="1D7246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 заняттям з усіх навчальних предметів у 5-х класах</w:t>
            </w:r>
          </w:p>
        </w:tc>
        <w:tc>
          <w:tcPr>
            <w:tcW w:w="2067" w:type="dxa"/>
            <w:tcBorders>
              <w:top w:val="single" w:sz="4" w:space="0" w:color="auto"/>
              <w:left w:val="single" w:sz="4" w:space="0" w:color="auto"/>
              <w:bottom w:val="single" w:sz="4" w:space="0" w:color="auto"/>
              <w:right w:val="single" w:sz="4" w:space="0" w:color="auto"/>
            </w:tcBorders>
          </w:tcPr>
          <w:p w14:paraId="43FA9D8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14:paraId="007985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603BC72"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1082F47"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0A70DD"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Анкети батьків</w:t>
            </w:r>
          </w:p>
        </w:tc>
        <w:tc>
          <w:tcPr>
            <w:tcW w:w="5780" w:type="dxa"/>
            <w:tcBorders>
              <w:top w:val="single" w:sz="4" w:space="0" w:color="auto"/>
              <w:left w:val="single" w:sz="4" w:space="0" w:color="auto"/>
              <w:bottom w:val="single" w:sz="4" w:space="0" w:color="auto"/>
              <w:right w:val="single" w:sz="4" w:space="0" w:color="auto"/>
            </w:tcBorders>
          </w:tcPr>
          <w:p w14:paraId="75989F5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Анкетування батьків з питань співпраці педагогічних працівників</w:t>
            </w:r>
            <w:r>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067" w:type="dxa"/>
            <w:tcBorders>
              <w:top w:val="single" w:sz="4" w:space="0" w:color="auto"/>
              <w:left w:val="single" w:sz="4" w:space="0" w:color="auto"/>
              <w:bottom w:val="single" w:sz="4" w:space="0" w:color="auto"/>
              <w:right w:val="single" w:sz="4" w:space="0" w:color="auto"/>
            </w:tcBorders>
          </w:tcPr>
          <w:p w14:paraId="7B26546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14:paraId="0881C8D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118B65C2"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8614C6A"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BD40AC"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Семінар для молодих вчителів</w:t>
            </w:r>
          </w:p>
        </w:tc>
        <w:tc>
          <w:tcPr>
            <w:tcW w:w="5780" w:type="dxa"/>
            <w:tcBorders>
              <w:top w:val="single" w:sz="4" w:space="0" w:color="auto"/>
              <w:left w:val="single" w:sz="4" w:space="0" w:color="auto"/>
              <w:bottom w:val="single" w:sz="4" w:space="0" w:color="auto"/>
              <w:right w:val="single" w:sz="4" w:space="0" w:color="auto"/>
            </w:tcBorders>
          </w:tcPr>
          <w:p w14:paraId="5266C8D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Реалізація навчально-виховної мети уроку </w:t>
            </w:r>
          </w:p>
        </w:tc>
        <w:tc>
          <w:tcPr>
            <w:tcW w:w="2067" w:type="dxa"/>
            <w:tcBorders>
              <w:top w:val="single" w:sz="4" w:space="0" w:color="auto"/>
              <w:left w:val="single" w:sz="4" w:space="0" w:color="auto"/>
              <w:bottom w:val="single" w:sz="4" w:space="0" w:color="auto"/>
              <w:right w:val="single" w:sz="4" w:space="0" w:color="auto"/>
            </w:tcBorders>
          </w:tcPr>
          <w:p w14:paraId="4C34EA4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250D7D4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049F2FE8"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BCB84F7"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B8C821" w14:textId="77777777" w:rsidR="006D6A60" w:rsidRDefault="00C73FD5">
            <w:pPr>
              <w:spacing w:after="0" w:line="256" w:lineRule="auto"/>
              <w:rPr>
                <w:rFonts w:ascii="Times New Roman" w:hAnsi="Times New Roman"/>
                <w:bCs/>
                <w:iCs/>
                <w:sz w:val="24"/>
                <w:szCs w:val="24"/>
              </w:rPr>
            </w:pPr>
            <w:r>
              <w:rPr>
                <w:rFonts w:ascii="Times New Roman" w:hAnsi="Times New Roman"/>
                <w:bCs/>
                <w:iCs/>
                <w:sz w:val="24"/>
                <w:szCs w:val="24"/>
              </w:rPr>
              <w:t>Співробітництво зЛОІППО, ПТУ.,Стрийським аграрним  коледжом</w:t>
            </w:r>
          </w:p>
        </w:tc>
        <w:tc>
          <w:tcPr>
            <w:tcW w:w="5780" w:type="dxa"/>
            <w:tcBorders>
              <w:top w:val="single" w:sz="4" w:space="0" w:color="auto"/>
              <w:left w:val="single" w:sz="4" w:space="0" w:color="auto"/>
              <w:bottom w:val="single" w:sz="4" w:space="0" w:color="auto"/>
              <w:right w:val="single" w:sz="4" w:space="0" w:color="auto"/>
            </w:tcBorders>
          </w:tcPr>
          <w:p w14:paraId="00E27003" w14:textId="77777777" w:rsidR="006D6A60" w:rsidRDefault="00C73FD5">
            <w:pPr>
              <w:spacing w:after="0" w:line="256" w:lineRule="auto"/>
              <w:rPr>
                <w:rFonts w:ascii="Times New Roman" w:hAnsi="Times New Roman"/>
                <w:bCs/>
                <w:iCs/>
                <w:sz w:val="24"/>
                <w:szCs w:val="24"/>
              </w:rPr>
            </w:pPr>
            <w:r>
              <w:rPr>
                <w:rFonts w:ascii="Times New Roman" w:hAnsi="Times New Roman"/>
                <w:bCs/>
                <w:iCs/>
                <w:sz w:val="24"/>
                <w:szCs w:val="24"/>
              </w:rPr>
              <w:t>Участь у семінарах, тренінгах за графіком</w:t>
            </w:r>
          </w:p>
        </w:tc>
        <w:tc>
          <w:tcPr>
            <w:tcW w:w="2067" w:type="dxa"/>
            <w:tcBorders>
              <w:top w:val="single" w:sz="4" w:space="0" w:color="auto"/>
              <w:left w:val="single" w:sz="4" w:space="0" w:color="auto"/>
              <w:bottom w:val="single" w:sz="4" w:space="0" w:color="auto"/>
              <w:right w:val="single" w:sz="4" w:space="0" w:color="auto"/>
            </w:tcBorders>
          </w:tcPr>
          <w:p w14:paraId="09EFC44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14:paraId="4E49E9E7" w14:textId="77777777" w:rsidR="006D6A60" w:rsidRDefault="006D6A60">
            <w:pPr>
              <w:spacing w:after="0" w:line="240" w:lineRule="auto"/>
              <w:rPr>
                <w:rFonts w:ascii="Times New Roman" w:hAnsi="Times New Roman"/>
                <w:sz w:val="24"/>
                <w:szCs w:val="24"/>
              </w:rPr>
            </w:pPr>
          </w:p>
        </w:tc>
      </w:tr>
      <w:tr w:rsidR="006D6A60" w14:paraId="6AED601B" w14:textId="77777777">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9FD7F24"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037A3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академічної доброчесності</w:t>
            </w:r>
          </w:p>
        </w:tc>
        <w:tc>
          <w:tcPr>
            <w:tcW w:w="5780" w:type="dxa"/>
            <w:tcBorders>
              <w:top w:val="single" w:sz="4" w:space="0" w:color="auto"/>
              <w:left w:val="single" w:sz="4" w:space="0" w:color="auto"/>
              <w:bottom w:val="single" w:sz="4" w:space="0" w:color="auto"/>
              <w:right w:val="single" w:sz="4" w:space="0" w:color="auto"/>
            </w:tcBorders>
          </w:tcPr>
          <w:p w14:paraId="49739C2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у 6-класі</w:t>
            </w:r>
          </w:p>
        </w:tc>
        <w:tc>
          <w:tcPr>
            <w:tcW w:w="2067" w:type="dxa"/>
            <w:tcBorders>
              <w:top w:val="single" w:sz="4" w:space="0" w:color="auto"/>
              <w:left w:val="single" w:sz="4" w:space="0" w:color="auto"/>
              <w:bottom w:val="single" w:sz="4" w:space="0" w:color="auto"/>
              <w:right w:val="single" w:sz="4" w:space="0" w:color="auto"/>
            </w:tcBorders>
          </w:tcPr>
          <w:p w14:paraId="7339F1F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14:paraId="11043EE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03A354F" w14:textId="77777777">
        <w:tc>
          <w:tcPr>
            <w:tcW w:w="1269"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tcPr>
          <w:p w14:paraId="2F8CDD40" w14:textId="77777777" w:rsidR="006D6A60" w:rsidRDefault="006D6A60">
            <w:pPr>
              <w:spacing w:after="0" w:line="240" w:lineRule="auto"/>
              <w:ind w:left="113" w:right="113"/>
              <w:jc w:val="center"/>
              <w:rPr>
                <w:rFonts w:ascii="Times New Roman" w:hAnsi="Times New Roman"/>
                <w:b/>
                <w:sz w:val="28"/>
                <w:szCs w:val="28"/>
              </w:rPr>
            </w:pPr>
          </w:p>
          <w:p w14:paraId="4A10BA63" w14:textId="77777777" w:rsidR="006D6A60" w:rsidRDefault="00C73FD5">
            <w:pPr>
              <w:spacing w:after="0" w:line="240" w:lineRule="auto"/>
              <w:ind w:left="113" w:right="113"/>
              <w:jc w:val="center"/>
              <w:rPr>
                <w:rFonts w:ascii="Times New Roman" w:hAnsi="Times New Roman"/>
                <w:b/>
                <w:sz w:val="28"/>
                <w:szCs w:val="28"/>
              </w:rPr>
            </w:pPr>
            <w:r>
              <w:rPr>
                <w:rFonts w:ascii="Times New Roman" w:hAnsi="Times New Roman"/>
                <w:b/>
                <w:sz w:val="28"/>
                <w:szCs w:val="28"/>
              </w:rPr>
              <w:t>Управлінські процеси</w:t>
            </w: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ECB558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Стратегія розвитку навчального закладу</w:t>
            </w:r>
          </w:p>
          <w:p w14:paraId="599C4B7E" w14:textId="77777777" w:rsidR="006D6A60" w:rsidRDefault="006D6A60">
            <w:pPr>
              <w:spacing w:after="0" w:line="240" w:lineRule="auto"/>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tcPr>
          <w:p w14:paraId="5C0916E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Реалізація </w:t>
            </w:r>
          </w:p>
        </w:tc>
        <w:tc>
          <w:tcPr>
            <w:tcW w:w="2067" w:type="dxa"/>
            <w:tcBorders>
              <w:top w:val="single" w:sz="4" w:space="0" w:color="auto"/>
              <w:left w:val="single" w:sz="4" w:space="0" w:color="auto"/>
              <w:bottom w:val="single" w:sz="4" w:space="0" w:color="auto"/>
              <w:right w:val="single" w:sz="4" w:space="0" w:color="auto"/>
            </w:tcBorders>
          </w:tcPr>
          <w:p w14:paraId="63C1B9D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14:paraId="1A0295D1" w14:textId="77777777" w:rsidR="006D6A60" w:rsidRDefault="006D6A60">
            <w:pPr>
              <w:spacing w:after="0" w:line="240" w:lineRule="auto"/>
              <w:rPr>
                <w:rFonts w:ascii="Times New Roman" w:hAnsi="Times New Roman"/>
                <w:sz w:val="24"/>
                <w:szCs w:val="24"/>
              </w:rPr>
            </w:pPr>
          </w:p>
        </w:tc>
      </w:tr>
      <w:tr w:rsidR="006D6A60" w14:paraId="1BF9B9E0"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41C155C"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46C0F1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Річний план</w:t>
            </w:r>
          </w:p>
        </w:tc>
        <w:tc>
          <w:tcPr>
            <w:tcW w:w="5780" w:type="dxa"/>
            <w:tcBorders>
              <w:top w:val="single" w:sz="4" w:space="0" w:color="auto"/>
              <w:left w:val="single" w:sz="4" w:space="0" w:color="auto"/>
              <w:bottom w:val="single" w:sz="4" w:space="0" w:color="auto"/>
              <w:right w:val="single" w:sz="4" w:space="0" w:color="auto"/>
            </w:tcBorders>
          </w:tcPr>
          <w:p w14:paraId="008AABD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Реалізація </w:t>
            </w:r>
          </w:p>
        </w:tc>
        <w:tc>
          <w:tcPr>
            <w:tcW w:w="2067" w:type="dxa"/>
            <w:tcBorders>
              <w:top w:val="single" w:sz="4" w:space="0" w:color="auto"/>
              <w:left w:val="single" w:sz="4" w:space="0" w:color="auto"/>
              <w:bottom w:val="single" w:sz="4" w:space="0" w:color="auto"/>
              <w:right w:val="single" w:sz="4" w:space="0" w:color="auto"/>
            </w:tcBorders>
          </w:tcPr>
          <w:p w14:paraId="62EEEE1B"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033178F3" w14:textId="77777777" w:rsidR="006D6A60" w:rsidRDefault="006D6A60">
            <w:pPr>
              <w:spacing w:after="0" w:line="240" w:lineRule="auto"/>
              <w:rPr>
                <w:rFonts w:ascii="Times New Roman" w:hAnsi="Times New Roman"/>
                <w:sz w:val="24"/>
                <w:szCs w:val="24"/>
              </w:rPr>
            </w:pPr>
          </w:p>
        </w:tc>
      </w:tr>
      <w:tr w:rsidR="006D6A60" w14:paraId="687F26DE"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65C97AC"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933956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ведення зошитів</w:t>
            </w:r>
          </w:p>
        </w:tc>
        <w:tc>
          <w:tcPr>
            <w:tcW w:w="5780" w:type="dxa"/>
            <w:tcBorders>
              <w:top w:val="single" w:sz="4" w:space="0" w:color="auto"/>
              <w:left w:val="single" w:sz="4" w:space="0" w:color="auto"/>
              <w:bottom w:val="single" w:sz="4" w:space="0" w:color="auto"/>
              <w:right w:val="single" w:sz="4" w:space="0" w:color="auto"/>
            </w:tcBorders>
          </w:tcPr>
          <w:p w14:paraId="0AF743D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Математика 4 кл, укр.мова – 7, 9 кл.</w:t>
            </w:r>
          </w:p>
        </w:tc>
        <w:tc>
          <w:tcPr>
            <w:tcW w:w="2067" w:type="dxa"/>
            <w:tcBorders>
              <w:top w:val="single" w:sz="4" w:space="0" w:color="auto"/>
              <w:left w:val="single" w:sz="4" w:space="0" w:color="auto"/>
              <w:bottom w:val="single" w:sz="4" w:space="0" w:color="auto"/>
              <w:right w:val="single" w:sz="4" w:space="0" w:color="auto"/>
            </w:tcBorders>
          </w:tcPr>
          <w:p w14:paraId="4AF199F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31AD82C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0C31F739"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1030848"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C61B91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Аналіз стану викладання предметів</w:t>
            </w:r>
          </w:p>
        </w:tc>
        <w:tc>
          <w:tcPr>
            <w:tcW w:w="5780" w:type="dxa"/>
            <w:tcBorders>
              <w:top w:val="single" w:sz="4" w:space="0" w:color="auto"/>
              <w:left w:val="single" w:sz="4" w:space="0" w:color="auto"/>
              <w:bottom w:val="single" w:sz="4" w:space="0" w:color="auto"/>
              <w:right w:val="single" w:sz="4" w:space="0" w:color="auto"/>
            </w:tcBorders>
          </w:tcPr>
          <w:p w14:paraId="6C06F98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стану викладання і рівня знань, умінь та навичок учнів 2-9-х класів з інформатики</w:t>
            </w:r>
          </w:p>
        </w:tc>
        <w:tc>
          <w:tcPr>
            <w:tcW w:w="2067" w:type="dxa"/>
            <w:tcBorders>
              <w:top w:val="single" w:sz="4" w:space="0" w:color="auto"/>
              <w:left w:val="single" w:sz="4" w:space="0" w:color="auto"/>
              <w:bottom w:val="single" w:sz="4" w:space="0" w:color="auto"/>
              <w:right w:val="single" w:sz="4" w:space="0" w:color="auto"/>
            </w:tcBorders>
          </w:tcPr>
          <w:p w14:paraId="629F9D2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205C338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1т.</w:t>
            </w:r>
          </w:p>
        </w:tc>
      </w:tr>
      <w:tr w:rsidR="006D6A60" w14:paraId="538BDD99"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3E6011F"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9C60409" w14:textId="77777777" w:rsidR="006D6A60" w:rsidRDefault="006D6A60">
            <w:pPr>
              <w:spacing w:after="0" w:line="240" w:lineRule="auto"/>
              <w:rPr>
                <w:rFonts w:ascii="Times New Roman" w:hAnsi="Times New Roman"/>
                <w:sz w:val="24"/>
                <w:szCs w:val="24"/>
              </w:rPr>
            </w:pPr>
          </w:p>
        </w:tc>
        <w:tc>
          <w:tcPr>
            <w:tcW w:w="5780" w:type="dxa"/>
            <w:tcBorders>
              <w:top w:val="single" w:sz="4" w:space="0" w:color="auto"/>
              <w:left w:val="single" w:sz="4" w:space="0" w:color="auto"/>
              <w:bottom w:val="single" w:sz="4" w:space="0" w:color="auto"/>
              <w:right w:val="single" w:sz="4" w:space="0" w:color="auto"/>
            </w:tcBorders>
          </w:tcPr>
          <w:p w14:paraId="1C95BE3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Перевірка стану викладання і рівня знань, умінь та навичок учнів </w:t>
            </w:r>
          </w:p>
        </w:tc>
        <w:tc>
          <w:tcPr>
            <w:tcW w:w="2067" w:type="dxa"/>
            <w:tcBorders>
              <w:top w:val="single" w:sz="4" w:space="0" w:color="auto"/>
              <w:left w:val="single" w:sz="4" w:space="0" w:color="auto"/>
              <w:bottom w:val="single" w:sz="4" w:space="0" w:color="auto"/>
              <w:right w:val="single" w:sz="4" w:space="0" w:color="auto"/>
            </w:tcBorders>
          </w:tcPr>
          <w:p w14:paraId="37AE070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2A4FD42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2т.</w:t>
            </w:r>
          </w:p>
        </w:tc>
      </w:tr>
      <w:tr w:rsidR="006D6A60" w14:paraId="0A0B7F5E"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7C11E35"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B0B91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Анкети батьків</w:t>
            </w:r>
          </w:p>
        </w:tc>
        <w:tc>
          <w:tcPr>
            <w:tcW w:w="5780" w:type="dxa"/>
            <w:tcBorders>
              <w:top w:val="single" w:sz="4" w:space="0" w:color="auto"/>
              <w:left w:val="single" w:sz="4" w:space="0" w:color="auto"/>
              <w:bottom w:val="single" w:sz="4" w:space="0" w:color="auto"/>
              <w:right w:val="single" w:sz="4" w:space="0" w:color="auto"/>
            </w:tcBorders>
          </w:tcPr>
          <w:p w14:paraId="44BA498E" w14:textId="77777777" w:rsidR="006D6A60" w:rsidRDefault="00C73FD5">
            <w:pPr>
              <w:spacing w:after="0" w:line="237" w:lineRule="auto"/>
              <w:jc w:val="both"/>
              <w:rPr>
                <w:rFonts w:ascii="Times New Roman" w:hAnsi="Times New Roman"/>
                <w:color w:val="000000"/>
                <w:sz w:val="24"/>
                <w:szCs w:val="24"/>
                <w:lang w:eastAsia="uk-UA"/>
              </w:rPr>
            </w:pPr>
            <w:r>
              <w:rPr>
                <w:rFonts w:ascii="Times New Roman" w:hAnsi="Times New Roman"/>
                <w:sz w:val="24"/>
                <w:szCs w:val="24"/>
              </w:rPr>
              <w:t>Проведення анкетування батьків здобувачів освіти з метою</w:t>
            </w:r>
            <w:r>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14:paraId="39A49305" w14:textId="77777777" w:rsidR="006D6A60" w:rsidRDefault="006D6A60">
            <w:pPr>
              <w:spacing w:after="0" w:line="240" w:lineRule="auto"/>
              <w:rPr>
                <w:rFonts w:ascii="Times New Roman" w:hAnsi="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14:paraId="79A8F6C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 організатор ,ЗДНВР</w:t>
            </w:r>
          </w:p>
        </w:tc>
        <w:tc>
          <w:tcPr>
            <w:tcW w:w="1215" w:type="dxa"/>
            <w:tcBorders>
              <w:top w:val="single" w:sz="4" w:space="0" w:color="auto"/>
              <w:left w:val="single" w:sz="4" w:space="0" w:color="auto"/>
              <w:bottom w:val="single" w:sz="4" w:space="0" w:color="auto"/>
              <w:right w:val="single" w:sz="4" w:space="0" w:color="auto"/>
            </w:tcBorders>
          </w:tcPr>
          <w:p w14:paraId="620F8FC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05D94148"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621E3DB"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D2F36E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Сайт освітнього закладу</w:t>
            </w:r>
          </w:p>
        </w:tc>
        <w:tc>
          <w:tcPr>
            <w:tcW w:w="5780" w:type="dxa"/>
            <w:tcBorders>
              <w:top w:val="single" w:sz="4" w:space="0" w:color="auto"/>
              <w:left w:val="single" w:sz="4" w:space="0" w:color="auto"/>
              <w:bottom w:val="single" w:sz="4" w:space="0" w:color="auto"/>
              <w:right w:val="single" w:sz="4" w:space="0" w:color="auto"/>
            </w:tcBorders>
          </w:tcPr>
          <w:p w14:paraId="675B115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Редагування інформації щодо портфоліо педагогів </w:t>
            </w:r>
          </w:p>
        </w:tc>
        <w:tc>
          <w:tcPr>
            <w:tcW w:w="2067" w:type="dxa"/>
            <w:tcBorders>
              <w:top w:val="single" w:sz="4" w:space="0" w:color="auto"/>
              <w:left w:val="single" w:sz="4" w:space="0" w:color="auto"/>
              <w:bottom w:val="single" w:sz="4" w:space="0" w:color="auto"/>
              <w:right w:val="single" w:sz="4" w:space="0" w:color="auto"/>
            </w:tcBorders>
          </w:tcPr>
          <w:p w14:paraId="2BB612E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Адміністрація, 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14:paraId="02FED90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Постійно </w:t>
            </w:r>
          </w:p>
        </w:tc>
      </w:tr>
      <w:tr w:rsidR="006D6A60" w14:paraId="04649036"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AAA292B"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CFA486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кадрами</w:t>
            </w:r>
          </w:p>
        </w:tc>
        <w:tc>
          <w:tcPr>
            <w:tcW w:w="5780" w:type="dxa"/>
            <w:tcBorders>
              <w:top w:val="single" w:sz="4" w:space="0" w:color="auto"/>
              <w:left w:val="single" w:sz="4" w:space="0" w:color="auto"/>
              <w:bottom w:val="single" w:sz="4" w:space="0" w:color="auto"/>
              <w:right w:val="single" w:sz="4" w:space="0" w:color="auto"/>
            </w:tcBorders>
          </w:tcPr>
          <w:p w14:paraId="58B96B3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Співпраця з  педагогічними працівниками з метою </w:t>
            </w:r>
            <w:r>
              <w:rPr>
                <w:rFonts w:ascii="Times New Roman" w:hAnsi="Times New Roman"/>
                <w:sz w:val="24"/>
                <w:szCs w:val="24"/>
              </w:rPr>
              <w:lastRenderedPageBreak/>
              <w:t>залучення до участі у фахових конкурсах</w:t>
            </w:r>
          </w:p>
        </w:tc>
        <w:tc>
          <w:tcPr>
            <w:tcW w:w="2067" w:type="dxa"/>
            <w:tcBorders>
              <w:top w:val="single" w:sz="4" w:space="0" w:color="auto"/>
              <w:left w:val="single" w:sz="4" w:space="0" w:color="auto"/>
              <w:bottom w:val="single" w:sz="4" w:space="0" w:color="auto"/>
              <w:right w:val="single" w:sz="4" w:space="0" w:color="auto"/>
            </w:tcBorders>
          </w:tcPr>
          <w:p w14:paraId="5C53134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Директор</w:t>
            </w:r>
          </w:p>
        </w:tc>
        <w:tc>
          <w:tcPr>
            <w:tcW w:w="1215" w:type="dxa"/>
            <w:tcBorders>
              <w:top w:val="single" w:sz="4" w:space="0" w:color="auto"/>
              <w:left w:val="single" w:sz="4" w:space="0" w:color="auto"/>
              <w:bottom w:val="single" w:sz="4" w:space="0" w:color="auto"/>
              <w:right w:val="single" w:sz="4" w:space="0" w:color="auto"/>
            </w:tcBorders>
          </w:tcPr>
          <w:p w14:paraId="7A17F6D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Постійно</w:t>
            </w:r>
          </w:p>
        </w:tc>
      </w:tr>
      <w:tr w:rsidR="006D6A60" w14:paraId="2DC68C94"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0FD2AD5"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60DE3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Моральне та матеріальне заохочення учасників освітнього процесу</w:t>
            </w:r>
          </w:p>
        </w:tc>
        <w:tc>
          <w:tcPr>
            <w:tcW w:w="5780" w:type="dxa"/>
            <w:tcBorders>
              <w:top w:val="single" w:sz="4" w:space="0" w:color="auto"/>
              <w:left w:val="single" w:sz="4" w:space="0" w:color="auto"/>
              <w:bottom w:val="single" w:sz="4" w:space="0" w:color="auto"/>
              <w:right w:val="single" w:sz="4" w:space="0" w:color="auto"/>
            </w:tcBorders>
          </w:tcPr>
          <w:p w14:paraId="3E3A67C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Нагородження педагогічних працівників до Дня працівника освіти</w:t>
            </w:r>
          </w:p>
        </w:tc>
        <w:tc>
          <w:tcPr>
            <w:tcW w:w="2067" w:type="dxa"/>
            <w:tcBorders>
              <w:top w:val="single" w:sz="4" w:space="0" w:color="auto"/>
              <w:left w:val="single" w:sz="4" w:space="0" w:color="auto"/>
              <w:bottom w:val="single" w:sz="4" w:space="0" w:color="auto"/>
              <w:right w:val="single" w:sz="4" w:space="0" w:color="auto"/>
            </w:tcBorders>
          </w:tcPr>
          <w:p w14:paraId="61AB4DA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03CEC0C9" w14:textId="77777777" w:rsidR="006D6A60" w:rsidRDefault="006D6A60">
            <w:pPr>
              <w:spacing w:after="0" w:line="240" w:lineRule="auto"/>
              <w:rPr>
                <w:rFonts w:ascii="Times New Roman" w:hAnsi="Times New Roman"/>
                <w:sz w:val="24"/>
                <w:szCs w:val="24"/>
              </w:rPr>
            </w:pPr>
          </w:p>
        </w:tc>
      </w:tr>
      <w:tr w:rsidR="006D6A60" w14:paraId="4FD23A72"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50BCE07"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0EBA83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Курсова перепідготовка</w:t>
            </w:r>
          </w:p>
        </w:tc>
        <w:tc>
          <w:tcPr>
            <w:tcW w:w="5780" w:type="dxa"/>
            <w:tcBorders>
              <w:top w:val="single" w:sz="4" w:space="0" w:color="auto"/>
              <w:left w:val="single" w:sz="4" w:space="0" w:color="auto"/>
              <w:bottom w:val="single" w:sz="4" w:space="0" w:color="auto"/>
              <w:right w:val="single" w:sz="4" w:space="0" w:color="auto"/>
            </w:tcBorders>
          </w:tcPr>
          <w:p w14:paraId="0BA1901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Проходження курсів згідно графіка</w:t>
            </w:r>
          </w:p>
        </w:tc>
        <w:tc>
          <w:tcPr>
            <w:tcW w:w="2067" w:type="dxa"/>
            <w:tcBorders>
              <w:top w:val="single" w:sz="4" w:space="0" w:color="auto"/>
              <w:left w:val="single" w:sz="4" w:space="0" w:color="auto"/>
              <w:bottom w:val="single" w:sz="4" w:space="0" w:color="auto"/>
              <w:right w:val="single" w:sz="4" w:space="0" w:color="auto"/>
            </w:tcBorders>
          </w:tcPr>
          <w:p w14:paraId="50208B3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14:paraId="0B8A32F9" w14:textId="77777777" w:rsidR="006D6A60" w:rsidRDefault="006D6A60">
            <w:pPr>
              <w:spacing w:after="0" w:line="240" w:lineRule="auto"/>
              <w:rPr>
                <w:rFonts w:ascii="Times New Roman" w:hAnsi="Times New Roman"/>
                <w:sz w:val="24"/>
                <w:szCs w:val="24"/>
              </w:rPr>
            </w:pPr>
          </w:p>
        </w:tc>
      </w:tr>
      <w:tr w:rsidR="006D6A60" w14:paraId="58600E61"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F1905E6"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E04244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Наради при директорі</w:t>
            </w:r>
          </w:p>
        </w:tc>
        <w:tc>
          <w:tcPr>
            <w:tcW w:w="5780" w:type="dxa"/>
            <w:tcBorders>
              <w:top w:val="single" w:sz="4" w:space="0" w:color="auto"/>
              <w:left w:val="single" w:sz="4" w:space="0" w:color="auto"/>
              <w:bottom w:val="single" w:sz="4" w:space="0" w:color="auto"/>
              <w:right w:val="single" w:sz="4" w:space="0" w:color="auto"/>
            </w:tcBorders>
          </w:tcPr>
          <w:p w14:paraId="4FF02B2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За графіком </w:t>
            </w:r>
          </w:p>
        </w:tc>
        <w:tc>
          <w:tcPr>
            <w:tcW w:w="2067" w:type="dxa"/>
            <w:tcBorders>
              <w:top w:val="single" w:sz="4" w:space="0" w:color="auto"/>
              <w:left w:val="single" w:sz="4" w:space="0" w:color="auto"/>
              <w:bottom w:val="single" w:sz="4" w:space="0" w:color="auto"/>
              <w:right w:val="single" w:sz="4" w:space="0" w:color="auto"/>
            </w:tcBorders>
          </w:tcPr>
          <w:p w14:paraId="4BB3767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3ED3A4A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щотижня</w:t>
            </w:r>
          </w:p>
        </w:tc>
      </w:tr>
      <w:tr w:rsidR="006D6A60" w14:paraId="02955691"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814812B"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5AC37F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Педагогічна рада</w:t>
            </w:r>
          </w:p>
        </w:tc>
        <w:tc>
          <w:tcPr>
            <w:tcW w:w="5780" w:type="dxa"/>
            <w:tcBorders>
              <w:top w:val="single" w:sz="4" w:space="0" w:color="auto"/>
              <w:left w:val="single" w:sz="4" w:space="0" w:color="auto"/>
              <w:bottom w:val="single" w:sz="4" w:space="0" w:color="auto"/>
              <w:right w:val="single" w:sz="4" w:space="0" w:color="auto"/>
            </w:tcBorders>
          </w:tcPr>
          <w:p w14:paraId="7AEC0DE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 графіком</w:t>
            </w:r>
          </w:p>
        </w:tc>
        <w:tc>
          <w:tcPr>
            <w:tcW w:w="2067" w:type="dxa"/>
            <w:tcBorders>
              <w:top w:val="single" w:sz="4" w:space="0" w:color="auto"/>
              <w:left w:val="single" w:sz="4" w:space="0" w:color="auto"/>
              <w:bottom w:val="single" w:sz="4" w:space="0" w:color="auto"/>
              <w:right w:val="single" w:sz="4" w:space="0" w:color="auto"/>
            </w:tcBorders>
          </w:tcPr>
          <w:p w14:paraId="4CDECEA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1AA9E3D0" w14:textId="77777777" w:rsidR="006D6A60" w:rsidRDefault="006D6A60">
            <w:pPr>
              <w:spacing w:after="0" w:line="240" w:lineRule="auto"/>
              <w:rPr>
                <w:rFonts w:ascii="Times New Roman" w:hAnsi="Times New Roman"/>
                <w:sz w:val="24"/>
                <w:szCs w:val="24"/>
              </w:rPr>
            </w:pPr>
          </w:p>
        </w:tc>
      </w:tr>
      <w:tr w:rsidR="006D6A60" w14:paraId="3F97FE8E"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626AE66"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4FD61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Громадське самоврядування учнів</w:t>
            </w:r>
          </w:p>
        </w:tc>
        <w:tc>
          <w:tcPr>
            <w:tcW w:w="5780" w:type="dxa"/>
            <w:tcBorders>
              <w:top w:val="single" w:sz="4" w:space="0" w:color="auto"/>
              <w:left w:val="single" w:sz="4" w:space="0" w:color="auto"/>
              <w:bottom w:val="single" w:sz="4" w:space="0" w:color="auto"/>
              <w:right w:val="single" w:sz="4" w:space="0" w:color="auto"/>
            </w:tcBorders>
          </w:tcPr>
          <w:p w14:paraId="07A4023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за планом</w:t>
            </w:r>
          </w:p>
        </w:tc>
        <w:tc>
          <w:tcPr>
            <w:tcW w:w="2067" w:type="dxa"/>
            <w:tcBorders>
              <w:top w:val="single" w:sz="4" w:space="0" w:color="auto"/>
              <w:left w:val="single" w:sz="4" w:space="0" w:color="auto"/>
              <w:bottom w:val="single" w:sz="4" w:space="0" w:color="auto"/>
              <w:right w:val="single" w:sz="4" w:space="0" w:color="auto"/>
            </w:tcBorders>
          </w:tcPr>
          <w:p w14:paraId="39F5EEB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 організатор</w:t>
            </w:r>
          </w:p>
        </w:tc>
        <w:tc>
          <w:tcPr>
            <w:tcW w:w="1215" w:type="dxa"/>
            <w:tcBorders>
              <w:top w:val="single" w:sz="4" w:space="0" w:color="auto"/>
              <w:left w:val="single" w:sz="4" w:space="0" w:color="auto"/>
              <w:bottom w:val="single" w:sz="4" w:space="0" w:color="auto"/>
              <w:right w:val="single" w:sz="4" w:space="0" w:color="auto"/>
            </w:tcBorders>
          </w:tcPr>
          <w:p w14:paraId="2AD4C50B" w14:textId="77777777" w:rsidR="006D6A60" w:rsidRDefault="006D6A60">
            <w:pPr>
              <w:spacing w:after="0" w:line="240" w:lineRule="auto"/>
              <w:rPr>
                <w:rFonts w:ascii="Times New Roman" w:hAnsi="Times New Roman"/>
                <w:sz w:val="24"/>
                <w:szCs w:val="24"/>
              </w:rPr>
            </w:pPr>
          </w:p>
        </w:tc>
      </w:tr>
      <w:tr w:rsidR="006D6A60" w14:paraId="66C1679B"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50D52F8"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34D59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Громадське самоврядування батьків</w:t>
            </w:r>
          </w:p>
        </w:tc>
        <w:tc>
          <w:tcPr>
            <w:tcW w:w="5780" w:type="dxa"/>
            <w:tcBorders>
              <w:top w:val="single" w:sz="4" w:space="0" w:color="auto"/>
              <w:left w:val="single" w:sz="4" w:space="0" w:color="auto"/>
              <w:bottom w:val="single" w:sz="4" w:space="0" w:color="auto"/>
              <w:right w:val="single" w:sz="4" w:space="0" w:color="auto"/>
            </w:tcBorders>
          </w:tcPr>
          <w:p w14:paraId="24F24E4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за планом</w:t>
            </w:r>
          </w:p>
        </w:tc>
        <w:tc>
          <w:tcPr>
            <w:tcW w:w="2067" w:type="dxa"/>
            <w:tcBorders>
              <w:top w:val="single" w:sz="4" w:space="0" w:color="auto"/>
              <w:left w:val="single" w:sz="4" w:space="0" w:color="auto"/>
              <w:bottom w:val="single" w:sz="4" w:space="0" w:color="auto"/>
              <w:right w:val="single" w:sz="4" w:space="0" w:color="auto"/>
            </w:tcBorders>
          </w:tcPr>
          <w:p w14:paraId="7EB2E15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14:paraId="2F7CEDF4" w14:textId="77777777" w:rsidR="006D6A60" w:rsidRDefault="006D6A60">
            <w:pPr>
              <w:spacing w:after="0" w:line="240" w:lineRule="auto"/>
              <w:rPr>
                <w:rFonts w:ascii="Times New Roman" w:hAnsi="Times New Roman"/>
                <w:sz w:val="24"/>
                <w:szCs w:val="24"/>
              </w:rPr>
            </w:pPr>
          </w:p>
        </w:tc>
      </w:tr>
      <w:tr w:rsidR="006D6A60" w14:paraId="684C95F2"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B08777"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349B82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Громадська активність учасників освітнього процесу</w:t>
            </w:r>
          </w:p>
        </w:tc>
        <w:tc>
          <w:tcPr>
            <w:tcW w:w="5780" w:type="dxa"/>
            <w:tcBorders>
              <w:top w:val="single" w:sz="4" w:space="0" w:color="auto"/>
              <w:left w:val="single" w:sz="4" w:space="0" w:color="auto"/>
              <w:bottom w:val="single" w:sz="4" w:space="0" w:color="auto"/>
              <w:right w:val="single" w:sz="4" w:space="0" w:color="auto"/>
            </w:tcBorders>
          </w:tcPr>
          <w:p w14:paraId="5E29599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Участь у громадських заходах.</w:t>
            </w:r>
          </w:p>
        </w:tc>
        <w:tc>
          <w:tcPr>
            <w:tcW w:w="2067" w:type="dxa"/>
            <w:tcBorders>
              <w:top w:val="single" w:sz="4" w:space="0" w:color="auto"/>
              <w:left w:val="single" w:sz="4" w:space="0" w:color="auto"/>
              <w:bottom w:val="single" w:sz="4" w:space="0" w:color="auto"/>
              <w:right w:val="single" w:sz="4" w:space="0" w:color="auto"/>
            </w:tcBorders>
          </w:tcPr>
          <w:p w14:paraId="735E2DD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 педагог-організатор</w:t>
            </w:r>
          </w:p>
        </w:tc>
        <w:tc>
          <w:tcPr>
            <w:tcW w:w="1215" w:type="dxa"/>
            <w:tcBorders>
              <w:top w:val="single" w:sz="4" w:space="0" w:color="auto"/>
              <w:left w:val="single" w:sz="4" w:space="0" w:color="auto"/>
              <w:bottom w:val="single" w:sz="4" w:space="0" w:color="auto"/>
              <w:right w:val="single" w:sz="4" w:space="0" w:color="auto"/>
            </w:tcBorders>
          </w:tcPr>
          <w:p w14:paraId="7F11C8AD" w14:textId="77777777" w:rsidR="006D6A60" w:rsidRDefault="006D6A60">
            <w:pPr>
              <w:spacing w:after="0" w:line="240" w:lineRule="auto"/>
              <w:rPr>
                <w:rFonts w:ascii="Times New Roman" w:hAnsi="Times New Roman"/>
                <w:sz w:val="24"/>
                <w:szCs w:val="24"/>
              </w:rPr>
            </w:pPr>
          </w:p>
        </w:tc>
      </w:tr>
      <w:tr w:rsidR="006D6A60" w14:paraId="6D886B46" w14:textId="77777777">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D2163EB" w14:textId="77777777" w:rsidR="006D6A60" w:rsidRDefault="006D6A60">
            <w:pPr>
              <w:spacing w:after="0" w:line="240" w:lineRule="auto"/>
              <w:rPr>
                <w:rFonts w:ascii="Times New Roman" w:hAnsi="Times New Roman"/>
                <w:sz w:val="24"/>
                <w:szCs w:val="24"/>
              </w:rPr>
            </w:pPr>
          </w:p>
        </w:tc>
        <w:tc>
          <w:tcPr>
            <w:tcW w:w="47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50303A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Боротьба з корупцією</w:t>
            </w:r>
          </w:p>
        </w:tc>
        <w:tc>
          <w:tcPr>
            <w:tcW w:w="5780" w:type="dxa"/>
            <w:tcBorders>
              <w:top w:val="single" w:sz="4" w:space="0" w:color="auto"/>
              <w:left w:val="single" w:sz="4" w:space="0" w:color="auto"/>
              <w:bottom w:val="single" w:sz="4" w:space="0" w:color="auto"/>
              <w:right w:val="single" w:sz="4" w:space="0" w:color="auto"/>
            </w:tcBorders>
          </w:tcPr>
          <w:p w14:paraId="3FAF792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Бесіди щодо антикорупційного законодавства</w:t>
            </w:r>
          </w:p>
        </w:tc>
        <w:tc>
          <w:tcPr>
            <w:tcW w:w="2067" w:type="dxa"/>
            <w:tcBorders>
              <w:top w:val="single" w:sz="4" w:space="0" w:color="auto"/>
              <w:left w:val="single" w:sz="4" w:space="0" w:color="auto"/>
              <w:bottom w:val="single" w:sz="4" w:space="0" w:color="auto"/>
              <w:right w:val="single" w:sz="4" w:space="0" w:color="auto"/>
            </w:tcBorders>
          </w:tcPr>
          <w:p w14:paraId="49C8A1F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tcPr>
          <w:p w14:paraId="30F9784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bl>
    <w:p w14:paraId="258845B5" w14:textId="77777777" w:rsidR="006D6A60" w:rsidRDefault="006D6A60">
      <w:pPr>
        <w:spacing w:line="256" w:lineRule="auto"/>
        <w:rPr>
          <w:rFonts w:ascii="Times New Roman" w:eastAsia="Calibri" w:hAnsi="Times New Roman" w:cs="Times New Roman"/>
          <w:sz w:val="24"/>
          <w:szCs w:val="24"/>
        </w:rPr>
      </w:pPr>
    </w:p>
    <w:p w14:paraId="77E6EC2B" w14:textId="77777777" w:rsidR="006D6A60" w:rsidRDefault="00C73FD5">
      <w:pPr>
        <w:spacing w:line="256" w:lineRule="auto"/>
        <w:jc w:val="center"/>
        <w:rPr>
          <w:rFonts w:ascii="Times New Roman" w:eastAsia="Calibri" w:hAnsi="Times New Roman" w:cs="Times New Roman"/>
          <w:b/>
          <w:caps/>
          <w:color w:val="C00000"/>
          <w:sz w:val="24"/>
          <w:szCs w:val="24"/>
        </w:rPr>
      </w:pPr>
      <w:r>
        <w:rPr>
          <w:rFonts w:ascii="Times New Roman" w:eastAsia="Calibri" w:hAnsi="Times New Roman" w:cs="Times New Roman"/>
          <w:b/>
          <w:caps/>
          <w:color w:val="C00000"/>
          <w:sz w:val="24"/>
          <w:szCs w:val="24"/>
        </w:rPr>
        <w:t>Листопад</w:t>
      </w:r>
    </w:p>
    <w:tbl>
      <w:tblPr>
        <w:tblStyle w:val="44"/>
        <w:tblW w:w="15163" w:type="dxa"/>
        <w:tblLayout w:type="fixed"/>
        <w:tblLook w:val="04A0" w:firstRow="1" w:lastRow="0" w:firstColumn="1" w:lastColumn="0" w:noHBand="0" w:noVBand="1"/>
      </w:tblPr>
      <w:tblGrid>
        <w:gridCol w:w="1271"/>
        <w:gridCol w:w="4820"/>
        <w:gridCol w:w="5670"/>
        <w:gridCol w:w="2126"/>
        <w:gridCol w:w="1276"/>
      </w:tblGrid>
      <w:tr w:rsidR="006D6A60" w14:paraId="0B5A2296" w14:textId="77777777">
        <w:tc>
          <w:tcPr>
            <w:tcW w:w="127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0FF2F65"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Напрям</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CA269D"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Об’єкт оцінки</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37FE52"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Види робіт</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246CD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Відповідальні</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70B19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Терміни</w:t>
            </w:r>
          </w:p>
        </w:tc>
      </w:tr>
      <w:tr w:rsidR="006D6A60" w14:paraId="3FAA94E8" w14:textId="77777777">
        <w:tc>
          <w:tcPr>
            <w:tcW w:w="127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14:paraId="1BED8C77" w14:textId="77777777" w:rsidR="006D6A60" w:rsidRDefault="006D6A60">
            <w:pPr>
              <w:spacing w:after="0" w:line="240" w:lineRule="auto"/>
              <w:ind w:left="113" w:right="113"/>
              <w:jc w:val="center"/>
              <w:rPr>
                <w:rFonts w:ascii="Times New Roman" w:hAnsi="Times New Roman"/>
                <w:b/>
                <w:sz w:val="28"/>
                <w:szCs w:val="24"/>
              </w:rPr>
            </w:pPr>
          </w:p>
          <w:p w14:paraId="03327F03"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8"/>
                <w:szCs w:val="24"/>
              </w:rPr>
              <w:t>Освітнє середовище</w:t>
            </w: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3F38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Оснащення навчальних кабінетів</w:t>
            </w:r>
          </w:p>
        </w:tc>
        <w:tc>
          <w:tcPr>
            <w:tcW w:w="5670" w:type="dxa"/>
            <w:tcBorders>
              <w:top w:val="single" w:sz="4" w:space="0" w:color="auto"/>
              <w:left w:val="single" w:sz="4" w:space="0" w:color="auto"/>
              <w:bottom w:val="single" w:sz="4" w:space="0" w:color="auto"/>
              <w:right w:val="single" w:sz="4" w:space="0" w:color="auto"/>
            </w:tcBorders>
          </w:tcPr>
          <w:p w14:paraId="6B556F9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Оновлення інформативних стендів</w:t>
            </w:r>
          </w:p>
        </w:tc>
        <w:tc>
          <w:tcPr>
            <w:tcW w:w="2126" w:type="dxa"/>
            <w:tcBorders>
              <w:top w:val="single" w:sz="4" w:space="0" w:color="auto"/>
              <w:left w:val="single" w:sz="4" w:space="0" w:color="auto"/>
              <w:bottom w:val="single" w:sz="4" w:space="0" w:color="auto"/>
              <w:right w:val="single" w:sz="4" w:space="0" w:color="auto"/>
            </w:tcBorders>
          </w:tcPr>
          <w:p w14:paraId="47A7A94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Зав. кабінетами</w:t>
            </w:r>
          </w:p>
        </w:tc>
        <w:tc>
          <w:tcPr>
            <w:tcW w:w="1276" w:type="dxa"/>
            <w:tcBorders>
              <w:top w:val="single" w:sz="4" w:space="0" w:color="auto"/>
              <w:left w:val="single" w:sz="4" w:space="0" w:color="auto"/>
              <w:bottom w:val="single" w:sz="4" w:space="0" w:color="auto"/>
              <w:right w:val="single" w:sz="4" w:space="0" w:color="auto"/>
            </w:tcBorders>
          </w:tcPr>
          <w:p w14:paraId="06171C6F" w14:textId="77777777" w:rsidR="006D6A60" w:rsidRDefault="006D6A60">
            <w:pPr>
              <w:spacing w:after="0" w:line="240" w:lineRule="auto"/>
              <w:rPr>
                <w:rFonts w:ascii="Times New Roman" w:hAnsi="Times New Roman"/>
                <w:sz w:val="24"/>
                <w:szCs w:val="24"/>
              </w:rPr>
            </w:pPr>
          </w:p>
        </w:tc>
      </w:tr>
      <w:tr w:rsidR="006D6A60" w14:paraId="521CACA7" w14:textId="77777777">
        <w:tc>
          <w:tcPr>
            <w:tcW w:w="1271" w:type="dxa"/>
            <w:vMerge/>
            <w:tcBorders>
              <w:left w:val="single" w:sz="4" w:space="0" w:color="auto"/>
              <w:right w:val="single" w:sz="4" w:space="0" w:color="auto"/>
            </w:tcBorders>
            <w:shd w:val="clear" w:color="auto" w:fill="F7CAAC" w:themeFill="accent2" w:themeFillTint="66"/>
          </w:tcPr>
          <w:p w14:paraId="0E1F662B"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9F49F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журнали, сторінка інструктажів</w:t>
            </w:r>
          </w:p>
        </w:tc>
        <w:tc>
          <w:tcPr>
            <w:tcW w:w="5670" w:type="dxa"/>
            <w:tcBorders>
              <w:top w:val="single" w:sz="4" w:space="0" w:color="auto"/>
              <w:left w:val="single" w:sz="4" w:space="0" w:color="auto"/>
              <w:bottom w:val="single" w:sz="4" w:space="0" w:color="auto"/>
              <w:right w:val="single" w:sz="4" w:space="0" w:color="auto"/>
            </w:tcBorders>
          </w:tcPr>
          <w:p w14:paraId="2AE4D05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Перевірка класних журналів </w:t>
            </w:r>
          </w:p>
        </w:tc>
        <w:tc>
          <w:tcPr>
            <w:tcW w:w="2126" w:type="dxa"/>
            <w:tcBorders>
              <w:top w:val="single" w:sz="4" w:space="0" w:color="auto"/>
              <w:left w:val="single" w:sz="4" w:space="0" w:color="auto"/>
              <w:bottom w:val="single" w:sz="4" w:space="0" w:color="auto"/>
              <w:right w:val="single" w:sz="4" w:space="0" w:color="auto"/>
            </w:tcBorders>
          </w:tcPr>
          <w:p w14:paraId="2718492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69BB50E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1275060B" w14:textId="77777777">
        <w:tc>
          <w:tcPr>
            <w:tcW w:w="1271" w:type="dxa"/>
            <w:vMerge/>
            <w:tcBorders>
              <w:left w:val="single" w:sz="4" w:space="0" w:color="auto"/>
              <w:right w:val="single" w:sz="4" w:space="0" w:color="auto"/>
            </w:tcBorders>
            <w:shd w:val="clear" w:color="auto" w:fill="F7CAAC" w:themeFill="accent2" w:themeFillTint="66"/>
          </w:tcPr>
          <w:p w14:paraId="3118559D"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9944C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Журнал реєстрації актів нещасних випадків</w:t>
            </w:r>
          </w:p>
        </w:tc>
        <w:tc>
          <w:tcPr>
            <w:tcW w:w="5670" w:type="dxa"/>
            <w:tcBorders>
              <w:top w:val="single" w:sz="4" w:space="0" w:color="auto"/>
              <w:left w:val="single" w:sz="4" w:space="0" w:color="auto"/>
              <w:bottom w:val="single" w:sz="4" w:space="0" w:color="auto"/>
              <w:right w:val="single" w:sz="4" w:space="0" w:color="auto"/>
            </w:tcBorders>
          </w:tcPr>
          <w:p w14:paraId="4BF11B0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Перевірка </w:t>
            </w:r>
          </w:p>
        </w:tc>
        <w:tc>
          <w:tcPr>
            <w:tcW w:w="2126" w:type="dxa"/>
            <w:tcBorders>
              <w:top w:val="single" w:sz="4" w:space="0" w:color="auto"/>
              <w:left w:val="single" w:sz="4" w:space="0" w:color="auto"/>
              <w:bottom w:val="single" w:sz="4" w:space="0" w:color="auto"/>
              <w:right w:val="single" w:sz="4" w:space="0" w:color="auto"/>
            </w:tcBorders>
          </w:tcPr>
          <w:p w14:paraId="7BA5C77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21E2BCE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1 т.</w:t>
            </w:r>
          </w:p>
        </w:tc>
      </w:tr>
      <w:tr w:rsidR="006D6A60" w14:paraId="1AEE3F1C" w14:textId="77777777">
        <w:tc>
          <w:tcPr>
            <w:tcW w:w="1271" w:type="dxa"/>
            <w:vMerge/>
            <w:tcBorders>
              <w:left w:val="single" w:sz="4" w:space="0" w:color="auto"/>
              <w:right w:val="single" w:sz="4" w:space="0" w:color="auto"/>
            </w:tcBorders>
            <w:shd w:val="clear" w:color="auto" w:fill="F7CAAC" w:themeFill="accent2" w:themeFillTint="66"/>
          </w:tcPr>
          <w:p w14:paraId="2E75829A" w14:textId="77777777" w:rsidR="006D6A60" w:rsidRDefault="006D6A60">
            <w:pPr>
              <w:spacing w:after="0" w:line="240" w:lineRule="auto"/>
              <w:rPr>
                <w:rFonts w:ascii="Times New Roman" w:hAnsi="Times New Roman"/>
                <w:sz w:val="24"/>
                <w:szCs w:val="24"/>
              </w:rPr>
            </w:pPr>
          </w:p>
        </w:tc>
        <w:tc>
          <w:tcPr>
            <w:tcW w:w="4820" w:type="dxa"/>
            <w:vMerge w:val="restart"/>
            <w:tcBorders>
              <w:top w:val="single" w:sz="4" w:space="0" w:color="auto"/>
              <w:left w:val="single" w:sz="4" w:space="0" w:color="auto"/>
              <w:right w:val="single" w:sz="4" w:space="0" w:color="auto"/>
            </w:tcBorders>
            <w:shd w:val="clear" w:color="auto" w:fill="FBE4D5" w:themeFill="accent2" w:themeFillTint="33"/>
          </w:tcPr>
          <w:p w14:paraId="6D2027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Харчування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tcPr>
          <w:p w14:paraId="05865CF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 за якістю харчування</w:t>
            </w:r>
          </w:p>
        </w:tc>
        <w:tc>
          <w:tcPr>
            <w:tcW w:w="2126" w:type="dxa"/>
            <w:tcBorders>
              <w:top w:val="single" w:sz="4" w:space="0" w:color="auto"/>
              <w:left w:val="single" w:sz="4" w:space="0" w:color="auto"/>
              <w:bottom w:val="single" w:sz="4" w:space="0" w:color="auto"/>
              <w:right w:val="single" w:sz="4" w:space="0" w:color="auto"/>
            </w:tcBorders>
          </w:tcPr>
          <w:p w14:paraId="0EAA0BC9"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C92E880" w14:textId="77777777" w:rsidR="006D6A60" w:rsidRDefault="006D6A60">
            <w:pPr>
              <w:spacing w:after="0" w:line="240" w:lineRule="auto"/>
              <w:rPr>
                <w:rFonts w:ascii="Times New Roman" w:hAnsi="Times New Roman"/>
                <w:sz w:val="24"/>
                <w:szCs w:val="24"/>
              </w:rPr>
            </w:pPr>
          </w:p>
        </w:tc>
      </w:tr>
      <w:tr w:rsidR="006D6A60" w14:paraId="477AC0FF" w14:textId="77777777">
        <w:tc>
          <w:tcPr>
            <w:tcW w:w="1271" w:type="dxa"/>
            <w:vMerge/>
            <w:tcBorders>
              <w:left w:val="single" w:sz="4" w:space="0" w:color="auto"/>
              <w:right w:val="single" w:sz="4" w:space="0" w:color="auto"/>
            </w:tcBorders>
            <w:shd w:val="clear" w:color="auto" w:fill="F7CAAC" w:themeFill="accent2" w:themeFillTint="66"/>
          </w:tcPr>
          <w:p w14:paraId="40F7C906" w14:textId="77777777" w:rsidR="006D6A60" w:rsidRDefault="006D6A60">
            <w:pPr>
              <w:spacing w:after="0" w:line="240" w:lineRule="auto"/>
              <w:rPr>
                <w:rFonts w:ascii="Times New Roman" w:hAnsi="Times New Roman"/>
                <w:sz w:val="24"/>
                <w:szCs w:val="24"/>
              </w:rPr>
            </w:pPr>
          </w:p>
        </w:tc>
        <w:tc>
          <w:tcPr>
            <w:tcW w:w="4820" w:type="dxa"/>
            <w:vMerge/>
            <w:tcBorders>
              <w:left w:val="single" w:sz="4" w:space="0" w:color="auto"/>
              <w:bottom w:val="single" w:sz="4" w:space="0" w:color="auto"/>
              <w:right w:val="single" w:sz="4" w:space="0" w:color="auto"/>
            </w:tcBorders>
            <w:shd w:val="clear" w:color="auto" w:fill="FBE4D5" w:themeFill="accent2" w:themeFillTint="33"/>
          </w:tcPr>
          <w:p w14:paraId="7CE7B954" w14:textId="77777777" w:rsidR="006D6A60" w:rsidRDefault="006D6A60">
            <w:pPr>
              <w:spacing w:after="0" w:line="240" w:lineRule="auto"/>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14:paraId="60BDB6A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за обліком здійснення харчування учасниками освітнього процесу</w:t>
            </w:r>
          </w:p>
        </w:tc>
        <w:tc>
          <w:tcPr>
            <w:tcW w:w="2126" w:type="dxa"/>
            <w:tcBorders>
              <w:top w:val="single" w:sz="4" w:space="0" w:color="auto"/>
              <w:left w:val="single" w:sz="4" w:space="0" w:color="auto"/>
              <w:bottom w:val="single" w:sz="4" w:space="0" w:color="auto"/>
              <w:right w:val="single" w:sz="4" w:space="0" w:color="auto"/>
            </w:tcBorders>
          </w:tcPr>
          <w:p w14:paraId="6915680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7543DCC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3B84AA6F" w14:textId="77777777">
        <w:tc>
          <w:tcPr>
            <w:tcW w:w="1271" w:type="dxa"/>
            <w:vMerge/>
            <w:tcBorders>
              <w:left w:val="single" w:sz="4" w:space="0" w:color="auto"/>
              <w:right w:val="single" w:sz="4" w:space="0" w:color="auto"/>
            </w:tcBorders>
            <w:shd w:val="clear" w:color="auto" w:fill="F7CAAC" w:themeFill="accent2" w:themeFillTint="66"/>
          </w:tcPr>
          <w:p w14:paraId="4B4AE1B5"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C1CC4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Приміщення їдальні та харчоблоку, дотримання санітарно-гігієнічних вимог</w:t>
            </w:r>
          </w:p>
        </w:tc>
        <w:tc>
          <w:tcPr>
            <w:tcW w:w="5670" w:type="dxa"/>
            <w:tcBorders>
              <w:top w:val="single" w:sz="4" w:space="0" w:color="auto"/>
              <w:left w:val="single" w:sz="4" w:space="0" w:color="auto"/>
              <w:bottom w:val="single" w:sz="4" w:space="0" w:color="auto"/>
              <w:right w:val="single" w:sz="4" w:space="0" w:color="auto"/>
            </w:tcBorders>
          </w:tcPr>
          <w:p w14:paraId="2FC5718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w:t>
            </w:r>
          </w:p>
        </w:tc>
        <w:tc>
          <w:tcPr>
            <w:tcW w:w="2126" w:type="dxa"/>
            <w:tcBorders>
              <w:top w:val="single" w:sz="4" w:space="0" w:color="auto"/>
              <w:left w:val="single" w:sz="4" w:space="0" w:color="auto"/>
              <w:bottom w:val="single" w:sz="4" w:space="0" w:color="auto"/>
              <w:right w:val="single" w:sz="4" w:space="0" w:color="auto"/>
            </w:tcBorders>
          </w:tcPr>
          <w:p w14:paraId="44A0AC9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630B17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839925C" w14:textId="77777777">
        <w:tc>
          <w:tcPr>
            <w:tcW w:w="1271" w:type="dxa"/>
            <w:vMerge/>
            <w:tcBorders>
              <w:left w:val="single" w:sz="4" w:space="0" w:color="auto"/>
              <w:right w:val="single" w:sz="4" w:space="0" w:color="auto"/>
            </w:tcBorders>
            <w:shd w:val="clear" w:color="auto" w:fill="F7CAAC" w:themeFill="accent2" w:themeFillTint="66"/>
          </w:tcPr>
          <w:p w14:paraId="6B8B27AF"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7E49B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Правила безпечної поведінки в інтернеті</w:t>
            </w:r>
          </w:p>
        </w:tc>
        <w:tc>
          <w:tcPr>
            <w:tcW w:w="5670" w:type="dxa"/>
            <w:tcBorders>
              <w:top w:val="single" w:sz="4" w:space="0" w:color="auto"/>
              <w:left w:val="single" w:sz="4" w:space="0" w:color="auto"/>
              <w:bottom w:val="single" w:sz="4" w:space="0" w:color="auto"/>
              <w:right w:val="single" w:sz="4" w:space="0" w:color="auto"/>
            </w:tcBorders>
          </w:tcPr>
          <w:p w14:paraId="0BDF46CE" w14:textId="77777777" w:rsidR="006D6A60" w:rsidRDefault="00C73FD5">
            <w:pPr>
              <w:widowControl w:val="0"/>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на уроках інформатики 5,6 кл.</w:t>
            </w:r>
          </w:p>
        </w:tc>
        <w:tc>
          <w:tcPr>
            <w:tcW w:w="2126" w:type="dxa"/>
            <w:tcBorders>
              <w:top w:val="single" w:sz="4" w:space="0" w:color="auto"/>
              <w:left w:val="single" w:sz="4" w:space="0" w:color="auto"/>
              <w:bottom w:val="single" w:sz="4" w:space="0" w:color="auto"/>
              <w:right w:val="single" w:sz="4" w:space="0" w:color="auto"/>
            </w:tcBorders>
          </w:tcPr>
          <w:p w14:paraId="0FAC055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ЗДНМР</w:t>
            </w:r>
          </w:p>
        </w:tc>
        <w:tc>
          <w:tcPr>
            <w:tcW w:w="1276" w:type="dxa"/>
            <w:tcBorders>
              <w:top w:val="single" w:sz="4" w:space="0" w:color="auto"/>
              <w:left w:val="single" w:sz="4" w:space="0" w:color="auto"/>
              <w:bottom w:val="single" w:sz="4" w:space="0" w:color="auto"/>
              <w:right w:val="single" w:sz="4" w:space="0" w:color="auto"/>
            </w:tcBorders>
          </w:tcPr>
          <w:p w14:paraId="5555661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159A9B32" w14:textId="77777777">
        <w:tc>
          <w:tcPr>
            <w:tcW w:w="1271" w:type="dxa"/>
            <w:vMerge/>
            <w:tcBorders>
              <w:left w:val="single" w:sz="4" w:space="0" w:color="auto"/>
              <w:right w:val="single" w:sz="4" w:space="0" w:color="auto"/>
            </w:tcBorders>
            <w:shd w:val="clear" w:color="auto" w:fill="F7CAAC" w:themeFill="accent2" w:themeFillTint="66"/>
          </w:tcPr>
          <w:p w14:paraId="63B0BABF"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F91DB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Анкети  педагогічних працівників</w:t>
            </w:r>
          </w:p>
        </w:tc>
        <w:tc>
          <w:tcPr>
            <w:tcW w:w="5670" w:type="dxa"/>
            <w:tcBorders>
              <w:top w:val="single" w:sz="4" w:space="0" w:color="auto"/>
              <w:left w:val="single" w:sz="4" w:space="0" w:color="auto"/>
              <w:bottom w:val="single" w:sz="4" w:space="0" w:color="auto"/>
              <w:right w:val="single" w:sz="4" w:space="0" w:color="auto"/>
            </w:tcBorders>
          </w:tcPr>
          <w:p w14:paraId="28F681CD" w14:textId="77777777" w:rsidR="006D6A60" w:rsidRDefault="00C73FD5">
            <w:pPr>
              <w:widowControl w:val="0"/>
              <w:spacing w:after="0" w:line="240" w:lineRule="auto"/>
              <w:rPr>
                <w:rFonts w:ascii="Times New Roman" w:hAnsi="Times New Roman"/>
                <w:sz w:val="24"/>
                <w:szCs w:val="24"/>
              </w:rPr>
            </w:pPr>
            <w:r>
              <w:rPr>
                <w:rFonts w:ascii="Times New Roman" w:hAnsi="Times New Roman"/>
                <w:sz w:val="24"/>
                <w:szCs w:val="24"/>
              </w:rPr>
              <w:t>Проведення анкетування з метою вивчення  професійної адаптації працівників</w:t>
            </w:r>
          </w:p>
        </w:tc>
        <w:tc>
          <w:tcPr>
            <w:tcW w:w="2126" w:type="dxa"/>
            <w:tcBorders>
              <w:top w:val="single" w:sz="4" w:space="0" w:color="auto"/>
              <w:left w:val="single" w:sz="4" w:space="0" w:color="auto"/>
              <w:bottom w:val="single" w:sz="4" w:space="0" w:color="auto"/>
              <w:right w:val="single" w:sz="4" w:space="0" w:color="auto"/>
            </w:tcBorders>
          </w:tcPr>
          <w:p w14:paraId="13DE5A6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ЗДНМР</w:t>
            </w:r>
          </w:p>
        </w:tc>
        <w:tc>
          <w:tcPr>
            <w:tcW w:w="1276" w:type="dxa"/>
            <w:tcBorders>
              <w:top w:val="single" w:sz="4" w:space="0" w:color="auto"/>
              <w:left w:val="single" w:sz="4" w:space="0" w:color="auto"/>
              <w:bottom w:val="single" w:sz="4" w:space="0" w:color="auto"/>
              <w:right w:val="single" w:sz="4" w:space="0" w:color="auto"/>
            </w:tcBorders>
          </w:tcPr>
          <w:p w14:paraId="543F25D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706BD424" w14:textId="77777777">
        <w:tc>
          <w:tcPr>
            <w:tcW w:w="1271" w:type="dxa"/>
            <w:vMerge/>
            <w:tcBorders>
              <w:left w:val="single" w:sz="4" w:space="0" w:color="auto"/>
              <w:right w:val="single" w:sz="4" w:space="0" w:color="auto"/>
            </w:tcBorders>
            <w:shd w:val="clear" w:color="auto" w:fill="F7CAAC" w:themeFill="accent2" w:themeFillTint="66"/>
          </w:tcPr>
          <w:p w14:paraId="67407F97"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6BA71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Бесіди з попередження насилля</w:t>
            </w:r>
          </w:p>
        </w:tc>
        <w:tc>
          <w:tcPr>
            <w:tcW w:w="5670" w:type="dxa"/>
            <w:tcBorders>
              <w:top w:val="single" w:sz="4" w:space="0" w:color="auto"/>
              <w:left w:val="single" w:sz="4" w:space="0" w:color="auto"/>
              <w:bottom w:val="single" w:sz="4" w:space="0" w:color="auto"/>
              <w:right w:val="single" w:sz="4" w:space="0" w:color="auto"/>
            </w:tcBorders>
          </w:tcPr>
          <w:p w14:paraId="2CF4D72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бесід класними керівниками</w:t>
            </w:r>
          </w:p>
        </w:tc>
        <w:tc>
          <w:tcPr>
            <w:tcW w:w="2126" w:type="dxa"/>
            <w:tcBorders>
              <w:top w:val="single" w:sz="4" w:space="0" w:color="auto"/>
              <w:left w:val="single" w:sz="4" w:space="0" w:color="auto"/>
              <w:bottom w:val="single" w:sz="4" w:space="0" w:color="auto"/>
              <w:right w:val="single" w:sz="4" w:space="0" w:color="auto"/>
            </w:tcBorders>
          </w:tcPr>
          <w:p w14:paraId="47EF7B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14:paraId="4973896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6D268C2E" w14:textId="77777777">
        <w:tc>
          <w:tcPr>
            <w:tcW w:w="1271" w:type="dxa"/>
            <w:vMerge/>
            <w:tcBorders>
              <w:left w:val="single" w:sz="4" w:space="0" w:color="auto"/>
              <w:right w:val="single" w:sz="4" w:space="0" w:color="auto"/>
            </w:tcBorders>
            <w:shd w:val="clear" w:color="auto" w:fill="F7CAAC" w:themeFill="accent2" w:themeFillTint="66"/>
          </w:tcPr>
          <w:p w14:paraId="73B65619"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11E20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ГКК «Протидія насильству та </w:t>
            </w:r>
            <w:r>
              <w:rPr>
                <w:rFonts w:ascii="Times New Roman" w:hAnsi="Times New Roman"/>
                <w:sz w:val="24"/>
                <w:szCs w:val="24"/>
              </w:rPr>
              <w:lastRenderedPageBreak/>
              <w:t>дискримінації»</w:t>
            </w:r>
          </w:p>
        </w:tc>
        <w:tc>
          <w:tcPr>
            <w:tcW w:w="5670" w:type="dxa"/>
            <w:tcBorders>
              <w:top w:val="single" w:sz="4" w:space="0" w:color="auto"/>
              <w:left w:val="single" w:sz="4" w:space="0" w:color="auto"/>
              <w:bottom w:val="single" w:sz="4" w:space="0" w:color="auto"/>
              <w:right w:val="single" w:sz="4" w:space="0" w:color="auto"/>
            </w:tcBorders>
          </w:tcPr>
          <w:p w14:paraId="0A185A5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Відвідування ГКК  у 9класі</w:t>
            </w:r>
          </w:p>
        </w:tc>
        <w:tc>
          <w:tcPr>
            <w:tcW w:w="2126" w:type="dxa"/>
            <w:tcBorders>
              <w:top w:val="single" w:sz="4" w:space="0" w:color="auto"/>
              <w:left w:val="single" w:sz="4" w:space="0" w:color="auto"/>
              <w:bottom w:val="single" w:sz="4" w:space="0" w:color="auto"/>
              <w:right w:val="single" w:sz="4" w:space="0" w:color="auto"/>
            </w:tcBorders>
          </w:tcPr>
          <w:p w14:paraId="634E9FD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14:paraId="5A57961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Протягом </w:t>
            </w:r>
            <w:r>
              <w:rPr>
                <w:rFonts w:ascii="Times New Roman" w:hAnsi="Times New Roman"/>
                <w:sz w:val="24"/>
                <w:szCs w:val="24"/>
              </w:rPr>
              <w:lastRenderedPageBreak/>
              <w:t>місяця</w:t>
            </w:r>
          </w:p>
        </w:tc>
      </w:tr>
      <w:tr w:rsidR="006D6A60" w14:paraId="3D6F1A35" w14:textId="77777777">
        <w:tc>
          <w:tcPr>
            <w:tcW w:w="1271" w:type="dxa"/>
            <w:vMerge/>
            <w:tcBorders>
              <w:left w:val="single" w:sz="4" w:space="0" w:color="auto"/>
              <w:right w:val="single" w:sz="4" w:space="0" w:color="auto"/>
            </w:tcBorders>
            <w:shd w:val="clear" w:color="auto" w:fill="F7CAAC" w:themeFill="accent2" w:themeFillTint="66"/>
          </w:tcPr>
          <w:p w14:paraId="7ADCC302" w14:textId="77777777" w:rsidR="006D6A60" w:rsidRDefault="006D6A60">
            <w:pPr>
              <w:widowControl w:val="0"/>
              <w:spacing w:before="516" w:after="0" w:line="249" w:lineRule="auto"/>
              <w:ind w:right="471"/>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321F23" w14:textId="77777777" w:rsidR="006D6A60" w:rsidRDefault="00C73FD5">
            <w:pPr>
              <w:widowControl w:val="0"/>
              <w:spacing w:after="0" w:line="240" w:lineRule="auto"/>
              <w:rPr>
                <w:rFonts w:ascii="Times New Roman" w:hAnsi="Times New Roman"/>
                <w:color w:val="000000"/>
                <w:sz w:val="24"/>
                <w:szCs w:val="24"/>
                <w:lang w:eastAsia="uk-UA"/>
              </w:rPr>
            </w:pPr>
            <w:r>
              <w:rPr>
                <w:rFonts w:ascii="Times New Roman" w:hAnsi="Times New Roman"/>
                <w:sz w:val="24"/>
                <w:szCs w:val="24"/>
              </w:rPr>
              <w:t>Відвідування ГКК «</w:t>
            </w:r>
            <w:r>
              <w:rPr>
                <w:rFonts w:ascii="Times New Roman" w:hAnsi="Times New Roman"/>
                <w:color w:val="000000"/>
                <w:sz w:val="24"/>
                <w:szCs w:val="24"/>
                <w:lang w:eastAsia="uk-UA"/>
              </w:rPr>
              <w:t>Дотримання етичних  норм, повагу до гідності, прав і свобод людини</w:t>
            </w:r>
          </w:p>
          <w:p w14:paraId="57E13B7C" w14:textId="77777777" w:rsidR="006D6A60" w:rsidRDefault="006D6A60">
            <w:pPr>
              <w:spacing w:after="0" w:line="240" w:lineRule="auto"/>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14:paraId="76B3DF9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ГКК 8-9 класах </w:t>
            </w:r>
          </w:p>
        </w:tc>
        <w:tc>
          <w:tcPr>
            <w:tcW w:w="2126" w:type="dxa"/>
            <w:tcBorders>
              <w:top w:val="single" w:sz="4" w:space="0" w:color="auto"/>
              <w:left w:val="single" w:sz="4" w:space="0" w:color="auto"/>
              <w:bottom w:val="single" w:sz="4" w:space="0" w:color="auto"/>
              <w:right w:val="single" w:sz="4" w:space="0" w:color="auto"/>
            </w:tcBorders>
          </w:tcPr>
          <w:p w14:paraId="6D96532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3B0156E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58F00768" w14:textId="77777777">
        <w:tc>
          <w:tcPr>
            <w:tcW w:w="1271" w:type="dxa"/>
            <w:vMerge/>
            <w:tcBorders>
              <w:left w:val="single" w:sz="4" w:space="0" w:color="auto"/>
              <w:right w:val="single" w:sz="4" w:space="0" w:color="auto"/>
            </w:tcBorders>
            <w:shd w:val="clear" w:color="auto" w:fill="F7CAAC" w:themeFill="accent2" w:themeFillTint="66"/>
          </w:tcPr>
          <w:p w14:paraId="6A4D31A0"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75C72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Звіти відвідування учнями  освітнього закладу </w:t>
            </w:r>
          </w:p>
        </w:tc>
        <w:tc>
          <w:tcPr>
            <w:tcW w:w="5670" w:type="dxa"/>
            <w:tcBorders>
              <w:top w:val="single" w:sz="4" w:space="0" w:color="auto"/>
              <w:left w:val="single" w:sz="4" w:space="0" w:color="auto"/>
              <w:bottom w:val="single" w:sz="4" w:space="0" w:color="auto"/>
              <w:right w:val="single" w:sz="4" w:space="0" w:color="auto"/>
            </w:tcBorders>
          </w:tcPr>
          <w:p w14:paraId="7766F37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Складання звітів про відвідування </w:t>
            </w:r>
          </w:p>
        </w:tc>
        <w:tc>
          <w:tcPr>
            <w:tcW w:w="2126" w:type="dxa"/>
            <w:tcBorders>
              <w:top w:val="single" w:sz="4" w:space="0" w:color="auto"/>
              <w:left w:val="single" w:sz="4" w:space="0" w:color="auto"/>
              <w:bottom w:val="single" w:sz="4" w:space="0" w:color="auto"/>
              <w:right w:val="single" w:sz="4" w:space="0" w:color="auto"/>
            </w:tcBorders>
          </w:tcPr>
          <w:p w14:paraId="43963E0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276" w:type="dxa"/>
            <w:tcBorders>
              <w:top w:val="single" w:sz="4" w:space="0" w:color="auto"/>
              <w:left w:val="single" w:sz="4" w:space="0" w:color="auto"/>
              <w:bottom w:val="single" w:sz="4" w:space="0" w:color="auto"/>
              <w:right w:val="single" w:sz="4" w:space="0" w:color="auto"/>
            </w:tcBorders>
          </w:tcPr>
          <w:p w14:paraId="75D71FE8" w14:textId="77777777" w:rsidR="006D6A60" w:rsidRDefault="006D6A60">
            <w:pPr>
              <w:spacing w:after="0" w:line="240" w:lineRule="auto"/>
              <w:rPr>
                <w:rFonts w:ascii="Times New Roman" w:hAnsi="Times New Roman"/>
                <w:sz w:val="24"/>
                <w:szCs w:val="24"/>
              </w:rPr>
            </w:pPr>
          </w:p>
        </w:tc>
      </w:tr>
      <w:tr w:rsidR="006D6A60" w14:paraId="18C592C7" w14:textId="77777777">
        <w:tc>
          <w:tcPr>
            <w:tcW w:w="1271" w:type="dxa"/>
            <w:vMerge/>
            <w:tcBorders>
              <w:left w:val="single" w:sz="4" w:space="0" w:color="auto"/>
              <w:bottom w:val="single" w:sz="4" w:space="0" w:color="auto"/>
              <w:right w:val="single" w:sz="4" w:space="0" w:color="auto"/>
            </w:tcBorders>
            <w:shd w:val="clear" w:color="auto" w:fill="F7CAAC" w:themeFill="accent2" w:themeFillTint="66"/>
          </w:tcPr>
          <w:p w14:paraId="0B591200"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144F1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Заходи щодо реалізації універсального дизайну</w:t>
            </w:r>
          </w:p>
        </w:tc>
        <w:tc>
          <w:tcPr>
            <w:tcW w:w="5670" w:type="dxa"/>
            <w:tcBorders>
              <w:top w:val="single" w:sz="4" w:space="0" w:color="auto"/>
              <w:left w:val="single" w:sz="4" w:space="0" w:color="auto"/>
              <w:bottom w:val="single" w:sz="4" w:space="0" w:color="auto"/>
              <w:right w:val="single" w:sz="4" w:space="0" w:color="auto"/>
            </w:tcBorders>
          </w:tcPr>
          <w:p w14:paraId="6D2AC49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Адаптувати навчальні приміщення</w:t>
            </w:r>
          </w:p>
        </w:tc>
        <w:tc>
          <w:tcPr>
            <w:tcW w:w="2126" w:type="dxa"/>
            <w:tcBorders>
              <w:top w:val="single" w:sz="4" w:space="0" w:color="auto"/>
              <w:left w:val="single" w:sz="4" w:space="0" w:color="auto"/>
              <w:bottom w:val="single" w:sz="4" w:space="0" w:color="auto"/>
              <w:right w:val="single" w:sz="4" w:space="0" w:color="auto"/>
            </w:tcBorders>
          </w:tcPr>
          <w:p w14:paraId="1CC5180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Завідуючі навчальними кабінетами</w:t>
            </w:r>
          </w:p>
        </w:tc>
        <w:tc>
          <w:tcPr>
            <w:tcW w:w="1276" w:type="dxa"/>
            <w:tcBorders>
              <w:top w:val="single" w:sz="4" w:space="0" w:color="auto"/>
              <w:left w:val="single" w:sz="4" w:space="0" w:color="auto"/>
              <w:bottom w:val="single" w:sz="4" w:space="0" w:color="auto"/>
              <w:right w:val="single" w:sz="4" w:space="0" w:color="auto"/>
            </w:tcBorders>
          </w:tcPr>
          <w:p w14:paraId="50383E94" w14:textId="77777777" w:rsidR="006D6A60" w:rsidRDefault="006D6A60">
            <w:pPr>
              <w:spacing w:after="0" w:line="240" w:lineRule="auto"/>
              <w:rPr>
                <w:rFonts w:ascii="Times New Roman" w:hAnsi="Times New Roman"/>
                <w:sz w:val="24"/>
                <w:szCs w:val="24"/>
              </w:rPr>
            </w:pPr>
          </w:p>
        </w:tc>
      </w:tr>
      <w:tr w:rsidR="006D6A60" w14:paraId="41D2EA8E" w14:textId="77777777">
        <w:tc>
          <w:tcPr>
            <w:tcW w:w="1271"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14:paraId="6E9C9C0E" w14:textId="77777777" w:rsidR="006D6A60" w:rsidRDefault="006D6A60">
            <w:pPr>
              <w:spacing w:after="0" w:line="240" w:lineRule="auto"/>
              <w:ind w:left="113" w:right="113"/>
              <w:jc w:val="center"/>
              <w:rPr>
                <w:rFonts w:ascii="Times New Roman" w:hAnsi="Times New Roman"/>
                <w:b/>
                <w:sz w:val="28"/>
                <w:szCs w:val="28"/>
              </w:rPr>
            </w:pPr>
          </w:p>
          <w:p w14:paraId="091BB508" w14:textId="77777777" w:rsidR="006D6A60" w:rsidRDefault="00C73FD5">
            <w:pPr>
              <w:spacing w:after="0" w:line="240" w:lineRule="auto"/>
              <w:ind w:left="113" w:right="113"/>
              <w:jc w:val="center"/>
              <w:rPr>
                <w:rFonts w:ascii="Times New Roman" w:hAnsi="Times New Roman"/>
                <w:b/>
                <w:sz w:val="28"/>
                <w:szCs w:val="28"/>
              </w:rPr>
            </w:pPr>
            <w:r>
              <w:rPr>
                <w:rFonts w:ascii="Times New Roman" w:hAnsi="Times New Roman"/>
                <w:b/>
                <w:sz w:val="28"/>
                <w:szCs w:val="28"/>
              </w:rPr>
              <w:t>Система оцінювання</w:t>
            </w: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FCB5C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Критерії оцінювання</w:t>
            </w:r>
          </w:p>
        </w:tc>
        <w:tc>
          <w:tcPr>
            <w:tcW w:w="5670" w:type="dxa"/>
            <w:tcBorders>
              <w:top w:val="single" w:sz="4" w:space="0" w:color="auto"/>
              <w:left w:val="single" w:sz="4" w:space="0" w:color="auto"/>
              <w:bottom w:val="single" w:sz="4" w:space="0" w:color="auto"/>
              <w:right w:val="single" w:sz="4" w:space="0" w:color="auto"/>
            </w:tcBorders>
          </w:tcPr>
          <w:p w14:paraId="27D61372"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 xml:space="preserve">Спостереження за навчальними заняттями з метою вивчення правил та системи оцінювання здобувачів освіти 6,8,9класів </w:t>
            </w:r>
          </w:p>
        </w:tc>
        <w:tc>
          <w:tcPr>
            <w:tcW w:w="2126" w:type="dxa"/>
            <w:tcBorders>
              <w:top w:val="single" w:sz="4" w:space="0" w:color="auto"/>
              <w:left w:val="single" w:sz="4" w:space="0" w:color="auto"/>
              <w:bottom w:val="single" w:sz="4" w:space="0" w:color="auto"/>
              <w:right w:val="single" w:sz="4" w:space="0" w:color="auto"/>
            </w:tcBorders>
          </w:tcPr>
          <w:p w14:paraId="5AB4BDD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14:paraId="62E3377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A63867E" w14:textId="77777777">
        <w:tc>
          <w:tcPr>
            <w:tcW w:w="1271" w:type="dxa"/>
            <w:vMerge/>
            <w:tcBorders>
              <w:left w:val="single" w:sz="4" w:space="0" w:color="auto"/>
              <w:right w:val="single" w:sz="4" w:space="0" w:color="auto"/>
            </w:tcBorders>
            <w:shd w:val="clear" w:color="auto" w:fill="C5E0B3" w:themeFill="accent6" w:themeFillTint="66"/>
          </w:tcPr>
          <w:p w14:paraId="537D10C4"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F91E7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компетентністного підходу</w:t>
            </w:r>
          </w:p>
        </w:tc>
        <w:tc>
          <w:tcPr>
            <w:tcW w:w="5670" w:type="dxa"/>
            <w:tcBorders>
              <w:top w:val="single" w:sz="4" w:space="0" w:color="auto"/>
              <w:left w:val="single" w:sz="4" w:space="0" w:color="auto"/>
              <w:bottom w:val="single" w:sz="4" w:space="0" w:color="auto"/>
              <w:right w:val="single" w:sz="4" w:space="0" w:color="auto"/>
            </w:tcBorders>
          </w:tcPr>
          <w:p w14:paraId="1312D7A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уроків з метою вивчення питання, як </w:t>
            </w:r>
            <w:r>
              <w:rPr>
                <w:rFonts w:ascii="Times New Roman" w:hAnsi="Times New Roman"/>
                <w:sz w:val="24"/>
                <w:szCs w:val="24"/>
                <w:lang w:eastAsia="uk-UA"/>
              </w:rPr>
              <w:t>система оцінювання в закладі освіти сприяє реалізації компетентнісного підходу до навчання</w:t>
            </w:r>
            <w:r>
              <w:rPr>
                <w:rFonts w:ascii="Times New Roman" w:hAnsi="Times New Roman"/>
                <w:sz w:val="24"/>
                <w:szCs w:val="24"/>
              </w:rPr>
              <w:t xml:space="preserve"> </w:t>
            </w:r>
          </w:p>
          <w:p w14:paraId="54E9123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Фізика  клас</w:t>
            </w:r>
          </w:p>
          <w:p w14:paraId="0C6D9AC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Інформатика – 8 класи</w:t>
            </w:r>
          </w:p>
        </w:tc>
        <w:tc>
          <w:tcPr>
            <w:tcW w:w="2126" w:type="dxa"/>
            <w:tcBorders>
              <w:top w:val="single" w:sz="4" w:space="0" w:color="auto"/>
              <w:left w:val="single" w:sz="4" w:space="0" w:color="auto"/>
              <w:bottom w:val="single" w:sz="4" w:space="0" w:color="auto"/>
              <w:right w:val="single" w:sz="4" w:space="0" w:color="auto"/>
            </w:tcBorders>
          </w:tcPr>
          <w:p w14:paraId="63D8B93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14:paraId="0C46276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DCCDD31" w14:textId="77777777">
        <w:tc>
          <w:tcPr>
            <w:tcW w:w="1271" w:type="dxa"/>
            <w:vMerge/>
            <w:tcBorders>
              <w:left w:val="single" w:sz="4" w:space="0" w:color="auto"/>
              <w:right w:val="single" w:sz="4" w:space="0" w:color="auto"/>
            </w:tcBorders>
            <w:shd w:val="clear" w:color="auto" w:fill="C5E0B3" w:themeFill="accent6" w:themeFillTint="66"/>
          </w:tcPr>
          <w:p w14:paraId="572B8051"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E676A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Графік роботи курсів за вибором </w:t>
            </w:r>
          </w:p>
          <w:p w14:paraId="366376C2" w14:textId="77777777" w:rsidR="006D6A60" w:rsidRDefault="006D6A60">
            <w:pPr>
              <w:spacing w:after="0" w:line="240" w:lineRule="auto"/>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14:paraId="20CFB4E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Контроль за проведенням курсів за вибором </w:t>
            </w:r>
          </w:p>
        </w:tc>
        <w:tc>
          <w:tcPr>
            <w:tcW w:w="2126" w:type="dxa"/>
            <w:tcBorders>
              <w:top w:val="single" w:sz="4" w:space="0" w:color="auto"/>
              <w:left w:val="single" w:sz="4" w:space="0" w:color="auto"/>
              <w:bottom w:val="single" w:sz="4" w:space="0" w:color="auto"/>
              <w:right w:val="single" w:sz="4" w:space="0" w:color="auto"/>
            </w:tcBorders>
          </w:tcPr>
          <w:p w14:paraId="5B5B3C1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561CE6B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7B60C655" w14:textId="77777777">
        <w:tc>
          <w:tcPr>
            <w:tcW w:w="1271" w:type="dxa"/>
            <w:vMerge/>
            <w:tcBorders>
              <w:left w:val="single" w:sz="4" w:space="0" w:color="auto"/>
              <w:right w:val="single" w:sz="4" w:space="0" w:color="auto"/>
            </w:tcBorders>
            <w:shd w:val="clear" w:color="auto" w:fill="C5E0B3" w:themeFill="accent6" w:themeFillTint="66"/>
          </w:tcPr>
          <w:p w14:paraId="274E764C"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1CFEC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Анкети учнів</w:t>
            </w:r>
          </w:p>
        </w:tc>
        <w:tc>
          <w:tcPr>
            <w:tcW w:w="5670" w:type="dxa"/>
            <w:tcBorders>
              <w:top w:val="single" w:sz="4" w:space="0" w:color="auto"/>
              <w:left w:val="single" w:sz="4" w:space="0" w:color="auto"/>
              <w:bottom w:val="single" w:sz="4" w:space="0" w:color="auto"/>
              <w:right w:val="single" w:sz="4" w:space="0" w:color="auto"/>
            </w:tcBorders>
          </w:tcPr>
          <w:p w14:paraId="5B65EDF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Анкетування з метою вивчення спрямованості системи оцінювання на формування у здобувачів освіти відповідальності за результати свого навчання</w:t>
            </w:r>
          </w:p>
        </w:tc>
        <w:tc>
          <w:tcPr>
            <w:tcW w:w="2126" w:type="dxa"/>
            <w:tcBorders>
              <w:top w:val="single" w:sz="4" w:space="0" w:color="auto"/>
              <w:left w:val="single" w:sz="4" w:space="0" w:color="auto"/>
              <w:bottom w:val="single" w:sz="4" w:space="0" w:color="auto"/>
              <w:right w:val="single" w:sz="4" w:space="0" w:color="auto"/>
            </w:tcBorders>
          </w:tcPr>
          <w:p w14:paraId="7067950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50CD9F3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468B6875" w14:textId="77777777">
        <w:trPr>
          <w:trHeight w:val="469"/>
        </w:trPr>
        <w:tc>
          <w:tcPr>
            <w:tcW w:w="1271" w:type="dxa"/>
            <w:vMerge/>
            <w:tcBorders>
              <w:left w:val="single" w:sz="4" w:space="0" w:color="auto"/>
              <w:right w:val="single" w:sz="4" w:space="0" w:color="auto"/>
            </w:tcBorders>
            <w:shd w:val="clear" w:color="auto" w:fill="C5E0B3" w:themeFill="accent6" w:themeFillTint="66"/>
          </w:tcPr>
          <w:p w14:paraId="4AA5992C"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F21536" w14:textId="77777777" w:rsidR="006D6A60" w:rsidRDefault="00C73FD5">
            <w:pPr>
              <w:spacing w:after="0" w:line="240" w:lineRule="auto"/>
              <w:rPr>
                <w:rFonts w:ascii="Times New Roman" w:hAnsi="Times New Roman"/>
                <w:sz w:val="24"/>
                <w:szCs w:val="24"/>
                <w:lang w:eastAsia="uk-UA"/>
              </w:rPr>
            </w:pPr>
            <w:r>
              <w:rPr>
                <w:rFonts w:ascii="Times New Roman" w:hAnsi="Times New Roman"/>
                <w:sz w:val="24"/>
                <w:szCs w:val="24"/>
              </w:rPr>
              <w:t>ГКК</w:t>
            </w:r>
            <w:r>
              <w:rPr>
                <w:rFonts w:ascii="Times New Roman" w:hAnsi="Times New Roman"/>
                <w:sz w:val="24"/>
                <w:szCs w:val="24"/>
                <w:lang w:eastAsia="uk-UA"/>
              </w:rPr>
              <w:t xml:space="preserve">  «Формування відповідального ставлення до результатів навчання»</w:t>
            </w:r>
          </w:p>
        </w:tc>
        <w:tc>
          <w:tcPr>
            <w:tcW w:w="5670" w:type="dxa"/>
            <w:tcBorders>
              <w:top w:val="single" w:sz="4" w:space="0" w:color="auto"/>
              <w:left w:val="single" w:sz="4" w:space="0" w:color="auto"/>
              <w:bottom w:val="single" w:sz="4" w:space="0" w:color="auto"/>
              <w:right w:val="single" w:sz="4" w:space="0" w:color="auto"/>
            </w:tcBorders>
          </w:tcPr>
          <w:p w14:paraId="5B24857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 7 класі</w:t>
            </w:r>
          </w:p>
        </w:tc>
        <w:tc>
          <w:tcPr>
            <w:tcW w:w="2126" w:type="dxa"/>
            <w:tcBorders>
              <w:top w:val="single" w:sz="4" w:space="0" w:color="auto"/>
              <w:left w:val="single" w:sz="4" w:space="0" w:color="auto"/>
              <w:bottom w:val="single" w:sz="4" w:space="0" w:color="auto"/>
              <w:right w:val="single" w:sz="4" w:space="0" w:color="auto"/>
            </w:tcBorders>
          </w:tcPr>
          <w:p w14:paraId="23221A8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14:paraId="6E615CA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p w14:paraId="282C4CCF" w14:textId="77777777" w:rsidR="006D6A60" w:rsidRDefault="006D6A60">
            <w:pPr>
              <w:spacing w:after="0" w:line="240" w:lineRule="auto"/>
              <w:rPr>
                <w:rFonts w:ascii="Times New Roman" w:hAnsi="Times New Roman"/>
                <w:sz w:val="24"/>
                <w:szCs w:val="24"/>
              </w:rPr>
            </w:pPr>
          </w:p>
        </w:tc>
      </w:tr>
      <w:tr w:rsidR="006D6A60" w14:paraId="1CCAADAB" w14:textId="77777777">
        <w:trPr>
          <w:trHeight w:val="568"/>
        </w:trPr>
        <w:tc>
          <w:tcPr>
            <w:tcW w:w="127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14:paraId="6D332060"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4"/>
                <w:szCs w:val="24"/>
              </w:rPr>
              <w:t>Педагогічна діяльність педагогічних працівників</w:t>
            </w: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D6DF4D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670" w:type="dxa"/>
            <w:tcBorders>
              <w:top w:val="single" w:sz="4" w:space="0" w:color="auto"/>
              <w:left w:val="single" w:sz="4" w:space="0" w:color="auto"/>
              <w:bottom w:val="single" w:sz="4" w:space="0" w:color="auto"/>
              <w:right w:val="single" w:sz="4" w:space="0" w:color="auto"/>
            </w:tcBorders>
          </w:tcPr>
          <w:p w14:paraId="5E56C095" w14:textId="77777777" w:rsidR="006D6A60" w:rsidRDefault="006D6A60">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127043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10D9CE5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14:paraId="0ECE561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DA0D3E5" w14:textId="77777777">
        <w:tc>
          <w:tcPr>
            <w:tcW w:w="1271" w:type="dxa"/>
            <w:vMerge/>
            <w:tcBorders>
              <w:left w:val="single" w:sz="4" w:space="0" w:color="auto"/>
              <w:right w:val="single" w:sz="4" w:space="0" w:color="auto"/>
            </w:tcBorders>
            <w:shd w:val="clear" w:color="auto" w:fill="F7CAAC" w:themeFill="accent2" w:themeFillTint="66"/>
          </w:tcPr>
          <w:p w14:paraId="26753AC3"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A5C02C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tcPr>
          <w:p w14:paraId="36E4B3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8, 9</w:t>
            </w:r>
          </w:p>
        </w:tc>
        <w:tc>
          <w:tcPr>
            <w:tcW w:w="2126" w:type="dxa"/>
            <w:tcBorders>
              <w:top w:val="single" w:sz="4" w:space="0" w:color="auto"/>
              <w:left w:val="single" w:sz="4" w:space="0" w:color="auto"/>
              <w:bottom w:val="single" w:sz="4" w:space="0" w:color="auto"/>
              <w:right w:val="single" w:sz="4" w:space="0" w:color="auto"/>
            </w:tcBorders>
          </w:tcPr>
          <w:p w14:paraId="7EC0D90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47540717" w14:textId="77777777" w:rsidR="006D6A60" w:rsidRDefault="006D6A60">
            <w:pPr>
              <w:spacing w:after="0" w:line="240" w:lineRule="auto"/>
              <w:rPr>
                <w:rFonts w:ascii="Times New Roman" w:hAnsi="Times New Roman"/>
                <w:sz w:val="24"/>
                <w:szCs w:val="24"/>
              </w:rPr>
            </w:pPr>
          </w:p>
        </w:tc>
      </w:tr>
      <w:tr w:rsidR="006D6A60" w14:paraId="2A0B5412" w14:textId="77777777">
        <w:tc>
          <w:tcPr>
            <w:tcW w:w="1271" w:type="dxa"/>
            <w:vMerge/>
            <w:tcBorders>
              <w:left w:val="single" w:sz="4" w:space="0" w:color="auto"/>
              <w:right w:val="single" w:sz="4" w:space="0" w:color="auto"/>
            </w:tcBorders>
            <w:shd w:val="clear" w:color="auto" w:fill="F7CAAC" w:themeFill="accent2" w:themeFillTint="66"/>
          </w:tcPr>
          <w:p w14:paraId="1DEDF087"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C313A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 література</w:t>
            </w:r>
          </w:p>
        </w:tc>
        <w:tc>
          <w:tcPr>
            <w:tcW w:w="5670" w:type="dxa"/>
            <w:tcBorders>
              <w:top w:val="single" w:sz="4" w:space="0" w:color="auto"/>
              <w:left w:val="single" w:sz="4" w:space="0" w:color="auto"/>
              <w:bottom w:val="single" w:sz="4" w:space="0" w:color="auto"/>
              <w:right w:val="single" w:sz="4" w:space="0" w:color="auto"/>
            </w:tcBorders>
          </w:tcPr>
          <w:p w14:paraId="178E766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14:paraId="4F60EC1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544D06D1" w14:textId="77777777" w:rsidR="006D6A60" w:rsidRDefault="006D6A60">
            <w:pPr>
              <w:spacing w:after="0" w:line="240" w:lineRule="auto"/>
              <w:rPr>
                <w:rFonts w:ascii="Times New Roman" w:hAnsi="Times New Roman"/>
                <w:sz w:val="24"/>
                <w:szCs w:val="24"/>
              </w:rPr>
            </w:pPr>
          </w:p>
        </w:tc>
      </w:tr>
      <w:tr w:rsidR="006D6A60" w14:paraId="488900A6" w14:textId="77777777">
        <w:tc>
          <w:tcPr>
            <w:tcW w:w="1271" w:type="dxa"/>
            <w:vMerge/>
            <w:tcBorders>
              <w:left w:val="single" w:sz="4" w:space="0" w:color="auto"/>
              <w:right w:val="single" w:sz="4" w:space="0" w:color="auto"/>
            </w:tcBorders>
            <w:shd w:val="clear" w:color="auto" w:fill="F7CAAC" w:themeFill="accent2" w:themeFillTint="66"/>
          </w:tcPr>
          <w:p w14:paraId="0FA50FB5"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584C1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tcPr>
          <w:p w14:paraId="386B4D0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14:paraId="077683AC"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8A62291" w14:textId="77777777" w:rsidR="006D6A60" w:rsidRDefault="006D6A60">
            <w:pPr>
              <w:spacing w:after="0" w:line="240" w:lineRule="auto"/>
              <w:rPr>
                <w:rFonts w:ascii="Times New Roman" w:hAnsi="Times New Roman"/>
                <w:sz w:val="24"/>
                <w:szCs w:val="24"/>
              </w:rPr>
            </w:pPr>
          </w:p>
        </w:tc>
      </w:tr>
      <w:tr w:rsidR="006D6A60" w14:paraId="772F3883" w14:textId="77777777">
        <w:tc>
          <w:tcPr>
            <w:tcW w:w="1271" w:type="dxa"/>
            <w:vMerge/>
            <w:tcBorders>
              <w:left w:val="single" w:sz="4" w:space="0" w:color="auto"/>
              <w:right w:val="single" w:sz="4" w:space="0" w:color="auto"/>
            </w:tcBorders>
            <w:shd w:val="clear" w:color="auto" w:fill="F7CAAC" w:themeFill="accent2" w:themeFillTint="66"/>
          </w:tcPr>
          <w:p w14:paraId="4AEAB054"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7B600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tcPr>
          <w:p w14:paraId="2020D54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14:paraId="26A1BBC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25ACF491" w14:textId="77777777" w:rsidR="006D6A60" w:rsidRDefault="006D6A60">
            <w:pPr>
              <w:spacing w:after="0" w:line="240" w:lineRule="auto"/>
              <w:rPr>
                <w:rFonts w:ascii="Times New Roman" w:hAnsi="Times New Roman"/>
                <w:sz w:val="24"/>
                <w:szCs w:val="24"/>
              </w:rPr>
            </w:pPr>
          </w:p>
        </w:tc>
      </w:tr>
      <w:tr w:rsidR="006D6A60" w14:paraId="47307BE0" w14:textId="77777777">
        <w:tc>
          <w:tcPr>
            <w:tcW w:w="1271" w:type="dxa"/>
            <w:vMerge/>
            <w:tcBorders>
              <w:left w:val="single" w:sz="4" w:space="0" w:color="auto"/>
              <w:right w:val="single" w:sz="4" w:space="0" w:color="auto"/>
            </w:tcBorders>
            <w:shd w:val="clear" w:color="auto" w:fill="F7CAAC" w:themeFill="accent2" w:themeFillTint="66"/>
          </w:tcPr>
          <w:p w14:paraId="6997F19F"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1D60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5670" w:type="dxa"/>
            <w:tcBorders>
              <w:top w:val="single" w:sz="4" w:space="0" w:color="auto"/>
              <w:left w:val="single" w:sz="4" w:space="0" w:color="auto"/>
              <w:bottom w:val="single" w:sz="4" w:space="0" w:color="auto"/>
              <w:right w:val="single" w:sz="4" w:space="0" w:color="auto"/>
            </w:tcBorders>
          </w:tcPr>
          <w:p w14:paraId="531235E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14:paraId="7CAB623E"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5E4D79D" w14:textId="77777777" w:rsidR="006D6A60" w:rsidRDefault="006D6A60">
            <w:pPr>
              <w:spacing w:after="0" w:line="240" w:lineRule="auto"/>
              <w:rPr>
                <w:rFonts w:ascii="Times New Roman" w:hAnsi="Times New Roman"/>
                <w:sz w:val="24"/>
                <w:szCs w:val="24"/>
              </w:rPr>
            </w:pPr>
          </w:p>
        </w:tc>
      </w:tr>
      <w:tr w:rsidR="006D6A60" w14:paraId="5F95211E" w14:textId="77777777">
        <w:tc>
          <w:tcPr>
            <w:tcW w:w="1271" w:type="dxa"/>
            <w:vMerge/>
            <w:tcBorders>
              <w:left w:val="single" w:sz="4" w:space="0" w:color="auto"/>
              <w:right w:val="single" w:sz="4" w:space="0" w:color="auto"/>
            </w:tcBorders>
            <w:shd w:val="clear" w:color="auto" w:fill="F7CAAC" w:themeFill="accent2" w:themeFillTint="66"/>
          </w:tcPr>
          <w:p w14:paraId="2A0D120C"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27A2FB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Біологія</w:t>
            </w:r>
          </w:p>
        </w:tc>
        <w:tc>
          <w:tcPr>
            <w:tcW w:w="5670" w:type="dxa"/>
            <w:tcBorders>
              <w:top w:val="single" w:sz="4" w:space="0" w:color="auto"/>
              <w:left w:val="single" w:sz="4" w:space="0" w:color="auto"/>
              <w:bottom w:val="single" w:sz="4" w:space="0" w:color="auto"/>
              <w:right w:val="single" w:sz="4" w:space="0" w:color="auto"/>
            </w:tcBorders>
          </w:tcPr>
          <w:p w14:paraId="3486A6F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2CC09093"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2772360" w14:textId="77777777" w:rsidR="006D6A60" w:rsidRDefault="006D6A60">
            <w:pPr>
              <w:spacing w:after="0" w:line="240" w:lineRule="auto"/>
              <w:rPr>
                <w:rFonts w:ascii="Times New Roman" w:hAnsi="Times New Roman"/>
                <w:sz w:val="24"/>
                <w:szCs w:val="24"/>
              </w:rPr>
            </w:pPr>
          </w:p>
        </w:tc>
      </w:tr>
      <w:tr w:rsidR="006D6A60" w14:paraId="1CFBA5A0" w14:textId="77777777">
        <w:tc>
          <w:tcPr>
            <w:tcW w:w="1271" w:type="dxa"/>
            <w:vMerge/>
            <w:tcBorders>
              <w:left w:val="single" w:sz="4" w:space="0" w:color="auto"/>
              <w:right w:val="single" w:sz="4" w:space="0" w:color="auto"/>
            </w:tcBorders>
            <w:shd w:val="clear" w:color="auto" w:fill="F7CAAC" w:themeFill="accent2" w:themeFillTint="66"/>
          </w:tcPr>
          <w:p w14:paraId="772476DA"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CF08C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Зарубіжна література</w:t>
            </w:r>
          </w:p>
        </w:tc>
        <w:tc>
          <w:tcPr>
            <w:tcW w:w="5670" w:type="dxa"/>
            <w:tcBorders>
              <w:top w:val="single" w:sz="4" w:space="0" w:color="auto"/>
              <w:left w:val="single" w:sz="4" w:space="0" w:color="auto"/>
              <w:bottom w:val="single" w:sz="4" w:space="0" w:color="auto"/>
              <w:right w:val="single" w:sz="4" w:space="0" w:color="auto"/>
            </w:tcBorders>
          </w:tcPr>
          <w:p w14:paraId="433E3AF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14:paraId="456809E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43513218" w14:textId="77777777" w:rsidR="006D6A60" w:rsidRDefault="006D6A60">
            <w:pPr>
              <w:spacing w:after="0" w:line="240" w:lineRule="auto"/>
              <w:rPr>
                <w:rFonts w:ascii="Times New Roman" w:hAnsi="Times New Roman"/>
                <w:sz w:val="24"/>
                <w:szCs w:val="24"/>
              </w:rPr>
            </w:pPr>
          </w:p>
        </w:tc>
      </w:tr>
      <w:tr w:rsidR="006D6A60" w14:paraId="6D4BF54E" w14:textId="77777777">
        <w:tc>
          <w:tcPr>
            <w:tcW w:w="1271" w:type="dxa"/>
            <w:vMerge/>
            <w:tcBorders>
              <w:left w:val="single" w:sz="4" w:space="0" w:color="auto"/>
              <w:right w:val="single" w:sz="4" w:space="0" w:color="auto"/>
            </w:tcBorders>
            <w:shd w:val="clear" w:color="auto" w:fill="F7CAAC" w:themeFill="accent2" w:themeFillTint="66"/>
          </w:tcPr>
          <w:p w14:paraId="7D0DBBF8"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F118E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Фізика</w:t>
            </w:r>
          </w:p>
        </w:tc>
        <w:tc>
          <w:tcPr>
            <w:tcW w:w="5670" w:type="dxa"/>
            <w:tcBorders>
              <w:top w:val="single" w:sz="4" w:space="0" w:color="auto"/>
              <w:left w:val="single" w:sz="4" w:space="0" w:color="auto"/>
              <w:bottom w:val="single" w:sz="4" w:space="0" w:color="auto"/>
              <w:right w:val="single" w:sz="4" w:space="0" w:color="auto"/>
            </w:tcBorders>
          </w:tcPr>
          <w:p w14:paraId="4655EB1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14:paraId="692833D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46595CDA" w14:textId="77777777" w:rsidR="006D6A60" w:rsidRDefault="006D6A60">
            <w:pPr>
              <w:spacing w:after="0" w:line="240" w:lineRule="auto"/>
              <w:rPr>
                <w:rFonts w:ascii="Times New Roman" w:hAnsi="Times New Roman"/>
                <w:sz w:val="24"/>
                <w:szCs w:val="24"/>
              </w:rPr>
            </w:pPr>
          </w:p>
        </w:tc>
      </w:tr>
      <w:tr w:rsidR="006D6A60" w14:paraId="6001824C" w14:textId="77777777">
        <w:tc>
          <w:tcPr>
            <w:tcW w:w="1271" w:type="dxa"/>
            <w:vMerge/>
            <w:tcBorders>
              <w:left w:val="single" w:sz="4" w:space="0" w:color="auto"/>
              <w:right w:val="single" w:sz="4" w:space="0" w:color="auto"/>
            </w:tcBorders>
            <w:shd w:val="clear" w:color="auto" w:fill="F7CAAC" w:themeFill="accent2" w:themeFillTint="66"/>
          </w:tcPr>
          <w:p w14:paraId="160E9093"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7CD05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Фізична культура</w:t>
            </w:r>
          </w:p>
        </w:tc>
        <w:tc>
          <w:tcPr>
            <w:tcW w:w="5670" w:type="dxa"/>
            <w:tcBorders>
              <w:top w:val="single" w:sz="4" w:space="0" w:color="auto"/>
              <w:left w:val="single" w:sz="4" w:space="0" w:color="auto"/>
              <w:bottom w:val="single" w:sz="4" w:space="0" w:color="auto"/>
              <w:right w:val="single" w:sz="4" w:space="0" w:color="auto"/>
            </w:tcBorders>
          </w:tcPr>
          <w:p w14:paraId="1F63B43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14:paraId="4F0513F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10DBEC36" w14:textId="77777777" w:rsidR="006D6A60" w:rsidRDefault="006D6A60">
            <w:pPr>
              <w:spacing w:after="0" w:line="240" w:lineRule="auto"/>
              <w:rPr>
                <w:rFonts w:ascii="Times New Roman" w:hAnsi="Times New Roman"/>
                <w:sz w:val="24"/>
                <w:szCs w:val="24"/>
              </w:rPr>
            </w:pPr>
          </w:p>
        </w:tc>
      </w:tr>
      <w:tr w:rsidR="006D6A60" w14:paraId="5404AFB4" w14:textId="77777777">
        <w:tc>
          <w:tcPr>
            <w:tcW w:w="1271" w:type="dxa"/>
            <w:vMerge/>
            <w:tcBorders>
              <w:left w:val="single" w:sz="4" w:space="0" w:color="auto"/>
              <w:right w:val="single" w:sz="4" w:space="0" w:color="auto"/>
            </w:tcBorders>
            <w:shd w:val="clear" w:color="auto" w:fill="F7CAAC" w:themeFill="accent2" w:themeFillTint="66"/>
          </w:tcPr>
          <w:p w14:paraId="34F07DAB"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911DDB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Трудове навчання</w:t>
            </w:r>
          </w:p>
        </w:tc>
        <w:tc>
          <w:tcPr>
            <w:tcW w:w="5670" w:type="dxa"/>
            <w:tcBorders>
              <w:top w:val="single" w:sz="4" w:space="0" w:color="auto"/>
              <w:left w:val="single" w:sz="4" w:space="0" w:color="auto"/>
              <w:bottom w:val="single" w:sz="4" w:space="0" w:color="auto"/>
              <w:right w:val="single" w:sz="4" w:space="0" w:color="auto"/>
            </w:tcBorders>
          </w:tcPr>
          <w:p w14:paraId="0D7392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25B869A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2EBAEC36" w14:textId="77777777" w:rsidR="006D6A60" w:rsidRDefault="006D6A60">
            <w:pPr>
              <w:spacing w:after="0" w:line="240" w:lineRule="auto"/>
              <w:rPr>
                <w:rFonts w:ascii="Times New Roman" w:hAnsi="Times New Roman"/>
                <w:sz w:val="24"/>
                <w:szCs w:val="24"/>
              </w:rPr>
            </w:pPr>
          </w:p>
        </w:tc>
      </w:tr>
      <w:tr w:rsidR="006D6A60" w14:paraId="73716D2C" w14:textId="77777777">
        <w:tc>
          <w:tcPr>
            <w:tcW w:w="1271" w:type="dxa"/>
            <w:vMerge/>
            <w:tcBorders>
              <w:left w:val="single" w:sz="4" w:space="0" w:color="auto"/>
              <w:right w:val="single" w:sz="4" w:space="0" w:color="auto"/>
            </w:tcBorders>
            <w:shd w:val="clear" w:color="auto" w:fill="F7CAAC" w:themeFill="accent2" w:themeFillTint="66"/>
          </w:tcPr>
          <w:p w14:paraId="52D56F4C"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1B877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Інформатика</w:t>
            </w:r>
          </w:p>
        </w:tc>
        <w:tc>
          <w:tcPr>
            <w:tcW w:w="5670" w:type="dxa"/>
            <w:tcBorders>
              <w:top w:val="single" w:sz="4" w:space="0" w:color="auto"/>
              <w:left w:val="single" w:sz="4" w:space="0" w:color="auto"/>
              <w:bottom w:val="single" w:sz="4" w:space="0" w:color="auto"/>
              <w:right w:val="single" w:sz="4" w:space="0" w:color="auto"/>
            </w:tcBorders>
          </w:tcPr>
          <w:p w14:paraId="78286C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41E93B4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2B944D97" w14:textId="77777777" w:rsidR="006D6A60" w:rsidRDefault="006D6A60">
            <w:pPr>
              <w:spacing w:after="0" w:line="240" w:lineRule="auto"/>
              <w:rPr>
                <w:rFonts w:ascii="Times New Roman" w:hAnsi="Times New Roman"/>
                <w:sz w:val="24"/>
                <w:szCs w:val="24"/>
              </w:rPr>
            </w:pPr>
          </w:p>
        </w:tc>
      </w:tr>
      <w:tr w:rsidR="006D6A60" w14:paraId="45F57E8F" w14:textId="77777777">
        <w:tc>
          <w:tcPr>
            <w:tcW w:w="1271" w:type="dxa"/>
            <w:vMerge/>
            <w:tcBorders>
              <w:left w:val="single" w:sz="4" w:space="0" w:color="auto"/>
              <w:right w:val="single" w:sz="4" w:space="0" w:color="auto"/>
            </w:tcBorders>
            <w:shd w:val="clear" w:color="auto" w:fill="F7CAAC" w:themeFill="accent2" w:themeFillTint="66"/>
          </w:tcPr>
          <w:p w14:paraId="61763096"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E32D13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ІПР</w:t>
            </w:r>
          </w:p>
        </w:tc>
        <w:tc>
          <w:tcPr>
            <w:tcW w:w="5670" w:type="dxa"/>
            <w:tcBorders>
              <w:top w:val="single" w:sz="4" w:space="0" w:color="auto"/>
              <w:left w:val="single" w:sz="4" w:space="0" w:color="auto"/>
              <w:bottom w:val="single" w:sz="4" w:space="0" w:color="auto"/>
              <w:right w:val="single" w:sz="4" w:space="0" w:color="auto"/>
            </w:tcBorders>
          </w:tcPr>
          <w:p w14:paraId="4E912C4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виконання ІПР у 8 класі</w:t>
            </w:r>
          </w:p>
        </w:tc>
        <w:tc>
          <w:tcPr>
            <w:tcW w:w="2126" w:type="dxa"/>
            <w:tcBorders>
              <w:top w:val="single" w:sz="4" w:space="0" w:color="auto"/>
              <w:left w:val="single" w:sz="4" w:space="0" w:color="auto"/>
              <w:bottom w:val="single" w:sz="4" w:space="0" w:color="auto"/>
              <w:right w:val="single" w:sz="4" w:space="0" w:color="auto"/>
            </w:tcBorders>
          </w:tcPr>
          <w:p w14:paraId="325D99C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4BE25C23" w14:textId="77777777" w:rsidR="006D6A60" w:rsidRDefault="006D6A60">
            <w:pPr>
              <w:spacing w:after="0" w:line="240" w:lineRule="auto"/>
              <w:rPr>
                <w:rFonts w:ascii="Times New Roman" w:hAnsi="Times New Roman"/>
                <w:sz w:val="24"/>
                <w:szCs w:val="24"/>
              </w:rPr>
            </w:pPr>
          </w:p>
        </w:tc>
      </w:tr>
      <w:tr w:rsidR="006D6A60" w14:paraId="71B6AC93" w14:textId="77777777">
        <w:tc>
          <w:tcPr>
            <w:tcW w:w="1271" w:type="dxa"/>
            <w:vMerge/>
            <w:tcBorders>
              <w:left w:val="single" w:sz="4" w:space="0" w:color="auto"/>
              <w:right w:val="single" w:sz="4" w:space="0" w:color="auto"/>
            </w:tcBorders>
            <w:shd w:val="clear" w:color="auto" w:fill="F7CAAC" w:themeFill="accent2" w:themeFillTint="66"/>
          </w:tcPr>
          <w:p w14:paraId="7605179A"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C675F1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Методичні розробки педагогічних працівників. Блоги, сайти</w:t>
            </w:r>
          </w:p>
        </w:tc>
        <w:tc>
          <w:tcPr>
            <w:tcW w:w="5670" w:type="dxa"/>
            <w:tcBorders>
              <w:top w:val="single" w:sz="4" w:space="0" w:color="auto"/>
              <w:left w:val="single" w:sz="4" w:space="0" w:color="auto"/>
              <w:bottom w:val="single" w:sz="4" w:space="0" w:color="auto"/>
              <w:right w:val="single" w:sz="4" w:space="0" w:color="auto"/>
            </w:tcBorders>
          </w:tcPr>
          <w:p w14:paraId="64B8B23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Ознайомлення із методичними розробками вчителів природничо-математичних дисциплін</w:t>
            </w:r>
          </w:p>
        </w:tc>
        <w:tc>
          <w:tcPr>
            <w:tcW w:w="2126" w:type="dxa"/>
            <w:tcBorders>
              <w:top w:val="single" w:sz="4" w:space="0" w:color="auto"/>
              <w:left w:val="single" w:sz="4" w:space="0" w:color="auto"/>
              <w:bottom w:val="single" w:sz="4" w:space="0" w:color="auto"/>
              <w:right w:val="single" w:sz="4" w:space="0" w:color="auto"/>
            </w:tcBorders>
          </w:tcPr>
          <w:p w14:paraId="1C9A3AF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Керівник ПС</w:t>
            </w:r>
          </w:p>
          <w:p w14:paraId="63D575D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вчителів-предметників  </w:t>
            </w:r>
          </w:p>
        </w:tc>
        <w:tc>
          <w:tcPr>
            <w:tcW w:w="1276" w:type="dxa"/>
            <w:tcBorders>
              <w:top w:val="single" w:sz="4" w:space="0" w:color="auto"/>
              <w:left w:val="single" w:sz="4" w:space="0" w:color="auto"/>
              <w:bottom w:val="single" w:sz="4" w:space="0" w:color="auto"/>
              <w:right w:val="single" w:sz="4" w:space="0" w:color="auto"/>
            </w:tcBorders>
          </w:tcPr>
          <w:p w14:paraId="0F169DF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632334F4" w14:textId="77777777">
        <w:tc>
          <w:tcPr>
            <w:tcW w:w="1271" w:type="dxa"/>
            <w:vMerge/>
            <w:tcBorders>
              <w:left w:val="single" w:sz="4" w:space="0" w:color="auto"/>
              <w:right w:val="single" w:sz="4" w:space="0" w:color="auto"/>
            </w:tcBorders>
            <w:shd w:val="clear" w:color="auto" w:fill="F7CAAC" w:themeFill="accent2" w:themeFillTint="66"/>
          </w:tcPr>
          <w:p w14:paraId="080764D0"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B3382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предметних тижнів</w:t>
            </w:r>
          </w:p>
        </w:tc>
        <w:tc>
          <w:tcPr>
            <w:tcW w:w="5670" w:type="dxa"/>
            <w:tcBorders>
              <w:top w:val="single" w:sz="4" w:space="0" w:color="auto"/>
              <w:left w:val="single" w:sz="4" w:space="0" w:color="auto"/>
              <w:bottom w:val="single" w:sz="4" w:space="0" w:color="auto"/>
              <w:right w:val="single" w:sz="4" w:space="0" w:color="auto"/>
            </w:tcBorders>
          </w:tcPr>
          <w:p w14:paraId="5C7D4F8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Образотворче мистецтво, музичне мистецтво</w:t>
            </w:r>
          </w:p>
        </w:tc>
        <w:tc>
          <w:tcPr>
            <w:tcW w:w="2126" w:type="dxa"/>
            <w:tcBorders>
              <w:top w:val="single" w:sz="4" w:space="0" w:color="auto"/>
              <w:left w:val="single" w:sz="4" w:space="0" w:color="auto"/>
              <w:bottom w:val="single" w:sz="4" w:space="0" w:color="auto"/>
              <w:right w:val="single" w:sz="4" w:space="0" w:color="auto"/>
            </w:tcBorders>
          </w:tcPr>
          <w:p w14:paraId="4E60224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Вчителі- предметники</w:t>
            </w:r>
          </w:p>
        </w:tc>
        <w:tc>
          <w:tcPr>
            <w:tcW w:w="1276" w:type="dxa"/>
            <w:tcBorders>
              <w:top w:val="single" w:sz="4" w:space="0" w:color="auto"/>
              <w:left w:val="single" w:sz="4" w:space="0" w:color="auto"/>
              <w:bottom w:val="single" w:sz="4" w:space="0" w:color="auto"/>
              <w:right w:val="single" w:sz="4" w:space="0" w:color="auto"/>
            </w:tcBorders>
          </w:tcPr>
          <w:p w14:paraId="5910589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6B295C5A" w14:textId="77777777">
        <w:tc>
          <w:tcPr>
            <w:tcW w:w="1271" w:type="dxa"/>
            <w:vMerge/>
            <w:tcBorders>
              <w:left w:val="single" w:sz="4" w:space="0" w:color="auto"/>
              <w:right w:val="single" w:sz="4" w:space="0" w:color="auto"/>
            </w:tcBorders>
            <w:shd w:val="clear" w:color="auto" w:fill="F7CAAC" w:themeFill="accent2" w:themeFillTint="66"/>
          </w:tcPr>
          <w:p w14:paraId="58B352E6"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2802EB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виховної мети уроку</w:t>
            </w:r>
          </w:p>
        </w:tc>
        <w:tc>
          <w:tcPr>
            <w:tcW w:w="5670" w:type="dxa"/>
            <w:tcBorders>
              <w:top w:val="single" w:sz="4" w:space="0" w:color="auto"/>
              <w:left w:val="single" w:sz="4" w:space="0" w:color="auto"/>
              <w:bottom w:val="single" w:sz="4" w:space="0" w:color="auto"/>
              <w:right w:val="single" w:sz="4" w:space="0" w:color="auto"/>
            </w:tcBorders>
          </w:tcPr>
          <w:p w14:paraId="3A8D61F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w:t>
            </w:r>
          </w:p>
        </w:tc>
        <w:tc>
          <w:tcPr>
            <w:tcW w:w="2126" w:type="dxa"/>
            <w:tcBorders>
              <w:top w:val="single" w:sz="4" w:space="0" w:color="auto"/>
              <w:left w:val="single" w:sz="4" w:space="0" w:color="auto"/>
              <w:bottom w:val="single" w:sz="4" w:space="0" w:color="auto"/>
              <w:right w:val="single" w:sz="4" w:space="0" w:color="auto"/>
            </w:tcBorders>
          </w:tcPr>
          <w:p w14:paraId="5CF557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директор</w:t>
            </w:r>
          </w:p>
        </w:tc>
        <w:tc>
          <w:tcPr>
            <w:tcW w:w="1276" w:type="dxa"/>
            <w:tcBorders>
              <w:top w:val="single" w:sz="4" w:space="0" w:color="auto"/>
              <w:left w:val="single" w:sz="4" w:space="0" w:color="auto"/>
              <w:bottom w:val="single" w:sz="4" w:space="0" w:color="auto"/>
              <w:right w:val="single" w:sz="4" w:space="0" w:color="auto"/>
            </w:tcBorders>
          </w:tcPr>
          <w:p w14:paraId="4B3C80E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5E719D8" w14:textId="77777777">
        <w:tc>
          <w:tcPr>
            <w:tcW w:w="1271" w:type="dxa"/>
            <w:vMerge/>
            <w:tcBorders>
              <w:left w:val="single" w:sz="4" w:space="0" w:color="auto"/>
              <w:right w:val="single" w:sz="4" w:space="0" w:color="auto"/>
            </w:tcBorders>
            <w:shd w:val="clear" w:color="auto" w:fill="F7CAAC" w:themeFill="accent2" w:themeFillTint="66"/>
          </w:tcPr>
          <w:p w14:paraId="2CC8EB5F"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FA6CF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tcPr>
          <w:p w14:paraId="4C32DDD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5675CE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008ABFA7" w14:textId="77777777" w:rsidR="006D6A60" w:rsidRDefault="006D6A60">
            <w:pPr>
              <w:spacing w:after="0" w:line="240" w:lineRule="auto"/>
              <w:rPr>
                <w:rFonts w:ascii="Times New Roman" w:hAnsi="Times New Roman"/>
                <w:sz w:val="24"/>
                <w:szCs w:val="24"/>
              </w:rPr>
            </w:pPr>
          </w:p>
        </w:tc>
      </w:tr>
      <w:tr w:rsidR="006D6A60" w14:paraId="4ABAABD1" w14:textId="77777777">
        <w:tc>
          <w:tcPr>
            <w:tcW w:w="1271" w:type="dxa"/>
            <w:vMerge/>
            <w:tcBorders>
              <w:left w:val="single" w:sz="4" w:space="0" w:color="auto"/>
              <w:right w:val="single" w:sz="4" w:space="0" w:color="auto"/>
            </w:tcBorders>
            <w:shd w:val="clear" w:color="auto" w:fill="F7CAAC" w:themeFill="accent2" w:themeFillTint="66"/>
          </w:tcPr>
          <w:p w14:paraId="6DD76BCD"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4F983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 література</w:t>
            </w:r>
          </w:p>
        </w:tc>
        <w:tc>
          <w:tcPr>
            <w:tcW w:w="5670" w:type="dxa"/>
            <w:tcBorders>
              <w:top w:val="single" w:sz="4" w:space="0" w:color="auto"/>
              <w:left w:val="single" w:sz="4" w:space="0" w:color="auto"/>
              <w:bottom w:val="single" w:sz="4" w:space="0" w:color="auto"/>
              <w:right w:val="single" w:sz="4" w:space="0" w:color="auto"/>
            </w:tcBorders>
          </w:tcPr>
          <w:p w14:paraId="148EB8C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14:paraId="425301C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05773F0E" w14:textId="77777777" w:rsidR="006D6A60" w:rsidRDefault="006D6A60">
            <w:pPr>
              <w:spacing w:after="0" w:line="240" w:lineRule="auto"/>
              <w:rPr>
                <w:rFonts w:ascii="Times New Roman" w:hAnsi="Times New Roman"/>
                <w:sz w:val="24"/>
                <w:szCs w:val="24"/>
              </w:rPr>
            </w:pPr>
          </w:p>
        </w:tc>
      </w:tr>
      <w:tr w:rsidR="006D6A60" w14:paraId="15C7B588" w14:textId="77777777">
        <w:tc>
          <w:tcPr>
            <w:tcW w:w="1271" w:type="dxa"/>
            <w:vMerge/>
            <w:tcBorders>
              <w:left w:val="single" w:sz="4" w:space="0" w:color="auto"/>
              <w:right w:val="single" w:sz="4" w:space="0" w:color="auto"/>
            </w:tcBorders>
            <w:shd w:val="clear" w:color="auto" w:fill="F7CAAC" w:themeFill="accent2" w:themeFillTint="66"/>
          </w:tcPr>
          <w:p w14:paraId="765E3F73"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B5066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tcPr>
          <w:p w14:paraId="73C37F5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14:paraId="2DF962A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276" w:type="dxa"/>
            <w:tcBorders>
              <w:top w:val="single" w:sz="4" w:space="0" w:color="auto"/>
              <w:left w:val="single" w:sz="4" w:space="0" w:color="auto"/>
              <w:bottom w:val="single" w:sz="4" w:space="0" w:color="auto"/>
              <w:right w:val="single" w:sz="4" w:space="0" w:color="auto"/>
            </w:tcBorders>
          </w:tcPr>
          <w:p w14:paraId="534B9609" w14:textId="77777777" w:rsidR="006D6A60" w:rsidRDefault="006D6A60">
            <w:pPr>
              <w:spacing w:after="0" w:line="240" w:lineRule="auto"/>
              <w:rPr>
                <w:rFonts w:ascii="Times New Roman" w:hAnsi="Times New Roman"/>
                <w:sz w:val="24"/>
                <w:szCs w:val="24"/>
              </w:rPr>
            </w:pPr>
          </w:p>
        </w:tc>
      </w:tr>
      <w:tr w:rsidR="006D6A60" w14:paraId="2BD4C6FC" w14:textId="77777777">
        <w:tc>
          <w:tcPr>
            <w:tcW w:w="1271" w:type="dxa"/>
            <w:vMerge/>
            <w:tcBorders>
              <w:left w:val="single" w:sz="4" w:space="0" w:color="auto"/>
              <w:right w:val="single" w:sz="4" w:space="0" w:color="auto"/>
            </w:tcBorders>
            <w:shd w:val="clear" w:color="auto" w:fill="F7CAAC" w:themeFill="accent2" w:themeFillTint="66"/>
          </w:tcPr>
          <w:p w14:paraId="298BE937"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7EAF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tcPr>
          <w:p w14:paraId="521C0D1C" w14:textId="77777777" w:rsidR="006D6A60" w:rsidRDefault="006D6A60">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92FCD6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59E7C747" w14:textId="77777777" w:rsidR="006D6A60" w:rsidRDefault="006D6A60">
            <w:pPr>
              <w:spacing w:after="0" w:line="240" w:lineRule="auto"/>
              <w:rPr>
                <w:rFonts w:ascii="Times New Roman" w:hAnsi="Times New Roman"/>
                <w:sz w:val="24"/>
                <w:szCs w:val="24"/>
              </w:rPr>
            </w:pPr>
          </w:p>
        </w:tc>
      </w:tr>
      <w:tr w:rsidR="006D6A60" w14:paraId="16FFBCAC" w14:textId="77777777">
        <w:tc>
          <w:tcPr>
            <w:tcW w:w="1271" w:type="dxa"/>
            <w:vMerge/>
            <w:tcBorders>
              <w:left w:val="single" w:sz="4" w:space="0" w:color="auto"/>
              <w:right w:val="single" w:sz="4" w:space="0" w:color="auto"/>
            </w:tcBorders>
            <w:shd w:val="clear" w:color="auto" w:fill="F7CAAC" w:themeFill="accent2" w:themeFillTint="66"/>
          </w:tcPr>
          <w:p w14:paraId="1CE2835F"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8D6947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5670" w:type="dxa"/>
            <w:tcBorders>
              <w:top w:val="single" w:sz="4" w:space="0" w:color="auto"/>
              <w:left w:val="single" w:sz="4" w:space="0" w:color="auto"/>
              <w:bottom w:val="single" w:sz="4" w:space="0" w:color="auto"/>
              <w:right w:val="single" w:sz="4" w:space="0" w:color="auto"/>
            </w:tcBorders>
          </w:tcPr>
          <w:p w14:paraId="1B0AD24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14:paraId="0932C6D7"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02EB09" w14:textId="77777777" w:rsidR="006D6A60" w:rsidRDefault="006D6A60">
            <w:pPr>
              <w:spacing w:after="0" w:line="240" w:lineRule="auto"/>
              <w:rPr>
                <w:rFonts w:ascii="Times New Roman" w:hAnsi="Times New Roman"/>
                <w:sz w:val="24"/>
                <w:szCs w:val="24"/>
              </w:rPr>
            </w:pPr>
          </w:p>
        </w:tc>
      </w:tr>
      <w:tr w:rsidR="006D6A60" w14:paraId="2F1A07C4" w14:textId="77777777">
        <w:tc>
          <w:tcPr>
            <w:tcW w:w="1271" w:type="dxa"/>
            <w:vMerge/>
            <w:tcBorders>
              <w:left w:val="single" w:sz="4" w:space="0" w:color="auto"/>
              <w:right w:val="single" w:sz="4" w:space="0" w:color="auto"/>
            </w:tcBorders>
            <w:shd w:val="clear" w:color="auto" w:fill="F7CAAC" w:themeFill="accent2" w:themeFillTint="66"/>
          </w:tcPr>
          <w:p w14:paraId="6BF5C476"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7EC2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Біологія</w:t>
            </w:r>
          </w:p>
        </w:tc>
        <w:tc>
          <w:tcPr>
            <w:tcW w:w="5670" w:type="dxa"/>
            <w:tcBorders>
              <w:top w:val="single" w:sz="4" w:space="0" w:color="auto"/>
              <w:left w:val="single" w:sz="4" w:space="0" w:color="auto"/>
              <w:bottom w:val="single" w:sz="4" w:space="0" w:color="auto"/>
              <w:right w:val="single" w:sz="4" w:space="0" w:color="auto"/>
            </w:tcBorders>
          </w:tcPr>
          <w:p w14:paraId="6FFD535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6473C517"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85CE716" w14:textId="77777777" w:rsidR="006D6A60" w:rsidRDefault="006D6A60">
            <w:pPr>
              <w:spacing w:after="0" w:line="240" w:lineRule="auto"/>
              <w:rPr>
                <w:rFonts w:ascii="Times New Roman" w:hAnsi="Times New Roman"/>
                <w:sz w:val="24"/>
                <w:szCs w:val="24"/>
              </w:rPr>
            </w:pPr>
          </w:p>
        </w:tc>
      </w:tr>
      <w:tr w:rsidR="006D6A60" w14:paraId="40EBAA2C" w14:textId="77777777">
        <w:tc>
          <w:tcPr>
            <w:tcW w:w="1271" w:type="dxa"/>
            <w:vMerge/>
            <w:tcBorders>
              <w:left w:val="single" w:sz="4" w:space="0" w:color="auto"/>
              <w:right w:val="single" w:sz="4" w:space="0" w:color="auto"/>
            </w:tcBorders>
            <w:shd w:val="clear" w:color="auto" w:fill="F7CAAC" w:themeFill="accent2" w:themeFillTint="66"/>
          </w:tcPr>
          <w:p w14:paraId="14A8BCB4"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5BF85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Зарубіжна література</w:t>
            </w:r>
          </w:p>
        </w:tc>
        <w:tc>
          <w:tcPr>
            <w:tcW w:w="5670" w:type="dxa"/>
            <w:tcBorders>
              <w:top w:val="single" w:sz="4" w:space="0" w:color="auto"/>
              <w:left w:val="single" w:sz="4" w:space="0" w:color="auto"/>
              <w:bottom w:val="single" w:sz="4" w:space="0" w:color="auto"/>
              <w:right w:val="single" w:sz="4" w:space="0" w:color="auto"/>
            </w:tcBorders>
          </w:tcPr>
          <w:p w14:paraId="6B530F3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14:paraId="6C7BF3F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6A4A56AA" w14:textId="77777777" w:rsidR="006D6A60" w:rsidRDefault="006D6A60">
            <w:pPr>
              <w:spacing w:after="0" w:line="240" w:lineRule="auto"/>
              <w:rPr>
                <w:rFonts w:ascii="Times New Roman" w:hAnsi="Times New Roman"/>
                <w:sz w:val="24"/>
                <w:szCs w:val="24"/>
              </w:rPr>
            </w:pPr>
          </w:p>
        </w:tc>
      </w:tr>
      <w:tr w:rsidR="006D6A60" w14:paraId="2C33C2DA" w14:textId="77777777">
        <w:tc>
          <w:tcPr>
            <w:tcW w:w="1271" w:type="dxa"/>
            <w:vMerge/>
            <w:tcBorders>
              <w:left w:val="single" w:sz="4" w:space="0" w:color="auto"/>
              <w:right w:val="single" w:sz="4" w:space="0" w:color="auto"/>
            </w:tcBorders>
            <w:shd w:val="clear" w:color="auto" w:fill="F7CAAC" w:themeFill="accent2" w:themeFillTint="66"/>
          </w:tcPr>
          <w:p w14:paraId="2BEC41D6"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A67F2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Фізика</w:t>
            </w:r>
          </w:p>
        </w:tc>
        <w:tc>
          <w:tcPr>
            <w:tcW w:w="5670" w:type="dxa"/>
            <w:tcBorders>
              <w:top w:val="single" w:sz="4" w:space="0" w:color="auto"/>
              <w:left w:val="single" w:sz="4" w:space="0" w:color="auto"/>
              <w:bottom w:val="single" w:sz="4" w:space="0" w:color="auto"/>
              <w:right w:val="single" w:sz="4" w:space="0" w:color="auto"/>
            </w:tcBorders>
          </w:tcPr>
          <w:p w14:paraId="0B685E1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14:paraId="3DEEACA4"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861D4F7" w14:textId="77777777" w:rsidR="006D6A60" w:rsidRDefault="006D6A60">
            <w:pPr>
              <w:spacing w:after="0" w:line="240" w:lineRule="auto"/>
              <w:rPr>
                <w:rFonts w:ascii="Times New Roman" w:hAnsi="Times New Roman"/>
                <w:sz w:val="24"/>
                <w:szCs w:val="24"/>
              </w:rPr>
            </w:pPr>
          </w:p>
        </w:tc>
      </w:tr>
      <w:tr w:rsidR="006D6A60" w14:paraId="0DC8F02E" w14:textId="77777777">
        <w:tc>
          <w:tcPr>
            <w:tcW w:w="1271" w:type="dxa"/>
            <w:vMerge/>
            <w:tcBorders>
              <w:left w:val="single" w:sz="4" w:space="0" w:color="auto"/>
              <w:right w:val="single" w:sz="4" w:space="0" w:color="auto"/>
            </w:tcBorders>
            <w:shd w:val="clear" w:color="auto" w:fill="F7CAAC" w:themeFill="accent2" w:themeFillTint="66"/>
          </w:tcPr>
          <w:p w14:paraId="58C6E4BC"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41DB5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Фізична культура</w:t>
            </w:r>
          </w:p>
        </w:tc>
        <w:tc>
          <w:tcPr>
            <w:tcW w:w="5670" w:type="dxa"/>
            <w:tcBorders>
              <w:top w:val="single" w:sz="4" w:space="0" w:color="auto"/>
              <w:left w:val="single" w:sz="4" w:space="0" w:color="auto"/>
              <w:bottom w:val="single" w:sz="4" w:space="0" w:color="auto"/>
              <w:right w:val="single" w:sz="4" w:space="0" w:color="auto"/>
            </w:tcBorders>
          </w:tcPr>
          <w:p w14:paraId="3688405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14:paraId="2418479B"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27FD987" w14:textId="77777777" w:rsidR="006D6A60" w:rsidRDefault="006D6A60">
            <w:pPr>
              <w:spacing w:after="0" w:line="240" w:lineRule="auto"/>
              <w:rPr>
                <w:rFonts w:ascii="Times New Roman" w:hAnsi="Times New Roman"/>
                <w:sz w:val="24"/>
                <w:szCs w:val="24"/>
              </w:rPr>
            </w:pPr>
          </w:p>
        </w:tc>
      </w:tr>
      <w:tr w:rsidR="006D6A60" w14:paraId="42FEDC7E" w14:textId="77777777">
        <w:tc>
          <w:tcPr>
            <w:tcW w:w="1271" w:type="dxa"/>
            <w:vMerge/>
            <w:tcBorders>
              <w:left w:val="single" w:sz="4" w:space="0" w:color="auto"/>
              <w:right w:val="single" w:sz="4" w:space="0" w:color="auto"/>
            </w:tcBorders>
            <w:shd w:val="clear" w:color="auto" w:fill="F7CAAC" w:themeFill="accent2" w:themeFillTint="66"/>
          </w:tcPr>
          <w:p w14:paraId="70B2C9E8"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5F8C82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Трудове навчання</w:t>
            </w:r>
          </w:p>
        </w:tc>
        <w:tc>
          <w:tcPr>
            <w:tcW w:w="5670" w:type="dxa"/>
            <w:tcBorders>
              <w:top w:val="single" w:sz="4" w:space="0" w:color="auto"/>
              <w:left w:val="single" w:sz="4" w:space="0" w:color="auto"/>
              <w:bottom w:val="single" w:sz="4" w:space="0" w:color="auto"/>
              <w:right w:val="single" w:sz="4" w:space="0" w:color="auto"/>
            </w:tcBorders>
          </w:tcPr>
          <w:p w14:paraId="0422AE2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417EB91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358ED144" w14:textId="77777777" w:rsidR="006D6A60" w:rsidRDefault="006D6A60">
            <w:pPr>
              <w:spacing w:after="0" w:line="240" w:lineRule="auto"/>
              <w:rPr>
                <w:rFonts w:ascii="Times New Roman" w:hAnsi="Times New Roman"/>
                <w:sz w:val="24"/>
                <w:szCs w:val="24"/>
              </w:rPr>
            </w:pPr>
          </w:p>
        </w:tc>
      </w:tr>
      <w:tr w:rsidR="006D6A60" w14:paraId="2ECE2D10" w14:textId="77777777">
        <w:tc>
          <w:tcPr>
            <w:tcW w:w="1271" w:type="dxa"/>
            <w:vMerge/>
            <w:tcBorders>
              <w:left w:val="single" w:sz="4" w:space="0" w:color="auto"/>
              <w:right w:val="single" w:sz="4" w:space="0" w:color="auto"/>
            </w:tcBorders>
            <w:shd w:val="clear" w:color="auto" w:fill="F7CAAC" w:themeFill="accent2" w:themeFillTint="66"/>
          </w:tcPr>
          <w:p w14:paraId="465DAFDB"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330357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ГКК</w:t>
            </w:r>
          </w:p>
        </w:tc>
        <w:tc>
          <w:tcPr>
            <w:tcW w:w="5670" w:type="dxa"/>
            <w:tcBorders>
              <w:top w:val="single" w:sz="4" w:space="0" w:color="auto"/>
              <w:left w:val="single" w:sz="4" w:space="0" w:color="auto"/>
              <w:bottom w:val="single" w:sz="4" w:space="0" w:color="auto"/>
              <w:right w:val="single" w:sz="4" w:space="0" w:color="auto"/>
            </w:tcBorders>
          </w:tcPr>
          <w:p w14:paraId="3B80901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у5 класі</w:t>
            </w:r>
          </w:p>
        </w:tc>
        <w:tc>
          <w:tcPr>
            <w:tcW w:w="2126" w:type="dxa"/>
            <w:tcBorders>
              <w:top w:val="single" w:sz="4" w:space="0" w:color="auto"/>
              <w:left w:val="single" w:sz="4" w:space="0" w:color="auto"/>
              <w:bottom w:val="single" w:sz="4" w:space="0" w:color="auto"/>
              <w:right w:val="single" w:sz="4" w:space="0" w:color="auto"/>
            </w:tcBorders>
          </w:tcPr>
          <w:p w14:paraId="4E259FF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1476DB77" w14:textId="77777777" w:rsidR="006D6A60" w:rsidRDefault="006D6A60">
            <w:pPr>
              <w:spacing w:after="0" w:line="240" w:lineRule="auto"/>
              <w:rPr>
                <w:rFonts w:ascii="Times New Roman" w:hAnsi="Times New Roman"/>
                <w:sz w:val="24"/>
                <w:szCs w:val="24"/>
              </w:rPr>
            </w:pPr>
          </w:p>
        </w:tc>
      </w:tr>
      <w:tr w:rsidR="006D6A60" w14:paraId="44595504" w14:textId="77777777">
        <w:tc>
          <w:tcPr>
            <w:tcW w:w="1271" w:type="dxa"/>
            <w:vMerge/>
            <w:tcBorders>
              <w:left w:val="single" w:sz="4" w:space="0" w:color="auto"/>
              <w:right w:val="single" w:sz="4" w:space="0" w:color="auto"/>
            </w:tcBorders>
            <w:shd w:val="clear" w:color="auto" w:fill="F7CAAC" w:themeFill="accent2" w:themeFillTint="66"/>
          </w:tcPr>
          <w:p w14:paraId="36A38792"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A94ADD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Використання ІКТ</w:t>
            </w:r>
          </w:p>
        </w:tc>
        <w:tc>
          <w:tcPr>
            <w:tcW w:w="5670" w:type="dxa"/>
            <w:tcBorders>
              <w:top w:val="single" w:sz="4" w:space="0" w:color="auto"/>
              <w:left w:val="single" w:sz="4" w:space="0" w:color="auto"/>
              <w:bottom w:val="single" w:sz="4" w:space="0" w:color="auto"/>
              <w:right w:val="single" w:sz="4" w:space="0" w:color="auto"/>
            </w:tcBorders>
          </w:tcPr>
          <w:p w14:paraId="74DD63EC" w14:textId="77777777" w:rsidR="006D6A60" w:rsidRDefault="006D6A60">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C4F40A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14:paraId="376F4FE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3CA0C2D" w14:textId="77777777">
        <w:tc>
          <w:tcPr>
            <w:tcW w:w="1271" w:type="dxa"/>
            <w:vMerge/>
            <w:tcBorders>
              <w:left w:val="single" w:sz="4" w:space="0" w:color="auto"/>
              <w:right w:val="single" w:sz="4" w:space="0" w:color="auto"/>
            </w:tcBorders>
            <w:shd w:val="clear" w:color="auto" w:fill="F7CAAC" w:themeFill="accent2" w:themeFillTint="66"/>
          </w:tcPr>
          <w:p w14:paraId="321F5D36"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47A38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tcPr>
          <w:p w14:paraId="6F5953B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50EEC13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727669E9" w14:textId="77777777" w:rsidR="006D6A60" w:rsidRDefault="006D6A60">
            <w:pPr>
              <w:spacing w:after="0" w:line="240" w:lineRule="auto"/>
              <w:rPr>
                <w:rFonts w:ascii="Times New Roman" w:hAnsi="Times New Roman"/>
                <w:sz w:val="24"/>
                <w:szCs w:val="24"/>
              </w:rPr>
            </w:pPr>
          </w:p>
        </w:tc>
      </w:tr>
      <w:tr w:rsidR="006D6A60" w14:paraId="20FFA2AF" w14:textId="77777777">
        <w:tc>
          <w:tcPr>
            <w:tcW w:w="1271" w:type="dxa"/>
            <w:vMerge/>
            <w:tcBorders>
              <w:left w:val="single" w:sz="4" w:space="0" w:color="auto"/>
              <w:right w:val="single" w:sz="4" w:space="0" w:color="auto"/>
            </w:tcBorders>
            <w:shd w:val="clear" w:color="auto" w:fill="F7CAAC" w:themeFill="accent2" w:themeFillTint="66"/>
          </w:tcPr>
          <w:p w14:paraId="3941EFFE"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A0AE5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 література</w:t>
            </w:r>
          </w:p>
        </w:tc>
        <w:tc>
          <w:tcPr>
            <w:tcW w:w="5670" w:type="dxa"/>
            <w:tcBorders>
              <w:top w:val="single" w:sz="4" w:space="0" w:color="auto"/>
              <w:left w:val="single" w:sz="4" w:space="0" w:color="auto"/>
              <w:bottom w:val="single" w:sz="4" w:space="0" w:color="auto"/>
              <w:right w:val="single" w:sz="4" w:space="0" w:color="auto"/>
            </w:tcBorders>
          </w:tcPr>
          <w:p w14:paraId="7C4D8CA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14:paraId="461AF52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133CDD3A" w14:textId="77777777" w:rsidR="006D6A60" w:rsidRDefault="006D6A60">
            <w:pPr>
              <w:spacing w:after="0" w:line="240" w:lineRule="auto"/>
              <w:rPr>
                <w:rFonts w:ascii="Times New Roman" w:hAnsi="Times New Roman"/>
                <w:sz w:val="24"/>
                <w:szCs w:val="24"/>
              </w:rPr>
            </w:pPr>
          </w:p>
        </w:tc>
      </w:tr>
      <w:tr w:rsidR="006D6A60" w14:paraId="24CDA444" w14:textId="77777777">
        <w:tc>
          <w:tcPr>
            <w:tcW w:w="1271" w:type="dxa"/>
            <w:vMerge/>
            <w:tcBorders>
              <w:left w:val="single" w:sz="4" w:space="0" w:color="auto"/>
              <w:right w:val="single" w:sz="4" w:space="0" w:color="auto"/>
            </w:tcBorders>
            <w:shd w:val="clear" w:color="auto" w:fill="F7CAAC" w:themeFill="accent2" w:themeFillTint="66"/>
          </w:tcPr>
          <w:p w14:paraId="0A10D849"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4631A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tcPr>
          <w:p w14:paraId="76EB91E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14:paraId="464A557E"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CBE8A55" w14:textId="77777777" w:rsidR="006D6A60" w:rsidRDefault="006D6A60">
            <w:pPr>
              <w:spacing w:after="0" w:line="240" w:lineRule="auto"/>
              <w:rPr>
                <w:rFonts w:ascii="Times New Roman" w:hAnsi="Times New Roman"/>
                <w:sz w:val="24"/>
                <w:szCs w:val="24"/>
              </w:rPr>
            </w:pPr>
          </w:p>
        </w:tc>
      </w:tr>
      <w:tr w:rsidR="006D6A60" w14:paraId="638C7CF2" w14:textId="77777777">
        <w:tc>
          <w:tcPr>
            <w:tcW w:w="1271" w:type="dxa"/>
            <w:vMerge/>
            <w:tcBorders>
              <w:left w:val="single" w:sz="4" w:space="0" w:color="auto"/>
              <w:right w:val="single" w:sz="4" w:space="0" w:color="auto"/>
            </w:tcBorders>
            <w:shd w:val="clear" w:color="auto" w:fill="F7CAAC" w:themeFill="accent2" w:themeFillTint="66"/>
          </w:tcPr>
          <w:p w14:paraId="00237FD3"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CEB813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tcPr>
          <w:p w14:paraId="21C80FD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131487A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15A484EF" w14:textId="77777777" w:rsidR="006D6A60" w:rsidRDefault="006D6A60">
            <w:pPr>
              <w:spacing w:after="0" w:line="240" w:lineRule="auto"/>
              <w:rPr>
                <w:rFonts w:ascii="Times New Roman" w:hAnsi="Times New Roman"/>
                <w:sz w:val="24"/>
                <w:szCs w:val="24"/>
              </w:rPr>
            </w:pPr>
          </w:p>
        </w:tc>
      </w:tr>
      <w:tr w:rsidR="006D6A60" w14:paraId="3150E158" w14:textId="77777777">
        <w:tc>
          <w:tcPr>
            <w:tcW w:w="1271" w:type="dxa"/>
            <w:vMerge/>
            <w:tcBorders>
              <w:left w:val="single" w:sz="4" w:space="0" w:color="auto"/>
              <w:right w:val="single" w:sz="4" w:space="0" w:color="auto"/>
            </w:tcBorders>
            <w:shd w:val="clear" w:color="auto" w:fill="F7CAAC" w:themeFill="accent2" w:themeFillTint="66"/>
          </w:tcPr>
          <w:p w14:paraId="1FA22BA1"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B707F8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5670" w:type="dxa"/>
            <w:tcBorders>
              <w:top w:val="single" w:sz="4" w:space="0" w:color="auto"/>
              <w:left w:val="single" w:sz="4" w:space="0" w:color="auto"/>
              <w:bottom w:val="single" w:sz="4" w:space="0" w:color="auto"/>
              <w:right w:val="single" w:sz="4" w:space="0" w:color="auto"/>
            </w:tcBorders>
          </w:tcPr>
          <w:p w14:paraId="15DA29A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14:paraId="6D7DA970"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8DA147E" w14:textId="77777777" w:rsidR="006D6A60" w:rsidRDefault="006D6A60">
            <w:pPr>
              <w:spacing w:after="0" w:line="240" w:lineRule="auto"/>
              <w:rPr>
                <w:rFonts w:ascii="Times New Roman" w:hAnsi="Times New Roman"/>
                <w:sz w:val="24"/>
                <w:szCs w:val="24"/>
              </w:rPr>
            </w:pPr>
          </w:p>
        </w:tc>
      </w:tr>
      <w:tr w:rsidR="006D6A60" w14:paraId="783D5053" w14:textId="77777777">
        <w:tc>
          <w:tcPr>
            <w:tcW w:w="1271" w:type="dxa"/>
            <w:vMerge/>
            <w:tcBorders>
              <w:left w:val="single" w:sz="4" w:space="0" w:color="auto"/>
              <w:right w:val="single" w:sz="4" w:space="0" w:color="auto"/>
            </w:tcBorders>
            <w:shd w:val="clear" w:color="auto" w:fill="F7CAAC" w:themeFill="accent2" w:themeFillTint="66"/>
          </w:tcPr>
          <w:p w14:paraId="06E1AFF5"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280C5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Біологія</w:t>
            </w:r>
          </w:p>
        </w:tc>
        <w:tc>
          <w:tcPr>
            <w:tcW w:w="5670" w:type="dxa"/>
            <w:tcBorders>
              <w:top w:val="single" w:sz="4" w:space="0" w:color="auto"/>
              <w:left w:val="single" w:sz="4" w:space="0" w:color="auto"/>
              <w:bottom w:val="single" w:sz="4" w:space="0" w:color="auto"/>
              <w:right w:val="single" w:sz="4" w:space="0" w:color="auto"/>
            </w:tcBorders>
          </w:tcPr>
          <w:p w14:paraId="6A6D4FB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7E9947CC"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644F26" w14:textId="77777777" w:rsidR="006D6A60" w:rsidRDefault="006D6A60">
            <w:pPr>
              <w:spacing w:after="0" w:line="240" w:lineRule="auto"/>
              <w:rPr>
                <w:rFonts w:ascii="Times New Roman" w:hAnsi="Times New Roman"/>
                <w:sz w:val="24"/>
                <w:szCs w:val="24"/>
              </w:rPr>
            </w:pPr>
          </w:p>
        </w:tc>
      </w:tr>
      <w:tr w:rsidR="006D6A60" w14:paraId="38D2E96C" w14:textId="77777777">
        <w:tc>
          <w:tcPr>
            <w:tcW w:w="1271" w:type="dxa"/>
            <w:vMerge/>
            <w:tcBorders>
              <w:left w:val="single" w:sz="4" w:space="0" w:color="auto"/>
              <w:right w:val="single" w:sz="4" w:space="0" w:color="auto"/>
            </w:tcBorders>
            <w:shd w:val="clear" w:color="auto" w:fill="F7CAAC" w:themeFill="accent2" w:themeFillTint="66"/>
          </w:tcPr>
          <w:p w14:paraId="633F7317"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42F2BC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Зарубіжна література</w:t>
            </w:r>
          </w:p>
        </w:tc>
        <w:tc>
          <w:tcPr>
            <w:tcW w:w="5670" w:type="dxa"/>
            <w:tcBorders>
              <w:top w:val="single" w:sz="4" w:space="0" w:color="auto"/>
              <w:left w:val="single" w:sz="4" w:space="0" w:color="auto"/>
              <w:bottom w:val="single" w:sz="4" w:space="0" w:color="auto"/>
              <w:right w:val="single" w:sz="4" w:space="0" w:color="auto"/>
            </w:tcBorders>
          </w:tcPr>
          <w:p w14:paraId="70AF0C6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14:paraId="067C354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66146E28" w14:textId="77777777" w:rsidR="006D6A60" w:rsidRDefault="006D6A60">
            <w:pPr>
              <w:spacing w:after="0" w:line="240" w:lineRule="auto"/>
              <w:rPr>
                <w:rFonts w:ascii="Times New Roman" w:hAnsi="Times New Roman"/>
                <w:sz w:val="24"/>
                <w:szCs w:val="24"/>
              </w:rPr>
            </w:pPr>
          </w:p>
        </w:tc>
      </w:tr>
      <w:tr w:rsidR="006D6A60" w14:paraId="69FAC12C" w14:textId="77777777">
        <w:tc>
          <w:tcPr>
            <w:tcW w:w="1271" w:type="dxa"/>
            <w:vMerge/>
            <w:tcBorders>
              <w:left w:val="single" w:sz="4" w:space="0" w:color="auto"/>
              <w:right w:val="single" w:sz="4" w:space="0" w:color="auto"/>
            </w:tcBorders>
            <w:shd w:val="clear" w:color="auto" w:fill="F7CAAC" w:themeFill="accent2" w:themeFillTint="66"/>
          </w:tcPr>
          <w:p w14:paraId="0E519580"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E10AF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Фізика</w:t>
            </w:r>
          </w:p>
        </w:tc>
        <w:tc>
          <w:tcPr>
            <w:tcW w:w="5670" w:type="dxa"/>
            <w:tcBorders>
              <w:top w:val="single" w:sz="4" w:space="0" w:color="auto"/>
              <w:left w:val="single" w:sz="4" w:space="0" w:color="auto"/>
              <w:bottom w:val="single" w:sz="4" w:space="0" w:color="auto"/>
              <w:right w:val="single" w:sz="4" w:space="0" w:color="auto"/>
            </w:tcBorders>
          </w:tcPr>
          <w:p w14:paraId="566F94A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14:paraId="11A6B78B"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3DC000D" w14:textId="77777777" w:rsidR="006D6A60" w:rsidRDefault="006D6A60">
            <w:pPr>
              <w:spacing w:after="0" w:line="240" w:lineRule="auto"/>
              <w:rPr>
                <w:rFonts w:ascii="Times New Roman" w:hAnsi="Times New Roman"/>
                <w:sz w:val="24"/>
                <w:szCs w:val="24"/>
              </w:rPr>
            </w:pPr>
          </w:p>
        </w:tc>
      </w:tr>
      <w:tr w:rsidR="006D6A60" w14:paraId="3E03EAFB" w14:textId="77777777">
        <w:tc>
          <w:tcPr>
            <w:tcW w:w="1271" w:type="dxa"/>
            <w:vMerge/>
            <w:tcBorders>
              <w:left w:val="single" w:sz="4" w:space="0" w:color="auto"/>
              <w:right w:val="single" w:sz="4" w:space="0" w:color="auto"/>
            </w:tcBorders>
            <w:shd w:val="clear" w:color="auto" w:fill="F7CAAC" w:themeFill="accent2" w:themeFillTint="66"/>
          </w:tcPr>
          <w:p w14:paraId="53D195A4"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669A8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Фізична культура</w:t>
            </w:r>
          </w:p>
        </w:tc>
        <w:tc>
          <w:tcPr>
            <w:tcW w:w="5670" w:type="dxa"/>
            <w:tcBorders>
              <w:top w:val="single" w:sz="4" w:space="0" w:color="auto"/>
              <w:left w:val="single" w:sz="4" w:space="0" w:color="auto"/>
              <w:bottom w:val="single" w:sz="4" w:space="0" w:color="auto"/>
              <w:right w:val="single" w:sz="4" w:space="0" w:color="auto"/>
            </w:tcBorders>
          </w:tcPr>
          <w:p w14:paraId="3D441B9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14:paraId="78E360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45ED5C8A" w14:textId="77777777" w:rsidR="006D6A60" w:rsidRDefault="006D6A60">
            <w:pPr>
              <w:spacing w:after="0" w:line="240" w:lineRule="auto"/>
              <w:rPr>
                <w:rFonts w:ascii="Times New Roman" w:hAnsi="Times New Roman"/>
                <w:sz w:val="24"/>
                <w:szCs w:val="24"/>
              </w:rPr>
            </w:pPr>
          </w:p>
        </w:tc>
      </w:tr>
      <w:tr w:rsidR="006D6A60" w14:paraId="6B131906" w14:textId="77777777">
        <w:tc>
          <w:tcPr>
            <w:tcW w:w="1271" w:type="dxa"/>
            <w:vMerge/>
            <w:tcBorders>
              <w:left w:val="single" w:sz="4" w:space="0" w:color="auto"/>
              <w:right w:val="single" w:sz="4" w:space="0" w:color="auto"/>
            </w:tcBorders>
            <w:shd w:val="clear" w:color="auto" w:fill="F7CAAC" w:themeFill="accent2" w:themeFillTint="66"/>
          </w:tcPr>
          <w:p w14:paraId="375A78A6"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4D34D8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Трудове навчання</w:t>
            </w:r>
          </w:p>
        </w:tc>
        <w:tc>
          <w:tcPr>
            <w:tcW w:w="5670" w:type="dxa"/>
            <w:tcBorders>
              <w:top w:val="single" w:sz="4" w:space="0" w:color="auto"/>
              <w:left w:val="single" w:sz="4" w:space="0" w:color="auto"/>
              <w:bottom w:val="single" w:sz="4" w:space="0" w:color="auto"/>
              <w:right w:val="single" w:sz="4" w:space="0" w:color="auto"/>
            </w:tcBorders>
          </w:tcPr>
          <w:p w14:paraId="5950EF2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10F2B7B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4A7E51C0" w14:textId="77777777" w:rsidR="006D6A60" w:rsidRDefault="006D6A60">
            <w:pPr>
              <w:spacing w:after="0" w:line="240" w:lineRule="auto"/>
              <w:rPr>
                <w:rFonts w:ascii="Times New Roman" w:hAnsi="Times New Roman"/>
                <w:sz w:val="24"/>
                <w:szCs w:val="24"/>
              </w:rPr>
            </w:pPr>
          </w:p>
        </w:tc>
      </w:tr>
      <w:tr w:rsidR="006D6A60" w14:paraId="48D18CA2" w14:textId="77777777">
        <w:tc>
          <w:tcPr>
            <w:tcW w:w="1271" w:type="dxa"/>
            <w:vMerge/>
            <w:tcBorders>
              <w:left w:val="single" w:sz="4" w:space="0" w:color="auto"/>
              <w:right w:val="single" w:sz="4" w:space="0" w:color="auto"/>
            </w:tcBorders>
            <w:shd w:val="clear" w:color="auto" w:fill="F7CAAC" w:themeFill="accent2" w:themeFillTint="66"/>
          </w:tcPr>
          <w:p w14:paraId="56B3F90F"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66944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Розвиток інформаційної культури і комп’ютерної грамотності вчителів.</w:t>
            </w:r>
          </w:p>
        </w:tc>
        <w:tc>
          <w:tcPr>
            <w:tcW w:w="5670" w:type="dxa"/>
            <w:tcBorders>
              <w:top w:val="single" w:sz="4" w:space="0" w:color="auto"/>
              <w:left w:val="single" w:sz="4" w:space="0" w:color="auto"/>
              <w:bottom w:val="single" w:sz="4" w:space="0" w:color="auto"/>
              <w:right w:val="single" w:sz="4" w:space="0" w:color="auto"/>
            </w:tcBorders>
          </w:tcPr>
          <w:p w14:paraId="6753743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Обмін досвідом з використання інформаційних ресурсів вчителями суспільно-гуманітарних дисциплін</w:t>
            </w:r>
          </w:p>
        </w:tc>
        <w:tc>
          <w:tcPr>
            <w:tcW w:w="2126" w:type="dxa"/>
            <w:tcBorders>
              <w:top w:val="single" w:sz="4" w:space="0" w:color="auto"/>
              <w:left w:val="single" w:sz="4" w:space="0" w:color="auto"/>
              <w:bottom w:val="single" w:sz="4" w:space="0" w:color="auto"/>
              <w:right w:val="single" w:sz="4" w:space="0" w:color="auto"/>
            </w:tcBorders>
          </w:tcPr>
          <w:p w14:paraId="079DFE3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14:paraId="532EE344" w14:textId="77777777" w:rsidR="006D6A60" w:rsidRDefault="006D6A60">
            <w:pPr>
              <w:spacing w:after="0" w:line="240" w:lineRule="auto"/>
              <w:rPr>
                <w:rFonts w:ascii="Times New Roman" w:hAnsi="Times New Roman"/>
                <w:sz w:val="24"/>
                <w:szCs w:val="24"/>
              </w:rPr>
            </w:pPr>
          </w:p>
        </w:tc>
      </w:tr>
      <w:tr w:rsidR="006D6A60" w14:paraId="3ABFB5AE" w14:textId="77777777">
        <w:trPr>
          <w:trHeight w:val="547"/>
        </w:trPr>
        <w:tc>
          <w:tcPr>
            <w:tcW w:w="1271" w:type="dxa"/>
            <w:vMerge/>
            <w:tcBorders>
              <w:left w:val="single" w:sz="4" w:space="0" w:color="auto"/>
              <w:right w:val="single" w:sz="4" w:space="0" w:color="auto"/>
            </w:tcBorders>
            <w:shd w:val="clear" w:color="auto" w:fill="F7CAAC" w:themeFill="accent2" w:themeFillTint="66"/>
          </w:tcPr>
          <w:p w14:paraId="2A0CF008"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D6119D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Досвід роботи педагогічних працівників, педагогічна майстерність</w:t>
            </w:r>
          </w:p>
        </w:tc>
        <w:tc>
          <w:tcPr>
            <w:tcW w:w="5670" w:type="dxa"/>
            <w:tcBorders>
              <w:top w:val="single" w:sz="4" w:space="0" w:color="auto"/>
              <w:left w:val="single" w:sz="4" w:space="0" w:color="auto"/>
              <w:bottom w:val="single" w:sz="4" w:space="0" w:color="auto"/>
              <w:right w:val="single" w:sz="4" w:space="0" w:color="auto"/>
            </w:tcBorders>
          </w:tcPr>
          <w:p w14:paraId="2128B95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відкритих уроків вчителів, що атестуються</w:t>
            </w:r>
          </w:p>
        </w:tc>
        <w:tc>
          <w:tcPr>
            <w:tcW w:w="2126" w:type="dxa"/>
            <w:tcBorders>
              <w:top w:val="single" w:sz="4" w:space="0" w:color="auto"/>
              <w:left w:val="single" w:sz="4" w:space="0" w:color="auto"/>
              <w:bottom w:val="single" w:sz="4" w:space="0" w:color="auto"/>
              <w:right w:val="single" w:sz="4" w:space="0" w:color="auto"/>
            </w:tcBorders>
          </w:tcPr>
          <w:p w14:paraId="325A80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Члени атестаційної комісії</w:t>
            </w:r>
          </w:p>
        </w:tc>
        <w:tc>
          <w:tcPr>
            <w:tcW w:w="1276" w:type="dxa"/>
            <w:tcBorders>
              <w:top w:val="single" w:sz="4" w:space="0" w:color="auto"/>
              <w:left w:val="single" w:sz="4" w:space="0" w:color="auto"/>
              <w:bottom w:val="single" w:sz="4" w:space="0" w:color="auto"/>
              <w:right w:val="single" w:sz="4" w:space="0" w:color="auto"/>
            </w:tcBorders>
          </w:tcPr>
          <w:p w14:paraId="550BA4D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1AB511A" w14:textId="77777777">
        <w:trPr>
          <w:trHeight w:val="842"/>
        </w:trPr>
        <w:tc>
          <w:tcPr>
            <w:tcW w:w="1271" w:type="dxa"/>
            <w:vMerge/>
            <w:tcBorders>
              <w:left w:val="single" w:sz="4" w:space="0" w:color="auto"/>
              <w:right w:val="single" w:sz="4" w:space="0" w:color="auto"/>
            </w:tcBorders>
            <w:shd w:val="clear" w:color="auto" w:fill="F7CAAC" w:themeFill="accent2" w:themeFillTint="66"/>
          </w:tcPr>
          <w:p w14:paraId="67A9AB6D" w14:textId="77777777" w:rsidR="006D6A60" w:rsidRDefault="006D6A60">
            <w:pPr>
              <w:spacing w:after="0"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3225EEB"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Реалізація особистісно-орієнтованого підходу</w:t>
            </w:r>
          </w:p>
        </w:tc>
        <w:tc>
          <w:tcPr>
            <w:tcW w:w="5670" w:type="dxa"/>
            <w:tcBorders>
              <w:top w:val="single" w:sz="4" w:space="0" w:color="auto"/>
              <w:left w:val="single" w:sz="4" w:space="0" w:color="auto"/>
              <w:bottom w:val="single" w:sz="4" w:space="0" w:color="auto"/>
              <w:right w:val="single" w:sz="4" w:space="0" w:color="auto"/>
            </w:tcBorders>
          </w:tcPr>
          <w:p w14:paraId="08A053E9" w14:textId="77777777" w:rsidR="006D6A60" w:rsidRDefault="00C73FD5">
            <w:pPr>
              <w:rPr>
                <w:rFonts w:ascii="Times New Roman" w:hAnsi="Times New Roman"/>
                <w:sz w:val="24"/>
                <w:szCs w:val="24"/>
              </w:rPr>
            </w:pPr>
            <w:r>
              <w:rPr>
                <w:rFonts w:ascii="Times New Roman" w:hAnsi="Times New Roman"/>
                <w:sz w:val="24"/>
                <w:szCs w:val="24"/>
              </w:rPr>
              <w:t>Семінар - практикум з питань реалізації особистісно-орієнтованого підходу  для вчителів початкових класів</w:t>
            </w:r>
          </w:p>
        </w:tc>
        <w:tc>
          <w:tcPr>
            <w:tcW w:w="2126" w:type="dxa"/>
            <w:tcBorders>
              <w:top w:val="single" w:sz="4" w:space="0" w:color="auto"/>
              <w:left w:val="single" w:sz="4" w:space="0" w:color="auto"/>
              <w:bottom w:val="single" w:sz="4" w:space="0" w:color="auto"/>
              <w:right w:val="single" w:sz="4" w:space="0" w:color="auto"/>
            </w:tcBorders>
          </w:tcPr>
          <w:p w14:paraId="09BFD2E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1F0AF02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1E083DF9" w14:textId="77777777">
        <w:trPr>
          <w:trHeight w:val="630"/>
        </w:trPr>
        <w:tc>
          <w:tcPr>
            <w:tcW w:w="1271" w:type="dxa"/>
            <w:vMerge/>
            <w:tcBorders>
              <w:left w:val="single" w:sz="4" w:space="0" w:color="auto"/>
              <w:right w:val="single" w:sz="4" w:space="0" w:color="auto"/>
            </w:tcBorders>
            <w:shd w:val="clear" w:color="auto" w:fill="F7CAAC" w:themeFill="accent2" w:themeFillTint="66"/>
          </w:tcPr>
          <w:p w14:paraId="2452F284" w14:textId="77777777" w:rsidR="006D6A60" w:rsidRDefault="006D6A60">
            <w:pPr>
              <w:spacing w:after="0"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D2E81E8"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Реалізація особистісно-орієнтованого підходу</w:t>
            </w:r>
          </w:p>
        </w:tc>
        <w:tc>
          <w:tcPr>
            <w:tcW w:w="5670" w:type="dxa"/>
            <w:tcBorders>
              <w:top w:val="single" w:sz="4" w:space="0" w:color="auto"/>
              <w:left w:val="single" w:sz="4" w:space="0" w:color="auto"/>
              <w:bottom w:val="single" w:sz="4" w:space="0" w:color="auto"/>
              <w:right w:val="single" w:sz="4" w:space="0" w:color="auto"/>
            </w:tcBorders>
          </w:tcPr>
          <w:p w14:paraId="1C3A647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 заняттям з усіх навчальних предметів у 3-х класах</w:t>
            </w:r>
          </w:p>
        </w:tc>
        <w:tc>
          <w:tcPr>
            <w:tcW w:w="2126" w:type="dxa"/>
            <w:tcBorders>
              <w:top w:val="single" w:sz="4" w:space="0" w:color="auto"/>
              <w:left w:val="single" w:sz="4" w:space="0" w:color="auto"/>
              <w:bottom w:val="single" w:sz="4" w:space="0" w:color="auto"/>
              <w:right w:val="single" w:sz="4" w:space="0" w:color="auto"/>
            </w:tcBorders>
          </w:tcPr>
          <w:p w14:paraId="072E0CF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14:paraId="0CB5303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B10A33C" w14:textId="77777777">
        <w:tc>
          <w:tcPr>
            <w:tcW w:w="1271" w:type="dxa"/>
            <w:vMerge/>
            <w:tcBorders>
              <w:left w:val="single" w:sz="4" w:space="0" w:color="auto"/>
              <w:right w:val="single" w:sz="4" w:space="0" w:color="auto"/>
            </w:tcBorders>
            <w:shd w:val="clear" w:color="auto" w:fill="F7CAAC" w:themeFill="accent2" w:themeFillTint="66"/>
          </w:tcPr>
          <w:p w14:paraId="3D3E3A92" w14:textId="77777777" w:rsidR="006D6A60" w:rsidRDefault="006D6A60">
            <w:pPr>
              <w:spacing w:after="0"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759C6F6"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Анкети учнів</w:t>
            </w:r>
          </w:p>
        </w:tc>
        <w:tc>
          <w:tcPr>
            <w:tcW w:w="5670" w:type="dxa"/>
            <w:tcBorders>
              <w:top w:val="single" w:sz="4" w:space="0" w:color="auto"/>
              <w:left w:val="single" w:sz="4" w:space="0" w:color="auto"/>
              <w:bottom w:val="single" w:sz="4" w:space="0" w:color="auto"/>
              <w:right w:val="single" w:sz="4" w:space="0" w:color="auto"/>
            </w:tcBorders>
          </w:tcPr>
          <w:p w14:paraId="6A328F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Анкетування  учнів з питань співпраці педагогічних працівників</w:t>
            </w:r>
            <w:r>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126" w:type="dxa"/>
            <w:tcBorders>
              <w:top w:val="single" w:sz="4" w:space="0" w:color="auto"/>
              <w:left w:val="single" w:sz="4" w:space="0" w:color="auto"/>
              <w:bottom w:val="single" w:sz="4" w:space="0" w:color="auto"/>
              <w:right w:val="single" w:sz="4" w:space="0" w:color="auto"/>
            </w:tcBorders>
          </w:tcPr>
          <w:p w14:paraId="30BCD92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57E443F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1B9E9636" w14:textId="77777777">
        <w:tc>
          <w:tcPr>
            <w:tcW w:w="1271" w:type="dxa"/>
            <w:vMerge/>
            <w:tcBorders>
              <w:left w:val="single" w:sz="4" w:space="0" w:color="auto"/>
              <w:right w:val="single" w:sz="4" w:space="0" w:color="auto"/>
            </w:tcBorders>
            <w:shd w:val="clear" w:color="auto" w:fill="F7CAAC" w:themeFill="accent2" w:themeFillTint="66"/>
          </w:tcPr>
          <w:p w14:paraId="785337B2" w14:textId="77777777" w:rsidR="006D6A60" w:rsidRDefault="006D6A60">
            <w:pPr>
              <w:spacing w:after="0"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B8C8E18"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Реалізація педагогіки партнерства</w:t>
            </w:r>
          </w:p>
        </w:tc>
        <w:tc>
          <w:tcPr>
            <w:tcW w:w="5670" w:type="dxa"/>
            <w:tcBorders>
              <w:top w:val="single" w:sz="4" w:space="0" w:color="auto"/>
              <w:left w:val="single" w:sz="4" w:space="0" w:color="auto"/>
              <w:bottom w:val="single" w:sz="4" w:space="0" w:color="auto"/>
              <w:right w:val="single" w:sz="4" w:space="0" w:color="auto"/>
            </w:tcBorders>
          </w:tcPr>
          <w:p w14:paraId="4A33EDE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педагогічної ради «Про сучасні аспекти взаємодії дошкільного закладу, школи  і сім'ї щодо гармонійного розвитку особистості»</w:t>
            </w:r>
          </w:p>
        </w:tc>
        <w:tc>
          <w:tcPr>
            <w:tcW w:w="2126" w:type="dxa"/>
            <w:tcBorders>
              <w:top w:val="single" w:sz="4" w:space="0" w:color="auto"/>
              <w:left w:val="single" w:sz="4" w:space="0" w:color="auto"/>
              <w:bottom w:val="single" w:sz="4" w:space="0" w:color="auto"/>
              <w:right w:val="single" w:sz="4" w:space="0" w:color="auto"/>
            </w:tcBorders>
          </w:tcPr>
          <w:p w14:paraId="4539D5A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14:paraId="56C6971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1 т.</w:t>
            </w:r>
          </w:p>
        </w:tc>
      </w:tr>
      <w:tr w:rsidR="006D6A60" w14:paraId="11581142" w14:textId="77777777">
        <w:tc>
          <w:tcPr>
            <w:tcW w:w="1271" w:type="dxa"/>
            <w:vMerge/>
            <w:tcBorders>
              <w:left w:val="single" w:sz="4" w:space="0" w:color="auto"/>
              <w:right w:val="single" w:sz="4" w:space="0" w:color="auto"/>
            </w:tcBorders>
            <w:shd w:val="clear" w:color="auto" w:fill="F7CAAC" w:themeFill="accent2" w:themeFillTint="66"/>
          </w:tcPr>
          <w:p w14:paraId="2DF55515" w14:textId="77777777" w:rsidR="006D6A60" w:rsidRDefault="006D6A60">
            <w:pPr>
              <w:spacing w:after="0" w:line="256" w:lineRule="auto"/>
              <w:rPr>
                <w:rFonts w:ascii="Times New Roman" w:hAnsi="Times New Roman"/>
                <w:bCs/>
                <w:iCs/>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CDDAB3" w14:textId="77777777" w:rsidR="006D6A60" w:rsidRDefault="00C73FD5">
            <w:pPr>
              <w:spacing w:after="0" w:line="256" w:lineRule="auto"/>
              <w:rPr>
                <w:rFonts w:ascii="Times New Roman" w:hAnsi="Times New Roman"/>
                <w:bCs/>
                <w:iCs/>
                <w:sz w:val="24"/>
                <w:szCs w:val="24"/>
              </w:rPr>
            </w:pPr>
            <w:r>
              <w:rPr>
                <w:rFonts w:ascii="Times New Roman" w:hAnsi="Times New Roman"/>
                <w:bCs/>
                <w:iCs/>
                <w:sz w:val="24"/>
                <w:szCs w:val="24"/>
              </w:rPr>
              <w:t>Співробітництво з ЛОІППО,ПТУ.</w:t>
            </w:r>
          </w:p>
        </w:tc>
        <w:tc>
          <w:tcPr>
            <w:tcW w:w="5670" w:type="dxa"/>
            <w:tcBorders>
              <w:top w:val="single" w:sz="4" w:space="0" w:color="auto"/>
              <w:left w:val="single" w:sz="4" w:space="0" w:color="auto"/>
              <w:bottom w:val="single" w:sz="4" w:space="0" w:color="auto"/>
              <w:right w:val="single" w:sz="4" w:space="0" w:color="auto"/>
            </w:tcBorders>
          </w:tcPr>
          <w:p w14:paraId="6F4BD739" w14:textId="77777777" w:rsidR="006D6A60" w:rsidRDefault="00C73FD5">
            <w:pPr>
              <w:spacing w:after="0" w:line="256" w:lineRule="auto"/>
              <w:rPr>
                <w:rFonts w:ascii="Times New Roman" w:hAnsi="Times New Roman"/>
                <w:bCs/>
                <w:iCs/>
                <w:sz w:val="24"/>
                <w:szCs w:val="24"/>
              </w:rPr>
            </w:pPr>
            <w:r>
              <w:rPr>
                <w:rFonts w:ascii="Times New Roman" w:hAnsi="Times New Roman"/>
                <w:bCs/>
                <w:iCs/>
                <w:sz w:val="24"/>
                <w:szCs w:val="24"/>
              </w:rPr>
              <w:t>Участь у семінарах, тренінгах за графіком</w:t>
            </w:r>
          </w:p>
        </w:tc>
        <w:tc>
          <w:tcPr>
            <w:tcW w:w="2126" w:type="dxa"/>
            <w:tcBorders>
              <w:top w:val="single" w:sz="4" w:space="0" w:color="auto"/>
              <w:left w:val="single" w:sz="4" w:space="0" w:color="auto"/>
              <w:bottom w:val="single" w:sz="4" w:space="0" w:color="auto"/>
              <w:right w:val="single" w:sz="4" w:space="0" w:color="auto"/>
            </w:tcBorders>
          </w:tcPr>
          <w:p w14:paraId="4B8C898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14:paraId="69843E54" w14:textId="77777777" w:rsidR="006D6A60" w:rsidRDefault="006D6A60">
            <w:pPr>
              <w:spacing w:after="0" w:line="240" w:lineRule="auto"/>
              <w:rPr>
                <w:rFonts w:ascii="Times New Roman" w:hAnsi="Times New Roman"/>
                <w:sz w:val="24"/>
                <w:szCs w:val="24"/>
              </w:rPr>
            </w:pPr>
          </w:p>
        </w:tc>
      </w:tr>
      <w:tr w:rsidR="006D6A60" w14:paraId="6EABD722" w14:textId="77777777">
        <w:tc>
          <w:tcPr>
            <w:tcW w:w="1271" w:type="dxa"/>
            <w:vMerge/>
            <w:tcBorders>
              <w:left w:val="single" w:sz="4" w:space="0" w:color="auto"/>
              <w:bottom w:val="single" w:sz="4" w:space="0" w:color="auto"/>
              <w:right w:val="single" w:sz="4" w:space="0" w:color="auto"/>
            </w:tcBorders>
            <w:shd w:val="clear" w:color="auto" w:fill="F7CAAC" w:themeFill="accent2" w:themeFillTint="66"/>
          </w:tcPr>
          <w:p w14:paraId="7A9AC44D"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69A81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академічної доброчесності</w:t>
            </w:r>
          </w:p>
        </w:tc>
        <w:tc>
          <w:tcPr>
            <w:tcW w:w="5670" w:type="dxa"/>
            <w:tcBorders>
              <w:top w:val="single" w:sz="4" w:space="0" w:color="auto"/>
              <w:left w:val="single" w:sz="4" w:space="0" w:color="auto"/>
              <w:bottom w:val="single" w:sz="4" w:space="0" w:color="auto"/>
              <w:right w:val="single" w:sz="4" w:space="0" w:color="auto"/>
            </w:tcBorders>
          </w:tcPr>
          <w:p w14:paraId="56619C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у 8класі</w:t>
            </w:r>
          </w:p>
          <w:p w14:paraId="79B11175" w14:textId="77777777" w:rsidR="006D6A60" w:rsidRDefault="006D6A60">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8F7AEA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14:paraId="70F47EA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4D186F0" w14:textId="77777777">
        <w:tc>
          <w:tcPr>
            <w:tcW w:w="1271"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14:paraId="516926F7" w14:textId="77777777" w:rsidR="006D6A60" w:rsidRDefault="00C73FD5">
            <w:pPr>
              <w:spacing w:after="0" w:line="240" w:lineRule="auto"/>
              <w:ind w:left="113" w:right="113"/>
              <w:jc w:val="center"/>
              <w:rPr>
                <w:rFonts w:ascii="Times New Roman" w:hAnsi="Times New Roman"/>
                <w:b/>
                <w:sz w:val="28"/>
                <w:szCs w:val="28"/>
              </w:rPr>
            </w:pPr>
            <w:r>
              <w:rPr>
                <w:rFonts w:ascii="Times New Roman" w:hAnsi="Times New Roman"/>
                <w:b/>
                <w:sz w:val="28"/>
                <w:szCs w:val="28"/>
              </w:rPr>
              <w:t>Управлінські рішення</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08B60F" w14:textId="77777777" w:rsidR="006D6A60" w:rsidRDefault="006D6A60">
            <w:pPr>
              <w:spacing w:after="0" w:line="240" w:lineRule="auto"/>
              <w:rPr>
                <w:rFonts w:ascii="Times New Roman" w:hAnsi="Times New Roman"/>
                <w:sz w:val="24"/>
                <w:szCs w:val="24"/>
              </w:rPr>
            </w:pPr>
          </w:p>
          <w:p w14:paraId="4B3D3F9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Стратегія розвитку навчального закладу</w:t>
            </w:r>
          </w:p>
          <w:p w14:paraId="07BDF534" w14:textId="77777777" w:rsidR="006D6A60" w:rsidRDefault="006D6A60">
            <w:pPr>
              <w:spacing w:after="0" w:line="240" w:lineRule="auto"/>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14:paraId="1D7481D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w:t>
            </w:r>
          </w:p>
          <w:p w14:paraId="19A5E68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w:t>
            </w:r>
          </w:p>
        </w:tc>
        <w:tc>
          <w:tcPr>
            <w:tcW w:w="2126" w:type="dxa"/>
            <w:tcBorders>
              <w:top w:val="single" w:sz="4" w:space="0" w:color="auto"/>
              <w:left w:val="single" w:sz="4" w:space="0" w:color="auto"/>
              <w:bottom w:val="single" w:sz="4" w:space="0" w:color="auto"/>
              <w:right w:val="single" w:sz="4" w:space="0" w:color="auto"/>
            </w:tcBorders>
          </w:tcPr>
          <w:p w14:paraId="0C8A9A13" w14:textId="77777777" w:rsidR="006D6A60" w:rsidRDefault="006D6A60">
            <w:pPr>
              <w:spacing w:after="0" w:line="240" w:lineRule="auto"/>
              <w:rPr>
                <w:rFonts w:ascii="Times New Roman" w:hAnsi="Times New Roman"/>
                <w:sz w:val="24"/>
                <w:szCs w:val="24"/>
              </w:rPr>
            </w:pPr>
          </w:p>
          <w:p w14:paraId="3C457F2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14:paraId="512ADF9E" w14:textId="77777777" w:rsidR="006D6A60" w:rsidRDefault="006D6A60">
            <w:pPr>
              <w:spacing w:after="0" w:line="240" w:lineRule="auto"/>
              <w:rPr>
                <w:rFonts w:ascii="Times New Roman" w:hAnsi="Times New Roman"/>
                <w:sz w:val="24"/>
                <w:szCs w:val="24"/>
              </w:rPr>
            </w:pPr>
          </w:p>
        </w:tc>
      </w:tr>
      <w:tr w:rsidR="006D6A60" w14:paraId="27FCC025" w14:textId="77777777">
        <w:tc>
          <w:tcPr>
            <w:tcW w:w="1271" w:type="dxa"/>
            <w:vMerge/>
            <w:tcBorders>
              <w:left w:val="single" w:sz="4" w:space="0" w:color="auto"/>
              <w:right w:val="single" w:sz="4" w:space="0" w:color="auto"/>
            </w:tcBorders>
            <w:shd w:val="clear" w:color="auto" w:fill="BDD6EE" w:themeFill="accent1" w:themeFillTint="66"/>
          </w:tcPr>
          <w:p w14:paraId="25329D86"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D1ECB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Річний план</w:t>
            </w:r>
          </w:p>
        </w:tc>
        <w:tc>
          <w:tcPr>
            <w:tcW w:w="5670" w:type="dxa"/>
            <w:tcBorders>
              <w:top w:val="single" w:sz="4" w:space="0" w:color="auto"/>
              <w:left w:val="single" w:sz="4" w:space="0" w:color="auto"/>
              <w:bottom w:val="single" w:sz="4" w:space="0" w:color="auto"/>
              <w:right w:val="single" w:sz="4" w:space="0" w:color="auto"/>
            </w:tcBorders>
          </w:tcPr>
          <w:p w14:paraId="0D738D9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Виконання </w:t>
            </w:r>
          </w:p>
        </w:tc>
        <w:tc>
          <w:tcPr>
            <w:tcW w:w="2126" w:type="dxa"/>
            <w:tcBorders>
              <w:top w:val="single" w:sz="4" w:space="0" w:color="auto"/>
              <w:left w:val="single" w:sz="4" w:space="0" w:color="auto"/>
              <w:bottom w:val="single" w:sz="4" w:space="0" w:color="auto"/>
              <w:right w:val="single" w:sz="4" w:space="0" w:color="auto"/>
            </w:tcBorders>
          </w:tcPr>
          <w:p w14:paraId="250C850C"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C58DBFF" w14:textId="77777777" w:rsidR="006D6A60" w:rsidRDefault="006D6A60">
            <w:pPr>
              <w:spacing w:after="0" w:line="240" w:lineRule="auto"/>
              <w:rPr>
                <w:rFonts w:ascii="Times New Roman" w:hAnsi="Times New Roman"/>
                <w:sz w:val="24"/>
                <w:szCs w:val="24"/>
              </w:rPr>
            </w:pPr>
          </w:p>
        </w:tc>
      </w:tr>
      <w:tr w:rsidR="006D6A60" w14:paraId="3D77AB4D" w14:textId="77777777">
        <w:tc>
          <w:tcPr>
            <w:tcW w:w="1271" w:type="dxa"/>
            <w:vMerge/>
            <w:tcBorders>
              <w:left w:val="single" w:sz="4" w:space="0" w:color="auto"/>
              <w:right w:val="single" w:sz="4" w:space="0" w:color="auto"/>
            </w:tcBorders>
            <w:shd w:val="clear" w:color="auto" w:fill="BDD6EE" w:themeFill="accent1" w:themeFillTint="66"/>
          </w:tcPr>
          <w:p w14:paraId="266424AF"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E00DD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Аналіз стану викладання предметів</w:t>
            </w:r>
          </w:p>
        </w:tc>
        <w:tc>
          <w:tcPr>
            <w:tcW w:w="5670" w:type="dxa"/>
            <w:tcBorders>
              <w:top w:val="single" w:sz="4" w:space="0" w:color="auto"/>
              <w:left w:val="single" w:sz="4" w:space="0" w:color="auto"/>
              <w:bottom w:val="single" w:sz="4" w:space="0" w:color="auto"/>
              <w:right w:val="single" w:sz="4" w:space="0" w:color="auto"/>
            </w:tcBorders>
          </w:tcPr>
          <w:p w14:paraId="3080AB48"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 xml:space="preserve"> Фізика 7-9 класи</w:t>
            </w:r>
          </w:p>
        </w:tc>
        <w:tc>
          <w:tcPr>
            <w:tcW w:w="2126" w:type="dxa"/>
            <w:tcBorders>
              <w:top w:val="single" w:sz="4" w:space="0" w:color="auto"/>
              <w:left w:val="single" w:sz="4" w:space="0" w:color="auto"/>
              <w:bottom w:val="single" w:sz="4" w:space="0" w:color="auto"/>
              <w:right w:val="single" w:sz="4" w:space="0" w:color="auto"/>
            </w:tcBorders>
          </w:tcPr>
          <w:p w14:paraId="5337B47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276" w:type="dxa"/>
            <w:tcBorders>
              <w:top w:val="single" w:sz="4" w:space="0" w:color="auto"/>
              <w:left w:val="single" w:sz="4" w:space="0" w:color="auto"/>
              <w:bottom w:val="single" w:sz="4" w:space="0" w:color="auto"/>
              <w:right w:val="single" w:sz="4" w:space="0" w:color="auto"/>
            </w:tcBorders>
          </w:tcPr>
          <w:p w14:paraId="1B12DB66" w14:textId="77777777" w:rsidR="006D6A60" w:rsidRDefault="006D6A60">
            <w:pPr>
              <w:spacing w:after="0" w:line="240" w:lineRule="auto"/>
              <w:rPr>
                <w:rFonts w:ascii="Times New Roman" w:hAnsi="Times New Roman"/>
                <w:sz w:val="24"/>
                <w:szCs w:val="24"/>
              </w:rPr>
            </w:pPr>
          </w:p>
        </w:tc>
      </w:tr>
      <w:tr w:rsidR="006D6A60" w14:paraId="05E46A05" w14:textId="77777777">
        <w:tc>
          <w:tcPr>
            <w:tcW w:w="1271" w:type="dxa"/>
            <w:vMerge/>
            <w:tcBorders>
              <w:left w:val="single" w:sz="4" w:space="0" w:color="auto"/>
              <w:right w:val="single" w:sz="4" w:space="0" w:color="auto"/>
            </w:tcBorders>
            <w:shd w:val="clear" w:color="auto" w:fill="BDD6EE" w:themeFill="accent1" w:themeFillTint="66"/>
          </w:tcPr>
          <w:p w14:paraId="32F37B3F"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CBE44C" w14:textId="77777777" w:rsidR="006D6A60" w:rsidRDefault="006D6A60">
            <w:pPr>
              <w:spacing w:after="0" w:line="240" w:lineRule="auto"/>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14:paraId="46020B3B" w14:textId="77777777" w:rsidR="006D6A60" w:rsidRDefault="006D6A60">
            <w:pPr>
              <w:tabs>
                <w:tab w:val="left" w:pos="1260"/>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775A52F"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74ED23E" w14:textId="77777777" w:rsidR="006D6A60" w:rsidRDefault="006D6A60">
            <w:pPr>
              <w:spacing w:after="0" w:line="240" w:lineRule="auto"/>
              <w:rPr>
                <w:rFonts w:ascii="Times New Roman" w:hAnsi="Times New Roman"/>
                <w:sz w:val="24"/>
                <w:szCs w:val="24"/>
              </w:rPr>
            </w:pPr>
          </w:p>
        </w:tc>
      </w:tr>
      <w:tr w:rsidR="006D6A60" w14:paraId="686DB63D" w14:textId="77777777">
        <w:tc>
          <w:tcPr>
            <w:tcW w:w="1271" w:type="dxa"/>
            <w:vMerge/>
            <w:tcBorders>
              <w:left w:val="single" w:sz="4" w:space="0" w:color="auto"/>
              <w:right w:val="single" w:sz="4" w:space="0" w:color="auto"/>
            </w:tcBorders>
            <w:shd w:val="clear" w:color="auto" w:fill="BDD6EE" w:themeFill="accent1" w:themeFillTint="66"/>
          </w:tcPr>
          <w:p w14:paraId="26C3FEF6"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818DF3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Моніторинг навчальних досягнень</w:t>
            </w:r>
          </w:p>
        </w:tc>
        <w:tc>
          <w:tcPr>
            <w:tcW w:w="5670" w:type="dxa"/>
            <w:tcBorders>
              <w:top w:val="single" w:sz="4" w:space="0" w:color="auto"/>
              <w:left w:val="single" w:sz="4" w:space="0" w:color="auto"/>
              <w:bottom w:val="single" w:sz="4" w:space="0" w:color="auto"/>
              <w:right w:val="single" w:sz="4" w:space="0" w:color="auto"/>
            </w:tcBorders>
          </w:tcPr>
          <w:p w14:paraId="7D38DFA7"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Провести  моніторингове дослідження рівня знань учнів 5,7,9,класів</w:t>
            </w:r>
          </w:p>
        </w:tc>
        <w:tc>
          <w:tcPr>
            <w:tcW w:w="2126" w:type="dxa"/>
            <w:tcBorders>
              <w:top w:val="single" w:sz="4" w:space="0" w:color="auto"/>
              <w:left w:val="single" w:sz="4" w:space="0" w:color="auto"/>
              <w:bottom w:val="single" w:sz="4" w:space="0" w:color="auto"/>
              <w:right w:val="single" w:sz="4" w:space="0" w:color="auto"/>
            </w:tcBorders>
          </w:tcPr>
          <w:p w14:paraId="09E9083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14:paraId="4BED449A" w14:textId="77777777" w:rsidR="006D6A60" w:rsidRDefault="006D6A60">
            <w:pPr>
              <w:spacing w:after="0" w:line="240" w:lineRule="auto"/>
              <w:rPr>
                <w:rFonts w:ascii="Times New Roman" w:hAnsi="Times New Roman"/>
                <w:sz w:val="24"/>
                <w:szCs w:val="24"/>
              </w:rPr>
            </w:pPr>
          </w:p>
        </w:tc>
      </w:tr>
      <w:tr w:rsidR="006D6A60" w14:paraId="5ACF78EE" w14:textId="77777777">
        <w:tc>
          <w:tcPr>
            <w:tcW w:w="1271" w:type="dxa"/>
            <w:vMerge/>
            <w:tcBorders>
              <w:left w:val="single" w:sz="4" w:space="0" w:color="auto"/>
              <w:right w:val="single" w:sz="4" w:space="0" w:color="auto"/>
            </w:tcBorders>
            <w:shd w:val="clear" w:color="auto" w:fill="BDD6EE" w:themeFill="accent1" w:themeFillTint="66"/>
          </w:tcPr>
          <w:p w14:paraId="53F52A62"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67E4D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Природознавство</w:t>
            </w:r>
          </w:p>
        </w:tc>
        <w:tc>
          <w:tcPr>
            <w:tcW w:w="5670" w:type="dxa"/>
            <w:tcBorders>
              <w:top w:val="single" w:sz="4" w:space="0" w:color="auto"/>
              <w:left w:val="single" w:sz="4" w:space="0" w:color="auto"/>
              <w:bottom w:val="single" w:sz="4" w:space="0" w:color="auto"/>
              <w:right w:val="single" w:sz="4" w:space="0" w:color="auto"/>
            </w:tcBorders>
          </w:tcPr>
          <w:p w14:paraId="4FC2F3E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14:paraId="0512EE9C"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258916A" w14:textId="77777777" w:rsidR="006D6A60" w:rsidRDefault="006D6A60">
            <w:pPr>
              <w:spacing w:after="0" w:line="240" w:lineRule="auto"/>
              <w:rPr>
                <w:rFonts w:ascii="Times New Roman" w:hAnsi="Times New Roman"/>
                <w:sz w:val="24"/>
                <w:szCs w:val="24"/>
              </w:rPr>
            </w:pPr>
          </w:p>
        </w:tc>
      </w:tr>
      <w:tr w:rsidR="006D6A60" w14:paraId="37C5C211" w14:textId="77777777">
        <w:tc>
          <w:tcPr>
            <w:tcW w:w="1271" w:type="dxa"/>
            <w:vMerge/>
            <w:tcBorders>
              <w:left w:val="single" w:sz="4" w:space="0" w:color="auto"/>
              <w:right w:val="single" w:sz="4" w:space="0" w:color="auto"/>
            </w:tcBorders>
            <w:shd w:val="clear" w:color="auto" w:fill="BDD6EE" w:themeFill="accent1" w:themeFillTint="66"/>
          </w:tcPr>
          <w:p w14:paraId="645F321A"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12020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tcPr>
          <w:p w14:paraId="54E3FC8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14:paraId="495B1C1C"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75234F0" w14:textId="77777777" w:rsidR="006D6A60" w:rsidRDefault="006D6A60">
            <w:pPr>
              <w:spacing w:after="0" w:line="240" w:lineRule="auto"/>
              <w:rPr>
                <w:rFonts w:ascii="Times New Roman" w:hAnsi="Times New Roman"/>
                <w:sz w:val="24"/>
                <w:szCs w:val="24"/>
              </w:rPr>
            </w:pPr>
          </w:p>
        </w:tc>
      </w:tr>
      <w:tr w:rsidR="006D6A60" w14:paraId="09F500D0" w14:textId="77777777">
        <w:tc>
          <w:tcPr>
            <w:tcW w:w="1271" w:type="dxa"/>
            <w:vMerge/>
            <w:tcBorders>
              <w:left w:val="single" w:sz="4" w:space="0" w:color="auto"/>
              <w:right w:val="single" w:sz="4" w:space="0" w:color="auto"/>
            </w:tcBorders>
            <w:shd w:val="clear" w:color="auto" w:fill="BDD6EE" w:themeFill="accent1" w:themeFillTint="66"/>
          </w:tcPr>
          <w:p w14:paraId="38B2C8B6"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CAD35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tcPr>
          <w:p w14:paraId="291AC00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14:paraId="02454C9F"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7992A35" w14:textId="77777777" w:rsidR="006D6A60" w:rsidRDefault="006D6A60">
            <w:pPr>
              <w:spacing w:after="0" w:line="240" w:lineRule="auto"/>
              <w:rPr>
                <w:rFonts w:ascii="Times New Roman" w:hAnsi="Times New Roman"/>
                <w:sz w:val="24"/>
                <w:szCs w:val="24"/>
              </w:rPr>
            </w:pPr>
          </w:p>
        </w:tc>
      </w:tr>
      <w:tr w:rsidR="006D6A60" w14:paraId="2633F29D" w14:textId="77777777">
        <w:tc>
          <w:tcPr>
            <w:tcW w:w="1271" w:type="dxa"/>
            <w:vMerge/>
            <w:tcBorders>
              <w:left w:val="single" w:sz="4" w:space="0" w:color="auto"/>
              <w:right w:val="single" w:sz="4" w:space="0" w:color="auto"/>
            </w:tcBorders>
            <w:shd w:val="clear" w:color="auto" w:fill="BDD6EE" w:themeFill="accent1" w:themeFillTint="66"/>
          </w:tcPr>
          <w:p w14:paraId="172CCF9B" w14:textId="77777777" w:rsidR="006D6A60" w:rsidRDefault="006D6A60">
            <w:pPr>
              <w:spacing w:after="0" w:line="240" w:lineRule="auto"/>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252EF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tcPr>
          <w:p w14:paraId="0686D84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7E22DD06" w14:textId="77777777" w:rsidR="006D6A60" w:rsidRDefault="006D6A60">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A861DDA" w14:textId="77777777" w:rsidR="006D6A60" w:rsidRDefault="006D6A60">
            <w:pPr>
              <w:spacing w:after="0" w:line="240" w:lineRule="auto"/>
              <w:rPr>
                <w:rFonts w:ascii="Times New Roman" w:hAnsi="Times New Roman"/>
                <w:sz w:val="24"/>
                <w:szCs w:val="24"/>
              </w:rPr>
            </w:pPr>
          </w:p>
        </w:tc>
      </w:tr>
      <w:tr w:rsidR="006D6A60" w14:paraId="31A0E14A" w14:textId="77777777">
        <w:tc>
          <w:tcPr>
            <w:tcW w:w="1271" w:type="dxa"/>
            <w:vMerge/>
            <w:tcBorders>
              <w:left w:val="single" w:sz="4" w:space="0" w:color="auto"/>
              <w:right w:val="single" w:sz="4" w:space="0" w:color="auto"/>
            </w:tcBorders>
            <w:shd w:val="clear" w:color="auto" w:fill="BDD6EE" w:themeFill="accent1" w:themeFillTint="66"/>
          </w:tcPr>
          <w:p w14:paraId="31EF3047"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1BD2F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Анкети педагогічних працівників, учнів</w:t>
            </w:r>
          </w:p>
        </w:tc>
        <w:tc>
          <w:tcPr>
            <w:tcW w:w="5670" w:type="dxa"/>
            <w:tcBorders>
              <w:top w:val="single" w:sz="4" w:space="0" w:color="auto"/>
              <w:left w:val="single" w:sz="4" w:space="0" w:color="auto"/>
              <w:bottom w:val="single" w:sz="4" w:space="0" w:color="auto"/>
              <w:right w:val="single" w:sz="4" w:space="0" w:color="auto"/>
            </w:tcBorders>
          </w:tcPr>
          <w:p w14:paraId="0678DF91" w14:textId="77777777" w:rsidR="006D6A60" w:rsidRDefault="00C73FD5">
            <w:pPr>
              <w:spacing w:after="0" w:line="237" w:lineRule="auto"/>
              <w:jc w:val="both"/>
              <w:rPr>
                <w:rFonts w:ascii="Times New Roman" w:hAnsi="Times New Roman"/>
                <w:color w:val="000000"/>
                <w:sz w:val="24"/>
                <w:szCs w:val="24"/>
                <w:lang w:eastAsia="uk-UA"/>
              </w:rPr>
            </w:pPr>
            <w:r>
              <w:rPr>
                <w:rFonts w:ascii="Times New Roman" w:hAnsi="Times New Roman"/>
                <w:sz w:val="24"/>
                <w:szCs w:val="24"/>
              </w:rPr>
              <w:t>Проведення анкетування педагогічних працівників з метою</w:t>
            </w:r>
            <w:r>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14:paraId="662579FE" w14:textId="77777777" w:rsidR="006D6A60" w:rsidRDefault="006D6A60">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6C5E79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Педагог-організатор , ЗДНВР</w:t>
            </w:r>
          </w:p>
        </w:tc>
        <w:tc>
          <w:tcPr>
            <w:tcW w:w="1276" w:type="dxa"/>
            <w:tcBorders>
              <w:top w:val="single" w:sz="4" w:space="0" w:color="auto"/>
              <w:left w:val="single" w:sz="4" w:space="0" w:color="auto"/>
              <w:bottom w:val="single" w:sz="4" w:space="0" w:color="auto"/>
              <w:right w:val="single" w:sz="4" w:space="0" w:color="auto"/>
            </w:tcBorders>
          </w:tcPr>
          <w:p w14:paraId="3151FE98" w14:textId="77777777" w:rsidR="006D6A60" w:rsidRDefault="006D6A60">
            <w:pPr>
              <w:spacing w:after="0" w:line="240" w:lineRule="auto"/>
              <w:rPr>
                <w:rFonts w:ascii="Times New Roman" w:hAnsi="Times New Roman"/>
                <w:sz w:val="24"/>
                <w:szCs w:val="24"/>
              </w:rPr>
            </w:pPr>
          </w:p>
        </w:tc>
      </w:tr>
      <w:tr w:rsidR="006D6A60" w14:paraId="39D2FCD1" w14:textId="77777777">
        <w:tc>
          <w:tcPr>
            <w:tcW w:w="1271" w:type="dxa"/>
            <w:vMerge/>
            <w:tcBorders>
              <w:left w:val="single" w:sz="4" w:space="0" w:color="auto"/>
              <w:right w:val="single" w:sz="4" w:space="0" w:color="auto"/>
            </w:tcBorders>
            <w:shd w:val="clear" w:color="auto" w:fill="BDD6EE" w:themeFill="accent1" w:themeFillTint="66"/>
          </w:tcPr>
          <w:p w14:paraId="03EFA615"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C3311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Сайт освітнього закладу</w:t>
            </w:r>
          </w:p>
        </w:tc>
        <w:tc>
          <w:tcPr>
            <w:tcW w:w="5670" w:type="dxa"/>
            <w:tcBorders>
              <w:top w:val="single" w:sz="4" w:space="0" w:color="auto"/>
              <w:left w:val="single" w:sz="4" w:space="0" w:color="auto"/>
              <w:bottom w:val="single" w:sz="4" w:space="0" w:color="auto"/>
              <w:right w:val="single" w:sz="4" w:space="0" w:color="auto"/>
            </w:tcBorders>
          </w:tcPr>
          <w:p w14:paraId="2A3E574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Оновлення та наповнення</w:t>
            </w:r>
          </w:p>
        </w:tc>
        <w:tc>
          <w:tcPr>
            <w:tcW w:w="2126" w:type="dxa"/>
            <w:tcBorders>
              <w:top w:val="single" w:sz="4" w:space="0" w:color="auto"/>
              <w:left w:val="single" w:sz="4" w:space="0" w:color="auto"/>
              <w:bottom w:val="single" w:sz="4" w:space="0" w:color="auto"/>
              <w:right w:val="single" w:sz="4" w:space="0" w:color="auto"/>
            </w:tcBorders>
          </w:tcPr>
          <w:p w14:paraId="34A7338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Адміністрація, 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14:paraId="0D70C219" w14:textId="77777777" w:rsidR="006D6A60" w:rsidRDefault="006D6A60">
            <w:pPr>
              <w:spacing w:after="0" w:line="240" w:lineRule="auto"/>
              <w:rPr>
                <w:rFonts w:ascii="Times New Roman" w:hAnsi="Times New Roman"/>
                <w:sz w:val="24"/>
                <w:szCs w:val="24"/>
              </w:rPr>
            </w:pPr>
          </w:p>
        </w:tc>
      </w:tr>
      <w:tr w:rsidR="006D6A60" w14:paraId="671AD422" w14:textId="77777777">
        <w:tc>
          <w:tcPr>
            <w:tcW w:w="1271" w:type="dxa"/>
            <w:vMerge/>
            <w:tcBorders>
              <w:left w:val="single" w:sz="4" w:space="0" w:color="auto"/>
              <w:right w:val="single" w:sz="4" w:space="0" w:color="auto"/>
            </w:tcBorders>
            <w:shd w:val="clear" w:color="auto" w:fill="BDD6EE" w:themeFill="accent1" w:themeFillTint="66"/>
          </w:tcPr>
          <w:p w14:paraId="6E39BF8E"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769E6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кадрами</w:t>
            </w:r>
          </w:p>
        </w:tc>
        <w:tc>
          <w:tcPr>
            <w:tcW w:w="5670" w:type="dxa"/>
            <w:tcBorders>
              <w:top w:val="single" w:sz="4" w:space="0" w:color="auto"/>
              <w:left w:val="single" w:sz="4" w:space="0" w:color="auto"/>
              <w:bottom w:val="single" w:sz="4" w:space="0" w:color="auto"/>
              <w:right w:val="single" w:sz="4" w:space="0" w:color="auto"/>
            </w:tcBorders>
          </w:tcPr>
          <w:p w14:paraId="39A88E8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126" w:type="dxa"/>
            <w:tcBorders>
              <w:top w:val="single" w:sz="4" w:space="0" w:color="auto"/>
              <w:left w:val="single" w:sz="4" w:space="0" w:color="auto"/>
              <w:bottom w:val="single" w:sz="4" w:space="0" w:color="auto"/>
              <w:right w:val="single" w:sz="4" w:space="0" w:color="auto"/>
            </w:tcBorders>
          </w:tcPr>
          <w:p w14:paraId="1271474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14:paraId="1EC783D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AFC509F" w14:textId="77777777">
        <w:tc>
          <w:tcPr>
            <w:tcW w:w="1271" w:type="dxa"/>
            <w:vMerge/>
            <w:tcBorders>
              <w:left w:val="single" w:sz="4" w:space="0" w:color="auto"/>
              <w:right w:val="single" w:sz="4" w:space="0" w:color="auto"/>
            </w:tcBorders>
            <w:shd w:val="clear" w:color="auto" w:fill="BDD6EE" w:themeFill="accent1" w:themeFillTint="66"/>
          </w:tcPr>
          <w:p w14:paraId="0B48F931"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98C824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Моральне та матеріальне заохочення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tcPr>
          <w:p w14:paraId="6E6F91F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Нагородження за результатами І етапу шкільних олімпіад та конкурсів</w:t>
            </w:r>
          </w:p>
        </w:tc>
        <w:tc>
          <w:tcPr>
            <w:tcW w:w="2126" w:type="dxa"/>
            <w:tcBorders>
              <w:top w:val="single" w:sz="4" w:space="0" w:color="auto"/>
              <w:left w:val="single" w:sz="4" w:space="0" w:color="auto"/>
              <w:bottom w:val="single" w:sz="4" w:space="0" w:color="auto"/>
              <w:right w:val="single" w:sz="4" w:space="0" w:color="auto"/>
            </w:tcBorders>
          </w:tcPr>
          <w:p w14:paraId="493FDA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14:paraId="31B4AA76" w14:textId="77777777" w:rsidR="006D6A60" w:rsidRDefault="006D6A60">
            <w:pPr>
              <w:spacing w:after="0" w:line="240" w:lineRule="auto"/>
              <w:rPr>
                <w:rFonts w:ascii="Times New Roman" w:hAnsi="Times New Roman"/>
                <w:sz w:val="24"/>
                <w:szCs w:val="24"/>
              </w:rPr>
            </w:pPr>
          </w:p>
        </w:tc>
      </w:tr>
      <w:tr w:rsidR="006D6A60" w14:paraId="393D675D" w14:textId="77777777">
        <w:tc>
          <w:tcPr>
            <w:tcW w:w="1271" w:type="dxa"/>
            <w:vMerge/>
            <w:tcBorders>
              <w:left w:val="single" w:sz="4" w:space="0" w:color="auto"/>
              <w:right w:val="single" w:sz="4" w:space="0" w:color="auto"/>
            </w:tcBorders>
            <w:shd w:val="clear" w:color="auto" w:fill="BDD6EE" w:themeFill="accent1" w:themeFillTint="66"/>
          </w:tcPr>
          <w:p w14:paraId="3CADE936"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D8836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Курсова перепідготовка</w:t>
            </w:r>
          </w:p>
        </w:tc>
        <w:tc>
          <w:tcPr>
            <w:tcW w:w="5670" w:type="dxa"/>
            <w:tcBorders>
              <w:top w:val="single" w:sz="4" w:space="0" w:color="auto"/>
              <w:left w:val="single" w:sz="4" w:space="0" w:color="auto"/>
              <w:bottom w:val="single" w:sz="4" w:space="0" w:color="auto"/>
              <w:right w:val="single" w:sz="4" w:space="0" w:color="auto"/>
            </w:tcBorders>
          </w:tcPr>
          <w:p w14:paraId="6B36B90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Проходження курсів згідно графіка</w:t>
            </w:r>
          </w:p>
        </w:tc>
        <w:tc>
          <w:tcPr>
            <w:tcW w:w="2126" w:type="dxa"/>
            <w:tcBorders>
              <w:top w:val="single" w:sz="4" w:space="0" w:color="auto"/>
              <w:left w:val="single" w:sz="4" w:space="0" w:color="auto"/>
              <w:bottom w:val="single" w:sz="4" w:space="0" w:color="auto"/>
              <w:right w:val="single" w:sz="4" w:space="0" w:color="auto"/>
            </w:tcBorders>
          </w:tcPr>
          <w:p w14:paraId="2D64FF8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14:paraId="16AB0076" w14:textId="77777777" w:rsidR="006D6A60" w:rsidRDefault="006D6A60">
            <w:pPr>
              <w:spacing w:after="0" w:line="240" w:lineRule="auto"/>
              <w:rPr>
                <w:rFonts w:ascii="Times New Roman" w:hAnsi="Times New Roman"/>
                <w:sz w:val="24"/>
                <w:szCs w:val="24"/>
              </w:rPr>
            </w:pPr>
          </w:p>
        </w:tc>
      </w:tr>
      <w:tr w:rsidR="006D6A60" w14:paraId="10E52CEF" w14:textId="77777777">
        <w:tc>
          <w:tcPr>
            <w:tcW w:w="1271" w:type="dxa"/>
            <w:vMerge/>
            <w:tcBorders>
              <w:left w:val="single" w:sz="4" w:space="0" w:color="auto"/>
              <w:right w:val="single" w:sz="4" w:space="0" w:color="auto"/>
            </w:tcBorders>
            <w:shd w:val="clear" w:color="auto" w:fill="BDD6EE" w:themeFill="accent1" w:themeFillTint="66"/>
          </w:tcPr>
          <w:p w14:paraId="03B332FB"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B772A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Наради при директорі</w:t>
            </w:r>
          </w:p>
        </w:tc>
        <w:tc>
          <w:tcPr>
            <w:tcW w:w="5670" w:type="dxa"/>
            <w:tcBorders>
              <w:top w:val="single" w:sz="4" w:space="0" w:color="auto"/>
              <w:left w:val="single" w:sz="4" w:space="0" w:color="auto"/>
              <w:bottom w:val="single" w:sz="4" w:space="0" w:color="auto"/>
              <w:right w:val="single" w:sz="4" w:space="0" w:color="auto"/>
            </w:tcBorders>
          </w:tcPr>
          <w:p w14:paraId="74B5E4E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Щотижня</w:t>
            </w:r>
          </w:p>
        </w:tc>
        <w:tc>
          <w:tcPr>
            <w:tcW w:w="2126" w:type="dxa"/>
            <w:tcBorders>
              <w:top w:val="single" w:sz="4" w:space="0" w:color="auto"/>
              <w:left w:val="single" w:sz="4" w:space="0" w:color="auto"/>
              <w:bottom w:val="single" w:sz="4" w:space="0" w:color="auto"/>
              <w:right w:val="single" w:sz="4" w:space="0" w:color="auto"/>
            </w:tcBorders>
          </w:tcPr>
          <w:p w14:paraId="011B5E4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14:paraId="11FC235C" w14:textId="77777777" w:rsidR="006D6A60" w:rsidRDefault="006D6A60">
            <w:pPr>
              <w:spacing w:after="0" w:line="240" w:lineRule="auto"/>
              <w:rPr>
                <w:rFonts w:ascii="Times New Roman" w:hAnsi="Times New Roman"/>
                <w:sz w:val="24"/>
                <w:szCs w:val="24"/>
              </w:rPr>
            </w:pPr>
          </w:p>
        </w:tc>
      </w:tr>
      <w:tr w:rsidR="006D6A60" w14:paraId="3BFF2188" w14:textId="77777777">
        <w:tc>
          <w:tcPr>
            <w:tcW w:w="1271" w:type="dxa"/>
            <w:vMerge/>
            <w:tcBorders>
              <w:left w:val="single" w:sz="4" w:space="0" w:color="auto"/>
              <w:right w:val="single" w:sz="4" w:space="0" w:color="auto"/>
            </w:tcBorders>
            <w:shd w:val="clear" w:color="auto" w:fill="BDD6EE" w:themeFill="accent1" w:themeFillTint="66"/>
          </w:tcPr>
          <w:p w14:paraId="42F987C1"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D9DEC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Громадське самоврядування учнів</w:t>
            </w:r>
          </w:p>
        </w:tc>
        <w:tc>
          <w:tcPr>
            <w:tcW w:w="5670" w:type="dxa"/>
            <w:tcBorders>
              <w:top w:val="single" w:sz="4" w:space="0" w:color="auto"/>
              <w:left w:val="single" w:sz="4" w:space="0" w:color="auto"/>
              <w:bottom w:val="single" w:sz="4" w:space="0" w:color="auto"/>
              <w:right w:val="single" w:sz="4" w:space="0" w:color="auto"/>
            </w:tcBorders>
          </w:tcPr>
          <w:p w14:paraId="36444A6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за планом</w:t>
            </w:r>
          </w:p>
        </w:tc>
        <w:tc>
          <w:tcPr>
            <w:tcW w:w="2126" w:type="dxa"/>
            <w:tcBorders>
              <w:top w:val="single" w:sz="4" w:space="0" w:color="auto"/>
              <w:left w:val="single" w:sz="4" w:space="0" w:color="auto"/>
              <w:bottom w:val="single" w:sz="4" w:space="0" w:color="auto"/>
              <w:right w:val="single" w:sz="4" w:space="0" w:color="auto"/>
            </w:tcBorders>
          </w:tcPr>
          <w:p w14:paraId="74E7A1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 - організатор</w:t>
            </w:r>
          </w:p>
        </w:tc>
        <w:tc>
          <w:tcPr>
            <w:tcW w:w="1276" w:type="dxa"/>
            <w:tcBorders>
              <w:top w:val="single" w:sz="4" w:space="0" w:color="auto"/>
              <w:left w:val="single" w:sz="4" w:space="0" w:color="auto"/>
              <w:bottom w:val="single" w:sz="4" w:space="0" w:color="auto"/>
              <w:right w:val="single" w:sz="4" w:space="0" w:color="auto"/>
            </w:tcBorders>
          </w:tcPr>
          <w:p w14:paraId="752588D4" w14:textId="77777777" w:rsidR="006D6A60" w:rsidRDefault="006D6A60">
            <w:pPr>
              <w:spacing w:after="0" w:line="240" w:lineRule="auto"/>
              <w:rPr>
                <w:rFonts w:ascii="Times New Roman" w:hAnsi="Times New Roman"/>
                <w:sz w:val="24"/>
                <w:szCs w:val="24"/>
              </w:rPr>
            </w:pPr>
          </w:p>
        </w:tc>
      </w:tr>
      <w:tr w:rsidR="006D6A60" w14:paraId="309B876B" w14:textId="77777777">
        <w:tc>
          <w:tcPr>
            <w:tcW w:w="1271" w:type="dxa"/>
            <w:vMerge/>
            <w:tcBorders>
              <w:left w:val="single" w:sz="4" w:space="0" w:color="auto"/>
              <w:right w:val="single" w:sz="4" w:space="0" w:color="auto"/>
            </w:tcBorders>
            <w:shd w:val="clear" w:color="auto" w:fill="BDD6EE" w:themeFill="accent1" w:themeFillTint="66"/>
          </w:tcPr>
          <w:p w14:paraId="45B62344"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773BEC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Громадське самоврядування батьків</w:t>
            </w:r>
          </w:p>
        </w:tc>
        <w:tc>
          <w:tcPr>
            <w:tcW w:w="5670" w:type="dxa"/>
            <w:tcBorders>
              <w:top w:val="single" w:sz="4" w:space="0" w:color="auto"/>
              <w:left w:val="single" w:sz="4" w:space="0" w:color="auto"/>
              <w:bottom w:val="single" w:sz="4" w:space="0" w:color="auto"/>
              <w:right w:val="single" w:sz="4" w:space="0" w:color="auto"/>
            </w:tcBorders>
          </w:tcPr>
          <w:p w14:paraId="2E6A67F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за планом</w:t>
            </w:r>
          </w:p>
        </w:tc>
        <w:tc>
          <w:tcPr>
            <w:tcW w:w="2126" w:type="dxa"/>
            <w:tcBorders>
              <w:top w:val="single" w:sz="4" w:space="0" w:color="auto"/>
              <w:left w:val="single" w:sz="4" w:space="0" w:color="auto"/>
              <w:bottom w:val="single" w:sz="4" w:space="0" w:color="auto"/>
              <w:right w:val="single" w:sz="4" w:space="0" w:color="auto"/>
            </w:tcBorders>
          </w:tcPr>
          <w:p w14:paraId="4322D42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14:paraId="2A30E3AF" w14:textId="77777777" w:rsidR="006D6A60" w:rsidRDefault="006D6A60">
            <w:pPr>
              <w:spacing w:after="0" w:line="240" w:lineRule="auto"/>
              <w:rPr>
                <w:rFonts w:ascii="Times New Roman" w:hAnsi="Times New Roman"/>
                <w:sz w:val="24"/>
                <w:szCs w:val="24"/>
              </w:rPr>
            </w:pPr>
          </w:p>
        </w:tc>
      </w:tr>
      <w:tr w:rsidR="006D6A60" w14:paraId="714DA66B" w14:textId="77777777">
        <w:tc>
          <w:tcPr>
            <w:tcW w:w="1271" w:type="dxa"/>
            <w:vMerge/>
            <w:tcBorders>
              <w:left w:val="single" w:sz="4" w:space="0" w:color="auto"/>
              <w:right w:val="single" w:sz="4" w:space="0" w:color="auto"/>
            </w:tcBorders>
            <w:shd w:val="clear" w:color="auto" w:fill="BDD6EE" w:themeFill="accent1" w:themeFillTint="66"/>
          </w:tcPr>
          <w:p w14:paraId="59A6DB5A"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39F07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Громадська активність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tcPr>
          <w:p w14:paraId="56CB378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Участь у громадських заходах</w:t>
            </w:r>
          </w:p>
        </w:tc>
        <w:tc>
          <w:tcPr>
            <w:tcW w:w="2126" w:type="dxa"/>
            <w:tcBorders>
              <w:top w:val="single" w:sz="4" w:space="0" w:color="auto"/>
              <w:left w:val="single" w:sz="4" w:space="0" w:color="auto"/>
              <w:bottom w:val="single" w:sz="4" w:space="0" w:color="auto"/>
              <w:right w:val="single" w:sz="4" w:space="0" w:color="auto"/>
            </w:tcBorders>
          </w:tcPr>
          <w:p w14:paraId="4D1F4E7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педагог-організатор</w:t>
            </w:r>
          </w:p>
        </w:tc>
        <w:tc>
          <w:tcPr>
            <w:tcW w:w="1276" w:type="dxa"/>
            <w:tcBorders>
              <w:top w:val="single" w:sz="4" w:space="0" w:color="auto"/>
              <w:left w:val="single" w:sz="4" w:space="0" w:color="auto"/>
              <w:bottom w:val="single" w:sz="4" w:space="0" w:color="auto"/>
              <w:right w:val="single" w:sz="4" w:space="0" w:color="auto"/>
            </w:tcBorders>
          </w:tcPr>
          <w:p w14:paraId="45127CE1" w14:textId="77777777" w:rsidR="006D6A60" w:rsidRDefault="006D6A60">
            <w:pPr>
              <w:spacing w:after="0" w:line="240" w:lineRule="auto"/>
              <w:rPr>
                <w:rFonts w:ascii="Times New Roman" w:hAnsi="Times New Roman"/>
                <w:sz w:val="24"/>
                <w:szCs w:val="24"/>
              </w:rPr>
            </w:pPr>
          </w:p>
        </w:tc>
      </w:tr>
      <w:tr w:rsidR="006D6A60" w14:paraId="55E43DEC" w14:textId="77777777">
        <w:tc>
          <w:tcPr>
            <w:tcW w:w="1271" w:type="dxa"/>
            <w:vMerge/>
            <w:tcBorders>
              <w:left w:val="single" w:sz="4" w:space="0" w:color="auto"/>
              <w:right w:val="single" w:sz="4" w:space="0" w:color="auto"/>
            </w:tcBorders>
            <w:shd w:val="clear" w:color="auto" w:fill="BDD6EE" w:themeFill="accent1" w:themeFillTint="66"/>
          </w:tcPr>
          <w:p w14:paraId="4AF6392D"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FC592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Академічна доброчесність</w:t>
            </w:r>
          </w:p>
        </w:tc>
        <w:tc>
          <w:tcPr>
            <w:tcW w:w="5670" w:type="dxa"/>
            <w:tcBorders>
              <w:top w:val="single" w:sz="4" w:space="0" w:color="auto"/>
              <w:left w:val="single" w:sz="4" w:space="0" w:color="auto"/>
              <w:bottom w:val="single" w:sz="4" w:space="0" w:color="auto"/>
              <w:right w:val="single" w:sz="4" w:space="0" w:color="auto"/>
            </w:tcBorders>
          </w:tcPr>
          <w:p w14:paraId="05F5E76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w:t>
            </w:r>
          </w:p>
        </w:tc>
        <w:tc>
          <w:tcPr>
            <w:tcW w:w="2126" w:type="dxa"/>
            <w:tcBorders>
              <w:top w:val="single" w:sz="4" w:space="0" w:color="auto"/>
              <w:left w:val="single" w:sz="4" w:space="0" w:color="auto"/>
              <w:bottom w:val="single" w:sz="4" w:space="0" w:color="auto"/>
              <w:right w:val="single" w:sz="4" w:space="0" w:color="auto"/>
            </w:tcBorders>
          </w:tcPr>
          <w:p w14:paraId="45BBC61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14:paraId="4FAA5DFB" w14:textId="77777777" w:rsidR="006D6A60" w:rsidRDefault="006D6A60">
            <w:pPr>
              <w:spacing w:after="0" w:line="240" w:lineRule="auto"/>
              <w:rPr>
                <w:rFonts w:ascii="Times New Roman" w:hAnsi="Times New Roman"/>
                <w:sz w:val="24"/>
                <w:szCs w:val="24"/>
              </w:rPr>
            </w:pPr>
          </w:p>
        </w:tc>
      </w:tr>
      <w:tr w:rsidR="006D6A60" w14:paraId="17FB24A9" w14:textId="77777777">
        <w:tc>
          <w:tcPr>
            <w:tcW w:w="1271" w:type="dxa"/>
            <w:vMerge/>
            <w:tcBorders>
              <w:left w:val="single" w:sz="4" w:space="0" w:color="auto"/>
              <w:bottom w:val="single" w:sz="4" w:space="0" w:color="auto"/>
              <w:right w:val="single" w:sz="4" w:space="0" w:color="auto"/>
            </w:tcBorders>
            <w:shd w:val="clear" w:color="auto" w:fill="BDD6EE" w:themeFill="accent1" w:themeFillTint="66"/>
          </w:tcPr>
          <w:p w14:paraId="30287B79" w14:textId="77777777" w:rsidR="006D6A60" w:rsidRDefault="006D6A60">
            <w:pPr>
              <w:spacing w:after="0" w:line="240"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15AAA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Боротьба з корупцією</w:t>
            </w:r>
          </w:p>
        </w:tc>
        <w:tc>
          <w:tcPr>
            <w:tcW w:w="5670" w:type="dxa"/>
            <w:tcBorders>
              <w:top w:val="single" w:sz="4" w:space="0" w:color="auto"/>
              <w:left w:val="single" w:sz="4" w:space="0" w:color="auto"/>
              <w:bottom w:val="single" w:sz="4" w:space="0" w:color="auto"/>
              <w:right w:val="single" w:sz="4" w:space="0" w:color="auto"/>
            </w:tcBorders>
          </w:tcPr>
          <w:p w14:paraId="0640660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Бесіди з батьками учнів щодо антикорупційної </w:t>
            </w:r>
            <w:r>
              <w:rPr>
                <w:rFonts w:ascii="Times New Roman" w:hAnsi="Times New Roman"/>
                <w:sz w:val="24"/>
                <w:szCs w:val="24"/>
              </w:rPr>
              <w:lastRenderedPageBreak/>
              <w:t xml:space="preserve">політики </w:t>
            </w:r>
          </w:p>
        </w:tc>
        <w:tc>
          <w:tcPr>
            <w:tcW w:w="2126" w:type="dxa"/>
            <w:tcBorders>
              <w:top w:val="single" w:sz="4" w:space="0" w:color="auto"/>
              <w:left w:val="single" w:sz="4" w:space="0" w:color="auto"/>
              <w:bottom w:val="single" w:sz="4" w:space="0" w:color="auto"/>
              <w:right w:val="single" w:sz="4" w:space="0" w:color="auto"/>
            </w:tcBorders>
          </w:tcPr>
          <w:p w14:paraId="6F976F4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 xml:space="preserve">Класні керівники, </w:t>
            </w:r>
            <w:r>
              <w:rPr>
                <w:rFonts w:ascii="Times New Roman" w:hAnsi="Times New Roman"/>
                <w:sz w:val="24"/>
                <w:szCs w:val="24"/>
              </w:rPr>
              <w:lastRenderedPageBreak/>
              <w:t>ЗДВР</w:t>
            </w:r>
          </w:p>
        </w:tc>
        <w:tc>
          <w:tcPr>
            <w:tcW w:w="1276" w:type="dxa"/>
            <w:tcBorders>
              <w:top w:val="single" w:sz="4" w:space="0" w:color="auto"/>
              <w:left w:val="single" w:sz="4" w:space="0" w:color="auto"/>
              <w:bottom w:val="single" w:sz="4" w:space="0" w:color="auto"/>
              <w:right w:val="single" w:sz="4" w:space="0" w:color="auto"/>
            </w:tcBorders>
          </w:tcPr>
          <w:p w14:paraId="1F94512E" w14:textId="77777777" w:rsidR="006D6A60" w:rsidRDefault="006D6A60">
            <w:pPr>
              <w:spacing w:after="0" w:line="240" w:lineRule="auto"/>
              <w:rPr>
                <w:rFonts w:ascii="Times New Roman" w:hAnsi="Times New Roman"/>
                <w:sz w:val="24"/>
                <w:szCs w:val="24"/>
              </w:rPr>
            </w:pPr>
          </w:p>
        </w:tc>
      </w:tr>
    </w:tbl>
    <w:p w14:paraId="18BA1DCC" w14:textId="77777777" w:rsidR="006D6A60" w:rsidRDefault="006D6A60">
      <w:pPr>
        <w:spacing w:line="256" w:lineRule="auto"/>
        <w:rPr>
          <w:rFonts w:ascii="Times New Roman" w:eastAsia="Calibri" w:hAnsi="Times New Roman" w:cs="Times New Roman"/>
          <w:sz w:val="24"/>
          <w:szCs w:val="24"/>
        </w:rPr>
      </w:pPr>
    </w:p>
    <w:p w14:paraId="3715C9A4" w14:textId="77777777" w:rsidR="006D6A60" w:rsidRDefault="00C73FD5">
      <w:pPr>
        <w:jc w:val="center"/>
        <w:rPr>
          <w:rFonts w:ascii="Times New Roman" w:hAnsi="Times New Roman" w:cs="Times New Roman"/>
          <w:b/>
          <w:color w:val="C00000"/>
          <w:sz w:val="28"/>
          <w:szCs w:val="24"/>
        </w:rPr>
      </w:pPr>
      <w:r>
        <w:rPr>
          <w:rFonts w:ascii="Times New Roman" w:hAnsi="Times New Roman" w:cs="Times New Roman"/>
          <w:b/>
          <w:color w:val="C00000"/>
          <w:sz w:val="28"/>
          <w:szCs w:val="24"/>
        </w:rPr>
        <w:t>ГРУДЕНЬ</w:t>
      </w:r>
    </w:p>
    <w:tbl>
      <w:tblPr>
        <w:tblStyle w:val="55"/>
        <w:tblW w:w="0" w:type="auto"/>
        <w:tblLook w:val="04A0" w:firstRow="1" w:lastRow="0" w:firstColumn="1" w:lastColumn="0" w:noHBand="0" w:noVBand="1"/>
      </w:tblPr>
      <w:tblGrid>
        <w:gridCol w:w="1176"/>
        <w:gridCol w:w="5714"/>
        <w:gridCol w:w="4881"/>
        <w:gridCol w:w="2029"/>
        <w:gridCol w:w="1215"/>
      </w:tblGrid>
      <w:tr w:rsidR="006D6A60" w14:paraId="65628AB3" w14:textId="77777777">
        <w:tc>
          <w:tcPr>
            <w:tcW w:w="1176" w:type="dxa"/>
            <w:tcBorders>
              <w:top w:val="single" w:sz="4" w:space="0" w:color="auto"/>
              <w:left w:val="single" w:sz="4" w:space="0" w:color="auto"/>
              <w:bottom w:val="single" w:sz="4" w:space="0" w:color="auto"/>
              <w:right w:val="single" w:sz="4" w:space="0" w:color="auto"/>
            </w:tcBorders>
          </w:tcPr>
          <w:p w14:paraId="59E56AB3" w14:textId="77777777" w:rsidR="006D6A60" w:rsidRDefault="00C73FD5">
            <w:pPr>
              <w:shd w:val="clear" w:color="auto" w:fill="DEEAF6" w:themeFill="accent1" w:themeFillTint="33"/>
              <w:spacing w:after="0" w:line="240" w:lineRule="auto"/>
              <w:rPr>
                <w:rFonts w:ascii="Times New Roman" w:hAnsi="Times New Roman"/>
                <w:b/>
                <w:sz w:val="24"/>
                <w:szCs w:val="24"/>
              </w:rPr>
            </w:pPr>
            <w:r>
              <w:rPr>
                <w:rFonts w:ascii="Times New Roman" w:hAnsi="Times New Roman"/>
                <w:b/>
                <w:sz w:val="24"/>
                <w:szCs w:val="24"/>
              </w:rPr>
              <w:t>Напрям</w:t>
            </w:r>
          </w:p>
        </w:tc>
        <w:tc>
          <w:tcPr>
            <w:tcW w:w="5714" w:type="dxa"/>
            <w:tcBorders>
              <w:top w:val="single" w:sz="4" w:space="0" w:color="auto"/>
              <w:left w:val="single" w:sz="4" w:space="0" w:color="auto"/>
              <w:bottom w:val="single" w:sz="4" w:space="0" w:color="auto"/>
              <w:right w:val="single" w:sz="4" w:space="0" w:color="auto"/>
            </w:tcBorders>
          </w:tcPr>
          <w:p w14:paraId="513B31DD" w14:textId="77777777" w:rsidR="006D6A60" w:rsidRDefault="00C73FD5">
            <w:pPr>
              <w:shd w:val="clear" w:color="auto" w:fill="DEEAF6" w:themeFill="accent1" w:themeFillTint="33"/>
              <w:spacing w:after="0" w:line="240" w:lineRule="auto"/>
              <w:rPr>
                <w:rFonts w:ascii="Times New Roman" w:hAnsi="Times New Roman"/>
                <w:b/>
                <w:sz w:val="24"/>
                <w:szCs w:val="24"/>
              </w:rPr>
            </w:pPr>
            <w:r>
              <w:rPr>
                <w:rFonts w:ascii="Times New Roman" w:hAnsi="Times New Roman"/>
                <w:b/>
                <w:sz w:val="24"/>
                <w:szCs w:val="24"/>
              </w:rPr>
              <w:t>Об’єкт оцінки</w:t>
            </w:r>
          </w:p>
        </w:tc>
        <w:tc>
          <w:tcPr>
            <w:tcW w:w="4881" w:type="dxa"/>
            <w:tcBorders>
              <w:top w:val="single" w:sz="4" w:space="0" w:color="auto"/>
              <w:left w:val="single" w:sz="4" w:space="0" w:color="auto"/>
              <w:bottom w:val="single" w:sz="4" w:space="0" w:color="auto"/>
              <w:right w:val="single" w:sz="4" w:space="0" w:color="auto"/>
            </w:tcBorders>
          </w:tcPr>
          <w:p w14:paraId="66F4C725" w14:textId="77777777" w:rsidR="006D6A60" w:rsidRDefault="00C73FD5">
            <w:pPr>
              <w:shd w:val="clear" w:color="auto" w:fill="DEEAF6" w:themeFill="accent1" w:themeFillTint="33"/>
              <w:spacing w:after="0" w:line="240" w:lineRule="auto"/>
              <w:rPr>
                <w:rFonts w:ascii="Times New Roman" w:hAnsi="Times New Roman"/>
                <w:b/>
                <w:sz w:val="24"/>
                <w:szCs w:val="24"/>
              </w:rPr>
            </w:pPr>
            <w:r>
              <w:rPr>
                <w:rFonts w:ascii="Times New Roman" w:hAnsi="Times New Roman"/>
                <w:b/>
                <w:sz w:val="24"/>
                <w:szCs w:val="24"/>
              </w:rPr>
              <w:t>Види робіт</w:t>
            </w:r>
          </w:p>
        </w:tc>
        <w:tc>
          <w:tcPr>
            <w:tcW w:w="2029" w:type="dxa"/>
            <w:tcBorders>
              <w:top w:val="single" w:sz="4" w:space="0" w:color="auto"/>
              <w:left w:val="single" w:sz="4" w:space="0" w:color="auto"/>
              <w:bottom w:val="single" w:sz="4" w:space="0" w:color="auto"/>
              <w:right w:val="single" w:sz="4" w:space="0" w:color="auto"/>
            </w:tcBorders>
          </w:tcPr>
          <w:p w14:paraId="5788CACE" w14:textId="77777777" w:rsidR="006D6A60" w:rsidRDefault="00C73FD5">
            <w:pPr>
              <w:shd w:val="clear" w:color="auto" w:fill="DEEAF6" w:themeFill="accent1" w:themeFillTint="33"/>
              <w:spacing w:after="0" w:line="240" w:lineRule="auto"/>
              <w:rPr>
                <w:rFonts w:ascii="Times New Roman" w:hAnsi="Times New Roman"/>
                <w:b/>
                <w:sz w:val="24"/>
                <w:szCs w:val="24"/>
              </w:rPr>
            </w:pPr>
            <w:r>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tcPr>
          <w:p w14:paraId="35D91E0C" w14:textId="77777777" w:rsidR="006D6A60" w:rsidRDefault="00C73FD5">
            <w:pPr>
              <w:shd w:val="clear" w:color="auto" w:fill="DEEAF6" w:themeFill="accent1" w:themeFillTint="33"/>
              <w:spacing w:after="0" w:line="240" w:lineRule="auto"/>
              <w:rPr>
                <w:rFonts w:ascii="Times New Roman" w:hAnsi="Times New Roman"/>
                <w:b/>
                <w:sz w:val="24"/>
                <w:szCs w:val="24"/>
              </w:rPr>
            </w:pPr>
            <w:r>
              <w:rPr>
                <w:rFonts w:ascii="Times New Roman" w:hAnsi="Times New Roman"/>
                <w:b/>
                <w:sz w:val="24"/>
                <w:szCs w:val="24"/>
              </w:rPr>
              <w:t>Терміни</w:t>
            </w:r>
          </w:p>
        </w:tc>
      </w:tr>
      <w:tr w:rsidR="006D6A60" w14:paraId="69D931E3" w14:textId="77777777">
        <w:tc>
          <w:tcPr>
            <w:tcW w:w="1176" w:type="dxa"/>
            <w:vMerge w:val="restart"/>
            <w:tcBorders>
              <w:top w:val="single" w:sz="4" w:space="0" w:color="auto"/>
              <w:left w:val="single" w:sz="4" w:space="0" w:color="auto"/>
              <w:bottom w:val="nil"/>
              <w:right w:val="single" w:sz="4" w:space="0" w:color="auto"/>
            </w:tcBorders>
            <w:shd w:val="clear" w:color="auto" w:fill="F7CAAC" w:themeFill="accent2" w:themeFillTint="66"/>
            <w:textDirection w:val="btLr"/>
          </w:tcPr>
          <w:p w14:paraId="106FD4CA" w14:textId="77777777" w:rsidR="006D6A60" w:rsidRDefault="006D6A60">
            <w:pPr>
              <w:spacing w:after="0" w:line="240" w:lineRule="auto"/>
              <w:ind w:left="113" w:right="113"/>
              <w:rPr>
                <w:rFonts w:ascii="Times New Roman" w:hAnsi="Times New Roman"/>
                <w:b/>
                <w:sz w:val="28"/>
                <w:szCs w:val="28"/>
              </w:rPr>
            </w:pPr>
          </w:p>
          <w:p w14:paraId="2D43021B" w14:textId="77777777" w:rsidR="006D6A60" w:rsidRDefault="00C73FD5">
            <w:pPr>
              <w:spacing w:after="0" w:line="240" w:lineRule="auto"/>
              <w:ind w:left="113" w:right="113"/>
              <w:rPr>
                <w:rFonts w:ascii="Times New Roman" w:hAnsi="Times New Roman"/>
                <w:b/>
                <w:sz w:val="28"/>
                <w:szCs w:val="28"/>
              </w:rPr>
            </w:pPr>
            <w:r>
              <w:rPr>
                <w:rFonts w:ascii="Times New Roman" w:hAnsi="Times New Roman"/>
                <w:b/>
                <w:sz w:val="28"/>
                <w:szCs w:val="28"/>
              </w:rPr>
              <w:t xml:space="preserve">      Освітнє середовище</w:t>
            </w: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B48C8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санітарно-гігієнічних вимог</w:t>
            </w:r>
          </w:p>
        </w:tc>
        <w:tc>
          <w:tcPr>
            <w:tcW w:w="4881" w:type="dxa"/>
            <w:tcBorders>
              <w:top w:val="single" w:sz="4" w:space="0" w:color="auto"/>
              <w:left w:val="single" w:sz="4" w:space="0" w:color="auto"/>
              <w:bottom w:val="single" w:sz="4" w:space="0" w:color="auto"/>
              <w:right w:val="single" w:sz="4" w:space="0" w:color="auto"/>
            </w:tcBorders>
          </w:tcPr>
          <w:p w14:paraId="6F8075F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Постійний контроль</w:t>
            </w:r>
          </w:p>
        </w:tc>
        <w:tc>
          <w:tcPr>
            <w:tcW w:w="2029" w:type="dxa"/>
            <w:tcBorders>
              <w:top w:val="single" w:sz="4" w:space="0" w:color="auto"/>
              <w:left w:val="single" w:sz="4" w:space="0" w:color="auto"/>
              <w:bottom w:val="single" w:sz="4" w:space="0" w:color="auto"/>
              <w:right w:val="single" w:sz="4" w:space="0" w:color="auto"/>
            </w:tcBorders>
          </w:tcPr>
          <w:p w14:paraId="2E39FA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 Зав. кабінетами</w:t>
            </w:r>
          </w:p>
        </w:tc>
        <w:tc>
          <w:tcPr>
            <w:tcW w:w="1215" w:type="dxa"/>
            <w:tcBorders>
              <w:top w:val="single" w:sz="4" w:space="0" w:color="auto"/>
              <w:left w:val="single" w:sz="4" w:space="0" w:color="auto"/>
              <w:bottom w:val="single" w:sz="4" w:space="0" w:color="auto"/>
              <w:right w:val="single" w:sz="4" w:space="0" w:color="auto"/>
            </w:tcBorders>
          </w:tcPr>
          <w:p w14:paraId="013F061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A3DD968" w14:textId="77777777">
        <w:tc>
          <w:tcPr>
            <w:tcW w:w="1176" w:type="dxa"/>
            <w:vMerge/>
            <w:tcBorders>
              <w:left w:val="single" w:sz="4" w:space="0" w:color="auto"/>
              <w:bottom w:val="nil"/>
              <w:right w:val="single" w:sz="4" w:space="0" w:color="auto"/>
            </w:tcBorders>
            <w:shd w:val="clear" w:color="auto" w:fill="F7CAAC" w:themeFill="accent2" w:themeFillTint="66"/>
          </w:tcPr>
          <w:p w14:paraId="4C5BBEA3"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6AD4B1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журнали, сторінка інструктажів</w:t>
            </w:r>
          </w:p>
        </w:tc>
        <w:tc>
          <w:tcPr>
            <w:tcW w:w="4881" w:type="dxa"/>
            <w:tcBorders>
              <w:top w:val="single" w:sz="4" w:space="0" w:color="auto"/>
              <w:left w:val="single" w:sz="4" w:space="0" w:color="auto"/>
              <w:bottom w:val="single" w:sz="4" w:space="0" w:color="auto"/>
              <w:right w:val="single" w:sz="4" w:space="0" w:color="auto"/>
            </w:tcBorders>
          </w:tcPr>
          <w:p w14:paraId="7127271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Перевірка класних журналів </w:t>
            </w:r>
          </w:p>
        </w:tc>
        <w:tc>
          <w:tcPr>
            <w:tcW w:w="2029" w:type="dxa"/>
            <w:tcBorders>
              <w:top w:val="single" w:sz="4" w:space="0" w:color="auto"/>
              <w:left w:val="single" w:sz="4" w:space="0" w:color="auto"/>
              <w:bottom w:val="single" w:sz="4" w:space="0" w:color="auto"/>
              <w:right w:val="single" w:sz="4" w:space="0" w:color="auto"/>
            </w:tcBorders>
          </w:tcPr>
          <w:p w14:paraId="0614A1B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608C87A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5A75CEC6" w14:textId="77777777">
        <w:tc>
          <w:tcPr>
            <w:tcW w:w="1176" w:type="dxa"/>
            <w:vMerge/>
            <w:tcBorders>
              <w:left w:val="single" w:sz="4" w:space="0" w:color="auto"/>
              <w:bottom w:val="nil"/>
              <w:right w:val="single" w:sz="4" w:space="0" w:color="auto"/>
            </w:tcBorders>
            <w:shd w:val="clear" w:color="auto" w:fill="F7CAAC" w:themeFill="accent2" w:themeFillTint="66"/>
          </w:tcPr>
          <w:p w14:paraId="01CA314B"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D1BAC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Журнал реєстрації актів нещасних випадків</w:t>
            </w:r>
          </w:p>
        </w:tc>
        <w:tc>
          <w:tcPr>
            <w:tcW w:w="4881" w:type="dxa"/>
            <w:tcBorders>
              <w:top w:val="single" w:sz="4" w:space="0" w:color="auto"/>
              <w:left w:val="single" w:sz="4" w:space="0" w:color="auto"/>
              <w:bottom w:val="single" w:sz="4" w:space="0" w:color="auto"/>
              <w:right w:val="single" w:sz="4" w:space="0" w:color="auto"/>
            </w:tcBorders>
          </w:tcPr>
          <w:p w14:paraId="3CF818E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Перевірка </w:t>
            </w:r>
          </w:p>
        </w:tc>
        <w:tc>
          <w:tcPr>
            <w:tcW w:w="2029" w:type="dxa"/>
            <w:tcBorders>
              <w:top w:val="single" w:sz="4" w:space="0" w:color="auto"/>
              <w:left w:val="single" w:sz="4" w:space="0" w:color="auto"/>
              <w:bottom w:val="single" w:sz="4" w:space="0" w:color="auto"/>
              <w:right w:val="single" w:sz="4" w:space="0" w:color="auto"/>
            </w:tcBorders>
          </w:tcPr>
          <w:p w14:paraId="14E10D6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18CBB89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42C07581" w14:textId="77777777">
        <w:tc>
          <w:tcPr>
            <w:tcW w:w="1176" w:type="dxa"/>
            <w:vMerge/>
            <w:tcBorders>
              <w:left w:val="single" w:sz="4" w:space="0" w:color="auto"/>
              <w:bottom w:val="nil"/>
              <w:right w:val="single" w:sz="4" w:space="0" w:color="auto"/>
            </w:tcBorders>
            <w:shd w:val="clear" w:color="auto" w:fill="F7CAAC" w:themeFill="accent2" w:themeFillTint="66"/>
          </w:tcPr>
          <w:p w14:paraId="748A722B"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4ADF9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Харчування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tcPr>
          <w:p w14:paraId="196FB8E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 за якістю харчування</w:t>
            </w:r>
          </w:p>
        </w:tc>
        <w:tc>
          <w:tcPr>
            <w:tcW w:w="2029" w:type="dxa"/>
            <w:tcBorders>
              <w:top w:val="single" w:sz="4" w:space="0" w:color="auto"/>
              <w:left w:val="single" w:sz="4" w:space="0" w:color="auto"/>
              <w:bottom w:val="single" w:sz="4" w:space="0" w:color="auto"/>
              <w:right w:val="single" w:sz="4" w:space="0" w:color="auto"/>
            </w:tcBorders>
          </w:tcPr>
          <w:p w14:paraId="6E167B05"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6F7A529E" w14:textId="77777777" w:rsidR="006D6A60" w:rsidRDefault="006D6A60">
            <w:pPr>
              <w:spacing w:after="0" w:line="240" w:lineRule="auto"/>
              <w:rPr>
                <w:rFonts w:ascii="Times New Roman" w:hAnsi="Times New Roman"/>
                <w:sz w:val="24"/>
                <w:szCs w:val="24"/>
              </w:rPr>
            </w:pPr>
          </w:p>
        </w:tc>
      </w:tr>
      <w:tr w:rsidR="006D6A60" w14:paraId="4587B546" w14:textId="77777777">
        <w:tc>
          <w:tcPr>
            <w:tcW w:w="1176" w:type="dxa"/>
            <w:vMerge/>
            <w:tcBorders>
              <w:left w:val="single" w:sz="4" w:space="0" w:color="auto"/>
              <w:bottom w:val="nil"/>
              <w:right w:val="single" w:sz="4" w:space="0" w:color="auto"/>
            </w:tcBorders>
            <w:shd w:val="clear" w:color="auto" w:fill="F7CAAC" w:themeFill="accent2" w:themeFillTint="66"/>
          </w:tcPr>
          <w:p w14:paraId="6C68A450"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7471B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Приміщення їдальні та харчоблоку, дотримання санітарно-гігієнічних вимог</w:t>
            </w:r>
          </w:p>
        </w:tc>
        <w:tc>
          <w:tcPr>
            <w:tcW w:w="4881" w:type="dxa"/>
            <w:tcBorders>
              <w:top w:val="single" w:sz="4" w:space="0" w:color="auto"/>
              <w:left w:val="single" w:sz="4" w:space="0" w:color="auto"/>
              <w:bottom w:val="single" w:sz="4" w:space="0" w:color="auto"/>
              <w:right w:val="single" w:sz="4" w:space="0" w:color="auto"/>
            </w:tcBorders>
          </w:tcPr>
          <w:p w14:paraId="5F3B85F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w:t>
            </w:r>
          </w:p>
        </w:tc>
        <w:tc>
          <w:tcPr>
            <w:tcW w:w="2029" w:type="dxa"/>
            <w:tcBorders>
              <w:top w:val="single" w:sz="4" w:space="0" w:color="auto"/>
              <w:left w:val="single" w:sz="4" w:space="0" w:color="auto"/>
              <w:bottom w:val="single" w:sz="4" w:space="0" w:color="auto"/>
              <w:right w:val="single" w:sz="4" w:space="0" w:color="auto"/>
            </w:tcBorders>
          </w:tcPr>
          <w:p w14:paraId="098F6B0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14:paraId="5E0A205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A6DA1AD" w14:textId="77777777">
        <w:tc>
          <w:tcPr>
            <w:tcW w:w="1176" w:type="dxa"/>
            <w:vMerge/>
            <w:tcBorders>
              <w:left w:val="single" w:sz="4" w:space="0" w:color="auto"/>
              <w:bottom w:val="nil"/>
              <w:right w:val="single" w:sz="4" w:space="0" w:color="auto"/>
            </w:tcBorders>
            <w:shd w:val="clear" w:color="auto" w:fill="F7CAAC" w:themeFill="accent2" w:themeFillTint="66"/>
          </w:tcPr>
          <w:p w14:paraId="02420817"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3CFCA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ГКК з питань Інтернет-безпеки</w:t>
            </w:r>
          </w:p>
        </w:tc>
        <w:tc>
          <w:tcPr>
            <w:tcW w:w="4881" w:type="dxa"/>
            <w:tcBorders>
              <w:top w:val="single" w:sz="4" w:space="0" w:color="auto"/>
              <w:left w:val="single" w:sz="4" w:space="0" w:color="auto"/>
              <w:bottom w:val="single" w:sz="4" w:space="0" w:color="auto"/>
              <w:right w:val="single" w:sz="4" w:space="0" w:color="auto"/>
            </w:tcBorders>
          </w:tcPr>
          <w:p w14:paraId="50B633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виховних бесід класними керівниками, вчителями-предметниками</w:t>
            </w:r>
          </w:p>
        </w:tc>
        <w:tc>
          <w:tcPr>
            <w:tcW w:w="2029" w:type="dxa"/>
            <w:tcBorders>
              <w:top w:val="single" w:sz="4" w:space="0" w:color="auto"/>
              <w:left w:val="single" w:sz="4" w:space="0" w:color="auto"/>
              <w:bottom w:val="single" w:sz="4" w:space="0" w:color="auto"/>
              <w:right w:val="single" w:sz="4" w:space="0" w:color="auto"/>
            </w:tcBorders>
          </w:tcPr>
          <w:p w14:paraId="78E9082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1EEAA2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Згідно графіка</w:t>
            </w:r>
          </w:p>
        </w:tc>
      </w:tr>
      <w:tr w:rsidR="006D6A60" w14:paraId="49E99C09" w14:textId="77777777">
        <w:tc>
          <w:tcPr>
            <w:tcW w:w="1176" w:type="dxa"/>
            <w:vMerge/>
            <w:tcBorders>
              <w:left w:val="single" w:sz="4" w:space="0" w:color="auto"/>
              <w:bottom w:val="nil"/>
              <w:right w:val="single" w:sz="4" w:space="0" w:color="auto"/>
            </w:tcBorders>
            <w:shd w:val="clear" w:color="auto" w:fill="F7CAAC" w:themeFill="accent2" w:themeFillTint="66"/>
          </w:tcPr>
          <w:p w14:paraId="4AE0439D"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88EA8B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Правила безпечної поведінки в інтернеті</w:t>
            </w:r>
          </w:p>
        </w:tc>
        <w:tc>
          <w:tcPr>
            <w:tcW w:w="4881" w:type="dxa"/>
            <w:tcBorders>
              <w:top w:val="single" w:sz="4" w:space="0" w:color="auto"/>
              <w:left w:val="single" w:sz="4" w:space="0" w:color="auto"/>
              <w:bottom w:val="single" w:sz="4" w:space="0" w:color="auto"/>
              <w:right w:val="single" w:sz="4" w:space="0" w:color="auto"/>
            </w:tcBorders>
          </w:tcPr>
          <w:p w14:paraId="33EC382C" w14:textId="77777777" w:rsidR="006D6A60" w:rsidRDefault="00C73FD5">
            <w:pPr>
              <w:widowControl w:val="0"/>
              <w:spacing w:after="0" w:line="276" w:lineRule="auto"/>
              <w:rPr>
                <w:rFonts w:ascii="Times New Roman" w:hAnsi="Times New Roman"/>
                <w:sz w:val="24"/>
                <w:szCs w:val="24"/>
              </w:rPr>
            </w:pPr>
            <w:r>
              <w:rPr>
                <w:rFonts w:ascii="Times New Roman" w:hAnsi="Times New Roman"/>
                <w:sz w:val="24"/>
                <w:szCs w:val="24"/>
              </w:rPr>
              <w:t>Спостереження за навчальними заняттями на уроках інформатики  7 кл.</w:t>
            </w:r>
          </w:p>
        </w:tc>
        <w:tc>
          <w:tcPr>
            <w:tcW w:w="2029" w:type="dxa"/>
            <w:tcBorders>
              <w:top w:val="single" w:sz="4" w:space="0" w:color="auto"/>
              <w:left w:val="single" w:sz="4" w:space="0" w:color="auto"/>
              <w:bottom w:val="single" w:sz="4" w:space="0" w:color="auto"/>
              <w:right w:val="single" w:sz="4" w:space="0" w:color="auto"/>
            </w:tcBorders>
          </w:tcPr>
          <w:p w14:paraId="0833BDD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44068A0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2C1CE20" w14:textId="77777777">
        <w:tc>
          <w:tcPr>
            <w:tcW w:w="1176" w:type="dxa"/>
            <w:vMerge/>
            <w:tcBorders>
              <w:left w:val="single" w:sz="4" w:space="0" w:color="auto"/>
              <w:bottom w:val="nil"/>
              <w:right w:val="single" w:sz="4" w:space="0" w:color="auto"/>
            </w:tcBorders>
            <w:shd w:val="clear" w:color="auto" w:fill="F7CAAC" w:themeFill="accent2" w:themeFillTint="66"/>
          </w:tcPr>
          <w:p w14:paraId="2213E448"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295DE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Адаптація першокласників</w:t>
            </w:r>
          </w:p>
        </w:tc>
        <w:tc>
          <w:tcPr>
            <w:tcW w:w="4881" w:type="dxa"/>
            <w:tcBorders>
              <w:top w:val="single" w:sz="4" w:space="0" w:color="auto"/>
              <w:left w:val="single" w:sz="4" w:space="0" w:color="auto"/>
              <w:bottom w:val="single" w:sz="4" w:space="0" w:color="auto"/>
              <w:right w:val="single" w:sz="4" w:space="0" w:color="auto"/>
            </w:tcBorders>
          </w:tcPr>
          <w:p w14:paraId="7E04F04F" w14:textId="77777777" w:rsidR="006D6A60" w:rsidRDefault="00C73FD5">
            <w:pPr>
              <w:widowControl w:val="0"/>
              <w:spacing w:after="0" w:line="276" w:lineRule="auto"/>
              <w:rPr>
                <w:rFonts w:ascii="Times New Roman" w:hAnsi="Times New Roman"/>
                <w:sz w:val="24"/>
                <w:szCs w:val="24"/>
              </w:rPr>
            </w:pPr>
            <w:r>
              <w:rPr>
                <w:rFonts w:ascii="Times New Roman" w:hAnsi="Times New Roman"/>
                <w:sz w:val="24"/>
                <w:szCs w:val="24"/>
              </w:rPr>
              <w:t>Спостереження за навчальними заняттями з метою вивчення  адаптації першокласників</w:t>
            </w:r>
          </w:p>
        </w:tc>
        <w:tc>
          <w:tcPr>
            <w:tcW w:w="2029" w:type="dxa"/>
            <w:tcBorders>
              <w:top w:val="single" w:sz="4" w:space="0" w:color="auto"/>
              <w:left w:val="single" w:sz="4" w:space="0" w:color="auto"/>
              <w:bottom w:val="single" w:sz="4" w:space="0" w:color="auto"/>
              <w:right w:val="single" w:sz="4" w:space="0" w:color="auto"/>
            </w:tcBorders>
          </w:tcPr>
          <w:p w14:paraId="1E84154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4C3184D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5B0051E8" w14:textId="77777777">
        <w:tc>
          <w:tcPr>
            <w:tcW w:w="1176" w:type="dxa"/>
            <w:vMerge/>
            <w:tcBorders>
              <w:left w:val="single" w:sz="4" w:space="0" w:color="auto"/>
              <w:bottom w:val="nil"/>
              <w:right w:val="single" w:sz="4" w:space="0" w:color="auto"/>
            </w:tcBorders>
            <w:shd w:val="clear" w:color="auto" w:fill="F7CAAC" w:themeFill="accent2" w:themeFillTint="66"/>
          </w:tcPr>
          <w:p w14:paraId="000D66F0"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D32B9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Адаптація учнів 5 класу до навчання у школі ІІ ступеня </w:t>
            </w:r>
          </w:p>
        </w:tc>
        <w:tc>
          <w:tcPr>
            <w:tcW w:w="4881" w:type="dxa"/>
            <w:tcBorders>
              <w:top w:val="single" w:sz="4" w:space="0" w:color="auto"/>
              <w:left w:val="single" w:sz="4" w:space="0" w:color="auto"/>
              <w:bottom w:val="single" w:sz="4" w:space="0" w:color="auto"/>
              <w:right w:val="single" w:sz="4" w:space="0" w:color="auto"/>
            </w:tcBorders>
          </w:tcPr>
          <w:p w14:paraId="3DFD0244" w14:textId="77777777" w:rsidR="006D6A60" w:rsidRDefault="00C73FD5">
            <w:pPr>
              <w:widowControl w:val="0"/>
              <w:spacing w:after="0" w:line="240" w:lineRule="auto"/>
              <w:rPr>
                <w:rFonts w:ascii="Times New Roman" w:hAnsi="Times New Roman"/>
                <w:sz w:val="24"/>
                <w:szCs w:val="24"/>
              </w:rPr>
            </w:pPr>
            <w:r>
              <w:rPr>
                <w:rFonts w:ascii="Times New Roman" w:hAnsi="Times New Roman"/>
                <w:sz w:val="24"/>
                <w:szCs w:val="24"/>
              </w:rPr>
              <w:t>Анкетування учнів</w:t>
            </w:r>
          </w:p>
        </w:tc>
        <w:tc>
          <w:tcPr>
            <w:tcW w:w="2029" w:type="dxa"/>
            <w:tcBorders>
              <w:top w:val="single" w:sz="4" w:space="0" w:color="auto"/>
              <w:left w:val="single" w:sz="4" w:space="0" w:color="auto"/>
              <w:bottom w:val="single" w:sz="4" w:space="0" w:color="auto"/>
              <w:right w:val="single" w:sz="4" w:space="0" w:color="auto"/>
            </w:tcBorders>
          </w:tcPr>
          <w:p w14:paraId="2E4CD30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5447A13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5983E6D2" w14:textId="77777777">
        <w:tc>
          <w:tcPr>
            <w:tcW w:w="1176" w:type="dxa"/>
            <w:vMerge/>
            <w:tcBorders>
              <w:left w:val="single" w:sz="4" w:space="0" w:color="auto"/>
              <w:bottom w:val="nil"/>
              <w:right w:val="single" w:sz="4" w:space="0" w:color="auto"/>
            </w:tcBorders>
            <w:shd w:val="clear" w:color="auto" w:fill="F7CAAC" w:themeFill="accent2" w:themeFillTint="66"/>
          </w:tcPr>
          <w:p w14:paraId="36532173"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370F6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Бесіди з попередження насилля</w:t>
            </w:r>
          </w:p>
        </w:tc>
        <w:tc>
          <w:tcPr>
            <w:tcW w:w="4881" w:type="dxa"/>
            <w:tcBorders>
              <w:top w:val="single" w:sz="4" w:space="0" w:color="auto"/>
              <w:left w:val="single" w:sz="4" w:space="0" w:color="auto"/>
              <w:bottom w:val="single" w:sz="4" w:space="0" w:color="auto"/>
              <w:right w:val="single" w:sz="4" w:space="0" w:color="auto"/>
            </w:tcBorders>
          </w:tcPr>
          <w:p w14:paraId="11566EA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бесід класними керівниками</w:t>
            </w:r>
          </w:p>
        </w:tc>
        <w:tc>
          <w:tcPr>
            <w:tcW w:w="2029" w:type="dxa"/>
            <w:tcBorders>
              <w:top w:val="single" w:sz="4" w:space="0" w:color="auto"/>
              <w:left w:val="single" w:sz="4" w:space="0" w:color="auto"/>
              <w:bottom w:val="single" w:sz="4" w:space="0" w:color="auto"/>
              <w:right w:val="single" w:sz="4" w:space="0" w:color="auto"/>
            </w:tcBorders>
          </w:tcPr>
          <w:p w14:paraId="3BDF07A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76348F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0215F475" w14:textId="77777777">
        <w:tc>
          <w:tcPr>
            <w:tcW w:w="1176" w:type="dxa"/>
            <w:vMerge/>
            <w:tcBorders>
              <w:left w:val="single" w:sz="4" w:space="0" w:color="auto"/>
              <w:bottom w:val="nil"/>
              <w:right w:val="single" w:sz="4" w:space="0" w:color="auto"/>
            </w:tcBorders>
            <w:shd w:val="clear" w:color="auto" w:fill="F7CAAC" w:themeFill="accent2" w:themeFillTint="66"/>
          </w:tcPr>
          <w:p w14:paraId="343AFC4D"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EDF3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ГКК «Протидія насильству та дискримінації»</w:t>
            </w:r>
          </w:p>
        </w:tc>
        <w:tc>
          <w:tcPr>
            <w:tcW w:w="4881" w:type="dxa"/>
            <w:tcBorders>
              <w:top w:val="single" w:sz="4" w:space="0" w:color="auto"/>
              <w:left w:val="single" w:sz="4" w:space="0" w:color="auto"/>
              <w:bottom w:val="single" w:sz="4" w:space="0" w:color="auto"/>
              <w:right w:val="single" w:sz="4" w:space="0" w:color="auto"/>
            </w:tcBorders>
          </w:tcPr>
          <w:p w14:paraId="24916AA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 9 класі</w:t>
            </w:r>
          </w:p>
        </w:tc>
        <w:tc>
          <w:tcPr>
            <w:tcW w:w="2029" w:type="dxa"/>
            <w:tcBorders>
              <w:top w:val="single" w:sz="4" w:space="0" w:color="auto"/>
              <w:left w:val="single" w:sz="4" w:space="0" w:color="auto"/>
              <w:bottom w:val="single" w:sz="4" w:space="0" w:color="auto"/>
              <w:right w:val="single" w:sz="4" w:space="0" w:color="auto"/>
            </w:tcBorders>
          </w:tcPr>
          <w:p w14:paraId="79B6307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5D6EE36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A7A2835" w14:textId="77777777">
        <w:tc>
          <w:tcPr>
            <w:tcW w:w="1176" w:type="dxa"/>
            <w:vMerge/>
            <w:tcBorders>
              <w:left w:val="single" w:sz="4" w:space="0" w:color="auto"/>
              <w:bottom w:val="nil"/>
              <w:right w:val="single" w:sz="4" w:space="0" w:color="auto"/>
            </w:tcBorders>
            <w:shd w:val="clear" w:color="auto" w:fill="F7CAAC" w:themeFill="accent2" w:themeFillTint="66"/>
          </w:tcPr>
          <w:p w14:paraId="1F4FD56B" w14:textId="77777777" w:rsidR="006D6A60" w:rsidRDefault="006D6A60">
            <w:pPr>
              <w:widowControl w:val="0"/>
              <w:spacing w:before="516" w:after="0" w:line="249" w:lineRule="auto"/>
              <w:ind w:right="471"/>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BB2417" w14:textId="77777777" w:rsidR="006D6A60" w:rsidRDefault="00C73FD5">
            <w:pPr>
              <w:widowControl w:val="0"/>
              <w:spacing w:after="0" w:line="240" w:lineRule="auto"/>
              <w:rPr>
                <w:rFonts w:ascii="Times New Roman" w:hAnsi="Times New Roman"/>
                <w:color w:val="000000"/>
                <w:sz w:val="24"/>
                <w:szCs w:val="24"/>
                <w:lang w:eastAsia="uk-UA"/>
              </w:rPr>
            </w:pPr>
            <w:r>
              <w:rPr>
                <w:rFonts w:ascii="Times New Roman" w:hAnsi="Times New Roman"/>
                <w:sz w:val="24"/>
                <w:szCs w:val="24"/>
              </w:rPr>
              <w:t>Відвідування ГКК «</w:t>
            </w:r>
            <w:r>
              <w:rPr>
                <w:rFonts w:ascii="Times New Roman" w:hAnsi="Times New Roman"/>
                <w:color w:val="000000"/>
                <w:sz w:val="24"/>
                <w:szCs w:val="24"/>
                <w:lang w:eastAsia="uk-UA"/>
              </w:rPr>
              <w:t>Дотримання етичних  норм, повагу до гідності, прав і свобод людини</w:t>
            </w:r>
          </w:p>
          <w:p w14:paraId="2A647C5F" w14:textId="77777777" w:rsidR="006D6A60" w:rsidRDefault="006D6A60">
            <w:pPr>
              <w:spacing w:after="0" w:line="240" w:lineRule="auto"/>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14:paraId="6C03FF3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ГКК     2-4 класах </w:t>
            </w:r>
          </w:p>
        </w:tc>
        <w:tc>
          <w:tcPr>
            <w:tcW w:w="2029" w:type="dxa"/>
            <w:tcBorders>
              <w:top w:val="single" w:sz="4" w:space="0" w:color="auto"/>
              <w:left w:val="single" w:sz="4" w:space="0" w:color="auto"/>
              <w:bottom w:val="single" w:sz="4" w:space="0" w:color="auto"/>
              <w:right w:val="single" w:sz="4" w:space="0" w:color="auto"/>
            </w:tcBorders>
          </w:tcPr>
          <w:p w14:paraId="7062850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ЗДВНР</w:t>
            </w:r>
          </w:p>
        </w:tc>
        <w:tc>
          <w:tcPr>
            <w:tcW w:w="1215" w:type="dxa"/>
            <w:tcBorders>
              <w:top w:val="single" w:sz="4" w:space="0" w:color="auto"/>
              <w:left w:val="single" w:sz="4" w:space="0" w:color="auto"/>
              <w:bottom w:val="single" w:sz="4" w:space="0" w:color="auto"/>
              <w:right w:val="single" w:sz="4" w:space="0" w:color="auto"/>
            </w:tcBorders>
          </w:tcPr>
          <w:p w14:paraId="0E95F8E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3C5D5CBB" w14:textId="77777777">
        <w:tc>
          <w:tcPr>
            <w:tcW w:w="1176" w:type="dxa"/>
            <w:vMerge/>
            <w:tcBorders>
              <w:left w:val="single" w:sz="4" w:space="0" w:color="auto"/>
              <w:bottom w:val="nil"/>
              <w:right w:val="single" w:sz="4" w:space="0" w:color="auto"/>
            </w:tcBorders>
            <w:shd w:val="clear" w:color="auto" w:fill="F7CAAC" w:themeFill="accent2" w:themeFillTint="66"/>
          </w:tcPr>
          <w:p w14:paraId="2B6549E1"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D0014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Звіти відвідування учнями  освітнього закладу </w:t>
            </w:r>
          </w:p>
        </w:tc>
        <w:tc>
          <w:tcPr>
            <w:tcW w:w="4881" w:type="dxa"/>
            <w:tcBorders>
              <w:top w:val="single" w:sz="4" w:space="0" w:color="auto"/>
              <w:left w:val="single" w:sz="4" w:space="0" w:color="auto"/>
              <w:bottom w:val="single" w:sz="4" w:space="0" w:color="auto"/>
              <w:right w:val="single" w:sz="4" w:space="0" w:color="auto"/>
            </w:tcBorders>
          </w:tcPr>
          <w:p w14:paraId="31CEA2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Складання звітів про відвідування за І семестр </w:t>
            </w:r>
          </w:p>
        </w:tc>
        <w:tc>
          <w:tcPr>
            <w:tcW w:w="2029" w:type="dxa"/>
            <w:tcBorders>
              <w:top w:val="single" w:sz="4" w:space="0" w:color="auto"/>
              <w:left w:val="single" w:sz="4" w:space="0" w:color="auto"/>
              <w:bottom w:val="single" w:sz="4" w:space="0" w:color="auto"/>
              <w:right w:val="single" w:sz="4" w:space="0" w:color="auto"/>
            </w:tcBorders>
          </w:tcPr>
          <w:p w14:paraId="5F30122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14:paraId="523452E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2F0C1803" w14:textId="77777777">
        <w:tc>
          <w:tcPr>
            <w:tcW w:w="1176" w:type="dxa"/>
            <w:vMerge/>
            <w:tcBorders>
              <w:left w:val="single" w:sz="4" w:space="0" w:color="auto"/>
              <w:bottom w:val="nil"/>
              <w:right w:val="single" w:sz="4" w:space="0" w:color="auto"/>
            </w:tcBorders>
            <w:shd w:val="clear" w:color="auto" w:fill="F7CAAC" w:themeFill="accent2" w:themeFillTint="66"/>
          </w:tcPr>
          <w:p w14:paraId="64BB5297"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5C50D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Заходи щодо реалізації універсального дизайну</w:t>
            </w:r>
          </w:p>
        </w:tc>
        <w:tc>
          <w:tcPr>
            <w:tcW w:w="4881" w:type="dxa"/>
            <w:tcBorders>
              <w:top w:val="single" w:sz="4" w:space="0" w:color="auto"/>
              <w:left w:val="single" w:sz="4" w:space="0" w:color="auto"/>
              <w:bottom w:val="single" w:sz="4" w:space="0" w:color="auto"/>
              <w:right w:val="single" w:sz="4" w:space="0" w:color="auto"/>
            </w:tcBorders>
          </w:tcPr>
          <w:p w14:paraId="4D95DD6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Адаптувати навчальні приміщення</w:t>
            </w:r>
          </w:p>
        </w:tc>
        <w:tc>
          <w:tcPr>
            <w:tcW w:w="2029" w:type="dxa"/>
            <w:tcBorders>
              <w:top w:val="single" w:sz="4" w:space="0" w:color="auto"/>
              <w:left w:val="single" w:sz="4" w:space="0" w:color="auto"/>
              <w:bottom w:val="single" w:sz="4" w:space="0" w:color="auto"/>
              <w:right w:val="single" w:sz="4" w:space="0" w:color="auto"/>
            </w:tcBorders>
          </w:tcPr>
          <w:p w14:paraId="095AE8E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Завідуючі навчальними </w:t>
            </w:r>
            <w:r>
              <w:rPr>
                <w:rFonts w:ascii="Times New Roman" w:hAnsi="Times New Roman"/>
                <w:sz w:val="24"/>
                <w:szCs w:val="24"/>
              </w:rPr>
              <w:lastRenderedPageBreak/>
              <w:t>кабінетами</w:t>
            </w:r>
          </w:p>
        </w:tc>
        <w:tc>
          <w:tcPr>
            <w:tcW w:w="1215" w:type="dxa"/>
            <w:tcBorders>
              <w:top w:val="single" w:sz="4" w:space="0" w:color="auto"/>
              <w:left w:val="single" w:sz="4" w:space="0" w:color="auto"/>
              <w:bottom w:val="single" w:sz="4" w:space="0" w:color="auto"/>
              <w:right w:val="single" w:sz="4" w:space="0" w:color="auto"/>
            </w:tcBorders>
          </w:tcPr>
          <w:p w14:paraId="7FA66F63" w14:textId="77777777" w:rsidR="006D6A60" w:rsidRDefault="006D6A60">
            <w:pPr>
              <w:spacing w:after="0" w:line="240" w:lineRule="auto"/>
              <w:rPr>
                <w:rFonts w:ascii="Times New Roman" w:hAnsi="Times New Roman"/>
                <w:sz w:val="24"/>
                <w:szCs w:val="24"/>
              </w:rPr>
            </w:pPr>
          </w:p>
        </w:tc>
      </w:tr>
      <w:tr w:rsidR="006D6A60" w14:paraId="4AA2404B" w14:textId="77777777">
        <w:tc>
          <w:tcPr>
            <w:tcW w:w="1176" w:type="dxa"/>
            <w:vMerge/>
            <w:tcBorders>
              <w:left w:val="single" w:sz="4" w:space="0" w:color="auto"/>
              <w:bottom w:val="nil"/>
              <w:right w:val="single" w:sz="4" w:space="0" w:color="auto"/>
            </w:tcBorders>
            <w:shd w:val="clear" w:color="auto" w:fill="F7CAAC" w:themeFill="accent2" w:themeFillTint="66"/>
          </w:tcPr>
          <w:p w14:paraId="7E01E60E"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E3A56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ІПР</w:t>
            </w:r>
          </w:p>
        </w:tc>
        <w:tc>
          <w:tcPr>
            <w:tcW w:w="4881" w:type="dxa"/>
            <w:tcBorders>
              <w:top w:val="single" w:sz="4" w:space="0" w:color="auto"/>
              <w:left w:val="single" w:sz="4" w:space="0" w:color="auto"/>
              <w:bottom w:val="single" w:sz="4" w:space="0" w:color="auto"/>
              <w:right w:val="single" w:sz="4" w:space="0" w:color="auto"/>
            </w:tcBorders>
          </w:tcPr>
          <w:p w14:paraId="1D4DB6F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Аналіз виконання ІПР за І семестр </w:t>
            </w:r>
          </w:p>
        </w:tc>
        <w:tc>
          <w:tcPr>
            <w:tcW w:w="2029" w:type="dxa"/>
            <w:tcBorders>
              <w:top w:val="single" w:sz="4" w:space="0" w:color="auto"/>
              <w:left w:val="single" w:sz="4" w:space="0" w:color="auto"/>
              <w:bottom w:val="single" w:sz="4" w:space="0" w:color="auto"/>
              <w:right w:val="single" w:sz="4" w:space="0" w:color="auto"/>
            </w:tcBorders>
          </w:tcPr>
          <w:p w14:paraId="496FF07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Вчителі предметники</w:t>
            </w:r>
          </w:p>
        </w:tc>
        <w:tc>
          <w:tcPr>
            <w:tcW w:w="1215" w:type="dxa"/>
            <w:tcBorders>
              <w:top w:val="single" w:sz="4" w:space="0" w:color="auto"/>
              <w:left w:val="single" w:sz="4" w:space="0" w:color="auto"/>
              <w:bottom w:val="single" w:sz="4" w:space="0" w:color="auto"/>
              <w:right w:val="single" w:sz="4" w:space="0" w:color="auto"/>
            </w:tcBorders>
          </w:tcPr>
          <w:p w14:paraId="66684EC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4DC53D64" w14:textId="77777777">
        <w:tc>
          <w:tcPr>
            <w:tcW w:w="1176" w:type="dxa"/>
            <w:vMerge w:val="restart"/>
            <w:tcBorders>
              <w:top w:val="nil"/>
              <w:left w:val="single" w:sz="4" w:space="0" w:color="auto"/>
              <w:right w:val="single" w:sz="4" w:space="0" w:color="auto"/>
            </w:tcBorders>
            <w:shd w:val="clear" w:color="auto" w:fill="C5E0B3" w:themeFill="accent6" w:themeFillTint="66"/>
            <w:textDirection w:val="btLr"/>
          </w:tcPr>
          <w:p w14:paraId="4D895297" w14:textId="77777777" w:rsidR="006D6A60" w:rsidRDefault="006D6A60">
            <w:pPr>
              <w:spacing w:after="0" w:line="240" w:lineRule="auto"/>
              <w:ind w:left="113" w:right="113"/>
              <w:jc w:val="center"/>
              <w:rPr>
                <w:rFonts w:ascii="Times New Roman" w:hAnsi="Times New Roman"/>
                <w:b/>
                <w:sz w:val="28"/>
                <w:szCs w:val="28"/>
              </w:rPr>
            </w:pPr>
          </w:p>
          <w:p w14:paraId="2832406D" w14:textId="77777777" w:rsidR="006D6A60" w:rsidRDefault="00C73FD5">
            <w:pPr>
              <w:spacing w:after="0" w:line="240" w:lineRule="auto"/>
              <w:ind w:left="113" w:right="113"/>
              <w:jc w:val="center"/>
              <w:rPr>
                <w:rFonts w:ascii="Times New Roman" w:hAnsi="Times New Roman"/>
                <w:b/>
                <w:sz w:val="28"/>
                <w:szCs w:val="28"/>
              </w:rPr>
            </w:pPr>
            <w:r>
              <w:rPr>
                <w:rFonts w:ascii="Times New Roman" w:hAnsi="Times New Roman"/>
                <w:b/>
                <w:sz w:val="28"/>
                <w:szCs w:val="28"/>
              </w:rPr>
              <w:t>Система оцінювання здобувачів освіти</w:t>
            </w: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DE59B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компетентністного підходу</w:t>
            </w:r>
          </w:p>
        </w:tc>
        <w:tc>
          <w:tcPr>
            <w:tcW w:w="4881" w:type="dxa"/>
            <w:tcBorders>
              <w:top w:val="single" w:sz="4" w:space="0" w:color="auto"/>
              <w:left w:val="single" w:sz="4" w:space="0" w:color="auto"/>
              <w:bottom w:val="single" w:sz="4" w:space="0" w:color="auto"/>
              <w:right w:val="single" w:sz="4" w:space="0" w:color="auto"/>
            </w:tcBorders>
          </w:tcPr>
          <w:p w14:paraId="2F2452D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уроків з метою вивчення питання, як </w:t>
            </w:r>
            <w:r>
              <w:rPr>
                <w:rFonts w:ascii="Times New Roman" w:hAnsi="Times New Roman"/>
                <w:sz w:val="24"/>
                <w:szCs w:val="24"/>
                <w:lang w:eastAsia="uk-UA"/>
              </w:rPr>
              <w:t>система оцінювання в закладі освіти сприяє реалізації компетентнісного підходу до навчання</w:t>
            </w:r>
            <w:r>
              <w:rPr>
                <w:rFonts w:ascii="Times New Roman" w:hAnsi="Times New Roman"/>
                <w:sz w:val="24"/>
                <w:szCs w:val="24"/>
              </w:rPr>
              <w:t xml:space="preserve"> </w:t>
            </w:r>
          </w:p>
          <w:p w14:paraId="1F8BC78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8 класи        </w:t>
            </w:r>
          </w:p>
          <w:p w14:paraId="50720DFC" w14:textId="77777777" w:rsidR="006D6A60" w:rsidRDefault="006D6A60">
            <w:pPr>
              <w:spacing w:after="0" w:line="240" w:lineRule="auto"/>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14:paraId="428F602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14:paraId="116794D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A8520D3" w14:textId="77777777">
        <w:tc>
          <w:tcPr>
            <w:tcW w:w="1176" w:type="dxa"/>
            <w:vMerge/>
            <w:tcBorders>
              <w:left w:val="single" w:sz="4" w:space="0" w:color="auto"/>
              <w:right w:val="single" w:sz="4" w:space="0" w:color="auto"/>
            </w:tcBorders>
            <w:shd w:val="clear" w:color="auto" w:fill="C5E0B3" w:themeFill="accent6" w:themeFillTint="66"/>
          </w:tcPr>
          <w:p w14:paraId="22D0FDE5"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A9087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Графік роботи курсів за вибором</w:t>
            </w:r>
          </w:p>
          <w:p w14:paraId="5DB79C7E" w14:textId="77777777" w:rsidR="006D6A60" w:rsidRDefault="006D6A60">
            <w:pPr>
              <w:spacing w:after="0" w:line="240" w:lineRule="auto"/>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14:paraId="67FB7BF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за проведенням курсів за вибором та факультативів</w:t>
            </w:r>
          </w:p>
        </w:tc>
        <w:tc>
          <w:tcPr>
            <w:tcW w:w="2029" w:type="dxa"/>
            <w:tcBorders>
              <w:top w:val="single" w:sz="4" w:space="0" w:color="auto"/>
              <w:left w:val="single" w:sz="4" w:space="0" w:color="auto"/>
              <w:bottom w:val="single" w:sz="4" w:space="0" w:color="auto"/>
              <w:right w:val="single" w:sz="4" w:space="0" w:color="auto"/>
            </w:tcBorders>
          </w:tcPr>
          <w:p w14:paraId="35D0A08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1FAB526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3т</w:t>
            </w:r>
          </w:p>
        </w:tc>
      </w:tr>
      <w:tr w:rsidR="006D6A60" w14:paraId="5FB3CF89" w14:textId="77777777">
        <w:tc>
          <w:tcPr>
            <w:tcW w:w="1176" w:type="dxa"/>
            <w:vMerge/>
            <w:tcBorders>
              <w:left w:val="single" w:sz="4" w:space="0" w:color="auto"/>
              <w:right w:val="single" w:sz="4" w:space="0" w:color="auto"/>
            </w:tcBorders>
            <w:shd w:val="clear" w:color="auto" w:fill="C5E0B3" w:themeFill="accent6" w:themeFillTint="66"/>
          </w:tcPr>
          <w:p w14:paraId="3048E53E"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8F43E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Аналізи контрольних робіт</w:t>
            </w:r>
          </w:p>
        </w:tc>
        <w:tc>
          <w:tcPr>
            <w:tcW w:w="4881" w:type="dxa"/>
            <w:tcBorders>
              <w:top w:val="single" w:sz="4" w:space="0" w:color="auto"/>
              <w:left w:val="single" w:sz="4" w:space="0" w:color="auto"/>
              <w:bottom w:val="single" w:sz="4" w:space="0" w:color="auto"/>
              <w:right w:val="single" w:sz="4" w:space="0" w:color="auto"/>
            </w:tcBorders>
          </w:tcPr>
          <w:p w14:paraId="4E2CE0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Опрацювання аналізів контрольних робіт з української мови, математики складання підсумкових наказів 4.9 класи</w:t>
            </w:r>
          </w:p>
        </w:tc>
        <w:tc>
          <w:tcPr>
            <w:tcW w:w="2029" w:type="dxa"/>
            <w:tcBorders>
              <w:top w:val="single" w:sz="4" w:space="0" w:color="auto"/>
              <w:left w:val="single" w:sz="4" w:space="0" w:color="auto"/>
              <w:bottom w:val="single" w:sz="4" w:space="0" w:color="auto"/>
              <w:right w:val="single" w:sz="4" w:space="0" w:color="auto"/>
            </w:tcBorders>
          </w:tcPr>
          <w:p w14:paraId="2AB0DB7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5DDF6F0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4т</w:t>
            </w:r>
          </w:p>
        </w:tc>
      </w:tr>
      <w:tr w:rsidR="006D6A60" w14:paraId="6A55343B" w14:textId="77777777">
        <w:tc>
          <w:tcPr>
            <w:tcW w:w="1176" w:type="dxa"/>
            <w:vMerge/>
            <w:tcBorders>
              <w:left w:val="single" w:sz="4" w:space="0" w:color="auto"/>
              <w:right w:val="single" w:sz="4" w:space="0" w:color="auto"/>
            </w:tcBorders>
            <w:shd w:val="clear" w:color="auto" w:fill="C5E0B3" w:themeFill="accent6" w:themeFillTint="66"/>
          </w:tcPr>
          <w:p w14:paraId="102DB31C"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3CE1B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Забезпечення самооцінювання та взаємооцінювання</w:t>
            </w:r>
          </w:p>
        </w:tc>
        <w:tc>
          <w:tcPr>
            <w:tcW w:w="4881" w:type="dxa"/>
            <w:tcBorders>
              <w:top w:val="single" w:sz="4" w:space="0" w:color="auto"/>
              <w:left w:val="single" w:sz="4" w:space="0" w:color="auto"/>
              <w:bottom w:val="single" w:sz="4" w:space="0" w:color="auto"/>
              <w:right w:val="single" w:sz="4" w:space="0" w:color="auto"/>
            </w:tcBorders>
          </w:tcPr>
          <w:p w14:paraId="6EABC0DB" w14:textId="77777777" w:rsidR="006D6A60" w:rsidRDefault="00C73FD5">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 xml:space="preserve"> Спостереження за навчальними заняттями з метою визначення, як  педагогічні  працівники забезпечують самооцінювання та взаємооцінювання здобувачів освіти 7 класи</w:t>
            </w:r>
          </w:p>
          <w:p w14:paraId="4E12852C" w14:textId="77777777" w:rsidR="006D6A60" w:rsidRDefault="006D6A60">
            <w:pPr>
              <w:spacing w:after="0" w:line="240" w:lineRule="auto"/>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14:paraId="378BCD5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,ЗДНВР </w:t>
            </w:r>
          </w:p>
        </w:tc>
        <w:tc>
          <w:tcPr>
            <w:tcW w:w="1215" w:type="dxa"/>
            <w:tcBorders>
              <w:top w:val="single" w:sz="4" w:space="0" w:color="auto"/>
              <w:left w:val="single" w:sz="4" w:space="0" w:color="auto"/>
              <w:bottom w:val="single" w:sz="4" w:space="0" w:color="auto"/>
              <w:right w:val="single" w:sz="4" w:space="0" w:color="auto"/>
            </w:tcBorders>
          </w:tcPr>
          <w:p w14:paraId="0950583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7FB225AB" w14:textId="77777777">
        <w:trPr>
          <w:trHeight w:val="565"/>
        </w:trPr>
        <w:tc>
          <w:tcPr>
            <w:tcW w:w="1176" w:type="dxa"/>
            <w:vMerge/>
            <w:tcBorders>
              <w:left w:val="single" w:sz="4" w:space="0" w:color="auto"/>
              <w:right w:val="single" w:sz="4" w:space="0" w:color="auto"/>
            </w:tcBorders>
            <w:shd w:val="clear" w:color="auto" w:fill="C5E0B3" w:themeFill="accent6" w:themeFillTint="66"/>
          </w:tcPr>
          <w:p w14:paraId="61C1BE1B"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right w:val="single" w:sz="4" w:space="0" w:color="auto"/>
            </w:tcBorders>
            <w:shd w:val="clear" w:color="auto" w:fill="E2EFD9" w:themeFill="accent6" w:themeFillTint="33"/>
          </w:tcPr>
          <w:p w14:paraId="60A7099E" w14:textId="77777777" w:rsidR="006D6A60" w:rsidRDefault="00C73FD5">
            <w:pPr>
              <w:spacing w:after="0" w:line="240" w:lineRule="auto"/>
              <w:rPr>
                <w:rFonts w:ascii="Times New Roman" w:hAnsi="Times New Roman"/>
                <w:sz w:val="24"/>
                <w:szCs w:val="24"/>
                <w:lang w:eastAsia="uk-UA"/>
              </w:rPr>
            </w:pPr>
            <w:r>
              <w:rPr>
                <w:rFonts w:ascii="Times New Roman" w:hAnsi="Times New Roman"/>
                <w:sz w:val="24"/>
                <w:szCs w:val="24"/>
              </w:rPr>
              <w:t>ГКК</w:t>
            </w:r>
            <w:r>
              <w:rPr>
                <w:rFonts w:ascii="Times New Roman" w:hAnsi="Times New Roman"/>
                <w:sz w:val="24"/>
                <w:szCs w:val="24"/>
                <w:lang w:eastAsia="uk-UA"/>
              </w:rPr>
              <w:t xml:space="preserve">  «Формування відповідального ставлення до результатів навчання»</w:t>
            </w:r>
          </w:p>
        </w:tc>
        <w:tc>
          <w:tcPr>
            <w:tcW w:w="4881" w:type="dxa"/>
            <w:tcBorders>
              <w:top w:val="single" w:sz="4" w:space="0" w:color="auto"/>
              <w:left w:val="single" w:sz="4" w:space="0" w:color="auto"/>
              <w:right w:val="single" w:sz="4" w:space="0" w:color="auto"/>
            </w:tcBorders>
          </w:tcPr>
          <w:p w14:paraId="0328DD4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ГКК у 8 класах </w:t>
            </w:r>
          </w:p>
          <w:p w14:paraId="51BC9479" w14:textId="77777777" w:rsidR="006D6A60" w:rsidRDefault="006D6A60">
            <w:pPr>
              <w:spacing w:after="0" w:line="240" w:lineRule="auto"/>
              <w:rPr>
                <w:rFonts w:ascii="Times New Roman" w:hAnsi="Times New Roman"/>
                <w:sz w:val="24"/>
                <w:szCs w:val="24"/>
              </w:rPr>
            </w:pPr>
          </w:p>
        </w:tc>
        <w:tc>
          <w:tcPr>
            <w:tcW w:w="2029" w:type="dxa"/>
            <w:tcBorders>
              <w:top w:val="single" w:sz="4" w:space="0" w:color="auto"/>
              <w:left w:val="single" w:sz="4" w:space="0" w:color="auto"/>
              <w:right w:val="single" w:sz="4" w:space="0" w:color="auto"/>
            </w:tcBorders>
          </w:tcPr>
          <w:p w14:paraId="4A98D6F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right w:val="single" w:sz="4" w:space="0" w:color="auto"/>
            </w:tcBorders>
          </w:tcPr>
          <w:p w14:paraId="647B15D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p w14:paraId="6101088E" w14:textId="77777777" w:rsidR="006D6A60" w:rsidRDefault="006D6A60">
            <w:pPr>
              <w:spacing w:after="0" w:line="240" w:lineRule="auto"/>
              <w:rPr>
                <w:rFonts w:ascii="Times New Roman" w:hAnsi="Times New Roman"/>
                <w:sz w:val="24"/>
                <w:szCs w:val="24"/>
              </w:rPr>
            </w:pPr>
          </w:p>
        </w:tc>
      </w:tr>
      <w:tr w:rsidR="006D6A60" w14:paraId="491058A2" w14:textId="77777777">
        <w:trPr>
          <w:trHeight w:val="568"/>
        </w:trPr>
        <w:tc>
          <w:tcPr>
            <w:tcW w:w="1176"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14:paraId="705C1B83" w14:textId="77777777" w:rsidR="006D6A60" w:rsidRDefault="006D6A60">
            <w:pPr>
              <w:spacing w:after="0" w:line="240" w:lineRule="auto"/>
              <w:ind w:left="113" w:right="113"/>
              <w:jc w:val="center"/>
              <w:rPr>
                <w:rFonts w:ascii="Times New Roman" w:hAnsi="Times New Roman"/>
                <w:b/>
                <w:sz w:val="28"/>
                <w:szCs w:val="28"/>
              </w:rPr>
            </w:pPr>
          </w:p>
          <w:p w14:paraId="18985D50" w14:textId="77777777" w:rsidR="006D6A60" w:rsidRDefault="00C73FD5">
            <w:pPr>
              <w:spacing w:after="0" w:line="240" w:lineRule="auto"/>
              <w:ind w:left="113" w:right="113"/>
              <w:jc w:val="center"/>
              <w:rPr>
                <w:rFonts w:ascii="Times New Roman" w:hAnsi="Times New Roman"/>
                <w:b/>
                <w:sz w:val="28"/>
                <w:szCs w:val="28"/>
              </w:rPr>
            </w:pPr>
            <w:r>
              <w:rPr>
                <w:rFonts w:ascii="Times New Roman" w:hAnsi="Times New Roman"/>
                <w:b/>
                <w:sz w:val="28"/>
                <w:szCs w:val="28"/>
              </w:rPr>
              <w:t>Педагогічна діяльність педагогічних працівників</w:t>
            </w: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408F1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Календарно-тематичні плани</w:t>
            </w:r>
          </w:p>
        </w:tc>
        <w:tc>
          <w:tcPr>
            <w:tcW w:w="4881" w:type="dxa"/>
            <w:tcBorders>
              <w:top w:val="single" w:sz="4" w:space="0" w:color="auto"/>
              <w:left w:val="single" w:sz="4" w:space="0" w:color="auto"/>
              <w:bottom w:val="single" w:sz="4" w:space="0" w:color="auto"/>
              <w:right w:val="single" w:sz="4" w:space="0" w:color="auto"/>
            </w:tcBorders>
          </w:tcPr>
          <w:p w14:paraId="4FBF4F8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Коригування, уточнення</w:t>
            </w:r>
          </w:p>
        </w:tc>
        <w:tc>
          <w:tcPr>
            <w:tcW w:w="2029" w:type="dxa"/>
            <w:tcBorders>
              <w:top w:val="single" w:sz="4" w:space="0" w:color="auto"/>
              <w:left w:val="single" w:sz="4" w:space="0" w:color="auto"/>
              <w:bottom w:val="single" w:sz="4" w:space="0" w:color="auto"/>
              <w:right w:val="single" w:sz="4" w:space="0" w:color="auto"/>
            </w:tcBorders>
          </w:tcPr>
          <w:p w14:paraId="795BFCBC"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58FBA5B1" w14:textId="77777777" w:rsidR="006D6A60" w:rsidRDefault="006D6A60">
            <w:pPr>
              <w:spacing w:after="0" w:line="240" w:lineRule="auto"/>
              <w:rPr>
                <w:rFonts w:ascii="Times New Roman" w:hAnsi="Times New Roman"/>
                <w:sz w:val="24"/>
                <w:szCs w:val="24"/>
              </w:rPr>
            </w:pPr>
          </w:p>
        </w:tc>
      </w:tr>
      <w:tr w:rsidR="006D6A60" w14:paraId="7C274434" w14:textId="77777777">
        <w:trPr>
          <w:trHeight w:val="568"/>
        </w:trPr>
        <w:tc>
          <w:tcPr>
            <w:tcW w:w="1176" w:type="dxa"/>
            <w:vMerge/>
            <w:tcBorders>
              <w:left w:val="single" w:sz="4" w:space="0" w:color="auto"/>
              <w:right w:val="single" w:sz="4" w:space="0" w:color="auto"/>
            </w:tcBorders>
            <w:shd w:val="clear" w:color="auto" w:fill="FFE599" w:themeFill="accent4" w:themeFillTint="66"/>
            <w:textDirection w:val="btLr"/>
          </w:tcPr>
          <w:p w14:paraId="132516D2" w14:textId="77777777" w:rsidR="006D6A60" w:rsidRDefault="006D6A60">
            <w:pPr>
              <w:spacing w:after="0" w:line="240" w:lineRule="auto"/>
              <w:ind w:left="113" w:right="113"/>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0E9333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Аналізи контрольних робіт</w:t>
            </w:r>
          </w:p>
        </w:tc>
        <w:tc>
          <w:tcPr>
            <w:tcW w:w="4881" w:type="dxa"/>
            <w:tcBorders>
              <w:top w:val="single" w:sz="4" w:space="0" w:color="auto"/>
              <w:left w:val="single" w:sz="4" w:space="0" w:color="auto"/>
              <w:bottom w:val="single" w:sz="4" w:space="0" w:color="auto"/>
              <w:right w:val="single" w:sz="4" w:space="0" w:color="auto"/>
            </w:tcBorders>
          </w:tcPr>
          <w:p w14:paraId="5D5E459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Опрацювання аналізів контрольних робіт з української мови, математики складання підсумкових наказів 4.9 класи</w:t>
            </w:r>
          </w:p>
        </w:tc>
        <w:tc>
          <w:tcPr>
            <w:tcW w:w="2029" w:type="dxa"/>
            <w:tcBorders>
              <w:top w:val="single" w:sz="4" w:space="0" w:color="auto"/>
              <w:left w:val="single" w:sz="4" w:space="0" w:color="auto"/>
              <w:bottom w:val="single" w:sz="4" w:space="0" w:color="auto"/>
              <w:right w:val="single" w:sz="4" w:space="0" w:color="auto"/>
            </w:tcBorders>
          </w:tcPr>
          <w:p w14:paraId="04A029F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0F77A5F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52904700" w14:textId="77777777">
        <w:trPr>
          <w:trHeight w:val="568"/>
        </w:trPr>
        <w:tc>
          <w:tcPr>
            <w:tcW w:w="1176" w:type="dxa"/>
            <w:vMerge/>
            <w:tcBorders>
              <w:left w:val="single" w:sz="4" w:space="0" w:color="auto"/>
              <w:right w:val="single" w:sz="4" w:space="0" w:color="auto"/>
            </w:tcBorders>
            <w:shd w:val="clear" w:color="auto" w:fill="FFE599" w:themeFill="accent4" w:themeFillTint="66"/>
            <w:textDirection w:val="btLr"/>
          </w:tcPr>
          <w:p w14:paraId="09707DAC" w14:textId="77777777" w:rsidR="006D6A60" w:rsidRDefault="006D6A60">
            <w:pPr>
              <w:spacing w:after="0" w:line="240" w:lineRule="auto"/>
              <w:ind w:left="113" w:right="113"/>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B91EFD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4881" w:type="dxa"/>
            <w:tcBorders>
              <w:top w:val="single" w:sz="4" w:space="0" w:color="auto"/>
              <w:left w:val="single" w:sz="4" w:space="0" w:color="auto"/>
              <w:bottom w:val="single" w:sz="4" w:space="0" w:color="auto"/>
              <w:right w:val="single" w:sz="4" w:space="0" w:color="auto"/>
            </w:tcBorders>
          </w:tcPr>
          <w:p w14:paraId="68AB32CB" w14:textId="77777777" w:rsidR="006D6A60" w:rsidRDefault="006D6A60">
            <w:pPr>
              <w:spacing w:after="0" w:line="240" w:lineRule="auto"/>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14:paraId="0AC8833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Директор</w:t>
            </w:r>
          </w:p>
        </w:tc>
        <w:tc>
          <w:tcPr>
            <w:tcW w:w="1215" w:type="dxa"/>
            <w:tcBorders>
              <w:top w:val="single" w:sz="4" w:space="0" w:color="auto"/>
              <w:left w:val="single" w:sz="4" w:space="0" w:color="auto"/>
              <w:bottom w:val="single" w:sz="4" w:space="0" w:color="auto"/>
              <w:right w:val="single" w:sz="4" w:space="0" w:color="auto"/>
            </w:tcBorders>
          </w:tcPr>
          <w:p w14:paraId="495EBD4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3878B0CB" w14:textId="77777777">
        <w:tc>
          <w:tcPr>
            <w:tcW w:w="1176" w:type="dxa"/>
            <w:vMerge/>
            <w:tcBorders>
              <w:left w:val="single" w:sz="4" w:space="0" w:color="auto"/>
              <w:right w:val="single" w:sz="4" w:space="0" w:color="auto"/>
            </w:tcBorders>
            <w:shd w:val="clear" w:color="auto" w:fill="FFE599" w:themeFill="accent4" w:themeFillTint="66"/>
          </w:tcPr>
          <w:p w14:paraId="0400AEA9"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9392CD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4881" w:type="dxa"/>
            <w:tcBorders>
              <w:top w:val="single" w:sz="4" w:space="0" w:color="auto"/>
              <w:left w:val="single" w:sz="4" w:space="0" w:color="auto"/>
              <w:bottom w:val="single" w:sz="4" w:space="0" w:color="auto"/>
              <w:right w:val="single" w:sz="4" w:space="0" w:color="auto"/>
            </w:tcBorders>
          </w:tcPr>
          <w:p w14:paraId="1179E45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14:paraId="0C3A765E"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39DB9890" w14:textId="77777777" w:rsidR="006D6A60" w:rsidRDefault="006D6A60">
            <w:pPr>
              <w:spacing w:after="0" w:line="240" w:lineRule="auto"/>
              <w:rPr>
                <w:rFonts w:ascii="Times New Roman" w:hAnsi="Times New Roman"/>
                <w:sz w:val="24"/>
                <w:szCs w:val="24"/>
              </w:rPr>
            </w:pPr>
          </w:p>
        </w:tc>
      </w:tr>
      <w:tr w:rsidR="006D6A60" w14:paraId="626087FC" w14:textId="77777777">
        <w:tc>
          <w:tcPr>
            <w:tcW w:w="1176" w:type="dxa"/>
            <w:vMerge/>
            <w:tcBorders>
              <w:left w:val="single" w:sz="4" w:space="0" w:color="auto"/>
              <w:right w:val="single" w:sz="4" w:space="0" w:color="auto"/>
            </w:tcBorders>
            <w:shd w:val="clear" w:color="auto" w:fill="FFE599" w:themeFill="accent4" w:themeFillTint="66"/>
          </w:tcPr>
          <w:p w14:paraId="0923257B"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46188F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 література</w:t>
            </w:r>
          </w:p>
        </w:tc>
        <w:tc>
          <w:tcPr>
            <w:tcW w:w="4881" w:type="dxa"/>
            <w:tcBorders>
              <w:top w:val="single" w:sz="4" w:space="0" w:color="auto"/>
              <w:left w:val="single" w:sz="4" w:space="0" w:color="auto"/>
              <w:bottom w:val="single" w:sz="4" w:space="0" w:color="auto"/>
              <w:right w:val="single" w:sz="4" w:space="0" w:color="auto"/>
            </w:tcBorders>
          </w:tcPr>
          <w:p w14:paraId="4CD06F2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14:paraId="73451BEF"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3D4D87D3" w14:textId="77777777" w:rsidR="006D6A60" w:rsidRDefault="006D6A60">
            <w:pPr>
              <w:spacing w:after="0" w:line="240" w:lineRule="auto"/>
              <w:rPr>
                <w:rFonts w:ascii="Times New Roman" w:hAnsi="Times New Roman"/>
                <w:sz w:val="24"/>
                <w:szCs w:val="24"/>
              </w:rPr>
            </w:pPr>
          </w:p>
        </w:tc>
      </w:tr>
      <w:tr w:rsidR="006D6A60" w14:paraId="436948D1" w14:textId="77777777">
        <w:tc>
          <w:tcPr>
            <w:tcW w:w="1176" w:type="dxa"/>
            <w:vMerge/>
            <w:tcBorders>
              <w:left w:val="single" w:sz="4" w:space="0" w:color="auto"/>
              <w:right w:val="single" w:sz="4" w:space="0" w:color="auto"/>
            </w:tcBorders>
            <w:shd w:val="clear" w:color="auto" w:fill="FFE599" w:themeFill="accent4" w:themeFillTint="66"/>
          </w:tcPr>
          <w:p w14:paraId="2C4DC2B0"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E32A23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4881" w:type="dxa"/>
            <w:tcBorders>
              <w:top w:val="single" w:sz="4" w:space="0" w:color="auto"/>
              <w:left w:val="single" w:sz="4" w:space="0" w:color="auto"/>
              <w:bottom w:val="single" w:sz="4" w:space="0" w:color="auto"/>
              <w:right w:val="single" w:sz="4" w:space="0" w:color="auto"/>
            </w:tcBorders>
          </w:tcPr>
          <w:p w14:paraId="3787093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14:paraId="5279D4B4"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6E1E70B" w14:textId="77777777" w:rsidR="006D6A60" w:rsidRDefault="006D6A60">
            <w:pPr>
              <w:spacing w:after="0" w:line="240" w:lineRule="auto"/>
              <w:rPr>
                <w:rFonts w:ascii="Times New Roman" w:hAnsi="Times New Roman"/>
                <w:sz w:val="24"/>
                <w:szCs w:val="24"/>
              </w:rPr>
            </w:pPr>
          </w:p>
        </w:tc>
      </w:tr>
      <w:tr w:rsidR="006D6A60" w14:paraId="2A4D9106" w14:textId="77777777">
        <w:tc>
          <w:tcPr>
            <w:tcW w:w="1176" w:type="dxa"/>
            <w:vMerge/>
            <w:tcBorders>
              <w:left w:val="single" w:sz="4" w:space="0" w:color="auto"/>
              <w:right w:val="single" w:sz="4" w:space="0" w:color="auto"/>
            </w:tcBorders>
            <w:shd w:val="clear" w:color="auto" w:fill="FFE599" w:themeFill="accent4" w:themeFillTint="66"/>
          </w:tcPr>
          <w:p w14:paraId="391B6021"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43A28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4881" w:type="dxa"/>
            <w:tcBorders>
              <w:top w:val="single" w:sz="4" w:space="0" w:color="auto"/>
              <w:left w:val="single" w:sz="4" w:space="0" w:color="auto"/>
              <w:bottom w:val="single" w:sz="4" w:space="0" w:color="auto"/>
              <w:right w:val="single" w:sz="4" w:space="0" w:color="auto"/>
            </w:tcBorders>
          </w:tcPr>
          <w:p w14:paraId="3FBF45B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9" w:type="dxa"/>
            <w:tcBorders>
              <w:top w:val="single" w:sz="4" w:space="0" w:color="auto"/>
              <w:left w:val="single" w:sz="4" w:space="0" w:color="auto"/>
              <w:bottom w:val="single" w:sz="4" w:space="0" w:color="auto"/>
              <w:right w:val="single" w:sz="4" w:space="0" w:color="auto"/>
            </w:tcBorders>
          </w:tcPr>
          <w:p w14:paraId="27E2AFE3"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3E825D99" w14:textId="77777777" w:rsidR="006D6A60" w:rsidRDefault="006D6A60">
            <w:pPr>
              <w:spacing w:after="0" w:line="240" w:lineRule="auto"/>
              <w:rPr>
                <w:rFonts w:ascii="Times New Roman" w:hAnsi="Times New Roman"/>
                <w:sz w:val="24"/>
                <w:szCs w:val="24"/>
              </w:rPr>
            </w:pPr>
          </w:p>
        </w:tc>
      </w:tr>
      <w:tr w:rsidR="006D6A60" w14:paraId="46CC344E" w14:textId="77777777">
        <w:tc>
          <w:tcPr>
            <w:tcW w:w="1176" w:type="dxa"/>
            <w:vMerge/>
            <w:tcBorders>
              <w:left w:val="single" w:sz="4" w:space="0" w:color="auto"/>
              <w:right w:val="single" w:sz="4" w:space="0" w:color="auto"/>
            </w:tcBorders>
            <w:shd w:val="clear" w:color="auto" w:fill="FFE599" w:themeFill="accent4" w:themeFillTint="66"/>
          </w:tcPr>
          <w:p w14:paraId="7CC14FDE"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21FCC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4881" w:type="dxa"/>
            <w:tcBorders>
              <w:top w:val="single" w:sz="4" w:space="0" w:color="auto"/>
              <w:left w:val="single" w:sz="4" w:space="0" w:color="auto"/>
              <w:bottom w:val="single" w:sz="4" w:space="0" w:color="auto"/>
              <w:right w:val="single" w:sz="4" w:space="0" w:color="auto"/>
            </w:tcBorders>
          </w:tcPr>
          <w:p w14:paraId="75EBEF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14:paraId="774C45B0"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441A7A22" w14:textId="77777777" w:rsidR="006D6A60" w:rsidRDefault="006D6A60">
            <w:pPr>
              <w:spacing w:after="0" w:line="240" w:lineRule="auto"/>
              <w:rPr>
                <w:rFonts w:ascii="Times New Roman" w:hAnsi="Times New Roman"/>
                <w:sz w:val="24"/>
                <w:szCs w:val="24"/>
              </w:rPr>
            </w:pPr>
          </w:p>
        </w:tc>
      </w:tr>
      <w:tr w:rsidR="006D6A60" w14:paraId="1973604A" w14:textId="77777777">
        <w:tc>
          <w:tcPr>
            <w:tcW w:w="1176" w:type="dxa"/>
            <w:vMerge/>
            <w:tcBorders>
              <w:left w:val="single" w:sz="4" w:space="0" w:color="auto"/>
              <w:right w:val="single" w:sz="4" w:space="0" w:color="auto"/>
            </w:tcBorders>
            <w:shd w:val="clear" w:color="auto" w:fill="FFE599" w:themeFill="accent4" w:themeFillTint="66"/>
          </w:tcPr>
          <w:p w14:paraId="22FF78E4"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DCD938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 мова</w:t>
            </w:r>
          </w:p>
        </w:tc>
        <w:tc>
          <w:tcPr>
            <w:tcW w:w="4881" w:type="dxa"/>
            <w:tcBorders>
              <w:top w:val="single" w:sz="4" w:space="0" w:color="auto"/>
              <w:left w:val="single" w:sz="4" w:space="0" w:color="auto"/>
              <w:bottom w:val="single" w:sz="4" w:space="0" w:color="auto"/>
              <w:right w:val="single" w:sz="4" w:space="0" w:color="auto"/>
            </w:tcBorders>
          </w:tcPr>
          <w:p w14:paraId="12A16D9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14:paraId="55F55779"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4029AA34" w14:textId="77777777" w:rsidR="006D6A60" w:rsidRDefault="006D6A60">
            <w:pPr>
              <w:spacing w:after="0" w:line="240" w:lineRule="auto"/>
              <w:rPr>
                <w:rFonts w:ascii="Times New Roman" w:hAnsi="Times New Roman"/>
                <w:sz w:val="24"/>
                <w:szCs w:val="24"/>
              </w:rPr>
            </w:pPr>
          </w:p>
        </w:tc>
      </w:tr>
      <w:tr w:rsidR="006D6A60" w14:paraId="790AC36C" w14:textId="77777777">
        <w:tc>
          <w:tcPr>
            <w:tcW w:w="1176" w:type="dxa"/>
            <w:vMerge/>
            <w:tcBorders>
              <w:left w:val="single" w:sz="4" w:space="0" w:color="auto"/>
              <w:right w:val="single" w:sz="4" w:space="0" w:color="auto"/>
            </w:tcBorders>
            <w:shd w:val="clear" w:color="auto" w:fill="FFE599" w:themeFill="accent4" w:themeFillTint="66"/>
          </w:tcPr>
          <w:p w14:paraId="7A41B0B9"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25B21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Фізична культура</w:t>
            </w:r>
          </w:p>
        </w:tc>
        <w:tc>
          <w:tcPr>
            <w:tcW w:w="4881" w:type="dxa"/>
            <w:tcBorders>
              <w:top w:val="single" w:sz="4" w:space="0" w:color="auto"/>
              <w:left w:val="single" w:sz="4" w:space="0" w:color="auto"/>
              <w:bottom w:val="single" w:sz="4" w:space="0" w:color="auto"/>
              <w:right w:val="single" w:sz="4" w:space="0" w:color="auto"/>
            </w:tcBorders>
          </w:tcPr>
          <w:p w14:paraId="522E63E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14:paraId="58BAF080"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16A95411" w14:textId="77777777" w:rsidR="006D6A60" w:rsidRDefault="006D6A60">
            <w:pPr>
              <w:spacing w:after="0" w:line="240" w:lineRule="auto"/>
              <w:rPr>
                <w:rFonts w:ascii="Times New Roman" w:hAnsi="Times New Roman"/>
                <w:sz w:val="24"/>
                <w:szCs w:val="24"/>
              </w:rPr>
            </w:pPr>
          </w:p>
        </w:tc>
      </w:tr>
      <w:tr w:rsidR="006D6A60" w14:paraId="0BFD6A77" w14:textId="77777777">
        <w:tc>
          <w:tcPr>
            <w:tcW w:w="1176" w:type="dxa"/>
            <w:vMerge/>
            <w:tcBorders>
              <w:left w:val="single" w:sz="4" w:space="0" w:color="auto"/>
              <w:right w:val="single" w:sz="4" w:space="0" w:color="auto"/>
            </w:tcBorders>
            <w:shd w:val="clear" w:color="auto" w:fill="FFE599" w:themeFill="accent4" w:themeFillTint="66"/>
          </w:tcPr>
          <w:p w14:paraId="2CF80FBB"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80386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Інформатика</w:t>
            </w:r>
          </w:p>
        </w:tc>
        <w:tc>
          <w:tcPr>
            <w:tcW w:w="4881" w:type="dxa"/>
            <w:tcBorders>
              <w:top w:val="single" w:sz="4" w:space="0" w:color="auto"/>
              <w:left w:val="single" w:sz="4" w:space="0" w:color="auto"/>
              <w:bottom w:val="single" w:sz="4" w:space="0" w:color="auto"/>
              <w:right w:val="single" w:sz="4" w:space="0" w:color="auto"/>
            </w:tcBorders>
          </w:tcPr>
          <w:p w14:paraId="2900752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14:paraId="119A1ED3"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609D4218" w14:textId="77777777" w:rsidR="006D6A60" w:rsidRDefault="006D6A60">
            <w:pPr>
              <w:spacing w:after="0" w:line="240" w:lineRule="auto"/>
              <w:rPr>
                <w:rFonts w:ascii="Times New Roman" w:hAnsi="Times New Roman"/>
                <w:sz w:val="24"/>
                <w:szCs w:val="24"/>
              </w:rPr>
            </w:pPr>
          </w:p>
        </w:tc>
      </w:tr>
      <w:tr w:rsidR="006D6A60" w14:paraId="23CCCDE3" w14:textId="77777777">
        <w:tc>
          <w:tcPr>
            <w:tcW w:w="1176" w:type="dxa"/>
            <w:vMerge/>
            <w:tcBorders>
              <w:left w:val="single" w:sz="4" w:space="0" w:color="auto"/>
              <w:right w:val="single" w:sz="4" w:space="0" w:color="auto"/>
            </w:tcBorders>
            <w:shd w:val="clear" w:color="auto" w:fill="FFE599" w:themeFill="accent4" w:themeFillTint="66"/>
          </w:tcPr>
          <w:p w14:paraId="13E9FF3F"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F1C73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Інноваційна діяльність педагогічних працівників</w:t>
            </w:r>
          </w:p>
        </w:tc>
        <w:tc>
          <w:tcPr>
            <w:tcW w:w="4881" w:type="dxa"/>
            <w:tcBorders>
              <w:top w:val="single" w:sz="4" w:space="0" w:color="auto"/>
              <w:left w:val="single" w:sz="4" w:space="0" w:color="auto"/>
              <w:bottom w:val="single" w:sz="4" w:space="0" w:color="auto"/>
              <w:right w:val="single" w:sz="4" w:space="0" w:color="auto"/>
            </w:tcBorders>
          </w:tcPr>
          <w:p w14:paraId="60744CB7" w14:textId="77777777" w:rsidR="006D6A60" w:rsidRDefault="00C73FD5">
            <w:pPr>
              <w:spacing w:after="0" w:line="240" w:lineRule="auto"/>
              <w:rPr>
                <w:rFonts w:ascii="Times New Roman" w:hAnsi="Times New Roman"/>
                <w:sz w:val="24"/>
                <w:szCs w:val="24"/>
              </w:rPr>
            </w:pPr>
            <w:r>
              <w:rPr>
                <w:rFonts w:ascii="Times New Roman" w:hAnsi="Times New Roman"/>
                <w:color w:val="000000"/>
                <w:sz w:val="24"/>
                <w:szCs w:val="24"/>
                <w:lang w:eastAsia="uk-UA"/>
              </w:rPr>
              <w:t>Діагностування рівня підготовленості педагогічних працівників школи до інноваційної діяльності</w:t>
            </w:r>
          </w:p>
        </w:tc>
        <w:tc>
          <w:tcPr>
            <w:tcW w:w="2029" w:type="dxa"/>
            <w:tcBorders>
              <w:top w:val="single" w:sz="4" w:space="0" w:color="auto"/>
              <w:left w:val="single" w:sz="4" w:space="0" w:color="auto"/>
              <w:bottom w:val="single" w:sz="4" w:space="0" w:color="auto"/>
              <w:right w:val="single" w:sz="4" w:space="0" w:color="auto"/>
            </w:tcBorders>
          </w:tcPr>
          <w:p w14:paraId="68AFEA1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3FB52803" w14:textId="77777777" w:rsidR="006D6A60" w:rsidRDefault="006D6A60">
            <w:pPr>
              <w:spacing w:after="0" w:line="240" w:lineRule="auto"/>
              <w:rPr>
                <w:rFonts w:ascii="Times New Roman" w:hAnsi="Times New Roman"/>
                <w:sz w:val="24"/>
                <w:szCs w:val="24"/>
              </w:rPr>
            </w:pPr>
          </w:p>
        </w:tc>
      </w:tr>
      <w:tr w:rsidR="006D6A60" w14:paraId="6C4DB867" w14:textId="77777777">
        <w:tc>
          <w:tcPr>
            <w:tcW w:w="1176" w:type="dxa"/>
            <w:vMerge/>
            <w:tcBorders>
              <w:left w:val="single" w:sz="4" w:space="0" w:color="auto"/>
              <w:right w:val="single" w:sz="4" w:space="0" w:color="auto"/>
            </w:tcBorders>
            <w:shd w:val="clear" w:color="auto" w:fill="FFE599" w:themeFill="accent4" w:themeFillTint="66"/>
          </w:tcPr>
          <w:p w14:paraId="03034C4B"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92900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виховної мети уроку</w:t>
            </w:r>
          </w:p>
        </w:tc>
        <w:tc>
          <w:tcPr>
            <w:tcW w:w="4881" w:type="dxa"/>
            <w:tcBorders>
              <w:top w:val="single" w:sz="4" w:space="0" w:color="auto"/>
              <w:left w:val="single" w:sz="4" w:space="0" w:color="auto"/>
              <w:bottom w:val="single" w:sz="4" w:space="0" w:color="auto"/>
              <w:right w:val="single" w:sz="4" w:space="0" w:color="auto"/>
            </w:tcBorders>
          </w:tcPr>
          <w:p w14:paraId="01ABE13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w:t>
            </w:r>
          </w:p>
        </w:tc>
        <w:tc>
          <w:tcPr>
            <w:tcW w:w="2029" w:type="dxa"/>
            <w:tcBorders>
              <w:top w:val="single" w:sz="4" w:space="0" w:color="auto"/>
              <w:left w:val="single" w:sz="4" w:space="0" w:color="auto"/>
              <w:bottom w:val="single" w:sz="4" w:space="0" w:color="auto"/>
              <w:right w:val="single" w:sz="4" w:space="0" w:color="auto"/>
            </w:tcBorders>
          </w:tcPr>
          <w:p w14:paraId="39EAE95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ЗДНМР,ЗДВР, директор</w:t>
            </w:r>
          </w:p>
        </w:tc>
        <w:tc>
          <w:tcPr>
            <w:tcW w:w="1215" w:type="dxa"/>
            <w:tcBorders>
              <w:top w:val="single" w:sz="4" w:space="0" w:color="auto"/>
              <w:left w:val="single" w:sz="4" w:space="0" w:color="auto"/>
              <w:bottom w:val="single" w:sz="4" w:space="0" w:color="auto"/>
              <w:right w:val="single" w:sz="4" w:space="0" w:color="auto"/>
            </w:tcBorders>
          </w:tcPr>
          <w:p w14:paraId="0405C47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2943D8A" w14:textId="77777777">
        <w:tc>
          <w:tcPr>
            <w:tcW w:w="1176" w:type="dxa"/>
            <w:vMerge/>
            <w:tcBorders>
              <w:left w:val="single" w:sz="4" w:space="0" w:color="auto"/>
              <w:right w:val="single" w:sz="4" w:space="0" w:color="auto"/>
            </w:tcBorders>
            <w:shd w:val="clear" w:color="auto" w:fill="FFE599" w:themeFill="accent4" w:themeFillTint="66"/>
          </w:tcPr>
          <w:p w14:paraId="7CA83EB3"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D7A5FD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4881" w:type="dxa"/>
            <w:tcBorders>
              <w:top w:val="single" w:sz="4" w:space="0" w:color="auto"/>
              <w:left w:val="single" w:sz="4" w:space="0" w:color="auto"/>
              <w:bottom w:val="single" w:sz="4" w:space="0" w:color="auto"/>
              <w:right w:val="single" w:sz="4" w:space="0" w:color="auto"/>
            </w:tcBorders>
          </w:tcPr>
          <w:p w14:paraId="3ABAF2C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14:paraId="31017173"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1F6A0D7D" w14:textId="77777777" w:rsidR="006D6A60" w:rsidRDefault="006D6A60">
            <w:pPr>
              <w:spacing w:after="0" w:line="240" w:lineRule="auto"/>
              <w:rPr>
                <w:rFonts w:ascii="Times New Roman" w:hAnsi="Times New Roman"/>
                <w:sz w:val="24"/>
                <w:szCs w:val="24"/>
              </w:rPr>
            </w:pPr>
          </w:p>
        </w:tc>
      </w:tr>
      <w:tr w:rsidR="006D6A60" w14:paraId="1C0F4A0E" w14:textId="77777777">
        <w:tc>
          <w:tcPr>
            <w:tcW w:w="1176" w:type="dxa"/>
            <w:vMerge/>
            <w:tcBorders>
              <w:left w:val="single" w:sz="4" w:space="0" w:color="auto"/>
              <w:right w:val="single" w:sz="4" w:space="0" w:color="auto"/>
            </w:tcBorders>
            <w:shd w:val="clear" w:color="auto" w:fill="FFE599" w:themeFill="accent4" w:themeFillTint="66"/>
          </w:tcPr>
          <w:p w14:paraId="4C09BBC3"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C74FF8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 література</w:t>
            </w:r>
          </w:p>
        </w:tc>
        <w:tc>
          <w:tcPr>
            <w:tcW w:w="4881" w:type="dxa"/>
            <w:tcBorders>
              <w:top w:val="single" w:sz="4" w:space="0" w:color="auto"/>
              <w:left w:val="single" w:sz="4" w:space="0" w:color="auto"/>
              <w:bottom w:val="single" w:sz="4" w:space="0" w:color="auto"/>
              <w:right w:val="single" w:sz="4" w:space="0" w:color="auto"/>
            </w:tcBorders>
          </w:tcPr>
          <w:p w14:paraId="1F7AE5A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14:paraId="48C855A9"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488B1E1E" w14:textId="77777777" w:rsidR="006D6A60" w:rsidRDefault="006D6A60">
            <w:pPr>
              <w:spacing w:after="0" w:line="240" w:lineRule="auto"/>
              <w:rPr>
                <w:rFonts w:ascii="Times New Roman" w:hAnsi="Times New Roman"/>
                <w:sz w:val="24"/>
                <w:szCs w:val="24"/>
              </w:rPr>
            </w:pPr>
          </w:p>
        </w:tc>
      </w:tr>
      <w:tr w:rsidR="006D6A60" w14:paraId="19B81008" w14:textId="77777777">
        <w:tc>
          <w:tcPr>
            <w:tcW w:w="1176" w:type="dxa"/>
            <w:vMerge/>
            <w:tcBorders>
              <w:left w:val="single" w:sz="4" w:space="0" w:color="auto"/>
              <w:right w:val="single" w:sz="4" w:space="0" w:color="auto"/>
            </w:tcBorders>
            <w:shd w:val="clear" w:color="auto" w:fill="FFE599" w:themeFill="accent4" w:themeFillTint="66"/>
          </w:tcPr>
          <w:p w14:paraId="1198B6CF"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A9CDC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4881" w:type="dxa"/>
            <w:tcBorders>
              <w:top w:val="single" w:sz="4" w:space="0" w:color="auto"/>
              <w:left w:val="single" w:sz="4" w:space="0" w:color="auto"/>
              <w:bottom w:val="single" w:sz="4" w:space="0" w:color="auto"/>
              <w:right w:val="single" w:sz="4" w:space="0" w:color="auto"/>
            </w:tcBorders>
          </w:tcPr>
          <w:p w14:paraId="4F476BE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14:paraId="02039AB9"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5F534CD9" w14:textId="77777777" w:rsidR="006D6A60" w:rsidRDefault="006D6A60">
            <w:pPr>
              <w:spacing w:after="0" w:line="240" w:lineRule="auto"/>
              <w:rPr>
                <w:rFonts w:ascii="Times New Roman" w:hAnsi="Times New Roman"/>
                <w:sz w:val="24"/>
                <w:szCs w:val="24"/>
              </w:rPr>
            </w:pPr>
          </w:p>
        </w:tc>
      </w:tr>
      <w:tr w:rsidR="006D6A60" w14:paraId="4E8E6B57" w14:textId="77777777">
        <w:tc>
          <w:tcPr>
            <w:tcW w:w="1176" w:type="dxa"/>
            <w:vMerge/>
            <w:tcBorders>
              <w:left w:val="single" w:sz="4" w:space="0" w:color="auto"/>
              <w:right w:val="single" w:sz="4" w:space="0" w:color="auto"/>
            </w:tcBorders>
            <w:shd w:val="clear" w:color="auto" w:fill="FFE599" w:themeFill="accent4" w:themeFillTint="66"/>
          </w:tcPr>
          <w:p w14:paraId="454BBC4D"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83B51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4881" w:type="dxa"/>
            <w:tcBorders>
              <w:top w:val="single" w:sz="4" w:space="0" w:color="auto"/>
              <w:left w:val="single" w:sz="4" w:space="0" w:color="auto"/>
              <w:bottom w:val="single" w:sz="4" w:space="0" w:color="auto"/>
              <w:right w:val="single" w:sz="4" w:space="0" w:color="auto"/>
            </w:tcBorders>
          </w:tcPr>
          <w:p w14:paraId="28C5C72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9" w:type="dxa"/>
            <w:tcBorders>
              <w:top w:val="single" w:sz="4" w:space="0" w:color="auto"/>
              <w:left w:val="single" w:sz="4" w:space="0" w:color="auto"/>
              <w:bottom w:val="single" w:sz="4" w:space="0" w:color="auto"/>
              <w:right w:val="single" w:sz="4" w:space="0" w:color="auto"/>
            </w:tcBorders>
          </w:tcPr>
          <w:p w14:paraId="46771B88"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626818DB" w14:textId="77777777" w:rsidR="006D6A60" w:rsidRDefault="006D6A60">
            <w:pPr>
              <w:spacing w:after="0" w:line="240" w:lineRule="auto"/>
              <w:rPr>
                <w:rFonts w:ascii="Times New Roman" w:hAnsi="Times New Roman"/>
                <w:sz w:val="24"/>
                <w:szCs w:val="24"/>
              </w:rPr>
            </w:pPr>
          </w:p>
        </w:tc>
      </w:tr>
      <w:tr w:rsidR="006D6A60" w14:paraId="47A00183" w14:textId="77777777">
        <w:tc>
          <w:tcPr>
            <w:tcW w:w="1176" w:type="dxa"/>
            <w:vMerge/>
            <w:tcBorders>
              <w:left w:val="single" w:sz="4" w:space="0" w:color="auto"/>
              <w:right w:val="single" w:sz="4" w:space="0" w:color="auto"/>
            </w:tcBorders>
            <w:shd w:val="clear" w:color="auto" w:fill="FFE599" w:themeFill="accent4" w:themeFillTint="66"/>
          </w:tcPr>
          <w:p w14:paraId="48B8C405"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344BE5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4881" w:type="dxa"/>
            <w:tcBorders>
              <w:top w:val="single" w:sz="4" w:space="0" w:color="auto"/>
              <w:left w:val="single" w:sz="4" w:space="0" w:color="auto"/>
              <w:bottom w:val="single" w:sz="4" w:space="0" w:color="auto"/>
              <w:right w:val="single" w:sz="4" w:space="0" w:color="auto"/>
            </w:tcBorders>
          </w:tcPr>
          <w:p w14:paraId="2F48121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14:paraId="7AEAAC3B"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17DE5643" w14:textId="77777777" w:rsidR="006D6A60" w:rsidRDefault="006D6A60">
            <w:pPr>
              <w:spacing w:after="0" w:line="240" w:lineRule="auto"/>
              <w:rPr>
                <w:rFonts w:ascii="Times New Roman" w:hAnsi="Times New Roman"/>
                <w:sz w:val="24"/>
                <w:szCs w:val="24"/>
              </w:rPr>
            </w:pPr>
          </w:p>
        </w:tc>
      </w:tr>
      <w:tr w:rsidR="006D6A60" w14:paraId="10CA7B66" w14:textId="77777777">
        <w:tc>
          <w:tcPr>
            <w:tcW w:w="1176" w:type="dxa"/>
            <w:vMerge/>
            <w:tcBorders>
              <w:left w:val="single" w:sz="4" w:space="0" w:color="auto"/>
              <w:right w:val="single" w:sz="4" w:space="0" w:color="auto"/>
            </w:tcBorders>
            <w:shd w:val="clear" w:color="auto" w:fill="FFE599" w:themeFill="accent4" w:themeFillTint="66"/>
          </w:tcPr>
          <w:p w14:paraId="6066C8C4"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23100A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 мова</w:t>
            </w:r>
          </w:p>
        </w:tc>
        <w:tc>
          <w:tcPr>
            <w:tcW w:w="4881" w:type="dxa"/>
            <w:tcBorders>
              <w:top w:val="single" w:sz="4" w:space="0" w:color="auto"/>
              <w:left w:val="single" w:sz="4" w:space="0" w:color="auto"/>
              <w:bottom w:val="single" w:sz="4" w:space="0" w:color="auto"/>
              <w:right w:val="single" w:sz="4" w:space="0" w:color="auto"/>
            </w:tcBorders>
          </w:tcPr>
          <w:p w14:paraId="0CF33E1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14:paraId="6AA1EB5E"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60CF6E61" w14:textId="77777777" w:rsidR="006D6A60" w:rsidRDefault="006D6A60">
            <w:pPr>
              <w:spacing w:after="0" w:line="240" w:lineRule="auto"/>
              <w:rPr>
                <w:rFonts w:ascii="Times New Roman" w:hAnsi="Times New Roman"/>
                <w:sz w:val="24"/>
                <w:szCs w:val="24"/>
              </w:rPr>
            </w:pPr>
          </w:p>
        </w:tc>
      </w:tr>
      <w:tr w:rsidR="006D6A60" w14:paraId="2279D8F2" w14:textId="77777777">
        <w:tc>
          <w:tcPr>
            <w:tcW w:w="1176" w:type="dxa"/>
            <w:vMerge/>
            <w:tcBorders>
              <w:left w:val="single" w:sz="4" w:space="0" w:color="auto"/>
              <w:right w:val="single" w:sz="4" w:space="0" w:color="auto"/>
            </w:tcBorders>
            <w:shd w:val="clear" w:color="auto" w:fill="FFE599" w:themeFill="accent4" w:themeFillTint="66"/>
          </w:tcPr>
          <w:p w14:paraId="42ECAAB5"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C5DB38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Фізична культура</w:t>
            </w:r>
          </w:p>
        </w:tc>
        <w:tc>
          <w:tcPr>
            <w:tcW w:w="4881" w:type="dxa"/>
            <w:tcBorders>
              <w:top w:val="single" w:sz="4" w:space="0" w:color="auto"/>
              <w:left w:val="single" w:sz="4" w:space="0" w:color="auto"/>
              <w:bottom w:val="single" w:sz="4" w:space="0" w:color="auto"/>
              <w:right w:val="single" w:sz="4" w:space="0" w:color="auto"/>
            </w:tcBorders>
          </w:tcPr>
          <w:p w14:paraId="01BC15D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14:paraId="279F6307"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8A6CFAD" w14:textId="77777777" w:rsidR="006D6A60" w:rsidRDefault="006D6A60">
            <w:pPr>
              <w:spacing w:after="0" w:line="240" w:lineRule="auto"/>
              <w:rPr>
                <w:rFonts w:ascii="Times New Roman" w:hAnsi="Times New Roman"/>
                <w:sz w:val="24"/>
                <w:szCs w:val="24"/>
              </w:rPr>
            </w:pPr>
          </w:p>
        </w:tc>
      </w:tr>
      <w:tr w:rsidR="006D6A60" w14:paraId="70E5D0D3" w14:textId="77777777">
        <w:tc>
          <w:tcPr>
            <w:tcW w:w="1176" w:type="dxa"/>
            <w:vMerge/>
            <w:tcBorders>
              <w:left w:val="single" w:sz="4" w:space="0" w:color="auto"/>
              <w:right w:val="single" w:sz="4" w:space="0" w:color="auto"/>
            </w:tcBorders>
            <w:shd w:val="clear" w:color="auto" w:fill="FFE599" w:themeFill="accent4" w:themeFillTint="66"/>
          </w:tcPr>
          <w:p w14:paraId="37847F20"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10DC5D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Інформатика</w:t>
            </w:r>
          </w:p>
        </w:tc>
        <w:tc>
          <w:tcPr>
            <w:tcW w:w="4881" w:type="dxa"/>
            <w:tcBorders>
              <w:top w:val="single" w:sz="4" w:space="0" w:color="auto"/>
              <w:left w:val="single" w:sz="4" w:space="0" w:color="auto"/>
              <w:bottom w:val="single" w:sz="4" w:space="0" w:color="auto"/>
              <w:right w:val="single" w:sz="4" w:space="0" w:color="auto"/>
            </w:tcBorders>
          </w:tcPr>
          <w:p w14:paraId="386BB36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14:paraId="16CF5336"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AB806B3" w14:textId="77777777" w:rsidR="006D6A60" w:rsidRDefault="006D6A60">
            <w:pPr>
              <w:spacing w:after="0" w:line="240" w:lineRule="auto"/>
              <w:rPr>
                <w:rFonts w:ascii="Times New Roman" w:hAnsi="Times New Roman"/>
                <w:sz w:val="24"/>
                <w:szCs w:val="24"/>
              </w:rPr>
            </w:pPr>
          </w:p>
        </w:tc>
      </w:tr>
      <w:tr w:rsidR="006D6A60" w14:paraId="2493333B" w14:textId="77777777">
        <w:tc>
          <w:tcPr>
            <w:tcW w:w="1176" w:type="dxa"/>
            <w:vMerge/>
            <w:tcBorders>
              <w:left w:val="single" w:sz="4" w:space="0" w:color="auto"/>
              <w:right w:val="single" w:sz="4" w:space="0" w:color="auto"/>
            </w:tcBorders>
            <w:shd w:val="clear" w:color="auto" w:fill="FFE599" w:themeFill="accent4" w:themeFillTint="66"/>
          </w:tcPr>
          <w:p w14:paraId="3B8919A7"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5A9DDD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ГКК</w:t>
            </w:r>
          </w:p>
        </w:tc>
        <w:tc>
          <w:tcPr>
            <w:tcW w:w="4881" w:type="dxa"/>
            <w:tcBorders>
              <w:top w:val="single" w:sz="4" w:space="0" w:color="auto"/>
              <w:left w:val="single" w:sz="4" w:space="0" w:color="auto"/>
              <w:bottom w:val="single" w:sz="4" w:space="0" w:color="auto"/>
              <w:right w:val="single" w:sz="4" w:space="0" w:color="auto"/>
            </w:tcBorders>
          </w:tcPr>
          <w:p w14:paraId="30AFF6C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 5класі</w:t>
            </w:r>
          </w:p>
        </w:tc>
        <w:tc>
          <w:tcPr>
            <w:tcW w:w="2029" w:type="dxa"/>
            <w:tcBorders>
              <w:top w:val="single" w:sz="4" w:space="0" w:color="auto"/>
              <w:left w:val="single" w:sz="4" w:space="0" w:color="auto"/>
              <w:bottom w:val="single" w:sz="4" w:space="0" w:color="auto"/>
              <w:right w:val="single" w:sz="4" w:space="0" w:color="auto"/>
            </w:tcBorders>
          </w:tcPr>
          <w:p w14:paraId="699A947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14:paraId="6A3F9710" w14:textId="77777777" w:rsidR="006D6A60" w:rsidRDefault="006D6A60">
            <w:pPr>
              <w:spacing w:after="0" w:line="240" w:lineRule="auto"/>
              <w:rPr>
                <w:rFonts w:ascii="Times New Roman" w:hAnsi="Times New Roman"/>
                <w:sz w:val="24"/>
                <w:szCs w:val="24"/>
              </w:rPr>
            </w:pPr>
          </w:p>
        </w:tc>
      </w:tr>
      <w:tr w:rsidR="006D6A60" w14:paraId="63346529" w14:textId="77777777">
        <w:tc>
          <w:tcPr>
            <w:tcW w:w="1176" w:type="dxa"/>
            <w:vMerge/>
            <w:tcBorders>
              <w:left w:val="single" w:sz="4" w:space="0" w:color="auto"/>
              <w:right w:val="single" w:sz="4" w:space="0" w:color="auto"/>
            </w:tcBorders>
            <w:shd w:val="clear" w:color="auto" w:fill="FFE599" w:themeFill="accent4" w:themeFillTint="66"/>
          </w:tcPr>
          <w:p w14:paraId="3E211FEC"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7D2712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Використання ІКТ</w:t>
            </w:r>
          </w:p>
        </w:tc>
        <w:tc>
          <w:tcPr>
            <w:tcW w:w="4881" w:type="dxa"/>
            <w:tcBorders>
              <w:top w:val="single" w:sz="4" w:space="0" w:color="auto"/>
              <w:left w:val="single" w:sz="4" w:space="0" w:color="auto"/>
              <w:bottom w:val="single" w:sz="4" w:space="0" w:color="auto"/>
              <w:right w:val="single" w:sz="4" w:space="0" w:color="auto"/>
            </w:tcBorders>
          </w:tcPr>
          <w:p w14:paraId="7F4AFB5E" w14:textId="77777777" w:rsidR="006D6A60" w:rsidRDefault="006D6A60">
            <w:pPr>
              <w:spacing w:after="0" w:line="240" w:lineRule="auto"/>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14:paraId="7A9A331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14:paraId="08A5FF0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6C408A3" w14:textId="77777777">
        <w:tc>
          <w:tcPr>
            <w:tcW w:w="1176" w:type="dxa"/>
            <w:vMerge/>
            <w:tcBorders>
              <w:left w:val="single" w:sz="4" w:space="0" w:color="auto"/>
              <w:right w:val="single" w:sz="4" w:space="0" w:color="auto"/>
            </w:tcBorders>
            <w:shd w:val="clear" w:color="auto" w:fill="FFE599" w:themeFill="accent4" w:themeFillTint="66"/>
          </w:tcPr>
          <w:p w14:paraId="6C19BEA4"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B3973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4881" w:type="dxa"/>
            <w:tcBorders>
              <w:top w:val="single" w:sz="4" w:space="0" w:color="auto"/>
              <w:left w:val="single" w:sz="4" w:space="0" w:color="auto"/>
              <w:bottom w:val="single" w:sz="4" w:space="0" w:color="auto"/>
              <w:right w:val="single" w:sz="4" w:space="0" w:color="auto"/>
            </w:tcBorders>
          </w:tcPr>
          <w:p w14:paraId="2EBDA3C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9" w:type="dxa"/>
            <w:tcBorders>
              <w:top w:val="single" w:sz="4" w:space="0" w:color="auto"/>
              <w:left w:val="single" w:sz="4" w:space="0" w:color="auto"/>
              <w:bottom w:val="single" w:sz="4" w:space="0" w:color="auto"/>
              <w:right w:val="single" w:sz="4" w:space="0" w:color="auto"/>
            </w:tcBorders>
          </w:tcPr>
          <w:p w14:paraId="3C41C27E"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41CF3F81" w14:textId="77777777" w:rsidR="006D6A60" w:rsidRDefault="006D6A60">
            <w:pPr>
              <w:spacing w:after="0" w:line="240" w:lineRule="auto"/>
              <w:rPr>
                <w:rFonts w:ascii="Times New Roman" w:hAnsi="Times New Roman"/>
                <w:sz w:val="24"/>
                <w:szCs w:val="24"/>
              </w:rPr>
            </w:pPr>
          </w:p>
        </w:tc>
      </w:tr>
      <w:tr w:rsidR="006D6A60" w14:paraId="59103022" w14:textId="77777777">
        <w:tc>
          <w:tcPr>
            <w:tcW w:w="1176" w:type="dxa"/>
            <w:vMerge/>
            <w:tcBorders>
              <w:left w:val="single" w:sz="4" w:space="0" w:color="auto"/>
              <w:right w:val="single" w:sz="4" w:space="0" w:color="auto"/>
            </w:tcBorders>
            <w:shd w:val="clear" w:color="auto" w:fill="FFE599" w:themeFill="accent4" w:themeFillTint="66"/>
          </w:tcPr>
          <w:p w14:paraId="698C27B5"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0DC4A6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 література</w:t>
            </w:r>
          </w:p>
        </w:tc>
        <w:tc>
          <w:tcPr>
            <w:tcW w:w="4881" w:type="dxa"/>
            <w:tcBorders>
              <w:top w:val="single" w:sz="4" w:space="0" w:color="auto"/>
              <w:left w:val="single" w:sz="4" w:space="0" w:color="auto"/>
              <w:bottom w:val="single" w:sz="4" w:space="0" w:color="auto"/>
              <w:right w:val="single" w:sz="4" w:space="0" w:color="auto"/>
            </w:tcBorders>
          </w:tcPr>
          <w:p w14:paraId="5E204B9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14:paraId="18006301"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61E2E8F7" w14:textId="77777777" w:rsidR="006D6A60" w:rsidRDefault="006D6A60">
            <w:pPr>
              <w:spacing w:after="0" w:line="240" w:lineRule="auto"/>
              <w:rPr>
                <w:rFonts w:ascii="Times New Roman" w:hAnsi="Times New Roman"/>
                <w:sz w:val="24"/>
                <w:szCs w:val="24"/>
              </w:rPr>
            </w:pPr>
          </w:p>
        </w:tc>
      </w:tr>
      <w:tr w:rsidR="006D6A60" w14:paraId="24352949" w14:textId="77777777">
        <w:tc>
          <w:tcPr>
            <w:tcW w:w="1176" w:type="dxa"/>
            <w:vMerge/>
            <w:tcBorders>
              <w:left w:val="single" w:sz="4" w:space="0" w:color="auto"/>
              <w:right w:val="single" w:sz="4" w:space="0" w:color="auto"/>
            </w:tcBorders>
            <w:shd w:val="clear" w:color="auto" w:fill="FFE599" w:themeFill="accent4" w:themeFillTint="66"/>
          </w:tcPr>
          <w:p w14:paraId="5D137179"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DF5291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4881" w:type="dxa"/>
            <w:tcBorders>
              <w:top w:val="single" w:sz="4" w:space="0" w:color="auto"/>
              <w:left w:val="single" w:sz="4" w:space="0" w:color="auto"/>
              <w:bottom w:val="single" w:sz="4" w:space="0" w:color="auto"/>
              <w:right w:val="single" w:sz="4" w:space="0" w:color="auto"/>
            </w:tcBorders>
          </w:tcPr>
          <w:p w14:paraId="5136340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14:paraId="277757EC"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874CEFB" w14:textId="77777777" w:rsidR="006D6A60" w:rsidRDefault="006D6A60">
            <w:pPr>
              <w:spacing w:after="0" w:line="240" w:lineRule="auto"/>
              <w:rPr>
                <w:rFonts w:ascii="Times New Roman" w:hAnsi="Times New Roman"/>
                <w:sz w:val="24"/>
                <w:szCs w:val="24"/>
              </w:rPr>
            </w:pPr>
          </w:p>
        </w:tc>
      </w:tr>
      <w:tr w:rsidR="006D6A60" w14:paraId="7A10643A" w14:textId="77777777">
        <w:tc>
          <w:tcPr>
            <w:tcW w:w="1176" w:type="dxa"/>
            <w:vMerge/>
            <w:tcBorders>
              <w:left w:val="single" w:sz="4" w:space="0" w:color="auto"/>
              <w:right w:val="single" w:sz="4" w:space="0" w:color="auto"/>
            </w:tcBorders>
            <w:shd w:val="clear" w:color="auto" w:fill="FFE599" w:themeFill="accent4" w:themeFillTint="66"/>
          </w:tcPr>
          <w:p w14:paraId="267D8E8B"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9D226B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4881" w:type="dxa"/>
            <w:tcBorders>
              <w:top w:val="single" w:sz="4" w:space="0" w:color="auto"/>
              <w:left w:val="single" w:sz="4" w:space="0" w:color="auto"/>
              <w:bottom w:val="single" w:sz="4" w:space="0" w:color="auto"/>
              <w:right w:val="single" w:sz="4" w:space="0" w:color="auto"/>
            </w:tcBorders>
          </w:tcPr>
          <w:p w14:paraId="4E24FBF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9" w:type="dxa"/>
            <w:tcBorders>
              <w:top w:val="single" w:sz="4" w:space="0" w:color="auto"/>
              <w:left w:val="single" w:sz="4" w:space="0" w:color="auto"/>
              <w:bottom w:val="single" w:sz="4" w:space="0" w:color="auto"/>
              <w:right w:val="single" w:sz="4" w:space="0" w:color="auto"/>
            </w:tcBorders>
          </w:tcPr>
          <w:p w14:paraId="7BE44F95"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00CE0131" w14:textId="77777777" w:rsidR="006D6A60" w:rsidRDefault="006D6A60">
            <w:pPr>
              <w:spacing w:after="0" w:line="240" w:lineRule="auto"/>
              <w:rPr>
                <w:rFonts w:ascii="Times New Roman" w:hAnsi="Times New Roman"/>
                <w:sz w:val="24"/>
                <w:szCs w:val="24"/>
              </w:rPr>
            </w:pPr>
          </w:p>
        </w:tc>
      </w:tr>
      <w:tr w:rsidR="006D6A60" w14:paraId="336AEDAA" w14:textId="77777777">
        <w:tc>
          <w:tcPr>
            <w:tcW w:w="1176" w:type="dxa"/>
            <w:vMerge/>
            <w:tcBorders>
              <w:left w:val="single" w:sz="4" w:space="0" w:color="auto"/>
              <w:right w:val="single" w:sz="4" w:space="0" w:color="auto"/>
            </w:tcBorders>
            <w:shd w:val="clear" w:color="auto" w:fill="FFE599" w:themeFill="accent4" w:themeFillTint="66"/>
          </w:tcPr>
          <w:p w14:paraId="61E20473"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D18D1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4881" w:type="dxa"/>
            <w:tcBorders>
              <w:top w:val="single" w:sz="4" w:space="0" w:color="auto"/>
              <w:left w:val="single" w:sz="4" w:space="0" w:color="auto"/>
              <w:bottom w:val="single" w:sz="4" w:space="0" w:color="auto"/>
              <w:right w:val="single" w:sz="4" w:space="0" w:color="auto"/>
            </w:tcBorders>
          </w:tcPr>
          <w:p w14:paraId="201D7E2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9" w:type="dxa"/>
            <w:tcBorders>
              <w:top w:val="single" w:sz="4" w:space="0" w:color="auto"/>
              <w:left w:val="single" w:sz="4" w:space="0" w:color="auto"/>
              <w:bottom w:val="single" w:sz="4" w:space="0" w:color="auto"/>
              <w:right w:val="single" w:sz="4" w:space="0" w:color="auto"/>
            </w:tcBorders>
          </w:tcPr>
          <w:p w14:paraId="267C46E7"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08B8C504" w14:textId="77777777" w:rsidR="006D6A60" w:rsidRDefault="006D6A60">
            <w:pPr>
              <w:spacing w:after="0" w:line="240" w:lineRule="auto"/>
              <w:rPr>
                <w:rFonts w:ascii="Times New Roman" w:hAnsi="Times New Roman"/>
                <w:sz w:val="24"/>
                <w:szCs w:val="24"/>
              </w:rPr>
            </w:pPr>
          </w:p>
        </w:tc>
      </w:tr>
      <w:tr w:rsidR="006D6A60" w14:paraId="713FB4EC" w14:textId="77777777">
        <w:tc>
          <w:tcPr>
            <w:tcW w:w="1176" w:type="dxa"/>
            <w:vMerge/>
            <w:tcBorders>
              <w:left w:val="single" w:sz="4" w:space="0" w:color="auto"/>
              <w:right w:val="single" w:sz="4" w:space="0" w:color="auto"/>
            </w:tcBorders>
            <w:shd w:val="clear" w:color="auto" w:fill="FFE599" w:themeFill="accent4" w:themeFillTint="66"/>
          </w:tcPr>
          <w:p w14:paraId="282C69FA"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EA5F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 мова</w:t>
            </w:r>
          </w:p>
        </w:tc>
        <w:tc>
          <w:tcPr>
            <w:tcW w:w="4881" w:type="dxa"/>
            <w:tcBorders>
              <w:top w:val="single" w:sz="4" w:space="0" w:color="auto"/>
              <w:left w:val="single" w:sz="4" w:space="0" w:color="auto"/>
              <w:bottom w:val="single" w:sz="4" w:space="0" w:color="auto"/>
              <w:right w:val="single" w:sz="4" w:space="0" w:color="auto"/>
            </w:tcBorders>
          </w:tcPr>
          <w:p w14:paraId="1C694BD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w:t>
            </w:r>
          </w:p>
        </w:tc>
        <w:tc>
          <w:tcPr>
            <w:tcW w:w="2029" w:type="dxa"/>
            <w:tcBorders>
              <w:top w:val="single" w:sz="4" w:space="0" w:color="auto"/>
              <w:left w:val="single" w:sz="4" w:space="0" w:color="auto"/>
              <w:bottom w:val="single" w:sz="4" w:space="0" w:color="auto"/>
              <w:right w:val="single" w:sz="4" w:space="0" w:color="auto"/>
            </w:tcBorders>
          </w:tcPr>
          <w:p w14:paraId="0E8EEB7F"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1BED14B2" w14:textId="77777777" w:rsidR="006D6A60" w:rsidRDefault="006D6A60">
            <w:pPr>
              <w:spacing w:after="0" w:line="240" w:lineRule="auto"/>
              <w:rPr>
                <w:rFonts w:ascii="Times New Roman" w:hAnsi="Times New Roman"/>
                <w:sz w:val="24"/>
                <w:szCs w:val="24"/>
              </w:rPr>
            </w:pPr>
          </w:p>
        </w:tc>
      </w:tr>
      <w:tr w:rsidR="006D6A60" w14:paraId="26852119" w14:textId="77777777">
        <w:tc>
          <w:tcPr>
            <w:tcW w:w="1176" w:type="dxa"/>
            <w:vMerge/>
            <w:tcBorders>
              <w:left w:val="single" w:sz="4" w:space="0" w:color="auto"/>
              <w:right w:val="single" w:sz="4" w:space="0" w:color="auto"/>
            </w:tcBorders>
            <w:shd w:val="clear" w:color="auto" w:fill="FFE599" w:themeFill="accent4" w:themeFillTint="66"/>
          </w:tcPr>
          <w:p w14:paraId="340CADC8"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73A8C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Фізична культура</w:t>
            </w:r>
          </w:p>
        </w:tc>
        <w:tc>
          <w:tcPr>
            <w:tcW w:w="4881" w:type="dxa"/>
            <w:tcBorders>
              <w:top w:val="single" w:sz="4" w:space="0" w:color="auto"/>
              <w:left w:val="single" w:sz="4" w:space="0" w:color="auto"/>
              <w:bottom w:val="single" w:sz="4" w:space="0" w:color="auto"/>
              <w:right w:val="single" w:sz="4" w:space="0" w:color="auto"/>
            </w:tcBorders>
          </w:tcPr>
          <w:p w14:paraId="211F7D7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9" w:type="dxa"/>
            <w:tcBorders>
              <w:top w:val="single" w:sz="4" w:space="0" w:color="auto"/>
              <w:left w:val="single" w:sz="4" w:space="0" w:color="auto"/>
              <w:bottom w:val="single" w:sz="4" w:space="0" w:color="auto"/>
              <w:right w:val="single" w:sz="4" w:space="0" w:color="auto"/>
            </w:tcBorders>
          </w:tcPr>
          <w:p w14:paraId="501D1286"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065C85C9" w14:textId="77777777" w:rsidR="006D6A60" w:rsidRDefault="006D6A60">
            <w:pPr>
              <w:spacing w:after="0" w:line="240" w:lineRule="auto"/>
              <w:rPr>
                <w:rFonts w:ascii="Times New Roman" w:hAnsi="Times New Roman"/>
                <w:sz w:val="24"/>
                <w:szCs w:val="24"/>
              </w:rPr>
            </w:pPr>
          </w:p>
        </w:tc>
      </w:tr>
      <w:tr w:rsidR="006D6A60" w14:paraId="5E0DAAB4" w14:textId="77777777">
        <w:tc>
          <w:tcPr>
            <w:tcW w:w="1176" w:type="dxa"/>
            <w:vMerge/>
            <w:tcBorders>
              <w:left w:val="single" w:sz="4" w:space="0" w:color="auto"/>
              <w:right w:val="single" w:sz="4" w:space="0" w:color="auto"/>
            </w:tcBorders>
            <w:shd w:val="clear" w:color="auto" w:fill="FFE599" w:themeFill="accent4" w:themeFillTint="66"/>
          </w:tcPr>
          <w:p w14:paraId="5C5394F2" w14:textId="77777777" w:rsidR="006D6A60" w:rsidRDefault="006D6A60">
            <w:pPr>
              <w:spacing w:after="0" w:line="240" w:lineRule="auto"/>
              <w:rPr>
                <w:rFonts w:ascii="Times New Roman" w:hAnsi="Times New Roman"/>
                <w:i/>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85F21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Інформатика</w:t>
            </w:r>
          </w:p>
        </w:tc>
        <w:tc>
          <w:tcPr>
            <w:tcW w:w="4881" w:type="dxa"/>
            <w:tcBorders>
              <w:top w:val="single" w:sz="4" w:space="0" w:color="auto"/>
              <w:left w:val="single" w:sz="4" w:space="0" w:color="auto"/>
              <w:bottom w:val="single" w:sz="4" w:space="0" w:color="auto"/>
              <w:right w:val="single" w:sz="4" w:space="0" w:color="auto"/>
            </w:tcBorders>
          </w:tcPr>
          <w:p w14:paraId="66A51E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029" w:type="dxa"/>
            <w:tcBorders>
              <w:top w:val="single" w:sz="4" w:space="0" w:color="auto"/>
              <w:left w:val="single" w:sz="4" w:space="0" w:color="auto"/>
              <w:bottom w:val="single" w:sz="4" w:space="0" w:color="auto"/>
              <w:right w:val="single" w:sz="4" w:space="0" w:color="auto"/>
            </w:tcBorders>
          </w:tcPr>
          <w:p w14:paraId="67937692"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1F38B893" w14:textId="77777777" w:rsidR="006D6A60" w:rsidRDefault="006D6A60">
            <w:pPr>
              <w:spacing w:after="0" w:line="240" w:lineRule="auto"/>
              <w:rPr>
                <w:rFonts w:ascii="Times New Roman" w:hAnsi="Times New Roman"/>
                <w:sz w:val="24"/>
                <w:szCs w:val="24"/>
              </w:rPr>
            </w:pPr>
          </w:p>
        </w:tc>
      </w:tr>
      <w:tr w:rsidR="006D6A60" w14:paraId="612BC148" w14:textId="77777777">
        <w:tc>
          <w:tcPr>
            <w:tcW w:w="1176" w:type="dxa"/>
            <w:vMerge/>
            <w:tcBorders>
              <w:left w:val="single" w:sz="4" w:space="0" w:color="auto"/>
              <w:right w:val="single" w:sz="4" w:space="0" w:color="auto"/>
            </w:tcBorders>
            <w:shd w:val="clear" w:color="auto" w:fill="FFE599" w:themeFill="accent4" w:themeFillTint="66"/>
          </w:tcPr>
          <w:p w14:paraId="4D5AAA49"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4385C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Розвиток інформаційної культури і комп’ютерної грамотності вчителів.</w:t>
            </w:r>
          </w:p>
        </w:tc>
        <w:tc>
          <w:tcPr>
            <w:tcW w:w="4881" w:type="dxa"/>
            <w:tcBorders>
              <w:top w:val="single" w:sz="4" w:space="0" w:color="auto"/>
              <w:left w:val="single" w:sz="4" w:space="0" w:color="auto"/>
              <w:bottom w:val="single" w:sz="4" w:space="0" w:color="auto"/>
              <w:right w:val="single" w:sz="4" w:space="0" w:color="auto"/>
            </w:tcBorders>
          </w:tcPr>
          <w:p w14:paraId="7B6F827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Обмін досвідом з використання інформаційних ресурсів вчителями суспільно-гуманітарних дисциплін</w:t>
            </w:r>
          </w:p>
        </w:tc>
        <w:tc>
          <w:tcPr>
            <w:tcW w:w="2029" w:type="dxa"/>
            <w:tcBorders>
              <w:top w:val="single" w:sz="4" w:space="0" w:color="auto"/>
              <w:left w:val="single" w:sz="4" w:space="0" w:color="auto"/>
              <w:bottom w:val="single" w:sz="4" w:space="0" w:color="auto"/>
              <w:right w:val="single" w:sz="4" w:space="0" w:color="auto"/>
            </w:tcBorders>
          </w:tcPr>
          <w:p w14:paraId="7FED46B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14:paraId="4CBF47A1" w14:textId="77777777" w:rsidR="006D6A60" w:rsidRDefault="006D6A60">
            <w:pPr>
              <w:spacing w:after="0" w:line="240" w:lineRule="auto"/>
              <w:rPr>
                <w:rFonts w:ascii="Times New Roman" w:hAnsi="Times New Roman"/>
                <w:sz w:val="24"/>
                <w:szCs w:val="24"/>
              </w:rPr>
            </w:pPr>
          </w:p>
        </w:tc>
      </w:tr>
      <w:tr w:rsidR="006D6A60" w14:paraId="1D1DCF74" w14:textId="77777777">
        <w:tc>
          <w:tcPr>
            <w:tcW w:w="1176" w:type="dxa"/>
            <w:vMerge/>
            <w:tcBorders>
              <w:left w:val="single" w:sz="4" w:space="0" w:color="auto"/>
              <w:right w:val="single" w:sz="4" w:space="0" w:color="auto"/>
            </w:tcBorders>
            <w:shd w:val="clear" w:color="auto" w:fill="FFE599" w:themeFill="accent4" w:themeFillTint="66"/>
          </w:tcPr>
          <w:p w14:paraId="66A2C02B" w14:textId="77777777" w:rsidR="006D6A60" w:rsidRDefault="006D6A60">
            <w:pPr>
              <w:spacing w:after="0" w:line="256"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CB329BC"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Реалізація особистісно-орієнтованого підходу</w:t>
            </w:r>
          </w:p>
          <w:p w14:paraId="5054CB4A" w14:textId="77777777" w:rsidR="006D6A60" w:rsidRDefault="006D6A60">
            <w:pPr>
              <w:spacing w:after="0" w:line="240" w:lineRule="auto"/>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14:paraId="6007C65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 заняттям з усіх навчальних предметів у 9 класі</w:t>
            </w:r>
          </w:p>
        </w:tc>
        <w:tc>
          <w:tcPr>
            <w:tcW w:w="2029" w:type="dxa"/>
            <w:tcBorders>
              <w:top w:val="single" w:sz="4" w:space="0" w:color="auto"/>
              <w:left w:val="single" w:sz="4" w:space="0" w:color="auto"/>
              <w:bottom w:val="single" w:sz="4" w:space="0" w:color="auto"/>
              <w:right w:val="single" w:sz="4" w:space="0" w:color="auto"/>
            </w:tcBorders>
          </w:tcPr>
          <w:p w14:paraId="255136D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14:paraId="37B1051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9A9D1FA" w14:textId="77777777">
        <w:tc>
          <w:tcPr>
            <w:tcW w:w="1176" w:type="dxa"/>
            <w:vMerge/>
            <w:tcBorders>
              <w:left w:val="single" w:sz="4" w:space="0" w:color="auto"/>
              <w:right w:val="single" w:sz="4" w:space="0" w:color="auto"/>
            </w:tcBorders>
            <w:shd w:val="clear" w:color="auto" w:fill="FFE599" w:themeFill="accent4" w:themeFillTint="66"/>
          </w:tcPr>
          <w:p w14:paraId="1BAC452C" w14:textId="77777777" w:rsidR="006D6A60" w:rsidRDefault="006D6A60">
            <w:pPr>
              <w:spacing w:after="0" w:line="256" w:lineRule="auto"/>
              <w:rPr>
                <w:rFonts w:ascii="Times New Roman" w:hAnsi="Times New Roman"/>
                <w:bCs/>
                <w:iCs/>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AE66D05" w14:textId="77777777" w:rsidR="006D6A60" w:rsidRDefault="00C73FD5">
            <w:pPr>
              <w:spacing w:after="0" w:line="256" w:lineRule="auto"/>
              <w:rPr>
                <w:rFonts w:ascii="Times New Roman" w:hAnsi="Times New Roman"/>
                <w:bCs/>
                <w:iCs/>
                <w:sz w:val="24"/>
                <w:szCs w:val="24"/>
              </w:rPr>
            </w:pPr>
            <w:r>
              <w:rPr>
                <w:rFonts w:ascii="Times New Roman" w:hAnsi="Times New Roman"/>
                <w:bCs/>
                <w:iCs/>
                <w:sz w:val="24"/>
                <w:szCs w:val="24"/>
              </w:rPr>
              <w:t xml:space="preserve">Співробітництво з ЛОІППО, ПТУ,Стрийським аграрним коледжом </w:t>
            </w:r>
          </w:p>
        </w:tc>
        <w:tc>
          <w:tcPr>
            <w:tcW w:w="4881" w:type="dxa"/>
            <w:tcBorders>
              <w:top w:val="single" w:sz="4" w:space="0" w:color="auto"/>
              <w:left w:val="single" w:sz="4" w:space="0" w:color="auto"/>
              <w:bottom w:val="single" w:sz="4" w:space="0" w:color="auto"/>
              <w:right w:val="single" w:sz="4" w:space="0" w:color="auto"/>
            </w:tcBorders>
          </w:tcPr>
          <w:p w14:paraId="34F12FF6" w14:textId="77777777" w:rsidR="006D6A60" w:rsidRDefault="00C73FD5">
            <w:pPr>
              <w:spacing w:after="0" w:line="256" w:lineRule="auto"/>
              <w:rPr>
                <w:rFonts w:ascii="Times New Roman" w:hAnsi="Times New Roman"/>
                <w:bCs/>
                <w:iCs/>
                <w:sz w:val="24"/>
                <w:szCs w:val="24"/>
              </w:rPr>
            </w:pPr>
            <w:r>
              <w:rPr>
                <w:rFonts w:ascii="Times New Roman" w:hAnsi="Times New Roman"/>
                <w:bCs/>
                <w:iCs/>
                <w:sz w:val="24"/>
                <w:szCs w:val="24"/>
              </w:rPr>
              <w:t>Участь у семінарах, тренінгах за графіком</w:t>
            </w:r>
          </w:p>
          <w:p w14:paraId="23C9AD5C" w14:textId="77777777" w:rsidR="006D6A60" w:rsidRDefault="006D6A60">
            <w:pPr>
              <w:spacing w:after="0" w:line="256" w:lineRule="auto"/>
              <w:rPr>
                <w:rFonts w:ascii="Times New Roman" w:hAnsi="Times New Roman"/>
                <w:bCs/>
                <w:iCs/>
                <w:sz w:val="24"/>
                <w:szCs w:val="24"/>
              </w:rPr>
            </w:pPr>
          </w:p>
          <w:p w14:paraId="0B0C76B8" w14:textId="77777777" w:rsidR="006D6A60" w:rsidRDefault="006D6A60">
            <w:pPr>
              <w:spacing w:after="0" w:line="256" w:lineRule="auto"/>
              <w:rPr>
                <w:rFonts w:ascii="Times New Roman" w:hAnsi="Times New Roman"/>
                <w:bCs/>
                <w:iCs/>
                <w:sz w:val="24"/>
                <w:szCs w:val="24"/>
              </w:rPr>
            </w:pPr>
          </w:p>
        </w:tc>
        <w:tc>
          <w:tcPr>
            <w:tcW w:w="2029" w:type="dxa"/>
            <w:tcBorders>
              <w:top w:val="single" w:sz="4" w:space="0" w:color="auto"/>
              <w:left w:val="single" w:sz="4" w:space="0" w:color="auto"/>
              <w:bottom w:val="single" w:sz="4" w:space="0" w:color="auto"/>
              <w:right w:val="single" w:sz="4" w:space="0" w:color="auto"/>
            </w:tcBorders>
          </w:tcPr>
          <w:p w14:paraId="7833319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14:paraId="5F01F892" w14:textId="77777777" w:rsidR="006D6A60" w:rsidRDefault="006D6A60">
            <w:pPr>
              <w:spacing w:after="0" w:line="240" w:lineRule="auto"/>
              <w:rPr>
                <w:rFonts w:ascii="Times New Roman" w:hAnsi="Times New Roman"/>
                <w:sz w:val="24"/>
                <w:szCs w:val="24"/>
              </w:rPr>
            </w:pPr>
          </w:p>
        </w:tc>
      </w:tr>
      <w:tr w:rsidR="006D6A60" w14:paraId="0EAB6E5E" w14:textId="77777777">
        <w:trPr>
          <w:trHeight w:val="632"/>
        </w:trPr>
        <w:tc>
          <w:tcPr>
            <w:tcW w:w="1176" w:type="dxa"/>
            <w:vMerge/>
            <w:tcBorders>
              <w:left w:val="single" w:sz="4" w:space="0" w:color="auto"/>
              <w:bottom w:val="single" w:sz="4" w:space="0" w:color="auto"/>
              <w:right w:val="single" w:sz="4" w:space="0" w:color="auto"/>
            </w:tcBorders>
            <w:shd w:val="clear" w:color="auto" w:fill="FFE599" w:themeFill="accent4" w:themeFillTint="66"/>
          </w:tcPr>
          <w:p w14:paraId="32E954F7"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C6D45D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академічної доброчесності</w:t>
            </w:r>
          </w:p>
        </w:tc>
        <w:tc>
          <w:tcPr>
            <w:tcW w:w="4881" w:type="dxa"/>
            <w:tcBorders>
              <w:top w:val="single" w:sz="4" w:space="0" w:color="auto"/>
              <w:left w:val="single" w:sz="4" w:space="0" w:color="auto"/>
              <w:bottom w:val="single" w:sz="4" w:space="0" w:color="auto"/>
              <w:right w:val="single" w:sz="4" w:space="0" w:color="auto"/>
            </w:tcBorders>
          </w:tcPr>
          <w:p w14:paraId="471D5F9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у 9 класі</w:t>
            </w:r>
          </w:p>
        </w:tc>
        <w:tc>
          <w:tcPr>
            <w:tcW w:w="2029" w:type="dxa"/>
            <w:tcBorders>
              <w:top w:val="single" w:sz="4" w:space="0" w:color="auto"/>
              <w:left w:val="single" w:sz="4" w:space="0" w:color="auto"/>
              <w:bottom w:val="single" w:sz="4" w:space="0" w:color="auto"/>
              <w:right w:val="single" w:sz="4" w:space="0" w:color="auto"/>
            </w:tcBorders>
          </w:tcPr>
          <w:p w14:paraId="4CE7E6F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ЗДНВР </w:t>
            </w:r>
          </w:p>
        </w:tc>
        <w:tc>
          <w:tcPr>
            <w:tcW w:w="1215" w:type="dxa"/>
            <w:tcBorders>
              <w:top w:val="single" w:sz="4" w:space="0" w:color="auto"/>
              <w:left w:val="single" w:sz="4" w:space="0" w:color="auto"/>
              <w:bottom w:val="single" w:sz="4" w:space="0" w:color="auto"/>
              <w:right w:val="single" w:sz="4" w:space="0" w:color="auto"/>
            </w:tcBorders>
          </w:tcPr>
          <w:p w14:paraId="7794486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9CB5C38" w14:textId="77777777">
        <w:tc>
          <w:tcPr>
            <w:tcW w:w="1176" w:type="dxa"/>
            <w:tcBorders>
              <w:left w:val="single" w:sz="4" w:space="0" w:color="auto"/>
              <w:bottom w:val="single" w:sz="4" w:space="0" w:color="auto"/>
              <w:right w:val="single" w:sz="4" w:space="0" w:color="auto"/>
            </w:tcBorders>
            <w:shd w:val="clear" w:color="auto" w:fill="FFE599" w:themeFill="accent4" w:themeFillTint="66"/>
          </w:tcPr>
          <w:p w14:paraId="61B5CDDC"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A7563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Анкети учнів</w:t>
            </w:r>
          </w:p>
          <w:p w14:paraId="2CA3B8BA" w14:textId="77777777" w:rsidR="006D6A60" w:rsidRDefault="006D6A60">
            <w:pPr>
              <w:spacing w:after="0" w:line="240" w:lineRule="auto"/>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14:paraId="1FF2804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Анкетування учнів з питань академічної доброчесності 6,7,9 класи</w:t>
            </w:r>
          </w:p>
        </w:tc>
        <w:tc>
          <w:tcPr>
            <w:tcW w:w="2029" w:type="dxa"/>
            <w:tcBorders>
              <w:top w:val="single" w:sz="4" w:space="0" w:color="auto"/>
              <w:left w:val="single" w:sz="4" w:space="0" w:color="auto"/>
              <w:bottom w:val="single" w:sz="4" w:space="0" w:color="auto"/>
              <w:right w:val="single" w:sz="4" w:space="0" w:color="auto"/>
            </w:tcBorders>
          </w:tcPr>
          <w:p w14:paraId="352EF86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65FD845A" w14:textId="77777777" w:rsidR="006D6A60" w:rsidRDefault="006D6A60">
            <w:pPr>
              <w:spacing w:after="0" w:line="240" w:lineRule="auto"/>
              <w:rPr>
                <w:rFonts w:ascii="Times New Roman" w:hAnsi="Times New Roman"/>
                <w:sz w:val="24"/>
                <w:szCs w:val="24"/>
              </w:rPr>
            </w:pPr>
          </w:p>
        </w:tc>
      </w:tr>
      <w:tr w:rsidR="006D6A60" w14:paraId="79D76562" w14:textId="77777777">
        <w:tc>
          <w:tcPr>
            <w:tcW w:w="1176" w:type="dxa"/>
            <w:vMerge w:val="restart"/>
            <w:tcBorders>
              <w:top w:val="single" w:sz="4" w:space="0" w:color="auto"/>
              <w:left w:val="single" w:sz="4" w:space="0" w:color="auto"/>
              <w:right w:val="single" w:sz="4" w:space="0" w:color="auto"/>
            </w:tcBorders>
            <w:shd w:val="clear" w:color="auto" w:fill="B4C6E7" w:themeFill="accent5" w:themeFillTint="66"/>
            <w:textDirection w:val="btLr"/>
          </w:tcPr>
          <w:p w14:paraId="199D9CEC" w14:textId="77777777" w:rsidR="006D6A60" w:rsidRDefault="00C73FD5">
            <w:pPr>
              <w:spacing w:after="0" w:line="240" w:lineRule="auto"/>
              <w:ind w:left="113" w:right="113"/>
              <w:jc w:val="center"/>
              <w:rPr>
                <w:rFonts w:ascii="Times New Roman" w:hAnsi="Times New Roman"/>
                <w:b/>
                <w:sz w:val="28"/>
                <w:szCs w:val="28"/>
              </w:rPr>
            </w:pPr>
            <w:r>
              <w:rPr>
                <w:rFonts w:ascii="Times New Roman" w:hAnsi="Times New Roman"/>
                <w:b/>
                <w:sz w:val="28"/>
                <w:szCs w:val="28"/>
              </w:rPr>
              <w:t>Управлінські процеси</w:t>
            </w: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99D5A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Стратегія розвитку навчального закладу</w:t>
            </w:r>
          </w:p>
          <w:p w14:paraId="7EA5A820" w14:textId="77777777" w:rsidR="006D6A60" w:rsidRDefault="006D6A60">
            <w:pPr>
              <w:spacing w:after="0" w:line="240" w:lineRule="auto"/>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14:paraId="342FD2A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Реалізація</w:t>
            </w:r>
          </w:p>
        </w:tc>
        <w:tc>
          <w:tcPr>
            <w:tcW w:w="2029" w:type="dxa"/>
            <w:tcBorders>
              <w:top w:val="single" w:sz="4" w:space="0" w:color="auto"/>
              <w:left w:val="single" w:sz="4" w:space="0" w:color="auto"/>
              <w:bottom w:val="single" w:sz="4" w:space="0" w:color="auto"/>
              <w:right w:val="single" w:sz="4" w:space="0" w:color="auto"/>
            </w:tcBorders>
          </w:tcPr>
          <w:p w14:paraId="29B03FD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14:paraId="698DA3F2" w14:textId="77777777" w:rsidR="006D6A60" w:rsidRDefault="006D6A60">
            <w:pPr>
              <w:spacing w:after="0" w:line="240" w:lineRule="auto"/>
              <w:rPr>
                <w:rFonts w:ascii="Times New Roman" w:hAnsi="Times New Roman"/>
                <w:sz w:val="24"/>
                <w:szCs w:val="24"/>
              </w:rPr>
            </w:pPr>
          </w:p>
        </w:tc>
      </w:tr>
      <w:tr w:rsidR="006D6A60" w14:paraId="16FAC163" w14:textId="77777777">
        <w:tc>
          <w:tcPr>
            <w:tcW w:w="1176" w:type="dxa"/>
            <w:vMerge/>
            <w:tcBorders>
              <w:left w:val="single" w:sz="4" w:space="0" w:color="auto"/>
              <w:right w:val="single" w:sz="4" w:space="0" w:color="auto"/>
            </w:tcBorders>
            <w:shd w:val="clear" w:color="auto" w:fill="B4C6E7" w:themeFill="accent5" w:themeFillTint="66"/>
          </w:tcPr>
          <w:p w14:paraId="57596513"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87692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Річний план</w:t>
            </w:r>
          </w:p>
        </w:tc>
        <w:tc>
          <w:tcPr>
            <w:tcW w:w="4881" w:type="dxa"/>
            <w:tcBorders>
              <w:top w:val="single" w:sz="4" w:space="0" w:color="auto"/>
              <w:left w:val="single" w:sz="4" w:space="0" w:color="auto"/>
              <w:bottom w:val="single" w:sz="4" w:space="0" w:color="auto"/>
              <w:right w:val="single" w:sz="4" w:space="0" w:color="auto"/>
            </w:tcBorders>
          </w:tcPr>
          <w:p w14:paraId="34D9386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Виконання </w:t>
            </w:r>
          </w:p>
        </w:tc>
        <w:tc>
          <w:tcPr>
            <w:tcW w:w="2029" w:type="dxa"/>
            <w:tcBorders>
              <w:top w:val="single" w:sz="4" w:space="0" w:color="auto"/>
              <w:left w:val="single" w:sz="4" w:space="0" w:color="auto"/>
              <w:bottom w:val="single" w:sz="4" w:space="0" w:color="auto"/>
              <w:right w:val="single" w:sz="4" w:space="0" w:color="auto"/>
            </w:tcBorders>
          </w:tcPr>
          <w:p w14:paraId="0C54EB2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 </w:t>
            </w:r>
          </w:p>
        </w:tc>
        <w:tc>
          <w:tcPr>
            <w:tcW w:w="1215" w:type="dxa"/>
            <w:tcBorders>
              <w:top w:val="single" w:sz="4" w:space="0" w:color="auto"/>
              <w:left w:val="single" w:sz="4" w:space="0" w:color="auto"/>
              <w:bottom w:val="single" w:sz="4" w:space="0" w:color="auto"/>
              <w:right w:val="single" w:sz="4" w:space="0" w:color="auto"/>
            </w:tcBorders>
          </w:tcPr>
          <w:p w14:paraId="30CF2CE9" w14:textId="77777777" w:rsidR="006D6A60" w:rsidRDefault="006D6A60">
            <w:pPr>
              <w:spacing w:after="0" w:line="240" w:lineRule="auto"/>
              <w:rPr>
                <w:rFonts w:ascii="Times New Roman" w:hAnsi="Times New Roman"/>
                <w:sz w:val="24"/>
                <w:szCs w:val="24"/>
              </w:rPr>
            </w:pPr>
          </w:p>
        </w:tc>
      </w:tr>
      <w:tr w:rsidR="006D6A60" w14:paraId="3C199636" w14:textId="77777777">
        <w:tc>
          <w:tcPr>
            <w:tcW w:w="1176" w:type="dxa"/>
            <w:vMerge/>
            <w:tcBorders>
              <w:left w:val="single" w:sz="4" w:space="0" w:color="auto"/>
              <w:right w:val="single" w:sz="4" w:space="0" w:color="auto"/>
            </w:tcBorders>
            <w:shd w:val="clear" w:color="auto" w:fill="B4C6E7" w:themeFill="accent5" w:themeFillTint="66"/>
          </w:tcPr>
          <w:p w14:paraId="2CD9A52B" w14:textId="77777777" w:rsidR="006D6A60" w:rsidRDefault="006D6A60">
            <w:pPr>
              <w:spacing w:after="0" w:line="240" w:lineRule="auto"/>
              <w:rPr>
                <w:rFonts w:ascii="Times New Roman" w:hAnsi="Times New Roman"/>
                <w:sz w:val="24"/>
                <w:szCs w:val="24"/>
              </w:rPr>
            </w:pPr>
          </w:p>
        </w:tc>
        <w:tc>
          <w:tcPr>
            <w:tcW w:w="5714" w:type="dxa"/>
            <w:vMerge w:val="restart"/>
            <w:tcBorders>
              <w:top w:val="single" w:sz="4" w:space="0" w:color="auto"/>
              <w:left w:val="single" w:sz="4" w:space="0" w:color="auto"/>
              <w:right w:val="single" w:sz="4" w:space="0" w:color="auto"/>
            </w:tcBorders>
            <w:shd w:val="clear" w:color="auto" w:fill="DEEAF6" w:themeFill="accent1" w:themeFillTint="33"/>
          </w:tcPr>
          <w:p w14:paraId="34A230E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Аналіз стану викладання предметів</w:t>
            </w:r>
          </w:p>
        </w:tc>
        <w:tc>
          <w:tcPr>
            <w:tcW w:w="4881" w:type="dxa"/>
            <w:tcBorders>
              <w:top w:val="single" w:sz="4" w:space="0" w:color="auto"/>
              <w:left w:val="single" w:sz="4" w:space="0" w:color="auto"/>
              <w:bottom w:val="single" w:sz="4" w:space="0" w:color="auto"/>
              <w:right w:val="single" w:sz="4" w:space="0" w:color="auto"/>
            </w:tcBorders>
          </w:tcPr>
          <w:p w14:paraId="4D3BA074"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 xml:space="preserve">Перевірка стану викладання і рівня знань, умінь та навичок учнів 7-9-х з фізики </w:t>
            </w:r>
          </w:p>
        </w:tc>
        <w:tc>
          <w:tcPr>
            <w:tcW w:w="2029" w:type="dxa"/>
            <w:tcBorders>
              <w:top w:val="single" w:sz="4" w:space="0" w:color="auto"/>
              <w:left w:val="single" w:sz="4" w:space="0" w:color="auto"/>
              <w:bottom w:val="single" w:sz="4" w:space="0" w:color="auto"/>
              <w:right w:val="single" w:sz="4" w:space="0" w:color="auto"/>
            </w:tcBorders>
          </w:tcPr>
          <w:p w14:paraId="0387705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215" w:type="dxa"/>
            <w:tcBorders>
              <w:top w:val="single" w:sz="4" w:space="0" w:color="auto"/>
              <w:left w:val="single" w:sz="4" w:space="0" w:color="auto"/>
              <w:bottom w:val="single" w:sz="4" w:space="0" w:color="auto"/>
              <w:right w:val="single" w:sz="4" w:space="0" w:color="auto"/>
            </w:tcBorders>
          </w:tcPr>
          <w:p w14:paraId="7DEE5AAD" w14:textId="77777777" w:rsidR="006D6A60" w:rsidRDefault="006D6A60">
            <w:pPr>
              <w:spacing w:after="0" w:line="240" w:lineRule="auto"/>
              <w:rPr>
                <w:rFonts w:ascii="Times New Roman" w:hAnsi="Times New Roman"/>
                <w:sz w:val="24"/>
                <w:szCs w:val="24"/>
              </w:rPr>
            </w:pPr>
          </w:p>
        </w:tc>
      </w:tr>
      <w:tr w:rsidR="006D6A60" w14:paraId="6624D132" w14:textId="77777777">
        <w:tc>
          <w:tcPr>
            <w:tcW w:w="1176" w:type="dxa"/>
            <w:vMerge/>
            <w:tcBorders>
              <w:left w:val="single" w:sz="4" w:space="0" w:color="auto"/>
              <w:right w:val="single" w:sz="4" w:space="0" w:color="auto"/>
            </w:tcBorders>
            <w:shd w:val="clear" w:color="auto" w:fill="B4C6E7" w:themeFill="accent5" w:themeFillTint="66"/>
          </w:tcPr>
          <w:p w14:paraId="3CA456BB" w14:textId="77777777" w:rsidR="006D6A60" w:rsidRDefault="006D6A60">
            <w:pPr>
              <w:spacing w:after="0" w:line="240" w:lineRule="auto"/>
              <w:rPr>
                <w:rFonts w:ascii="Times New Roman" w:hAnsi="Times New Roman"/>
                <w:sz w:val="24"/>
                <w:szCs w:val="24"/>
              </w:rPr>
            </w:pPr>
          </w:p>
        </w:tc>
        <w:tc>
          <w:tcPr>
            <w:tcW w:w="5714" w:type="dxa"/>
            <w:vMerge/>
            <w:tcBorders>
              <w:left w:val="single" w:sz="4" w:space="0" w:color="auto"/>
              <w:bottom w:val="single" w:sz="4" w:space="0" w:color="auto"/>
              <w:right w:val="single" w:sz="4" w:space="0" w:color="auto"/>
            </w:tcBorders>
            <w:shd w:val="clear" w:color="auto" w:fill="DEEAF6" w:themeFill="accent1" w:themeFillTint="33"/>
          </w:tcPr>
          <w:p w14:paraId="07A017DB" w14:textId="77777777" w:rsidR="006D6A60" w:rsidRDefault="006D6A60">
            <w:pPr>
              <w:spacing w:after="0" w:line="240" w:lineRule="auto"/>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14:paraId="23BFF0D2"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Перевірка стану гурткової роботи</w:t>
            </w:r>
          </w:p>
        </w:tc>
        <w:tc>
          <w:tcPr>
            <w:tcW w:w="2029" w:type="dxa"/>
            <w:tcBorders>
              <w:top w:val="single" w:sz="4" w:space="0" w:color="auto"/>
              <w:left w:val="single" w:sz="4" w:space="0" w:color="auto"/>
              <w:bottom w:val="single" w:sz="4" w:space="0" w:color="auto"/>
              <w:right w:val="single" w:sz="4" w:space="0" w:color="auto"/>
            </w:tcBorders>
          </w:tcPr>
          <w:p w14:paraId="15866DF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 </w:t>
            </w:r>
          </w:p>
        </w:tc>
        <w:tc>
          <w:tcPr>
            <w:tcW w:w="1215" w:type="dxa"/>
            <w:tcBorders>
              <w:top w:val="single" w:sz="4" w:space="0" w:color="auto"/>
              <w:left w:val="single" w:sz="4" w:space="0" w:color="auto"/>
              <w:bottom w:val="single" w:sz="4" w:space="0" w:color="auto"/>
              <w:right w:val="single" w:sz="4" w:space="0" w:color="auto"/>
            </w:tcBorders>
          </w:tcPr>
          <w:p w14:paraId="6135C072" w14:textId="77777777" w:rsidR="006D6A60" w:rsidRDefault="006D6A60">
            <w:pPr>
              <w:spacing w:after="0" w:line="240" w:lineRule="auto"/>
              <w:rPr>
                <w:rFonts w:ascii="Times New Roman" w:hAnsi="Times New Roman"/>
                <w:sz w:val="24"/>
                <w:szCs w:val="24"/>
              </w:rPr>
            </w:pPr>
          </w:p>
        </w:tc>
      </w:tr>
      <w:tr w:rsidR="006D6A60" w14:paraId="1849FB91" w14:textId="77777777">
        <w:trPr>
          <w:trHeight w:val="567"/>
        </w:trPr>
        <w:tc>
          <w:tcPr>
            <w:tcW w:w="1176" w:type="dxa"/>
            <w:vMerge/>
            <w:tcBorders>
              <w:left w:val="single" w:sz="4" w:space="0" w:color="auto"/>
              <w:right w:val="single" w:sz="4" w:space="0" w:color="auto"/>
            </w:tcBorders>
            <w:shd w:val="clear" w:color="auto" w:fill="B4C6E7" w:themeFill="accent5" w:themeFillTint="66"/>
          </w:tcPr>
          <w:p w14:paraId="2D7A47B4"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1D8461" w14:textId="77777777" w:rsidR="006D6A60" w:rsidRDefault="006D6A60">
            <w:pPr>
              <w:spacing w:after="0" w:line="240" w:lineRule="auto"/>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14:paraId="526C5BB9"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 xml:space="preserve">Перевірка  стану викладання курсів за вибором  </w:t>
            </w:r>
          </w:p>
        </w:tc>
        <w:tc>
          <w:tcPr>
            <w:tcW w:w="2029" w:type="dxa"/>
            <w:tcBorders>
              <w:top w:val="single" w:sz="4" w:space="0" w:color="auto"/>
              <w:left w:val="single" w:sz="4" w:space="0" w:color="auto"/>
              <w:bottom w:val="single" w:sz="4" w:space="0" w:color="auto"/>
              <w:right w:val="single" w:sz="4" w:space="0" w:color="auto"/>
            </w:tcBorders>
          </w:tcPr>
          <w:p w14:paraId="2207A3E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 </w:t>
            </w:r>
          </w:p>
        </w:tc>
        <w:tc>
          <w:tcPr>
            <w:tcW w:w="1215" w:type="dxa"/>
            <w:tcBorders>
              <w:top w:val="single" w:sz="4" w:space="0" w:color="auto"/>
              <w:left w:val="single" w:sz="4" w:space="0" w:color="auto"/>
              <w:bottom w:val="single" w:sz="4" w:space="0" w:color="auto"/>
              <w:right w:val="single" w:sz="4" w:space="0" w:color="auto"/>
            </w:tcBorders>
          </w:tcPr>
          <w:p w14:paraId="1A2854CD" w14:textId="77777777" w:rsidR="006D6A60" w:rsidRDefault="006D6A60">
            <w:pPr>
              <w:spacing w:after="0" w:line="240" w:lineRule="auto"/>
              <w:rPr>
                <w:rFonts w:ascii="Times New Roman" w:hAnsi="Times New Roman"/>
                <w:sz w:val="24"/>
                <w:szCs w:val="24"/>
              </w:rPr>
            </w:pPr>
          </w:p>
        </w:tc>
      </w:tr>
      <w:tr w:rsidR="006D6A60" w14:paraId="70D03EFD" w14:textId="77777777">
        <w:tc>
          <w:tcPr>
            <w:tcW w:w="1176" w:type="dxa"/>
            <w:vMerge/>
            <w:tcBorders>
              <w:left w:val="single" w:sz="4" w:space="0" w:color="auto"/>
              <w:right w:val="single" w:sz="4" w:space="0" w:color="auto"/>
            </w:tcBorders>
            <w:shd w:val="clear" w:color="auto" w:fill="B4C6E7" w:themeFill="accent5" w:themeFillTint="66"/>
          </w:tcPr>
          <w:p w14:paraId="69449AE7"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F776B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Анкети батьків</w:t>
            </w:r>
          </w:p>
        </w:tc>
        <w:tc>
          <w:tcPr>
            <w:tcW w:w="4881" w:type="dxa"/>
            <w:tcBorders>
              <w:top w:val="single" w:sz="4" w:space="0" w:color="auto"/>
              <w:left w:val="single" w:sz="4" w:space="0" w:color="auto"/>
              <w:bottom w:val="single" w:sz="4" w:space="0" w:color="auto"/>
              <w:right w:val="single" w:sz="4" w:space="0" w:color="auto"/>
            </w:tcBorders>
          </w:tcPr>
          <w:p w14:paraId="3B9252C7"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Перевірка стану інклюзивного навчання</w:t>
            </w:r>
          </w:p>
        </w:tc>
        <w:tc>
          <w:tcPr>
            <w:tcW w:w="2029" w:type="dxa"/>
            <w:tcBorders>
              <w:top w:val="single" w:sz="4" w:space="0" w:color="auto"/>
              <w:left w:val="single" w:sz="4" w:space="0" w:color="auto"/>
              <w:bottom w:val="single" w:sz="4" w:space="0" w:color="auto"/>
              <w:right w:val="single" w:sz="4" w:space="0" w:color="auto"/>
            </w:tcBorders>
          </w:tcPr>
          <w:p w14:paraId="777E5F4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Асистент вчителя , ЗДНВР</w:t>
            </w:r>
          </w:p>
        </w:tc>
        <w:tc>
          <w:tcPr>
            <w:tcW w:w="1215" w:type="dxa"/>
            <w:tcBorders>
              <w:top w:val="single" w:sz="4" w:space="0" w:color="auto"/>
              <w:left w:val="single" w:sz="4" w:space="0" w:color="auto"/>
              <w:bottom w:val="single" w:sz="4" w:space="0" w:color="auto"/>
              <w:right w:val="single" w:sz="4" w:space="0" w:color="auto"/>
            </w:tcBorders>
          </w:tcPr>
          <w:p w14:paraId="461A0F78" w14:textId="77777777" w:rsidR="006D6A60" w:rsidRDefault="006D6A60">
            <w:pPr>
              <w:spacing w:after="0" w:line="240" w:lineRule="auto"/>
              <w:rPr>
                <w:rFonts w:ascii="Times New Roman" w:hAnsi="Times New Roman"/>
                <w:sz w:val="24"/>
                <w:szCs w:val="24"/>
              </w:rPr>
            </w:pPr>
          </w:p>
        </w:tc>
      </w:tr>
      <w:tr w:rsidR="006D6A60" w14:paraId="5287FFE0" w14:textId="77777777">
        <w:tc>
          <w:tcPr>
            <w:tcW w:w="1176" w:type="dxa"/>
            <w:vMerge/>
            <w:tcBorders>
              <w:left w:val="single" w:sz="4" w:space="0" w:color="auto"/>
              <w:right w:val="single" w:sz="4" w:space="0" w:color="auto"/>
            </w:tcBorders>
            <w:shd w:val="clear" w:color="auto" w:fill="B4C6E7" w:themeFill="accent5" w:themeFillTint="66"/>
          </w:tcPr>
          <w:p w14:paraId="000D6C4C"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0040C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Сайт освітнього закладу</w:t>
            </w:r>
          </w:p>
        </w:tc>
        <w:tc>
          <w:tcPr>
            <w:tcW w:w="4881" w:type="dxa"/>
            <w:tcBorders>
              <w:top w:val="single" w:sz="4" w:space="0" w:color="auto"/>
              <w:left w:val="single" w:sz="4" w:space="0" w:color="auto"/>
              <w:bottom w:val="single" w:sz="4" w:space="0" w:color="auto"/>
              <w:right w:val="single" w:sz="4" w:space="0" w:color="auto"/>
            </w:tcBorders>
          </w:tcPr>
          <w:p w14:paraId="0AC2E43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Оновлення та наповнення</w:t>
            </w:r>
          </w:p>
        </w:tc>
        <w:tc>
          <w:tcPr>
            <w:tcW w:w="2029" w:type="dxa"/>
            <w:tcBorders>
              <w:top w:val="single" w:sz="4" w:space="0" w:color="auto"/>
              <w:left w:val="single" w:sz="4" w:space="0" w:color="auto"/>
              <w:bottom w:val="single" w:sz="4" w:space="0" w:color="auto"/>
              <w:right w:val="single" w:sz="4" w:space="0" w:color="auto"/>
            </w:tcBorders>
          </w:tcPr>
          <w:p w14:paraId="71BA277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Адміністрація, 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14:paraId="0D88C205" w14:textId="77777777" w:rsidR="006D6A60" w:rsidRDefault="006D6A60">
            <w:pPr>
              <w:spacing w:after="0" w:line="240" w:lineRule="auto"/>
              <w:rPr>
                <w:rFonts w:ascii="Times New Roman" w:hAnsi="Times New Roman"/>
                <w:sz w:val="24"/>
                <w:szCs w:val="24"/>
              </w:rPr>
            </w:pPr>
          </w:p>
        </w:tc>
      </w:tr>
      <w:tr w:rsidR="006D6A60" w14:paraId="73FA2AD1" w14:textId="77777777">
        <w:tc>
          <w:tcPr>
            <w:tcW w:w="1176" w:type="dxa"/>
            <w:vMerge/>
            <w:tcBorders>
              <w:left w:val="single" w:sz="4" w:space="0" w:color="auto"/>
              <w:right w:val="single" w:sz="4" w:space="0" w:color="auto"/>
            </w:tcBorders>
            <w:shd w:val="clear" w:color="auto" w:fill="B4C6E7" w:themeFill="accent5" w:themeFillTint="66"/>
          </w:tcPr>
          <w:p w14:paraId="467007D8"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2E9D0A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кадрами</w:t>
            </w:r>
          </w:p>
        </w:tc>
        <w:tc>
          <w:tcPr>
            <w:tcW w:w="4881" w:type="dxa"/>
            <w:tcBorders>
              <w:top w:val="single" w:sz="4" w:space="0" w:color="auto"/>
              <w:left w:val="single" w:sz="4" w:space="0" w:color="auto"/>
              <w:bottom w:val="single" w:sz="4" w:space="0" w:color="auto"/>
              <w:right w:val="single" w:sz="4" w:space="0" w:color="auto"/>
            </w:tcBorders>
          </w:tcPr>
          <w:p w14:paraId="6EF6285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029" w:type="dxa"/>
            <w:tcBorders>
              <w:top w:val="single" w:sz="4" w:space="0" w:color="auto"/>
              <w:left w:val="single" w:sz="4" w:space="0" w:color="auto"/>
              <w:bottom w:val="single" w:sz="4" w:space="0" w:color="auto"/>
              <w:right w:val="single" w:sz="4" w:space="0" w:color="auto"/>
            </w:tcBorders>
          </w:tcPr>
          <w:p w14:paraId="7476D97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0E80885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7EA6226" w14:textId="77777777">
        <w:tc>
          <w:tcPr>
            <w:tcW w:w="1176" w:type="dxa"/>
            <w:vMerge/>
            <w:tcBorders>
              <w:left w:val="single" w:sz="4" w:space="0" w:color="auto"/>
              <w:right w:val="single" w:sz="4" w:space="0" w:color="auto"/>
            </w:tcBorders>
            <w:shd w:val="clear" w:color="auto" w:fill="B4C6E7" w:themeFill="accent5" w:themeFillTint="66"/>
          </w:tcPr>
          <w:p w14:paraId="5F49983F"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562A0B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Курсова перепідготовка</w:t>
            </w:r>
          </w:p>
        </w:tc>
        <w:tc>
          <w:tcPr>
            <w:tcW w:w="4881" w:type="dxa"/>
            <w:tcBorders>
              <w:top w:val="single" w:sz="4" w:space="0" w:color="auto"/>
              <w:left w:val="single" w:sz="4" w:space="0" w:color="auto"/>
              <w:bottom w:val="single" w:sz="4" w:space="0" w:color="auto"/>
              <w:right w:val="single" w:sz="4" w:space="0" w:color="auto"/>
            </w:tcBorders>
          </w:tcPr>
          <w:p w14:paraId="53BBB783" w14:textId="77777777" w:rsidR="006D6A60" w:rsidRDefault="00C73FD5">
            <w:pPr>
              <w:spacing w:after="0" w:line="240" w:lineRule="auto"/>
              <w:ind w:firstLine="20"/>
              <w:rPr>
                <w:rFonts w:ascii="Times New Roman" w:hAnsi="Times New Roman"/>
                <w:sz w:val="24"/>
                <w:szCs w:val="24"/>
              </w:rPr>
            </w:pPr>
            <w:r>
              <w:rPr>
                <w:rFonts w:ascii="Times New Roman" w:hAnsi="Times New Roman"/>
                <w:sz w:val="24"/>
                <w:szCs w:val="24"/>
              </w:rPr>
              <w:t>Проходження курсів згідно графіка</w:t>
            </w:r>
          </w:p>
        </w:tc>
        <w:tc>
          <w:tcPr>
            <w:tcW w:w="2029" w:type="dxa"/>
            <w:tcBorders>
              <w:top w:val="single" w:sz="4" w:space="0" w:color="auto"/>
              <w:left w:val="single" w:sz="4" w:space="0" w:color="auto"/>
              <w:bottom w:val="single" w:sz="4" w:space="0" w:color="auto"/>
              <w:right w:val="single" w:sz="4" w:space="0" w:color="auto"/>
            </w:tcBorders>
          </w:tcPr>
          <w:p w14:paraId="637BF72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14:paraId="25C66A57" w14:textId="77777777" w:rsidR="006D6A60" w:rsidRDefault="006D6A60">
            <w:pPr>
              <w:spacing w:after="0" w:line="240" w:lineRule="auto"/>
              <w:rPr>
                <w:rFonts w:ascii="Times New Roman" w:hAnsi="Times New Roman"/>
                <w:sz w:val="24"/>
                <w:szCs w:val="24"/>
              </w:rPr>
            </w:pPr>
          </w:p>
        </w:tc>
      </w:tr>
      <w:tr w:rsidR="006D6A60" w14:paraId="08CC8996" w14:textId="77777777">
        <w:tc>
          <w:tcPr>
            <w:tcW w:w="1176" w:type="dxa"/>
            <w:vMerge/>
            <w:tcBorders>
              <w:left w:val="single" w:sz="4" w:space="0" w:color="auto"/>
              <w:right w:val="single" w:sz="4" w:space="0" w:color="auto"/>
            </w:tcBorders>
            <w:shd w:val="clear" w:color="auto" w:fill="B4C6E7" w:themeFill="accent5" w:themeFillTint="66"/>
          </w:tcPr>
          <w:p w14:paraId="05C41DC8"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B72A3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Наради при директорі</w:t>
            </w:r>
          </w:p>
        </w:tc>
        <w:tc>
          <w:tcPr>
            <w:tcW w:w="4881" w:type="dxa"/>
            <w:tcBorders>
              <w:top w:val="single" w:sz="4" w:space="0" w:color="auto"/>
              <w:left w:val="single" w:sz="4" w:space="0" w:color="auto"/>
              <w:bottom w:val="single" w:sz="4" w:space="0" w:color="auto"/>
              <w:right w:val="single" w:sz="4" w:space="0" w:color="auto"/>
            </w:tcBorders>
          </w:tcPr>
          <w:p w14:paraId="40DA7DE8" w14:textId="77777777" w:rsidR="006D6A60" w:rsidRDefault="00C73FD5">
            <w:pPr>
              <w:spacing w:after="0" w:line="240" w:lineRule="auto"/>
              <w:ind w:firstLine="20"/>
              <w:rPr>
                <w:rFonts w:ascii="Times New Roman" w:hAnsi="Times New Roman"/>
                <w:sz w:val="24"/>
                <w:szCs w:val="24"/>
              </w:rPr>
            </w:pPr>
            <w:r>
              <w:rPr>
                <w:rFonts w:ascii="Times New Roman" w:hAnsi="Times New Roman"/>
                <w:sz w:val="24"/>
                <w:szCs w:val="24"/>
              </w:rPr>
              <w:t>Щотижня</w:t>
            </w:r>
          </w:p>
        </w:tc>
        <w:tc>
          <w:tcPr>
            <w:tcW w:w="2029" w:type="dxa"/>
            <w:tcBorders>
              <w:top w:val="single" w:sz="4" w:space="0" w:color="auto"/>
              <w:left w:val="single" w:sz="4" w:space="0" w:color="auto"/>
              <w:bottom w:val="single" w:sz="4" w:space="0" w:color="auto"/>
              <w:right w:val="single" w:sz="4" w:space="0" w:color="auto"/>
            </w:tcBorders>
          </w:tcPr>
          <w:p w14:paraId="191CFA8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14:paraId="07C417A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51E98E2" w14:textId="77777777">
        <w:tc>
          <w:tcPr>
            <w:tcW w:w="1176" w:type="dxa"/>
            <w:vMerge/>
            <w:tcBorders>
              <w:left w:val="single" w:sz="4" w:space="0" w:color="auto"/>
              <w:right w:val="single" w:sz="4" w:space="0" w:color="auto"/>
            </w:tcBorders>
            <w:shd w:val="clear" w:color="auto" w:fill="B4C6E7" w:themeFill="accent5" w:themeFillTint="66"/>
          </w:tcPr>
          <w:p w14:paraId="29C6F524" w14:textId="77777777" w:rsidR="006D6A60" w:rsidRDefault="006D6A60">
            <w:pPr>
              <w:spacing w:after="0" w:line="240" w:lineRule="auto"/>
              <w:rPr>
                <w:rFonts w:ascii="Times New Roman" w:hAnsi="Times New Roman"/>
                <w:sz w:val="24"/>
                <w:szCs w:val="24"/>
              </w:rPr>
            </w:pPr>
          </w:p>
        </w:tc>
        <w:tc>
          <w:tcPr>
            <w:tcW w:w="5714" w:type="dxa"/>
            <w:shd w:val="clear" w:color="auto" w:fill="DEEAF6" w:themeFill="accent1" w:themeFillTint="33"/>
          </w:tcPr>
          <w:p w14:paraId="50B7420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Учнівське самоврядування</w:t>
            </w:r>
          </w:p>
        </w:tc>
        <w:tc>
          <w:tcPr>
            <w:tcW w:w="4881" w:type="dxa"/>
          </w:tcPr>
          <w:p w14:paraId="216C686D" w14:textId="77777777" w:rsidR="006D6A60" w:rsidRDefault="00C73FD5">
            <w:pPr>
              <w:spacing w:after="0" w:line="240" w:lineRule="auto"/>
              <w:ind w:firstLine="20"/>
              <w:rPr>
                <w:rFonts w:ascii="Times New Roman" w:hAnsi="Times New Roman"/>
                <w:sz w:val="24"/>
                <w:szCs w:val="24"/>
              </w:rPr>
            </w:pPr>
            <w:r>
              <w:rPr>
                <w:rFonts w:ascii="Times New Roman" w:hAnsi="Times New Roman"/>
                <w:sz w:val="24"/>
                <w:szCs w:val="24"/>
              </w:rPr>
              <w:t xml:space="preserve">Проведення засідань за підсумками діяльності за  Ісеместр </w:t>
            </w:r>
          </w:p>
        </w:tc>
        <w:tc>
          <w:tcPr>
            <w:tcW w:w="2029" w:type="dxa"/>
            <w:tcBorders>
              <w:top w:val="single" w:sz="4" w:space="0" w:color="auto"/>
              <w:left w:val="single" w:sz="4" w:space="0" w:color="auto"/>
              <w:bottom w:val="single" w:sz="4" w:space="0" w:color="auto"/>
              <w:right w:val="single" w:sz="4" w:space="0" w:color="auto"/>
            </w:tcBorders>
          </w:tcPr>
          <w:p w14:paraId="56EED05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 </w:t>
            </w:r>
          </w:p>
        </w:tc>
        <w:tc>
          <w:tcPr>
            <w:tcW w:w="1215" w:type="dxa"/>
            <w:tcBorders>
              <w:top w:val="single" w:sz="4" w:space="0" w:color="auto"/>
              <w:left w:val="single" w:sz="4" w:space="0" w:color="auto"/>
              <w:bottom w:val="single" w:sz="4" w:space="0" w:color="auto"/>
              <w:right w:val="single" w:sz="4" w:space="0" w:color="auto"/>
            </w:tcBorders>
          </w:tcPr>
          <w:p w14:paraId="22BAD8DF" w14:textId="77777777" w:rsidR="006D6A60" w:rsidRDefault="006D6A60">
            <w:pPr>
              <w:spacing w:after="0" w:line="240" w:lineRule="auto"/>
              <w:rPr>
                <w:rFonts w:ascii="Times New Roman" w:hAnsi="Times New Roman"/>
                <w:sz w:val="24"/>
                <w:szCs w:val="24"/>
              </w:rPr>
            </w:pPr>
          </w:p>
        </w:tc>
      </w:tr>
      <w:tr w:rsidR="006D6A60" w14:paraId="1C253C04" w14:textId="77777777">
        <w:tc>
          <w:tcPr>
            <w:tcW w:w="1176" w:type="dxa"/>
            <w:vMerge/>
            <w:tcBorders>
              <w:left w:val="single" w:sz="4" w:space="0" w:color="auto"/>
              <w:right w:val="single" w:sz="4" w:space="0" w:color="auto"/>
            </w:tcBorders>
            <w:shd w:val="clear" w:color="auto" w:fill="B4C6E7" w:themeFill="accent5" w:themeFillTint="66"/>
          </w:tcPr>
          <w:p w14:paraId="31DC06F2" w14:textId="77777777" w:rsidR="006D6A60" w:rsidRDefault="006D6A60">
            <w:pPr>
              <w:spacing w:after="0" w:line="240" w:lineRule="auto"/>
              <w:rPr>
                <w:rFonts w:ascii="Times New Roman" w:hAnsi="Times New Roman"/>
                <w:sz w:val="24"/>
                <w:szCs w:val="24"/>
              </w:rPr>
            </w:pPr>
          </w:p>
        </w:tc>
        <w:tc>
          <w:tcPr>
            <w:tcW w:w="5714" w:type="dxa"/>
            <w:shd w:val="clear" w:color="auto" w:fill="DEEAF6" w:themeFill="accent1" w:themeFillTint="33"/>
          </w:tcPr>
          <w:p w14:paraId="61033A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Громадське самоврядування батьків </w:t>
            </w:r>
          </w:p>
          <w:p w14:paraId="53EE9A45" w14:textId="77777777" w:rsidR="006D6A60" w:rsidRDefault="006D6A60">
            <w:pPr>
              <w:spacing w:after="0" w:line="240" w:lineRule="auto"/>
              <w:rPr>
                <w:rFonts w:ascii="Times New Roman" w:hAnsi="Times New Roman"/>
                <w:sz w:val="24"/>
                <w:szCs w:val="24"/>
              </w:rPr>
            </w:pPr>
          </w:p>
        </w:tc>
        <w:tc>
          <w:tcPr>
            <w:tcW w:w="4881" w:type="dxa"/>
          </w:tcPr>
          <w:p w14:paraId="03A13557" w14:textId="77777777" w:rsidR="006D6A60" w:rsidRDefault="00C73FD5">
            <w:pPr>
              <w:spacing w:after="0" w:line="240" w:lineRule="auto"/>
              <w:ind w:firstLine="20"/>
              <w:rPr>
                <w:rFonts w:ascii="Times New Roman" w:hAnsi="Times New Roman"/>
                <w:sz w:val="24"/>
                <w:szCs w:val="24"/>
              </w:rPr>
            </w:pPr>
            <w:r>
              <w:rPr>
                <w:rFonts w:ascii="Times New Roman" w:hAnsi="Times New Roman"/>
                <w:sz w:val="24"/>
                <w:szCs w:val="24"/>
              </w:rPr>
              <w:t>Проведення  класних батьківських зборів</w:t>
            </w:r>
          </w:p>
        </w:tc>
        <w:tc>
          <w:tcPr>
            <w:tcW w:w="2029" w:type="dxa"/>
            <w:tcBorders>
              <w:top w:val="single" w:sz="4" w:space="0" w:color="auto"/>
              <w:left w:val="single" w:sz="4" w:space="0" w:color="auto"/>
              <w:bottom w:val="single" w:sz="4" w:space="0" w:color="auto"/>
              <w:right w:val="single" w:sz="4" w:space="0" w:color="auto"/>
            </w:tcBorders>
          </w:tcPr>
          <w:p w14:paraId="5A88102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Класні керівники </w:t>
            </w:r>
          </w:p>
        </w:tc>
        <w:tc>
          <w:tcPr>
            <w:tcW w:w="1215" w:type="dxa"/>
            <w:tcBorders>
              <w:top w:val="single" w:sz="4" w:space="0" w:color="auto"/>
              <w:left w:val="single" w:sz="4" w:space="0" w:color="auto"/>
              <w:bottom w:val="single" w:sz="4" w:space="0" w:color="auto"/>
              <w:right w:val="single" w:sz="4" w:space="0" w:color="auto"/>
            </w:tcBorders>
          </w:tcPr>
          <w:p w14:paraId="30DFFE22" w14:textId="77777777" w:rsidR="006D6A60" w:rsidRDefault="006D6A60">
            <w:pPr>
              <w:spacing w:after="0" w:line="240" w:lineRule="auto"/>
              <w:rPr>
                <w:rFonts w:ascii="Times New Roman" w:hAnsi="Times New Roman"/>
                <w:sz w:val="24"/>
                <w:szCs w:val="24"/>
              </w:rPr>
            </w:pPr>
          </w:p>
        </w:tc>
      </w:tr>
      <w:tr w:rsidR="006D6A60" w14:paraId="6BB49CE8" w14:textId="77777777">
        <w:tc>
          <w:tcPr>
            <w:tcW w:w="1176" w:type="dxa"/>
            <w:vMerge/>
            <w:tcBorders>
              <w:left w:val="single" w:sz="4" w:space="0" w:color="auto"/>
              <w:right w:val="single" w:sz="4" w:space="0" w:color="auto"/>
            </w:tcBorders>
            <w:shd w:val="clear" w:color="auto" w:fill="B4C6E7" w:themeFill="accent5" w:themeFillTint="66"/>
          </w:tcPr>
          <w:p w14:paraId="5B7C1AE0" w14:textId="77777777" w:rsidR="006D6A60" w:rsidRDefault="006D6A60">
            <w:pPr>
              <w:spacing w:after="0" w:line="240" w:lineRule="auto"/>
              <w:rPr>
                <w:rFonts w:ascii="Times New Roman" w:hAnsi="Times New Roman"/>
                <w:sz w:val="24"/>
                <w:szCs w:val="24"/>
              </w:rPr>
            </w:pPr>
          </w:p>
        </w:tc>
        <w:tc>
          <w:tcPr>
            <w:tcW w:w="5714" w:type="dxa"/>
            <w:shd w:val="clear" w:color="auto" w:fill="DEEAF6" w:themeFill="accent1" w:themeFillTint="33"/>
          </w:tcPr>
          <w:p w14:paraId="431FF0C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Академічна доброчесність</w:t>
            </w:r>
          </w:p>
        </w:tc>
        <w:tc>
          <w:tcPr>
            <w:tcW w:w="4881" w:type="dxa"/>
          </w:tcPr>
          <w:p w14:paraId="3B6496E6" w14:textId="77777777" w:rsidR="006D6A60" w:rsidRDefault="00C73FD5">
            <w:pPr>
              <w:spacing w:after="0" w:line="240" w:lineRule="auto"/>
              <w:ind w:firstLine="20"/>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2029" w:type="dxa"/>
            <w:tcBorders>
              <w:top w:val="single" w:sz="4" w:space="0" w:color="auto"/>
              <w:left w:val="single" w:sz="4" w:space="0" w:color="auto"/>
              <w:bottom w:val="single" w:sz="4" w:space="0" w:color="auto"/>
              <w:right w:val="single" w:sz="4" w:space="0" w:color="auto"/>
            </w:tcBorders>
          </w:tcPr>
          <w:p w14:paraId="1CFDCD86" w14:textId="77777777" w:rsidR="006D6A60" w:rsidRDefault="006D6A60">
            <w:pPr>
              <w:spacing w:after="0" w:line="240" w:lineRule="auto"/>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14:paraId="4FC24A99" w14:textId="77777777" w:rsidR="006D6A60" w:rsidRDefault="006D6A60">
            <w:pPr>
              <w:spacing w:after="0" w:line="240" w:lineRule="auto"/>
              <w:rPr>
                <w:rFonts w:ascii="Times New Roman" w:hAnsi="Times New Roman"/>
                <w:sz w:val="24"/>
                <w:szCs w:val="24"/>
              </w:rPr>
            </w:pPr>
          </w:p>
        </w:tc>
      </w:tr>
      <w:tr w:rsidR="006D6A60" w14:paraId="4B52D15E" w14:textId="77777777">
        <w:tc>
          <w:tcPr>
            <w:tcW w:w="1176" w:type="dxa"/>
            <w:vMerge/>
            <w:tcBorders>
              <w:left w:val="single" w:sz="4" w:space="0" w:color="auto"/>
              <w:right w:val="single" w:sz="4" w:space="0" w:color="auto"/>
            </w:tcBorders>
            <w:shd w:val="clear" w:color="auto" w:fill="B4C6E7" w:themeFill="accent5" w:themeFillTint="66"/>
          </w:tcPr>
          <w:p w14:paraId="0AF45B82"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673B0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Громадська активність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tcPr>
          <w:p w14:paraId="224F78B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Участь у громадських заходах</w:t>
            </w:r>
          </w:p>
        </w:tc>
        <w:tc>
          <w:tcPr>
            <w:tcW w:w="2029" w:type="dxa"/>
            <w:tcBorders>
              <w:top w:val="single" w:sz="4" w:space="0" w:color="auto"/>
              <w:left w:val="single" w:sz="4" w:space="0" w:color="auto"/>
              <w:bottom w:val="single" w:sz="4" w:space="0" w:color="auto"/>
              <w:right w:val="single" w:sz="4" w:space="0" w:color="auto"/>
            </w:tcBorders>
          </w:tcPr>
          <w:p w14:paraId="5DD6FF2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педагог-організатор</w:t>
            </w:r>
          </w:p>
        </w:tc>
        <w:tc>
          <w:tcPr>
            <w:tcW w:w="1215" w:type="dxa"/>
            <w:tcBorders>
              <w:top w:val="single" w:sz="4" w:space="0" w:color="auto"/>
              <w:left w:val="single" w:sz="4" w:space="0" w:color="auto"/>
              <w:bottom w:val="single" w:sz="4" w:space="0" w:color="auto"/>
              <w:right w:val="single" w:sz="4" w:space="0" w:color="auto"/>
            </w:tcBorders>
          </w:tcPr>
          <w:p w14:paraId="1C06C8D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534F172" w14:textId="77777777">
        <w:tc>
          <w:tcPr>
            <w:tcW w:w="1176" w:type="dxa"/>
            <w:vMerge/>
            <w:tcBorders>
              <w:left w:val="single" w:sz="4" w:space="0" w:color="auto"/>
              <w:right w:val="single" w:sz="4" w:space="0" w:color="auto"/>
            </w:tcBorders>
            <w:shd w:val="clear" w:color="auto" w:fill="B4C6E7" w:themeFill="accent5" w:themeFillTint="66"/>
          </w:tcPr>
          <w:p w14:paraId="4336DC03"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494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Права та обов’язки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tcPr>
          <w:p w14:paraId="553E77F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Педагогічний всеобуч «Права та обов’язки педагогічних працівників»</w:t>
            </w:r>
          </w:p>
        </w:tc>
        <w:tc>
          <w:tcPr>
            <w:tcW w:w="2029" w:type="dxa"/>
            <w:tcBorders>
              <w:top w:val="single" w:sz="4" w:space="0" w:color="auto"/>
              <w:left w:val="single" w:sz="4" w:space="0" w:color="auto"/>
              <w:bottom w:val="single" w:sz="4" w:space="0" w:color="auto"/>
              <w:right w:val="single" w:sz="4" w:space="0" w:color="auto"/>
            </w:tcBorders>
          </w:tcPr>
          <w:p w14:paraId="588C21E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14:paraId="12FD947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0B3C13E4" w14:textId="77777777">
        <w:tc>
          <w:tcPr>
            <w:tcW w:w="1176" w:type="dxa"/>
            <w:vMerge/>
            <w:tcBorders>
              <w:left w:val="single" w:sz="4" w:space="0" w:color="auto"/>
              <w:right w:val="single" w:sz="4" w:space="0" w:color="auto"/>
            </w:tcBorders>
            <w:shd w:val="clear" w:color="auto" w:fill="B4C6E7" w:themeFill="accent5" w:themeFillTint="66"/>
          </w:tcPr>
          <w:p w14:paraId="7B1F6AF1"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6992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Академічна доброчесність</w:t>
            </w:r>
          </w:p>
        </w:tc>
        <w:tc>
          <w:tcPr>
            <w:tcW w:w="4881" w:type="dxa"/>
            <w:tcBorders>
              <w:top w:val="single" w:sz="4" w:space="0" w:color="auto"/>
              <w:left w:val="single" w:sz="4" w:space="0" w:color="auto"/>
              <w:bottom w:val="single" w:sz="4" w:space="0" w:color="auto"/>
              <w:right w:val="single" w:sz="4" w:space="0" w:color="auto"/>
            </w:tcBorders>
          </w:tcPr>
          <w:p w14:paraId="383E8C3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w:t>
            </w:r>
          </w:p>
        </w:tc>
        <w:tc>
          <w:tcPr>
            <w:tcW w:w="2029" w:type="dxa"/>
            <w:tcBorders>
              <w:top w:val="single" w:sz="4" w:space="0" w:color="auto"/>
              <w:left w:val="single" w:sz="4" w:space="0" w:color="auto"/>
              <w:bottom w:val="single" w:sz="4" w:space="0" w:color="auto"/>
              <w:right w:val="single" w:sz="4" w:space="0" w:color="auto"/>
            </w:tcBorders>
          </w:tcPr>
          <w:p w14:paraId="5296F1F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14:paraId="03CDDA4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4F91DBA" w14:textId="77777777">
        <w:tc>
          <w:tcPr>
            <w:tcW w:w="1176" w:type="dxa"/>
            <w:vMerge/>
            <w:tcBorders>
              <w:left w:val="single" w:sz="4" w:space="0" w:color="auto"/>
              <w:right w:val="single" w:sz="4" w:space="0" w:color="auto"/>
            </w:tcBorders>
            <w:shd w:val="clear" w:color="auto" w:fill="B4C6E7" w:themeFill="accent5" w:themeFillTint="66"/>
          </w:tcPr>
          <w:p w14:paraId="1AD3BE7D" w14:textId="77777777" w:rsidR="006D6A60" w:rsidRDefault="006D6A60">
            <w:pPr>
              <w:spacing w:after="0" w:line="240"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83F7EC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Боротьба з корупцією</w:t>
            </w:r>
          </w:p>
        </w:tc>
        <w:tc>
          <w:tcPr>
            <w:tcW w:w="4881" w:type="dxa"/>
            <w:tcBorders>
              <w:top w:val="single" w:sz="4" w:space="0" w:color="auto"/>
              <w:left w:val="single" w:sz="4" w:space="0" w:color="auto"/>
              <w:bottom w:val="single" w:sz="4" w:space="0" w:color="auto"/>
              <w:right w:val="single" w:sz="4" w:space="0" w:color="auto"/>
            </w:tcBorders>
          </w:tcPr>
          <w:p w14:paraId="46EF691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Бесіди з батьками учнів щодо антикорупційної політики </w:t>
            </w:r>
          </w:p>
        </w:tc>
        <w:tc>
          <w:tcPr>
            <w:tcW w:w="2029" w:type="dxa"/>
            <w:tcBorders>
              <w:top w:val="single" w:sz="4" w:space="0" w:color="auto"/>
              <w:left w:val="single" w:sz="4" w:space="0" w:color="auto"/>
              <w:bottom w:val="single" w:sz="4" w:space="0" w:color="auto"/>
              <w:right w:val="single" w:sz="4" w:space="0" w:color="auto"/>
            </w:tcBorders>
          </w:tcPr>
          <w:p w14:paraId="699E83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tcPr>
          <w:p w14:paraId="012E36CE" w14:textId="77777777" w:rsidR="006D6A60" w:rsidRDefault="006D6A60">
            <w:pPr>
              <w:spacing w:after="0" w:line="240" w:lineRule="auto"/>
              <w:rPr>
                <w:rFonts w:ascii="Times New Roman" w:hAnsi="Times New Roman"/>
                <w:sz w:val="24"/>
                <w:szCs w:val="24"/>
              </w:rPr>
            </w:pPr>
          </w:p>
        </w:tc>
      </w:tr>
    </w:tbl>
    <w:p w14:paraId="43F65ECF" w14:textId="77777777" w:rsidR="006D6A60" w:rsidRDefault="006D6A60">
      <w:pPr>
        <w:spacing w:line="256" w:lineRule="auto"/>
        <w:rPr>
          <w:rFonts w:ascii="Times New Roman" w:eastAsia="Calibri" w:hAnsi="Times New Roman" w:cs="Times New Roman"/>
          <w:sz w:val="24"/>
          <w:szCs w:val="24"/>
        </w:rPr>
      </w:pPr>
    </w:p>
    <w:p w14:paraId="5DA00244" w14:textId="77777777" w:rsidR="006D6A60" w:rsidRDefault="006D6A60">
      <w:pPr>
        <w:spacing w:line="256" w:lineRule="auto"/>
        <w:rPr>
          <w:rFonts w:ascii="Times New Roman" w:eastAsia="Calibri" w:hAnsi="Times New Roman" w:cs="Times New Roman"/>
          <w:sz w:val="24"/>
          <w:szCs w:val="24"/>
        </w:rPr>
      </w:pPr>
    </w:p>
    <w:p w14:paraId="5E83C717" w14:textId="77777777" w:rsidR="006D6A60" w:rsidRDefault="006D6A60">
      <w:pPr>
        <w:spacing w:line="256" w:lineRule="auto"/>
        <w:rPr>
          <w:rFonts w:ascii="Times New Roman" w:eastAsia="Calibri" w:hAnsi="Times New Roman" w:cs="Times New Roman"/>
          <w:sz w:val="24"/>
          <w:szCs w:val="24"/>
        </w:rPr>
      </w:pPr>
    </w:p>
    <w:p w14:paraId="007995C6" w14:textId="77777777" w:rsidR="006D6A60" w:rsidRDefault="00C73FD5">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СІЧЕНЬ</w:t>
      </w:r>
    </w:p>
    <w:tbl>
      <w:tblPr>
        <w:tblStyle w:val="81"/>
        <w:tblW w:w="0" w:type="auto"/>
        <w:tblLook w:val="04A0" w:firstRow="1" w:lastRow="0" w:firstColumn="1" w:lastColumn="0" w:noHBand="0" w:noVBand="1"/>
      </w:tblPr>
      <w:tblGrid>
        <w:gridCol w:w="1321"/>
        <w:gridCol w:w="4721"/>
        <w:gridCol w:w="5690"/>
        <w:gridCol w:w="2066"/>
        <w:gridCol w:w="1217"/>
      </w:tblGrid>
      <w:tr w:rsidR="006D6A60" w14:paraId="3D971838" w14:textId="77777777">
        <w:tc>
          <w:tcPr>
            <w:tcW w:w="13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738D4B"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Напрям</w:t>
            </w:r>
          </w:p>
        </w:tc>
        <w:tc>
          <w:tcPr>
            <w:tcW w:w="47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005137"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Об’єкт оцінки</w:t>
            </w:r>
          </w:p>
        </w:tc>
        <w:tc>
          <w:tcPr>
            <w:tcW w:w="569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385731"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Види робіт</w:t>
            </w:r>
          </w:p>
        </w:tc>
        <w:tc>
          <w:tcPr>
            <w:tcW w:w="20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75ACB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Відповідальні</w:t>
            </w:r>
          </w:p>
        </w:tc>
        <w:tc>
          <w:tcPr>
            <w:tcW w:w="12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6FF858"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Терміни</w:t>
            </w:r>
          </w:p>
        </w:tc>
      </w:tr>
      <w:tr w:rsidR="006D6A60" w14:paraId="753871D6" w14:textId="77777777">
        <w:tc>
          <w:tcPr>
            <w:tcW w:w="0" w:type="auto"/>
            <w:vMerge w:val="restart"/>
            <w:tcBorders>
              <w:top w:val="single" w:sz="4" w:space="0" w:color="auto"/>
              <w:left w:val="single" w:sz="4" w:space="0" w:color="auto"/>
              <w:right w:val="single" w:sz="4" w:space="0" w:color="auto"/>
            </w:tcBorders>
            <w:shd w:val="clear" w:color="auto" w:fill="F7CAAC" w:themeFill="accent2" w:themeFillTint="66"/>
            <w:textDirection w:val="btLr"/>
            <w:vAlign w:val="center"/>
          </w:tcPr>
          <w:p w14:paraId="6888E46C"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8"/>
                <w:szCs w:val="24"/>
              </w:rPr>
              <w:t>Освітнє  середовище</w:t>
            </w: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AFF96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санітарно-гігієнічних вимог</w:t>
            </w:r>
          </w:p>
        </w:tc>
        <w:tc>
          <w:tcPr>
            <w:tcW w:w="5690" w:type="dxa"/>
            <w:tcBorders>
              <w:top w:val="single" w:sz="4" w:space="0" w:color="auto"/>
              <w:left w:val="single" w:sz="4" w:space="0" w:color="auto"/>
              <w:bottom w:val="single" w:sz="4" w:space="0" w:color="auto"/>
              <w:right w:val="single" w:sz="4" w:space="0" w:color="auto"/>
            </w:tcBorders>
          </w:tcPr>
          <w:p w14:paraId="07FF82B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інструктажів на початку ІІ семестру, щоденний контроль за дотриманням санітарно-гігієнічних вимог</w:t>
            </w:r>
          </w:p>
        </w:tc>
        <w:tc>
          <w:tcPr>
            <w:tcW w:w="2066" w:type="dxa"/>
            <w:tcBorders>
              <w:top w:val="single" w:sz="4" w:space="0" w:color="auto"/>
              <w:left w:val="single" w:sz="4" w:space="0" w:color="auto"/>
              <w:bottom w:val="single" w:sz="4" w:space="0" w:color="auto"/>
              <w:right w:val="single" w:sz="4" w:space="0" w:color="auto"/>
            </w:tcBorders>
          </w:tcPr>
          <w:p w14:paraId="7045827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Адміністрація, завідуючі кабінетами та навчальними приміщеннями</w:t>
            </w:r>
          </w:p>
        </w:tc>
        <w:tc>
          <w:tcPr>
            <w:tcW w:w="1217" w:type="dxa"/>
            <w:tcBorders>
              <w:top w:val="single" w:sz="4" w:space="0" w:color="auto"/>
              <w:left w:val="single" w:sz="4" w:space="0" w:color="auto"/>
              <w:bottom w:val="single" w:sz="4" w:space="0" w:color="auto"/>
              <w:right w:val="single" w:sz="4" w:space="0" w:color="auto"/>
            </w:tcBorders>
          </w:tcPr>
          <w:p w14:paraId="35AAD19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Постійно </w:t>
            </w:r>
          </w:p>
        </w:tc>
      </w:tr>
      <w:tr w:rsidR="006D6A60" w14:paraId="27257BF2" w14:textId="77777777">
        <w:tc>
          <w:tcPr>
            <w:tcW w:w="0" w:type="auto"/>
            <w:vMerge/>
            <w:tcBorders>
              <w:left w:val="single" w:sz="4" w:space="0" w:color="auto"/>
              <w:right w:val="single" w:sz="4" w:space="0" w:color="auto"/>
            </w:tcBorders>
            <w:shd w:val="clear" w:color="auto" w:fill="F7CAAC" w:themeFill="accent2" w:themeFillTint="66"/>
            <w:vAlign w:val="center"/>
          </w:tcPr>
          <w:p w14:paraId="11741DF9"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AE9D6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Оснащення навчальних кабінетів</w:t>
            </w:r>
          </w:p>
        </w:tc>
        <w:tc>
          <w:tcPr>
            <w:tcW w:w="5690" w:type="dxa"/>
            <w:tcBorders>
              <w:top w:val="single" w:sz="4" w:space="0" w:color="auto"/>
              <w:left w:val="single" w:sz="4" w:space="0" w:color="auto"/>
              <w:bottom w:val="single" w:sz="4" w:space="0" w:color="auto"/>
              <w:right w:val="single" w:sz="4" w:space="0" w:color="auto"/>
            </w:tcBorders>
          </w:tcPr>
          <w:p w14:paraId="7BD9E20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Оновлення інформативних стендів</w:t>
            </w:r>
          </w:p>
        </w:tc>
        <w:tc>
          <w:tcPr>
            <w:tcW w:w="2066" w:type="dxa"/>
            <w:tcBorders>
              <w:top w:val="single" w:sz="4" w:space="0" w:color="auto"/>
              <w:left w:val="single" w:sz="4" w:space="0" w:color="auto"/>
              <w:bottom w:val="single" w:sz="4" w:space="0" w:color="auto"/>
              <w:right w:val="single" w:sz="4" w:space="0" w:color="auto"/>
            </w:tcBorders>
          </w:tcPr>
          <w:p w14:paraId="70C1A77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Зав. кабінетами</w:t>
            </w:r>
          </w:p>
        </w:tc>
        <w:tc>
          <w:tcPr>
            <w:tcW w:w="1217" w:type="dxa"/>
            <w:tcBorders>
              <w:top w:val="single" w:sz="4" w:space="0" w:color="auto"/>
              <w:left w:val="single" w:sz="4" w:space="0" w:color="auto"/>
              <w:bottom w:val="single" w:sz="4" w:space="0" w:color="auto"/>
              <w:right w:val="single" w:sz="4" w:space="0" w:color="auto"/>
            </w:tcBorders>
          </w:tcPr>
          <w:p w14:paraId="5042A0F3" w14:textId="77777777" w:rsidR="006D6A60" w:rsidRDefault="006D6A60">
            <w:pPr>
              <w:spacing w:after="0" w:line="240" w:lineRule="auto"/>
              <w:rPr>
                <w:rFonts w:ascii="Times New Roman" w:hAnsi="Times New Roman"/>
                <w:sz w:val="24"/>
                <w:szCs w:val="24"/>
              </w:rPr>
            </w:pPr>
          </w:p>
        </w:tc>
      </w:tr>
      <w:tr w:rsidR="006D6A60" w14:paraId="0BBBB414" w14:textId="77777777">
        <w:tc>
          <w:tcPr>
            <w:tcW w:w="0" w:type="auto"/>
            <w:vMerge/>
            <w:tcBorders>
              <w:left w:val="single" w:sz="4" w:space="0" w:color="auto"/>
              <w:right w:val="single" w:sz="4" w:space="0" w:color="auto"/>
            </w:tcBorders>
            <w:shd w:val="clear" w:color="auto" w:fill="F7CAAC" w:themeFill="accent2" w:themeFillTint="66"/>
            <w:vAlign w:val="center"/>
          </w:tcPr>
          <w:p w14:paraId="6410BB71" w14:textId="77777777" w:rsidR="006D6A60" w:rsidRDefault="006D6A60">
            <w:pPr>
              <w:spacing w:after="0" w:line="240" w:lineRule="auto"/>
              <w:rPr>
                <w:rFonts w:ascii="Times New Roman" w:hAnsi="Times New Roman"/>
                <w:sz w:val="24"/>
                <w:szCs w:val="24"/>
              </w:rPr>
            </w:pPr>
          </w:p>
        </w:tc>
        <w:tc>
          <w:tcPr>
            <w:tcW w:w="4721" w:type="dxa"/>
            <w:shd w:val="clear" w:color="auto" w:fill="FBE4D5" w:themeFill="accent2" w:themeFillTint="33"/>
          </w:tcPr>
          <w:p w14:paraId="70F3D7A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дотримання планових лімітів на використання води, електроенергії</w:t>
            </w:r>
          </w:p>
        </w:tc>
        <w:tc>
          <w:tcPr>
            <w:tcW w:w="5690" w:type="dxa"/>
          </w:tcPr>
          <w:p w14:paraId="55A540A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Постійно</w:t>
            </w:r>
          </w:p>
        </w:tc>
        <w:tc>
          <w:tcPr>
            <w:tcW w:w="2066" w:type="dxa"/>
            <w:tcBorders>
              <w:top w:val="single" w:sz="4" w:space="0" w:color="auto"/>
              <w:left w:val="single" w:sz="4" w:space="0" w:color="auto"/>
              <w:bottom w:val="single" w:sz="4" w:space="0" w:color="auto"/>
              <w:right w:val="single" w:sz="4" w:space="0" w:color="auto"/>
            </w:tcBorders>
          </w:tcPr>
          <w:p w14:paraId="3FAEA4AE"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29F088C5" w14:textId="77777777" w:rsidR="006D6A60" w:rsidRDefault="006D6A60">
            <w:pPr>
              <w:spacing w:after="0" w:line="240" w:lineRule="auto"/>
              <w:rPr>
                <w:rFonts w:ascii="Times New Roman" w:hAnsi="Times New Roman"/>
                <w:sz w:val="24"/>
                <w:szCs w:val="24"/>
              </w:rPr>
            </w:pPr>
          </w:p>
        </w:tc>
      </w:tr>
      <w:tr w:rsidR="006D6A60" w14:paraId="514C598D" w14:textId="77777777">
        <w:tc>
          <w:tcPr>
            <w:tcW w:w="0" w:type="auto"/>
            <w:vMerge/>
            <w:tcBorders>
              <w:left w:val="single" w:sz="4" w:space="0" w:color="auto"/>
              <w:right w:val="single" w:sz="4" w:space="0" w:color="auto"/>
            </w:tcBorders>
            <w:shd w:val="clear" w:color="auto" w:fill="F7CAAC" w:themeFill="accent2" w:themeFillTint="66"/>
            <w:vAlign w:val="center"/>
          </w:tcPr>
          <w:p w14:paraId="3AF813D2" w14:textId="77777777" w:rsidR="006D6A60" w:rsidRDefault="006D6A60">
            <w:pPr>
              <w:spacing w:after="0" w:line="240" w:lineRule="auto"/>
              <w:rPr>
                <w:rFonts w:ascii="Times New Roman" w:hAnsi="Times New Roman"/>
                <w:sz w:val="24"/>
                <w:szCs w:val="24"/>
              </w:rPr>
            </w:pPr>
          </w:p>
        </w:tc>
        <w:tc>
          <w:tcPr>
            <w:tcW w:w="4721" w:type="dxa"/>
            <w:shd w:val="clear" w:color="auto" w:fill="FBE4D5" w:themeFill="accent2" w:themeFillTint="33"/>
          </w:tcPr>
          <w:p w14:paraId="5A1D2DB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використання миючих та дезінфікуючих засобів</w:t>
            </w:r>
          </w:p>
        </w:tc>
        <w:tc>
          <w:tcPr>
            <w:tcW w:w="5690" w:type="dxa"/>
          </w:tcPr>
          <w:p w14:paraId="2C708C5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Постійно</w:t>
            </w:r>
          </w:p>
        </w:tc>
        <w:tc>
          <w:tcPr>
            <w:tcW w:w="2066" w:type="dxa"/>
            <w:tcBorders>
              <w:top w:val="single" w:sz="4" w:space="0" w:color="auto"/>
              <w:left w:val="single" w:sz="4" w:space="0" w:color="auto"/>
              <w:bottom w:val="single" w:sz="4" w:space="0" w:color="auto"/>
              <w:right w:val="single" w:sz="4" w:space="0" w:color="auto"/>
            </w:tcBorders>
          </w:tcPr>
          <w:p w14:paraId="74C3E566"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1A44826D" w14:textId="77777777" w:rsidR="006D6A60" w:rsidRDefault="006D6A60">
            <w:pPr>
              <w:spacing w:after="0" w:line="240" w:lineRule="auto"/>
              <w:rPr>
                <w:rFonts w:ascii="Times New Roman" w:hAnsi="Times New Roman"/>
                <w:sz w:val="24"/>
                <w:szCs w:val="24"/>
              </w:rPr>
            </w:pPr>
          </w:p>
        </w:tc>
      </w:tr>
      <w:tr w:rsidR="006D6A60" w14:paraId="4F4183A4" w14:textId="77777777">
        <w:tc>
          <w:tcPr>
            <w:tcW w:w="0" w:type="auto"/>
            <w:vMerge/>
            <w:tcBorders>
              <w:left w:val="single" w:sz="4" w:space="0" w:color="auto"/>
              <w:right w:val="single" w:sz="4" w:space="0" w:color="auto"/>
            </w:tcBorders>
            <w:shd w:val="clear" w:color="auto" w:fill="F7CAAC" w:themeFill="accent2" w:themeFillTint="66"/>
            <w:vAlign w:val="center"/>
          </w:tcPr>
          <w:p w14:paraId="79145AC6"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EB54F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журнали, сторінка інструктажів</w:t>
            </w:r>
          </w:p>
        </w:tc>
        <w:tc>
          <w:tcPr>
            <w:tcW w:w="5690" w:type="dxa"/>
            <w:tcBorders>
              <w:top w:val="single" w:sz="4" w:space="0" w:color="auto"/>
              <w:left w:val="single" w:sz="4" w:space="0" w:color="auto"/>
              <w:bottom w:val="single" w:sz="4" w:space="0" w:color="auto"/>
              <w:right w:val="single" w:sz="4" w:space="0" w:color="auto"/>
            </w:tcBorders>
          </w:tcPr>
          <w:p w14:paraId="0B285FE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Перевірка класних журналів </w:t>
            </w:r>
          </w:p>
        </w:tc>
        <w:tc>
          <w:tcPr>
            <w:tcW w:w="2066" w:type="dxa"/>
            <w:tcBorders>
              <w:top w:val="single" w:sz="4" w:space="0" w:color="auto"/>
              <w:left w:val="single" w:sz="4" w:space="0" w:color="auto"/>
              <w:bottom w:val="single" w:sz="4" w:space="0" w:color="auto"/>
              <w:right w:val="single" w:sz="4" w:space="0" w:color="auto"/>
            </w:tcBorders>
          </w:tcPr>
          <w:p w14:paraId="26F2F8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523ED36B" w14:textId="77777777" w:rsidR="006D6A60" w:rsidRDefault="006D6A60">
            <w:pPr>
              <w:spacing w:after="0" w:line="240" w:lineRule="auto"/>
              <w:rPr>
                <w:rFonts w:ascii="Times New Roman" w:hAnsi="Times New Roman"/>
                <w:sz w:val="24"/>
                <w:szCs w:val="24"/>
              </w:rPr>
            </w:pPr>
          </w:p>
        </w:tc>
      </w:tr>
      <w:tr w:rsidR="006D6A60" w14:paraId="4B1A8E82" w14:textId="77777777">
        <w:tc>
          <w:tcPr>
            <w:tcW w:w="0" w:type="auto"/>
            <w:vMerge/>
            <w:tcBorders>
              <w:left w:val="single" w:sz="4" w:space="0" w:color="auto"/>
              <w:right w:val="single" w:sz="4" w:space="0" w:color="auto"/>
            </w:tcBorders>
            <w:shd w:val="clear" w:color="auto" w:fill="F7CAAC" w:themeFill="accent2" w:themeFillTint="66"/>
            <w:vAlign w:val="center"/>
          </w:tcPr>
          <w:p w14:paraId="1F640744"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B7789A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Харчування учасників освітнього процесу</w:t>
            </w:r>
          </w:p>
        </w:tc>
        <w:tc>
          <w:tcPr>
            <w:tcW w:w="5690" w:type="dxa"/>
            <w:tcBorders>
              <w:top w:val="single" w:sz="4" w:space="0" w:color="auto"/>
              <w:left w:val="single" w:sz="4" w:space="0" w:color="auto"/>
              <w:bottom w:val="single" w:sz="4" w:space="0" w:color="auto"/>
              <w:right w:val="single" w:sz="4" w:space="0" w:color="auto"/>
            </w:tcBorders>
          </w:tcPr>
          <w:p w14:paraId="13E7BBB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 за якістю харчування</w:t>
            </w:r>
          </w:p>
        </w:tc>
        <w:tc>
          <w:tcPr>
            <w:tcW w:w="2066" w:type="dxa"/>
            <w:tcBorders>
              <w:top w:val="single" w:sz="4" w:space="0" w:color="auto"/>
              <w:left w:val="single" w:sz="4" w:space="0" w:color="auto"/>
              <w:bottom w:val="single" w:sz="4" w:space="0" w:color="auto"/>
              <w:right w:val="single" w:sz="4" w:space="0" w:color="auto"/>
            </w:tcBorders>
          </w:tcPr>
          <w:p w14:paraId="3C19D16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ЗДНВР,медсестра </w:t>
            </w:r>
          </w:p>
        </w:tc>
        <w:tc>
          <w:tcPr>
            <w:tcW w:w="1217" w:type="dxa"/>
            <w:tcBorders>
              <w:top w:val="single" w:sz="4" w:space="0" w:color="auto"/>
              <w:left w:val="single" w:sz="4" w:space="0" w:color="auto"/>
              <w:bottom w:val="single" w:sz="4" w:space="0" w:color="auto"/>
              <w:right w:val="single" w:sz="4" w:space="0" w:color="auto"/>
            </w:tcBorders>
          </w:tcPr>
          <w:p w14:paraId="4582EF13" w14:textId="77777777" w:rsidR="006D6A60" w:rsidRDefault="006D6A60">
            <w:pPr>
              <w:spacing w:after="0" w:line="240" w:lineRule="auto"/>
              <w:rPr>
                <w:rFonts w:ascii="Times New Roman" w:hAnsi="Times New Roman"/>
                <w:sz w:val="24"/>
                <w:szCs w:val="24"/>
              </w:rPr>
            </w:pPr>
          </w:p>
        </w:tc>
      </w:tr>
      <w:tr w:rsidR="006D6A60" w14:paraId="324649DF" w14:textId="77777777">
        <w:tc>
          <w:tcPr>
            <w:tcW w:w="0" w:type="auto"/>
            <w:vMerge/>
            <w:tcBorders>
              <w:left w:val="single" w:sz="4" w:space="0" w:color="auto"/>
              <w:right w:val="single" w:sz="4" w:space="0" w:color="auto"/>
            </w:tcBorders>
            <w:shd w:val="clear" w:color="auto" w:fill="F7CAAC" w:themeFill="accent2" w:themeFillTint="66"/>
            <w:vAlign w:val="center"/>
          </w:tcPr>
          <w:p w14:paraId="54D9EC90"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553A4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Приміщення їдальні та харчоблоку, дотримання санітарно-гігієнічних вимог</w:t>
            </w:r>
          </w:p>
        </w:tc>
        <w:tc>
          <w:tcPr>
            <w:tcW w:w="5690" w:type="dxa"/>
            <w:tcBorders>
              <w:top w:val="single" w:sz="4" w:space="0" w:color="auto"/>
              <w:left w:val="single" w:sz="4" w:space="0" w:color="auto"/>
              <w:bottom w:val="single" w:sz="4" w:space="0" w:color="auto"/>
              <w:right w:val="single" w:sz="4" w:space="0" w:color="auto"/>
            </w:tcBorders>
          </w:tcPr>
          <w:p w14:paraId="2BA8F00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w:t>
            </w:r>
          </w:p>
        </w:tc>
        <w:tc>
          <w:tcPr>
            <w:tcW w:w="2066" w:type="dxa"/>
            <w:tcBorders>
              <w:top w:val="single" w:sz="4" w:space="0" w:color="auto"/>
              <w:left w:val="single" w:sz="4" w:space="0" w:color="auto"/>
              <w:bottom w:val="single" w:sz="4" w:space="0" w:color="auto"/>
              <w:right w:val="single" w:sz="4" w:space="0" w:color="auto"/>
            </w:tcBorders>
          </w:tcPr>
          <w:p w14:paraId="0B0D5EF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 медсестра </w:t>
            </w:r>
          </w:p>
        </w:tc>
        <w:tc>
          <w:tcPr>
            <w:tcW w:w="1217" w:type="dxa"/>
            <w:tcBorders>
              <w:top w:val="single" w:sz="4" w:space="0" w:color="auto"/>
              <w:left w:val="single" w:sz="4" w:space="0" w:color="auto"/>
              <w:bottom w:val="single" w:sz="4" w:space="0" w:color="auto"/>
              <w:right w:val="single" w:sz="4" w:space="0" w:color="auto"/>
            </w:tcBorders>
          </w:tcPr>
          <w:p w14:paraId="1B01E1F6" w14:textId="77777777" w:rsidR="006D6A60" w:rsidRDefault="006D6A60">
            <w:pPr>
              <w:spacing w:after="0" w:line="240" w:lineRule="auto"/>
              <w:rPr>
                <w:rFonts w:ascii="Times New Roman" w:hAnsi="Times New Roman"/>
                <w:sz w:val="24"/>
                <w:szCs w:val="24"/>
              </w:rPr>
            </w:pPr>
          </w:p>
        </w:tc>
      </w:tr>
      <w:tr w:rsidR="006D6A60" w14:paraId="257E4B13" w14:textId="77777777">
        <w:tc>
          <w:tcPr>
            <w:tcW w:w="0" w:type="auto"/>
            <w:vMerge/>
            <w:tcBorders>
              <w:left w:val="single" w:sz="4" w:space="0" w:color="auto"/>
              <w:right w:val="single" w:sz="4" w:space="0" w:color="auto"/>
            </w:tcBorders>
            <w:shd w:val="clear" w:color="auto" w:fill="F7CAAC" w:themeFill="accent2" w:themeFillTint="66"/>
            <w:vAlign w:val="center"/>
          </w:tcPr>
          <w:p w14:paraId="4D8CCFFF"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14374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Правила поведінки в інтернеті, </w:t>
            </w:r>
          </w:p>
          <w:p w14:paraId="5898E61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 xml:space="preserve"> захист персональних даних</w:t>
            </w:r>
          </w:p>
        </w:tc>
        <w:tc>
          <w:tcPr>
            <w:tcW w:w="5690" w:type="dxa"/>
            <w:tcBorders>
              <w:top w:val="single" w:sz="4" w:space="0" w:color="auto"/>
              <w:left w:val="single" w:sz="4" w:space="0" w:color="auto"/>
              <w:bottom w:val="single" w:sz="4" w:space="0" w:color="auto"/>
              <w:right w:val="single" w:sz="4" w:space="0" w:color="auto"/>
            </w:tcBorders>
          </w:tcPr>
          <w:p w14:paraId="7CBF2D7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 xml:space="preserve">Перевірка згоди на обробку персональних даних  </w:t>
            </w:r>
            <w:r>
              <w:rPr>
                <w:rFonts w:ascii="Times New Roman" w:hAnsi="Times New Roman"/>
                <w:sz w:val="24"/>
                <w:szCs w:val="24"/>
              </w:rPr>
              <w:lastRenderedPageBreak/>
              <w:t>(класні керівники)</w:t>
            </w:r>
          </w:p>
        </w:tc>
        <w:tc>
          <w:tcPr>
            <w:tcW w:w="2066" w:type="dxa"/>
            <w:tcBorders>
              <w:top w:val="single" w:sz="4" w:space="0" w:color="auto"/>
              <w:left w:val="single" w:sz="4" w:space="0" w:color="auto"/>
              <w:bottom w:val="single" w:sz="4" w:space="0" w:color="auto"/>
              <w:right w:val="single" w:sz="4" w:space="0" w:color="auto"/>
            </w:tcBorders>
          </w:tcPr>
          <w:p w14:paraId="4D40CBE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 xml:space="preserve">Класні керівники </w:t>
            </w:r>
          </w:p>
        </w:tc>
        <w:tc>
          <w:tcPr>
            <w:tcW w:w="1217" w:type="dxa"/>
            <w:tcBorders>
              <w:top w:val="single" w:sz="4" w:space="0" w:color="auto"/>
              <w:left w:val="single" w:sz="4" w:space="0" w:color="auto"/>
              <w:bottom w:val="single" w:sz="4" w:space="0" w:color="auto"/>
              <w:right w:val="single" w:sz="4" w:space="0" w:color="auto"/>
            </w:tcBorders>
          </w:tcPr>
          <w:p w14:paraId="49DC5A3A" w14:textId="77777777" w:rsidR="006D6A60" w:rsidRDefault="006D6A60">
            <w:pPr>
              <w:spacing w:after="0" w:line="240" w:lineRule="auto"/>
              <w:rPr>
                <w:rFonts w:ascii="Times New Roman" w:hAnsi="Times New Roman"/>
                <w:sz w:val="24"/>
                <w:szCs w:val="24"/>
              </w:rPr>
            </w:pPr>
          </w:p>
        </w:tc>
      </w:tr>
      <w:tr w:rsidR="006D6A60" w14:paraId="1C9BC89A" w14:textId="77777777">
        <w:tc>
          <w:tcPr>
            <w:tcW w:w="0" w:type="auto"/>
            <w:vMerge/>
            <w:tcBorders>
              <w:left w:val="single" w:sz="4" w:space="0" w:color="auto"/>
              <w:right w:val="single" w:sz="4" w:space="0" w:color="auto"/>
            </w:tcBorders>
            <w:shd w:val="clear" w:color="auto" w:fill="F7CAAC" w:themeFill="accent2" w:themeFillTint="66"/>
            <w:vAlign w:val="center"/>
          </w:tcPr>
          <w:p w14:paraId="7912CFDF"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BD922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Безпека життєдіяльності</w:t>
            </w:r>
          </w:p>
        </w:tc>
        <w:tc>
          <w:tcPr>
            <w:tcW w:w="5690" w:type="dxa"/>
            <w:tcBorders>
              <w:top w:val="single" w:sz="4" w:space="0" w:color="auto"/>
              <w:left w:val="single" w:sz="4" w:space="0" w:color="auto"/>
              <w:bottom w:val="single" w:sz="4" w:space="0" w:color="auto"/>
              <w:right w:val="single" w:sz="4" w:space="0" w:color="auto"/>
            </w:tcBorders>
          </w:tcPr>
          <w:p w14:paraId="409CAA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Анкетування учнів та вчителів про </w:t>
            </w:r>
            <w:r>
              <w:rPr>
                <w:rFonts w:ascii="Times New Roman" w:hAnsi="Times New Roman"/>
                <w:color w:val="000000"/>
                <w:sz w:val="24"/>
                <w:szCs w:val="24"/>
                <w:lang w:eastAsia="uk-UA"/>
              </w:rPr>
              <w:t xml:space="preserve">  виявлення чи обізнані  учасники освітнього процесу з вимогами охорони праці, безпеки життєдіяльності, пожежної безпеки, правилами поведінки в умовах  надзвичайних ситуацій і дотримуються їх</w:t>
            </w:r>
          </w:p>
        </w:tc>
        <w:tc>
          <w:tcPr>
            <w:tcW w:w="2066" w:type="dxa"/>
            <w:tcBorders>
              <w:top w:val="single" w:sz="4" w:space="0" w:color="auto"/>
              <w:left w:val="single" w:sz="4" w:space="0" w:color="auto"/>
              <w:bottom w:val="single" w:sz="4" w:space="0" w:color="auto"/>
              <w:right w:val="single" w:sz="4" w:space="0" w:color="auto"/>
            </w:tcBorders>
          </w:tcPr>
          <w:p w14:paraId="554A88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 </w:t>
            </w:r>
          </w:p>
        </w:tc>
        <w:tc>
          <w:tcPr>
            <w:tcW w:w="1217" w:type="dxa"/>
            <w:tcBorders>
              <w:top w:val="single" w:sz="4" w:space="0" w:color="auto"/>
              <w:left w:val="single" w:sz="4" w:space="0" w:color="auto"/>
              <w:bottom w:val="single" w:sz="4" w:space="0" w:color="auto"/>
              <w:right w:val="single" w:sz="4" w:space="0" w:color="auto"/>
            </w:tcBorders>
          </w:tcPr>
          <w:p w14:paraId="275FADD0" w14:textId="77777777" w:rsidR="006D6A60" w:rsidRDefault="006D6A60">
            <w:pPr>
              <w:spacing w:after="0" w:line="240" w:lineRule="auto"/>
              <w:rPr>
                <w:rFonts w:ascii="Times New Roman" w:hAnsi="Times New Roman"/>
                <w:sz w:val="24"/>
                <w:szCs w:val="24"/>
              </w:rPr>
            </w:pPr>
          </w:p>
        </w:tc>
      </w:tr>
      <w:tr w:rsidR="006D6A60" w14:paraId="40F26D40" w14:textId="77777777">
        <w:tc>
          <w:tcPr>
            <w:tcW w:w="0" w:type="auto"/>
            <w:vMerge/>
            <w:tcBorders>
              <w:left w:val="single" w:sz="4" w:space="0" w:color="auto"/>
              <w:right w:val="single" w:sz="4" w:space="0" w:color="auto"/>
            </w:tcBorders>
            <w:shd w:val="clear" w:color="auto" w:fill="F7CAAC" w:themeFill="accent2" w:themeFillTint="66"/>
            <w:vAlign w:val="center"/>
          </w:tcPr>
          <w:p w14:paraId="1F6B6CBA"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36D88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Профілактика різних видів захворювань</w:t>
            </w:r>
          </w:p>
        </w:tc>
        <w:tc>
          <w:tcPr>
            <w:tcW w:w="5690" w:type="dxa"/>
            <w:tcBorders>
              <w:top w:val="single" w:sz="4" w:space="0" w:color="auto"/>
              <w:left w:val="single" w:sz="4" w:space="0" w:color="auto"/>
              <w:bottom w:val="single" w:sz="4" w:space="0" w:color="auto"/>
              <w:right w:val="single" w:sz="4" w:space="0" w:color="auto"/>
            </w:tcBorders>
          </w:tcPr>
          <w:p w14:paraId="0E1EE09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Організація роботи щодо профілактики різних видів захворювань. Проведення бесід та ГКК</w:t>
            </w:r>
          </w:p>
        </w:tc>
        <w:tc>
          <w:tcPr>
            <w:tcW w:w="2066" w:type="dxa"/>
            <w:tcBorders>
              <w:top w:val="single" w:sz="4" w:space="0" w:color="auto"/>
              <w:left w:val="single" w:sz="4" w:space="0" w:color="auto"/>
              <w:bottom w:val="single" w:sz="4" w:space="0" w:color="auto"/>
              <w:right w:val="single" w:sz="4" w:space="0" w:color="auto"/>
            </w:tcBorders>
          </w:tcPr>
          <w:p w14:paraId="519B817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ЗДНВР,класні керівники </w:t>
            </w:r>
          </w:p>
        </w:tc>
        <w:tc>
          <w:tcPr>
            <w:tcW w:w="1217" w:type="dxa"/>
            <w:tcBorders>
              <w:top w:val="single" w:sz="4" w:space="0" w:color="auto"/>
              <w:left w:val="single" w:sz="4" w:space="0" w:color="auto"/>
              <w:bottom w:val="single" w:sz="4" w:space="0" w:color="auto"/>
              <w:right w:val="single" w:sz="4" w:space="0" w:color="auto"/>
            </w:tcBorders>
          </w:tcPr>
          <w:p w14:paraId="55C35075" w14:textId="77777777" w:rsidR="006D6A60" w:rsidRDefault="006D6A60">
            <w:pPr>
              <w:spacing w:after="0" w:line="240" w:lineRule="auto"/>
              <w:rPr>
                <w:rFonts w:ascii="Times New Roman" w:hAnsi="Times New Roman"/>
                <w:sz w:val="24"/>
                <w:szCs w:val="24"/>
              </w:rPr>
            </w:pPr>
          </w:p>
        </w:tc>
      </w:tr>
      <w:tr w:rsidR="006D6A60" w14:paraId="569CBF57" w14:textId="77777777">
        <w:trPr>
          <w:trHeight w:val="597"/>
        </w:trPr>
        <w:tc>
          <w:tcPr>
            <w:tcW w:w="0" w:type="auto"/>
            <w:vMerge/>
            <w:tcBorders>
              <w:left w:val="single" w:sz="4" w:space="0" w:color="auto"/>
              <w:right w:val="single" w:sz="4" w:space="0" w:color="auto"/>
            </w:tcBorders>
            <w:shd w:val="clear" w:color="auto" w:fill="F7CAAC" w:themeFill="accent2" w:themeFillTint="66"/>
            <w:vAlign w:val="center"/>
          </w:tcPr>
          <w:p w14:paraId="2F55F470"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8F2B6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Дитячий травматизм </w:t>
            </w:r>
          </w:p>
        </w:tc>
        <w:tc>
          <w:tcPr>
            <w:tcW w:w="5690" w:type="dxa"/>
            <w:tcBorders>
              <w:top w:val="single" w:sz="4" w:space="0" w:color="auto"/>
              <w:left w:val="single" w:sz="4" w:space="0" w:color="auto"/>
              <w:bottom w:val="single" w:sz="4" w:space="0" w:color="auto"/>
              <w:right w:val="single" w:sz="4" w:space="0" w:color="auto"/>
            </w:tcBorders>
          </w:tcPr>
          <w:p w14:paraId="0280E989" w14:textId="77777777" w:rsidR="006D6A60" w:rsidRDefault="00C73FD5">
            <w:pPr>
              <w:spacing w:after="200" w:line="276" w:lineRule="auto"/>
              <w:rPr>
                <w:rFonts w:ascii="Times New Roman" w:hAnsi="Times New Roman"/>
                <w:sz w:val="24"/>
                <w:szCs w:val="24"/>
              </w:rPr>
            </w:pPr>
            <w:r>
              <w:rPr>
                <w:rFonts w:ascii="Times New Roman" w:hAnsi="Times New Roman"/>
                <w:sz w:val="24"/>
                <w:szCs w:val="24"/>
              </w:rPr>
              <w:t>Заходи щодо запобігання всім видам дитячого травматизму. Проведення бесід та ГКК</w:t>
            </w:r>
          </w:p>
        </w:tc>
        <w:tc>
          <w:tcPr>
            <w:tcW w:w="2066" w:type="dxa"/>
            <w:tcBorders>
              <w:top w:val="single" w:sz="4" w:space="0" w:color="auto"/>
              <w:left w:val="single" w:sz="4" w:space="0" w:color="auto"/>
              <w:bottom w:val="single" w:sz="4" w:space="0" w:color="auto"/>
              <w:right w:val="single" w:sz="4" w:space="0" w:color="auto"/>
            </w:tcBorders>
          </w:tcPr>
          <w:p w14:paraId="268BDB7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5E6EAAD6" w14:textId="77777777" w:rsidR="006D6A60" w:rsidRDefault="006D6A60">
            <w:pPr>
              <w:spacing w:after="0" w:line="240" w:lineRule="auto"/>
              <w:rPr>
                <w:rFonts w:ascii="Times New Roman" w:hAnsi="Times New Roman"/>
                <w:sz w:val="24"/>
                <w:szCs w:val="24"/>
              </w:rPr>
            </w:pPr>
          </w:p>
        </w:tc>
      </w:tr>
      <w:tr w:rsidR="006D6A60" w14:paraId="4AC7F07A" w14:textId="77777777">
        <w:tc>
          <w:tcPr>
            <w:tcW w:w="0" w:type="auto"/>
            <w:vMerge/>
            <w:tcBorders>
              <w:left w:val="single" w:sz="4" w:space="0" w:color="auto"/>
              <w:right w:val="single" w:sz="4" w:space="0" w:color="auto"/>
            </w:tcBorders>
            <w:shd w:val="clear" w:color="auto" w:fill="F7CAAC" w:themeFill="accent2" w:themeFillTint="66"/>
            <w:vAlign w:val="center"/>
          </w:tcPr>
          <w:p w14:paraId="56654026"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5ADFF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Правила безпечної поведінки в інтернеті</w:t>
            </w:r>
          </w:p>
        </w:tc>
        <w:tc>
          <w:tcPr>
            <w:tcW w:w="5690" w:type="dxa"/>
            <w:tcBorders>
              <w:top w:val="single" w:sz="4" w:space="0" w:color="auto"/>
              <w:left w:val="single" w:sz="4" w:space="0" w:color="auto"/>
              <w:bottom w:val="single" w:sz="4" w:space="0" w:color="auto"/>
              <w:right w:val="single" w:sz="4" w:space="0" w:color="auto"/>
            </w:tcBorders>
          </w:tcPr>
          <w:p w14:paraId="0A4E4792" w14:textId="77777777" w:rsidR="006D6A60" w:rsidRDefault="00C73FD5">
            <w:pPr>
              <w:widowControl w:val="0"/>
              <w:spacing w:after="0" w:line="240" w:lineRule="auto"/>
              <w:rPr>
                <w:rFonts w:ascii="Times New Roman" w:hAnsi="Times New Roman"/>
                <w:sz w:val="24"/>
                <w:szCs w:val="24"/>
              </w:rPr>
            </w:pPr>
            <w:r>
              <w:rPr>
                <w:rFonts w:ascii="Times New Roman" w:hAnsi="Times New Roman"/>
                <w:sz w:val="24"/>
                <w:szCs w:val="24"/>
              </w:rPr>
              <w:t xml:space="preserve">Спостереження за навчальними заняттями 8 класі </w:t>
            </w:r>
          </w:p>
        </w:tc>
        <w:tc>
          <w:tcPr>
            <w:tcW w:w="2066" w:type="dxa"/>
            <w:tcBorders>
              <w:top w:val="single" w:sz="4" w:space="0" w:color="auto"/>
              <w:left w:val="single" w:sz="4" w:space="0" w:color="auto"/>
              <w:bottom w:val="single" w:sz="4" w:space="0" w:color="auto"/>
              <w:right w:val="single" w:sz="4" w:space="0" w:color="auto"/>
            </w:tcBorders>
          </w:tcPr>
          <w:p w14:paraId="781C5AC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72D404C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52DE9667" w14:textId="77777777">
        <w:tc>
          <w:tcPr>
            <w:tcW w:w="0" w:type="auto"/>
            <w:vMerge/>
            <w:tcBorders>
              <w:left w:val="single" w:sz="4" w:space="0" w:color="auto"/>
              <w:right w:val="single" w:sz="4" w:space="0" w:color="auto"/>
            </w:tcBorders>
            <w:shd w:val="clear" w:color="auto" w:fill="F7CAAC" w:themeFill="accent2" w:themeFillTint="66"/>
            <w:vAlign w:val="center"/>
          </w:tcPr>
          <w:p w14:paraId="73615C59"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20AEF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Адаптація п’ятикласників  </w:t>
            </w:r>
          </w:p>
        </w:tc>
        <w:tc>
          <w:tcPr>
            <w:tcW w:w="5690" w:type="dxa"/>
            <w:tcBorders>
              <w:top w:val="single" w:sz="4" w:space="0" w:color="auto"/>
              <w:left w:val="single" w:sz="4" w:space="0" w:color="auto"/>
              <w:bottom w:val="single" w:sz="4" w:space="0" w:color="auto"/>
              <w:right w:val="single" w:sz="4" w:space="0" w:color="auto"/>
            </w:tcBorders>
          </w:tcPr>
          <w:p w14:paraId="75E59558" w14:textId="77777777" w:rsidR="006D6A60" w:rsidRDefault="00C73FD5">
            <w:pPr>
              <w:spacing w:after="200" w:line="276" w:lineRule="auto"/>
              <w:rPr>
                <w:rFonts w:ascii="Times New Roman" w:hAnsi="Times New Roman"/>
                <w:sz w:val="24"/>
                <w:szCs w:val="24"/>
              </w:rPr>
            </w:pPr>
            <w:r>
              <w:rPr>
                <w:rFonts w:ascii="Times New Roman" w:hAnsi="Times New Roman"/>
                <w:sz w:val="24"/>
                <w:szCs w:val="24"/>
              </w:rPr>
              <w:t xml:space="preserve">Обговорення питання на педагогічній раді </w:t>
            </w:r>
          </w:p>
        </w:tc>
        <w:tc>
          <w:tcPr>
            <w:tcW w:w="2066" w:type="dxa"/>
            <w:tcBorders>
              <w:top w:val="single" w:sz="4" w:space="0" w:color="auto"/>
              <w:left w:val="single" w:sz="4" w:space="0" w:color="auto"/>
              <w:bottom w:val="single" w:sz="4" w:space="0" w:color="auto"/>
              <w:right w:val="single" w:sz="4" w:space="0" w:color="auto"/>
            </w:tcBorders>
          </w:tcPr>
          <w:p w14:paraId="039F39C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tcPr>
          <w:p w14:paraId="0E78FF1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3623F723" w14:textId="77777777">
        <w:tc>
          <w:tcPr>
            <w:tcW w:w="0" w:type="auto"/>
            <w:vMerge/>
            <w:tcBorders>
              <w:left w:val="single" w:sz="4" w:space="0" w:color="auto"/>
              <w:right w:val="single" w:sz="4" w:space="0" w:color="auto"/>
            </w:tcBorders>
            <w:shd w:val="clear" w:color="auto" w:fill="F7CAAC" w:themeFill="accent2" w:themeFillTint="66"/>
            <w:vAlign w:val="center"/>
          </w:tcPr>
          <w:p w14:paraId="403CDC16"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D41CB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Адаптація першокласників </w:t>
            </w:r>
          </w:p>
        </w:tc>
        <w:tc>
          <w:tcPr>
            <w:tcW w:w="5690" w:type="dxa"/>
            <w:tcBorders>
              <w:top w:val="single" w:sz="4" w:space="0" w:color="auto"/>
              <w:left w:val="single" w:sz="4" w:space="0" w:color="auto"/>
              <w:bottom w:val="single" w:sz="4" w:space="0" w:color="auto"/>
              <w:right w:val="single" w:sz="4" w:space="0" w:color="auto"/>
            </w:tcBorders>
          </w:tcPr>
          <w:p w14:paraId="595DB74C" w14:textId="77777777" w:rsidR="006D6A60" w:rsidRDefault="00C73FD5">
            <w:pPr>
              <w:spacing w:after="200" w:line="276" w:lineRule="auto"/>
              <w:rPr>
                <w:rFonts w:ascii="Times New Roman" w:hAnsi="Times New Roman"/>
                <w:sz w:val="24"/>
                <w:szCs w:val="24"/>
              </w:rPr>
            </w:pPr>
            <w:r>
              <w:rPr>
                <w:rFonts w:ascii="Times New Roman" w:hAnsi="Times New Roman"/>
                <w:sz w:val="24"/>
                <w:szCs w:val="24"/>
              </w:rPr>
              <w:t>Спостереження за навчальними заняттями з метою вивчення особливостей адаптації першокласників</w:t>
            </w:r>
          </w:p>
        </w:tc>
        <w:tc>
          <w:tcPr>
            <w:tcW w:w="2066" w:type="dxa"/>
            <w:tcBorders>
              <w:top w:val="single" w:sz="4" w:space="0" w:color="auto"/>
              <w:left w:val="single" w:sz="4" w:space="0" w:color="auto"/>
              <w:bottom w:val="single" w:sz="4" w:space="0" w:color="auto"/>
              <w:right w:val="single" w:sz="4" w:space="0" w:color="auto"/>
            </w:tcBorders>
          </w:tcPr>
          <w:p w14:paraId="7B4DC85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720B4A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4т</w:t>
            </w:r>
          </w:p>
        </w:tc>
      </w:tr>
      <w:tr w:rsidR="006D6A60" w14:paraId="744C46FE" w14:textId="77777777">
        <w:tc>
          <w:tcPr>
            <w:tcW w:w="0" w:type="auto"/>
            <w:vMerge/>
            <w:tcBorders>
              <w:left w:val="single" w:sz="4" w:space="0" w:color="auto"/>
              <w:right w:val="single" w:sz="4" w:space="0" w:color="auto"/>
            </w:tcBorders>
            <w:shd w:val="clear" w:color="auto" w:fill="F7CAAC" w:themeFill="accent2" w:themeFillTint="66"/>
            <w:vAlign w:val="center"/>
          </w:tcPr>
          <w:p w14:paraId="1CCCD8A7"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A0377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Бесіди з попередження насилля</w:t>
            </w:r>
          </w:p>
        </w:tc>
        <w:tc>
          <w:tcPr>
            <w:tcW w:w="5690" w:type="dxa"/>
            <w:tcBorders>
              <w:top w:val="single" w:sz="4" w:space="0" w:color="auto"/>
              <w:left w:val="single" w:sz="4" w:space="0" w:color="auto"/>
              <w:bottom w:val="single" w:sz="4" w:space="0" w:color="auto"/>
              <w:right w:val="single" w:sz="4" w:space="0" w:color="auto"/>
            </w:tcBorders>
          </w:tcPr>
          <w:p w14:paraId="127C9DE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бесід класними керівниками</w:t>
            </w:r>
          </w:p>
        </w:tc>
        <w:tc>
          <w:tcPr>
            <w:tcW w:w="2066" w:type="dxa"/>
            <w:tcBorders>
              <w:top w:val="single" w:sz="4" w:space="0" w:color="auto"/>
              <w:left w:val="single" w:sz="4" w:space="0" w:color="auto"/>
              <w:bottom w:val="single" w:sz="4" w:space="0" w:color="auto"/>
              <w:right w:val="single" w:sz="4" w:space="0" w:color="auto"/>
            </w:tcBorders>
          </w:tcPr>
          <w:p w14:paraId="51C39B3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Класні керівники </w:t>
            </w:r>
          </w:p>
        </w:tc>
        <w:tc>
          <w:tcPr>
            <w:tcW w:w="1217" w:type="dxa"/>
            <w:tcBorders>
              <w:top w:val="single" w:sz="4" w:space="0" w:color="auto"/>
              <w:left w:val="single" w:sz="4" w:space="0" w:color="auto"/>
              <w:bottom w:val="single" w:sz="4" w:space="0" w:color="auto"/>
              <w:right w:val="single" w:sz="4" w:space="0" w:color="auto"/>
            </w:tcBorders>
          </w:tcPr>
          <w:p w14:paraId="58273C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0CC53EFD" w14:textId="77777777">
        <w:tc>
          <w:tcPr>
            <w:tcW w:w="0" w:type="auto"/>
            <w:vMerge/>
            <w:tcBorders>
              <w:left w:val="single" w:sz="4" w:space="0" w:color="auto"/>
              <w:right w:val="single" w:sz="4" w:space="0" w:color="auto"/>
            </w:tcBorders>
            <w:shd w:val="clear" w:color="auto" w:fill="F7CAAC" w:themeFill="accent2" w:themeFillTint="66"/>
            <w:vAlign w:val="center"/>
          </w:tcPr>
          <w:p w14:paraId="2D4C6BD2"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D1205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Превентивне виховання </w:t>
            </w:r>
          </w:p>
        </w:tc>
        <w:tc>
          <w:tcPr>
            <w:tcW w:w="5690" w:type="dxa"/>
            <w:tcBorders>
              <w:top w:val="single" w:sz="4" w:space="0" w:color="auto"/>
              <w:left w:val="single" w:sz="4" w:space="0" w:color="auto"/>
              <w:bottom w:val="single" w:sz="4" w:space="0" w:color="auto"/>
              <w:right w:val="single" w:sz="4" w:space="0" w:color="auto"/>
            </w:tcBorders>
          </w:tcPr>
          <w:p w14:paraId="5CD2ADA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Вивчення роботи класних керівників 1-2 класу з питань превентивного виховання </w:t>
            </w:r>
          </w:p>
        </w:tc>
        <w:tc>
          <w:tcPr>
            <w:tcW w:w="2066" w:type="dxa"/>
            <w:tcBorders>
              <w:top w:val="single" w:sz="4" w:space="0" w:color="auto"/>
              <w:left w:val="single" w:sz="4" w:space="0" w:color="auto"/>
              <w:bottom w:val="single" w:sz="4" w:space="0" w:color="auto"/>
              <w:right w:val="single" w:sz="4" w:space="0" w:color="auto"/>
            </w:tcBorders>
          </w:tcPr>
          <w:p w14:paraId="195BD54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7311CBD2" w14:textId="77777777" w:rsidR="006D6A60" w:rsidRDefault="006D6A60">
            <w:pPr>
              <w:spacing w:after="0" w:line="240" w:lineRule="auto"/>
              <w:rPr>
                <w:rFonts w:ascii="Times New Roman" w:hAnsi="Times New Roman"/>
                <w:sz w:val="24"/>
                <w:szCs w:val="24"/>
              </w:rPr>
            </w:pPr>
          </w:p>
        </w:tc>
      </w:tr>
      <w:tr w:rsidR="006D6A60" w14:paraId="412325FA" w14:textId="77777777">
        <w:tc>
          <w:tcPr>
            <w:tcW w:w="0" w:type="auto"/>
            <w:vMerge/>
            <w:tcBorders>
              <w:left w:val="single" w:sz="4" w:space="0" w:color="auto"/>
              <w:right w:val="single" w:sz="4" w:space="0" w:color="auto"/>
            </w:tcBorders>
            <w:shd w:val="clear" w:color="auto" w:fill="F7CAAC" w:themeFill="accent2" w:themeFillTint="66"/>
            <w:vAlign w:val="center"/>
          </w:tcPr>
          <w:p w14:paraId="060E2197"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2B61B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ГКК «Протидія насильству та дискримінації»</w:t>
            </w:r>
          </w:p>
        </w:tc>
        <w:tc>
          <w:tcPr>
            <w:tcW w:w="5690" w:type="dxa"/>
            <w:tcBorders>
              <w:top w:val="single" w:sz="4" w:space="0" w:color="auto"/>
              <w:left w:val="single" w:sz="4" w:space="0" w:color="auto"/>
              <w:bottom w:val="single" w:sz="4" w:space="0" w:color="auto"/>
              <w:right w:val="single" w:sz="4" w:space="0" w:color="auto"/>
            </w:tcBorders>
          </w:tcPr>
          <w:p w14:paraId="06517F3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 7-8 класах</w:t>
            </w:r>
          </w:p>
        </w:tc>
        <w:tc>
          <w:tcPr>
            <w:tcW w:w="2066" w:type="dxa"/>
            <w:tcBorders>
              <w:top w:val="single" w:sz="4" w:space="0" w:color="auto"/>
              <w:left w:val="single" w:sz="4" w:space="0" w:color="auto"/>
              <w:bottom w:val="single" w:sz="4" w:space="0" w:color="auto"/>
              <w:right w:val="single" w:sz="4" w:space="0" w:color="auto"/>
            </w:tcBorders>
          </w:tcPr>
          <w:p w14:paraId="7F8ABFA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14:paraId="08E7D6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1907686A" w14:textId="77777777">
        <w:tc>
          <w:tcPr>
            <w:tcW w:w="0" w:type="auto"/>
            <w:vMerge/>
            <w:tcBorders>
              <w:left w:val="single" w:sz="4" w:space="0" w:color="auto"/>
              <w:right w:val="single" w:sz="4" w:space="0" w:color="auto"/>
            </w:tcBorders>
            <w:shd w:val="clear" w:color="auto" w:fill="F7CAAC" w:themeFill="accent2" w:themeFillTint="66"/>
            <w:vAlign w:val="center"/>
          </w:tcPr>
          <w:p w14:paraId="7C74C913"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52D544" w14:textId="77777777" w:rsidR="006D6A60" w:rsidRDefault="00C73FD5">
            <w:pPr>
              <w:widowControl w:val="0"/>
              <w:spacing w:after="0" w:line="240" w:lineRule="auto"/>
              <w:rPr>
                <w:rFonts w:ascii="Times New Roman" w:eastAsia="Montserrat" w:hAnsi="Times New Roman"/>
                <w:color w:val="000000"/>
                <w:sz w:val="24"/>
                <w:szCs w:val="24"/>
                <w:lang w:eastAsia="uk-UA"/>
              </w:rPr>
            </w:pPr>
            <w:r>
              <w:rPr>
                <w:rFonts w:ascii="Times New Roman" w:hAnsi="Times New Roman"/>
                <w:sz w:val="24"/>
                <w:szCs w:val="24"/>
              </w:rPr>
              <w:t>Відвідування ГКК «</w:t>
            </w:r>
            <w:r>
              <w:rPr>
                <w:rFonts w:ascii="Times New Roman" w:hAnsi="Times New Roman"/>
                <w:color w:val="000000"/>
                <w:sz w:val="24"/>
                <w:szCs w:val="24"/>
                <w:lang w:eastAsia="uk-UA"/>
              </w:rPr>
              <w:t>Дотримання етичних  норм, повагу до гідності, прав і свобод людини</w:t>
            </w:r>
          </w:p>
          <w:p w14:paraId="2FCC52D1" w14:textId="77777777" w:rsidR="006D6A60" w:rsidRDefault="006D6A60">
            <w:pPr>
              <w:spacing w:after="0" w:line="240" w:lineRule="auto"/>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tcPr>
          <w:p w14:paraId="4C91EFD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ГКК у 8-9 класах </w:t>
            </w:r>
          </w:p>
        </w:tc>
        <w:tc>
          <w:tcPr>
            <w:tcW w:w="2066" w:type="dxa"/>
            <w:tcBorders>
              <w:top w:val="single" w:sz="4" w:space="0" w:color="auto"/>
              <w:left w:val="single" w:sz="4" w:space="0" w:color="auto"/>
              <w:bottom w:val="single" w:sz="4" w:space="0" w:color="auto"/>
              <w:right w:val="single" w:sz="4" w:space="0" w:color="auto"/>
            </w:tcBorders>
          </w:tcPr>
          <w:p w14:paraId="15AB1C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 ЗДНВР</w:t>
            </w:r>
          </w:p>
        </w:tc>
        <w:tc>
          <w:tcPr>
            <w:tcW w:w="1217" w:type="dxa"/>
            <w:tcBorders>
              <w:top w:val="single" w:sz="4" w:space="0" w:color="auto"/>
              <w:left w:val="single" w:sz="4" w:space="0" w:color="auto"/>
              <w:bottom w:val="single" w:sz="4" w:space="0" w:color="auto"/>
              <w:right w:val="single" w:sz="4" w:space="0" w:color="auto"/>
            </w:tcBorders>
          </w:tcPr>
          <w:p w14:paraId="60618A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30E79BD3" w14:textId="77777777">
        <w:tc>
          <w:tcPr>
            <w:tcW w:w="0" w:type="auto"/>
            <w:vMerge/>
            <w:tcBorders>
              <w:left w:val="single" w:sz="4" w:space="0" w:color="auto"/>
              <w:right w:val="single" w:sz="4" w:space="0" w:color="auto"/>
            </w:tcBorders>
            <w:shd w:val="clear" w:color="auto" w:fill="F7CAAC" w:themeFill="accent2" w:themeFillTint="66"/>
            <w:vAlign w:val="center"/>
          </w:tcPr>
          <w:p w14:paraId="4C3D5990" w14:textId="77777777" w:rsidR="006D6A60" w:rsidRDefault="006D6A60">
            <w:pPr>
              <w:spacing w:after="0" w:line="240" w:lineRule="auto"/>
              <w:rPr>
                <w:rFonts w:ascii="Times New Roman" w:hAnsi="Times New Roman"/>
                <w:sz w:val="24"/>
                <w:szCs w:val="24"/>
              </w:rPr>
            </w:pPr>
          </w:p>
        </w:tc>
        <w:tc>
          <w:tcPr>
            <w:tcW w:w="4721" w:type="dxa"/>
            <w:vMerge w:val="restart"/>
            <w:tcBorders>
              <w:top w:val="single" w:sz="4" w:space="0" w:color="auto"/>
              <w:left w:val="single" w:sz="4" w:space="0" w:color="auto"/>
              <w:right w:val="single" w:sz="4" w:space="0" w:color="auto"/>
            </w:tcBorders>
            <w:shd w:val="clear" w:color="auto" w:fill="FBE4D5" w:themeFill="accent2" w:themeFillTint="33"/>
          </w:tcPr>
          <w:p w14:paraId="68A1C5D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Звіти відвідування учнями  освітнього закладу </w:t>
            </w:r>
          </w:p>
        </w:tc>
        <w:tc>
          <w:tcPr>
            <w:tcW w:w="5690" w:type="dxa"/>
            <w:tcBorders>
              <w:top w:val="single" w:sz="4" w:space="0" w:color="auto"/>
              <w:left w:val="single" w:sz="4" w:space="0" w:color="auto"/>
              <w:bottom w:val="single" w:sz="4" w:space="0" w:color="auto"/>
              <w:right w:val="single" w:sz="4" w:space="0" w:color="auto"/>
            </w:tcBorders>
          </w:tcPr>
          <w:p w14:paraId="212FFC3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Попередження пропусків навчальних занять здобувачами освіти. Контроль за відвідуваннями занять, ГКК Класні керівники</w:t>
            </w:r>
          </w:p>
        </w:tc>
        <w:tc>
          <w:tcPr>
            <w:tcW w:w="2066" w:type="dxa"/>
            <w:tcBorders>
              <w:top w:val="single" w:sz="4" w:space="0" w:color="auto"/>
              <w:left w:val="single" w:sz="4" w:space="0" w:color="auto"/>
              <w:bottom w:val="single" w:sz="4" w:space="0" w:color="auto"/>
              <w:right w:val="single" w:sz="4" w:space="0" w:color="auto"/>
            </w:tcBorders>
          </w:tcPr>
          <w:p w14:paraId="48EA758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217" w:type="dxa"/>
            <w:tcBorders>
              <w:top w:val="single" w:sz="4" w:space="0" w:color="auto"/>
              <w:left w:val="single" w:sz="4" w:space="0" w:color="auto"/>
              <w:bottom w:val="single" w:sz="4" w:space="0" w:color="auto"/>
              <w:right w:val="single" w:sz="4" w:space="0" w:color="auto"/>
            </w:tcBorders>
          </w:tcPr>
          <w:p w14:paraId="65ACCAA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169ADF0E" w14:textId="77777777">
        <w:tc>
          <w:tcPr>
            <w:tcW w:w="0" w:type="auto"/>
            <w:vMerge/>
            <w:tcBorders>
              <w:left w:val="single" w:sz="4" w:space="0" w:color="auto"/>
              <w:right w:val="single" w:sz="4" w:space="0" w:color="auto"/>
            </w:tcBorders>
            <w:shd w:val="clear" w:color="auto" w:fill="F7CAAC" w:themeFill="accent2" w:themeFillTint="66"/>
            <w:vAlign w:val="center"/>
          </w:tcPr>
          <w:p w14:paraId="4051ACBE" w14:textId="77777777" w:rsidR="006D6A60" w:rsidRDefault="006D6A60">
            <w:pPr>
              <w:spacing w:after="0" w:line="240" w:lineRule="auto"/>
              <w:rPr>
                <w:rFonts w:ascii="Times New Roman" w:hAnsi="Times New Roman"/>
                <w:sz w:val="24"/>
                <w:szCs w:val="24"/>
              </w:rPr>
            </w:pPr>
          </w:p>
        </w:tc>
        <w:tc>
          <w:tcPr>
            <w:tcW w:w="4721" w:type="dxa"/>
            <w:vMerge/>
            <w:tcBorders>
              <w:left w:val="single" w:sz="4" w:space="0" w:color="auto"/>
              <w:right w:val="single" w:sz="4" w:space="0" w:color="auto"/>
            </w:tcBorders>
            <w:shd w:val="clear" w:color="auto" w:fill="FBE4D5" w:themeFill="accent2" w:themeFillTint="33"/>
          </w:tcPr>
          <w:p w14:paraId="185CCC9E" w14:textId="77777777" w:rsidR="006D6A60" w:rsidRDefault="006D6A60">
            <w:pPr>
              <w:spacing w:after="0" w:line="240" w:lineRule="auto"/>
              <w:rPr>
                <w:rFonts w:ascii="Times New Roman" w:hAnsi="Times New Roman"/>
                <w:sz w:val="24"/>
                <w:szCs w:val="24"/>
              </w:rPr>
            </w:pPr>
          </w:p>
        </w:tc>
        <w:tc>
          <w:tcPr>
            <w:tcW w:w="5690" w:type="dxa"/>
          </w:tcPr>
          <w:p w14:paraId="3B2289D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Перевірки запізнень і відвідування школи здобувачами освіти</w:t>
            </w:r>
          </w:p>
        </w:tc>
        <w:tc>
          <w:tcPr>
            <w:tcW w:w="2066" w:type="dxa"/>
            <w:tcBorders>
              <w:top w:val="single" w:sz="4" w:space="0" w:color="auto"/>
              <w:left w:val="single" w:sz="4" w:space="0" w:color="auto"/>
              <w:bottom w:val="single" w:sz="4" w:space="0" w:color="auto"/>
              <w:right w:val="single" w:sz="4" w:space="0" w:color="auto"/>
            </w:tcBorders>
          </w:tcPr>
          <w:p w14:paraId="370EB8A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217" w:type="dxa"/>
            <w:tcBorders>
              <w:top w:val="single" w:sz="4" w:space="0" w:color="auto"/>
              <w:left w:val="single" w:sz="4" w:space="0" w:color="auto"/>
              <w:bottom w:val="single" w:sz="4" w:space="0" w:color="auto"/>
              <w:right w:val="single" w:sz="4" w:space="0" w:color="auto"/>
            </w:tcBorders>
          </w:tcPr>
          <w:p w14:paraId="4ACF87D5" w14:textId="77777777" w:rsidR="006D6A60" w:rsidRDefault="006D6A60">
            <w:pPr>
              <w:spacing w:after="0" w:line="240" w:lineRule="auto"/>
              <w:rPr>
                <w:rFonts w:ascii="Times New Roman" w:hAnsi="Times New Roman"/>
                <w:sz w:val="24"/>
                <w:szCs w:val="24"/>
              </w:rPr>
            </w:pPr>
          </w:p>
        </w:tc>
      </w:tr>
      <w:tr w:rsidR="006D6A60" w14:paraId="29437C4C" w14:textId="77777777">
        <w:tc>
          <w:tcPr>
            <w:tcW w:w="0" w:type="auto"/>
            <w:vMerge/>
            <w:tcBorders>
              <w:left w:val="single" w:sz="4" w:space="0" w:color="auto"/>
              <w:right w:val="single" w:sz="4" w:space="0" w:color="auto"/>
            </w:tcBorders>
            <w:shd w:val="clear" w:color="auto" w:fill="F7CAAC" w:themeFill="accent2" w:themeFillTint="66"/>
            <w:vAlign w:val="center"/>
          </w:tcPr>
          <w:p w14:paraId="4E6BEC69" w14:textId="77777777" w:rsidR="006D6A60" w:rsidRDefault="006D6A60">
            <w:pPr>
              <w:spacing w:after="0" w:line="240" w:lineRule="auto"/>
              <w:rPr>
                <w:rFonts w:ascii="Times New Roman" w:hAnsi="Times New Roman"/>
                <w:sz w:val="24"/>
                <w:szCs w:val="24"/>
              </w:rPr>
            </w:pPr>
          </w:p>
        </w:tc>
        <w:tc>
          <w:tcPr>
            <w:tcW w:w="4721" w:type="dxa"/>
            <w:vMerge/>
            <w:tcBorders>
              <w:left w:val="single" w:sz="4" w:space="0" w:color="auto"/>
              <w:right w:val="single" w:sz="4" w:space="0" w:color="auto"/>
            </w:tcBorders>
            <w:shd w:val="clear" w:color="auto" w:fill="FBE4D5" w:themeFill="accent2" w:themeFillTint="33"/>
          </w:tcPr>
          <w:p w14:paraId="1D594732" w14:textId="77777777" w:rsidR="006D6A60" w:rsidRDefault="006D6A60">
            <w:pPr>
              <w:spacing w:after="0" w:line="240" w:lineRule="auto"/>
              <w:rPr>
                <w:rFonts w:ascii="Times New Roman" w:hAnsi="Times New Roman"/>
                <w:sz w:val="24"/>
                <w:szCs w:val="24"/>
              </w:rPr>
            </w:pPr>
          </w:p>
        </w:tc>
        <w:tc>
          <w:tcPr>
            <w:tcW w:w="5690" w:type="dxa"/>
          </w:tcPr>
          <w:p w14:paraId="050D14D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Аналіз роботи класних керівників з питання контролю за відвідуванням занять учнями  </w:t>
            </w:r>
          </w:p>
        </w:tc>
        <w:tc>
          <w:tcPr>
            <w:tcW w:w="2066" w:type="dxa"/>
            <w:tcBorders>
              <w:top w:val="single" w:sz="4" w:space="0" w:color="auto"/>
              <w:left w:val="single" w:sz="4" w:space="0" w:color="auto"/>
              <w:bottom w:val="single" w:sz="4" w:space="0" w:color="auto"/>
              <w:right w:val="single" w:sz="4" w:space="0" w:color="auto"/>
            </w:tcBorders>
          </w:tcPr>
          <w:p w14:paraId="61E5677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217" w:type="dxa"/>
            <w:tcBorders>
              <w:top w:val="single" w:sz="4" w:space="0" w:color="auto"/>
              <w:left w:val="single" w:sz="4" w:space="0" w:color="auto"/>
              <w:bottom w:val="single" w:sz="4" w:space="0" w:color="auto"/>
              <w:right w:val="single" w:sz="4" w:space="0" w:color="auto"/>
            </w:tcBorders>
          </w:tcPr>
          <w:p w14:paraId="38BF9853" w14:textId="77777777" w:rsidR="006D6A60" w:rsidRDefault="006D6A60">
            <w:pPr>
              <w:spacing w:after="0" w:line="240" w:lineRule="auto"/>
              <w:rPr>
                <w:rFonts w:ascii="Times New Roman" w:hAnsi="Times New Roman"/>
                <w:sz w:val="24"/>
                <w:szCs w:val="24"/>
              </w:rPr>
            </w:pPr>
          </w:p>
        </w:tc>
      </w:tr>
      <w:tr w:rsidR="006D6A60" w14:paraId="73D8EE2E" w14:textId="77777777">
        <w:tc>
          <w:tcPr>
            <w:tcW w:w="0" w:type="auto"/>
            <w:vMerge/>
            <w:tcBorders>
              <w:left w:val="single" w:sz="4" w:space="0" w:color="auto"/>
              <w:right w:val="single" w:sz="4" w:space="0" w:color="auto"/>
            </w:tcBorders>
            <w:shd w:val="clear" w:color="auto" w:fill="F7CAAC" w:themeFill="accent2" w:themeFillTint="66"/>
            <w:vAlign w:val="center"/>
          </w:tcPr>
          <w:p w14:paraId="1D0448C7" w14:textId="77777777" w:rsidR="006D6A60" w:rsidRDefault="006D6A60">
            <w:pPr>
              <w:spacing w:after="0" w:line="240" w:lineRule="auto"/>
              <w:rPr>
                <w:rFonts w:ascii="Times New Roman" w:hAnsi="Times New Roman"/>
                <w:sz w:val="24"/>
                <w:szCs w:val="24"/>
              </w:rPr>
            </w:pPr>
          </w:p>
        </w:tc>
        <w:tc>
          <w:tcPr>
            <w:tcW w:w="4721" w:type="dxa"/>
            <w:vMerge/>
            <w:tcBorders>
              <w:left w:val="single" w:sz="4" w:space="0" w:color="auto"/>
              <w:bottom w:val="single" w:sz="4" w:space="0" w:color="auto"/>
              <w:right w:val="single" w:sz="4" w:space="0" w:color="auto"/>
            </w:tcBorders>
            <w:shd w:val="clear" w:color="auto" w:fill="FBE4D5" w:themeFill="accent2" w:themeFillTint="33"/>
          </w:tcPr>
          <w:p w14:paraId="4868B39D" w14:textId="77777777" w:rsidR="006D6A60" w:rsidRDefault="006D6A60">
            <w:pPr>
              <w:spacing w:after="0" w:line="240" w:lineRule="auto"/>
              <w:rPr>
                <w:rFonts w:ascii="Times New Roman" w:hAnsi="Times New Roman"/>
                <w:sz w:val="24"/>
                <w:szCs w:val="24"/>
              </w:rPr>
            </w:pPr>
          </w:p>
        </w:tc>
        <w:tc>
          <w:tcPr>
            <w:tcW w:w="5690" w:type="dxa"/>
          </w:tcPr>
          <w:p w14:paraId="73BF662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батьками здобувачів освіти щодо їх відповідальності за відвідуванням учнями занять</w:t>
            </w:r>
          </w:p>
        </w:tc>
        <w:tc>
          <w:tcPr>
            <w:tcW w:w="2066" w:type="dxa"/>
            <w:tcBorders>
              <w:top w:val="single" w:sz="4" w:space="0" w:color="auto"/>
              <w:left w:val="single" w:sz="4" w:space="0" w:color="auto"/>
              <w:bottom w:val="single" w:sz="4" w:space="0" w:color="auto"/>
              <w:right w:val="single" w:sz="4" w:space="0" w:color="auto"/>
            </w:tcBorders>
          </w:tcPr>
          <w:p w14:paraId="10BEB10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217" w:type="dxa"/>
            <w:tcBorders>
              <w:top w:val="single" w:sz="4" w:space="0" w:color="auto"/>
              <w:left w:val="single" w:sz="4" w:space="0" w:color="auto"/>
              <w:bottom w:val="single" w:sz="4" w:space="0" w:color="auto"/>
              <w:right w:val="single" w:sz="4" w:space="0" w:color="auto"/>
            </w:tcBorders>
          </w:tcPr>
          <w:p w14:paraId="7E99F856" w14:textId="77777777" w:rsidR="006D6A60" w:rsidRDefault="006D6A60">
            <w:pPr>
              <w:spacing w:after="0" w:line="240" w:lineRule="auto"/>
              <w:rPr>
                <w:rFonts w:ascii="Times New Roman" w:hAnsi="Times New Roman"/>
                <w:sz w:val="24"/>
                <w:szCs w:val="24"/>
              </w:rPr>
            </w:pPr>
          </w:p>
        </w:tc>
      </w:tr>
      <w:tr w:rsidR="006D6A60" w14:paraId="409EB839" w14:textId="77777777">
        <w:tc>
          <w:tcPr>
            <w:tcW w:w="0" w:type="auto"/>
            <w:vMerge/>
            <w:tcBorders>
              <w:left w:val="single" w:sz="4" w:space="0" w:color="auto"/>
              <w:right w:val="single" w:sz="4" w:space="0" w:color="auto"/>
            </w:tcBorders>
            <w:shd w:val="clear" w:color="auto" w:fill="F7CAAC" w:themeFill="accent2" w:themeFillTint="66"/>
            <w:vAlign w:val="center"/>
          </w:tcPr>
          <w:p w14:paraId="64364D20"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39AC8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Заходи щодо реалізації універсального дизайну</w:t>
            </w:r>
          </w:p>
        </w:tc>
        <w:tc>
          <w:tcPr>
            <w:tcW w:w="5690" w:type="dxa"/>
            <w:tcBorders>
              <w:top w:val="single" w:sz="4" w:space="0" w:color="auto"/>
              <w:left w:val="single" w:sz="4" w:space="0" w:color="auto"/>
              <w:bottom w:val="single" w:sz="4" w:space="0" w:color="auto"/>
              <w:right w:val="single" w:sz="4" w:space="0" w:color="auto"/>
            </w:tcBorders>
          </w:tcPr>
          <w:p w14:paraId="499D74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Адаптувати навчальні приміщення</w:t>
            </w:r>
          </w:p>
        </w:tc>
        <w:tc>
          <w:tcPr>
            <w:tcW w:w="2066" w:type="dxa"/>
            <w:tcBorders>
              <w:top w:val="single" w:sz="4" w:space="0" w:color="auto"/>
              <w:left w:val="single" w:sz="4" w:space="0" w:color="auto"/>
              <w:bottom w:val="single" w:sz="4" w:space="0" w:color="auto"/>
              <w:right w:val="single" w:sz="4" w:space="0" w:color="auto"/>
            </w:tcBorders>
          </w:tcPr>
          <w:p w14:paraId="388E96C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Завідуючі навчальними кабінетами</w:t>
            </w:r>
          </w:p>
        </w:tc>
        <w:tc>
          <w:tcPr>
            <w:tcW w:w="1217" w:type="dxa"/>
            <w:tcBorders>
              <w:top w:val="single" w:sz="4" w:space="0" w:color="auto"/>
              <w:left w:val="single" w:sz="4" w:space="0" w:color="auto"/>
              <w:bottom w:val="single" w:sz="4" w:space="0" w:color="auto"/>
              <w:right w:val="single" w:sz="4" w:space="0" w:color="auto"/>
            </w:tcBorders>
          </w:tcPr>
          <w:p w14:paraId="513A320B" w14:textId="77777777" w:rsidR="006D6A60" w:rsidRDefault="006D6A60">
            <w:pPr>
              <w:spacing w:after="0" w:line="240" w:lineRule="auto"/>
              <w:rPr>
                <w:rFonts w:ascii="Times New Roman" w:hAnsi="Times New Roman"/>
                <w:sz w:val="24"/>
                <w:szCs w:val="24"/>
              </w:rPr>
            </w:pPr>
          </w:p>
        </w:tc>
      </w:tr>
      <w:tr w:rsidR="006D6A60" w14:paraId="790D9BCC" w14:textId="77777777">
        <w:tc>
          <w:tcPr>
            <w:tcW w:w="0" w:type="auto"/>
            <w:vMerge/>
            <w:tcBorders>
              <w:left w:val="single" w:sz="4" w:space="0" w:color="auto"/>
              <w:right w:val="single" w:sz="4" w:space="0" w:color="auto"/>
            </w:tcBorders>
            <w:shd w:val="clear" w:color="auto" w:fill="F7CAAC" w:themeFill="accent2" w:themeFillTint="66"/>
            <w:vAlign w:val="center"/>
          </w:tcPr>
          <w:p w14:paraId="240E2F96" w14:textId="77777777" w:rsidR="006D6A60" w:rsidRDefault="006D6A60">
            <w:pPr>
              <w:spacing w:after="0" w:line="240" w:lineRule="auto"/>
              <w:rPr>
                <w:rFonts w:ascii="Times New Roman" w:hAnsi="Times New Roman"/>
                <w:sz w:val="24"/>
                <w:szCs w:val="24"/>
              </w:rPr>
            </w:pPr>
          </w:p>
        </w:tc>
        <w:tc>
          <w:tcPr>
            <w:tcW w:w="4721" w:type="dxa"/>
            <w:vMerge w:val="restart"/>
            <w:tcBorders>
              <w:top w:val="single" w:sz="4" w:space="0" w:color="auto"/>
              <w:left w:val="single" w:sz="4" w:space="0" w:color="auto"/>
              <w:right w:val="single" w:sz="4" w:space="0" w:color="auto"/>
            </w:tcBorders>
            <w:shd w:val="clear" w:color="auto" w:fill="FBE4D5" w:themeFill="accent2" w:themeFillTint="33"/>
          </w:tcPr>
          <w:p w14:paraId="4F444EE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учнями з ООП</w:t>
            </w:r>
          </w:p>
        </w:tc>
        <w:tc>
          <w:tcPr>
            <w:tcW w:w="5690" w:type="dxa"/>
          </w:tcPr>
          <w:p w14:paraId="0A93E3B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Оформлення документації щодо організації роботи  для дітей з особливими освітніми потребами. ІПР</w:t>
            </w:r>
          </w:p>
        </w:tc>
        <w:tc>
          <w:tcPr>
            <w:tcW w:w="2066" w:type="dxa"/>
            <w:tcBorders>
              <w:top w:val="single" w:sz="4" w:space="0" w:color="auto"/>
              <w:left w:val="single" w:sz="4" w:space="0" w:color="auto"/>
              <w:bottom w:val="single" w:sz="4" w:space="0" w:color="auto"/>
              <w:right w:val="single" w:sz="4" w:space="0" w:color="auto"/>
            </w:tcBorders>
          </w:tcPr>
          <w:p w14:paraId="6693974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471E8629" w14:textId="77777777" w:rsidR="006D6A60" w:rsidRDefault="006D6A60">
            <w:pPr>
              <w:spacing w:after="0" w:line="240" w:lineRule="auto"/>
              <w:rPr>
                <w:rFonts w:ascii="Times New Roman" w:hAnsi="Times New Roman"/>
                <w:sz w:val="24"/>
                <w:szCs w:val="24"/>
              </w:rPr>
            </w:pPr>
          </w:p>
        </w:tc>
      </w:tr>
      <w:tr w:rsidR="006D6A60" w14:paraId="7FDC03B2" w14:textId="77777777">
        <w:tc>
          <w:tcPr>
            <w:tcW w:w="0" w:type="auto"/>
            <w:vMerge/>
            <w:tcBorders>
              <w:left w:val="single" w:sz="4" w:space="0" w:color="auto"/>
              <w:right w:val="single" w:sz="4" w:space="0" w:color="auto"/>
            </w:tcBorders>
            <w:shd w:val="clear" w:color="auto" w:fill="F7CAAC" w:themeFill="accent2" w:themeFillTint="66"/>
            <w:vAlign w:val="center"/>
          </w:tcPr>
          <w:p w14:paraId="1A1ED733" w14:textId="77777777" w:rsidR="006D6A60" w:rsidRDefault="006D6A60">
            <w:pPr>
              <w:spacing w:after="0" w:line="240" w:lineRule="auto"/>
              <w:rPr>
                <w:rFonts w:ascii="Times New Roman" w:hAnsi="Times New Roman"/>
                <w:sz w:val="24"/>
                <w:szCs w:val="24"/>
              </w:rPr>
            </w:pPr>
          </w:p>
        </w:tc>
        <w:tc>
          <w:tcPr>
            <w:tcW w:w="4721" w:type="dxa"/>
            <w:vMerge/>
            <w:tcBorders>
              <w:left w:val="single" w:sz="4" w:space="0" w:color="auto"/>
              <w:right w:val="single" w:sz="4" w:space="0" w:color="auto"/>
            </w:tcBorders>
            <w:shd w:val="clear" w:color="auto" w:fill="FBE4D5" w:themeFill="accent2" w:themeFillTint="33"/>
          </w:tcPr>
          <w:p w14:paraId="2C327D32" w14:textId="77777777" w:rsidR="006D6A60" w:rsidRDefault="006D6A60">
            <w:pPr>
              <w:spacing w:after="0" w:line="240" w:lineRule="auto"/>
              <w:rPr>
                <w:rFonts w:ascii="Times New Roman" w:hAnsi="Times New Roman"/>
                <w:sz w:val="24"/>
                <w:szCs w:val="24"/>
              </w:rPr>
            </w:pPr>
          </w:p>
        </w:tc>
        <w:tc>
          <w:tcPr>
            <w:tcW w:w="5690" w:type="dxa"/>
          </w:tcPr>
          <w:p w14:paraId="27F9AD7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Засідання команди-супроводу. Протоколи команди супроводу</w:t>
            </w:r>
          </w:p>
        </w:tc>
        <w:tc>
          <w:tcPr>
            <w:tcW w:w="2066" w:type="dxa"/>
            <w:tcBorders>
              <w:top w:val="single" w:sz="4" w:space="0" w:color="auto"/>
              <w:left w:val="single" w:sz="4" w:space="0" w:color="auto"/>
              <w:bottom w:val="single" w:sz="4" w:space="0" w:color="auto"/>
              <w:right w:val="single" w:sz="4" w:space="0" w:color="auto"/>
            </w:tcBorders>
          </w:tcPr>
          <w:p w14:paraId="307FD6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335FDE32" w14:textId="77777777" w:rsidR="006D6A60" w:rsidRDefault="006D6A60">
            <w:pPr>
              <w:spacing w:after="0" w:line="240" w:lineRule="auto"/>
              <w:rPr>
                <w:rFonts w:ascii="Times New Roman" w:hAnsi="Times New Roman"/>
                <w:sz w:val="24"/>
                <w:szCs w:val="24"/>
              </w:rPr>
            </w:pPr>
          </w:p>
        </w:tc>
      </w:tr>
      <w:tr w:rsidR="006D6A60" w14:paraId="409F60D2" w14:textId="77777777">
        <w:tc>
          <w:tcPr>
            <w:tcW w:w="0" w:type="auto"/>
            <w:vMerge/>
            <w:tcBorders>
              <w:left w:val="single" w:sz="4" w:space="0" w:color="auto"/>
              <w:right w:val="single" w:sz="4" w:space="0" w:color="auto"/>
            </w:tcBorders>
            <w:shd w:val="clear" w:color="auto" w:fill="F7CAAC" w:themeFill="accent2" w:themeFillTint="66"/>
            <w:vAlign w:val="center"/>
          </w:tcPr>
          <w:p w14:paraId="3686B435" w14:textId="77777777" w:rsidR="006D6A60" w:rsidRDefault="006D6A60">
            <w:pPr>
              <w:spacing w:after="0" w:line="240" w:lineRule="auto"/>
              <w:rPr>
                <w:rFonts w:ascii="Times New Roman" w:hAnsi="Times New Roman"/>
                <w:sz w:val="24"/>
                <w:szCs w:val="24"/>
              </w:rPr>
            </w:pPr>
          </w:p>
        </w:tc>
        <w:tc>
          <w:tcPr>
            <w:tcW w:w="4721" w:type="dxa"/>
            <w:vMerge/>
            <w:tcBorders>
              <w:left w:val="single" w:sz="4" w:space="0" w:color="auto"/>
              <w:right w:val="single" w:sz="4" w:space="0" w:color="auto"/>
            </w:tcBorders>
            <w:shd w:val="clear" w:color="auto" w:fill="FBE4D5" w:themeFill="accent2" w:themeFillTint="33"/>
          </w:tcPr>
          <w:p w14:paraId="68BC287F" w14:textId="77777777" w:rsidR="006D6A60" w:rsidRDefault="006D6A60">
            <w:pPr>
              <w:spacing w:after="0" w:line="240" w:lineRule="auto"/>
              <w:rPr>
                <w:rFonts w:ascii="Times New Roman" w:hAnsi="Times New Roman"/>
                <w:sz w:val="24"/>
                <w:szCs w:val="24"/>
              </w:rPr>
            </w:pPr>
          </w:p>
        </w:tc>
        <w:tc>
          <w:tcPr>
            <w:tcW w:w="5690" w:type="dxa"/>
          </w:tcPr>
          <w:p w14:paraId="156A88C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Коригування розкладу корекційно-розвивальні заняття</w:t>
            </w:r>
          </w:p>
        </w:tc>
        <w:tc>
          <w:tcPr>
            <w:tcW w:w="2066" w:type="dxa"/>
            <w:tcBorders>
              <w:top w:val="single" w:sz="4" w:space="0" w:color="auto"/>
              <w:left w:val="single" w:sz="4" w:space="0" w:color="auto"/>
              <w:bottom w:val="single" w:sz="4" w:space="0" w:color="auto"/>
              <w:right w:val="single" w:sz="4" w:space="0" w:color="auto"/>
            </w:tcBorders>
          </w:tcPr>
          <w:p w14:paraId="330DD8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3531553A" w14:textId="77777777" w:rsidR="006D6A60" w:rsidRDefault="006D6A60">
            <w:pPr>
              <w:spacing w:after="0" w:line="240" w:lineRule="auto"/>
              <w:rPr>
                <w:rFonts w:ascii="Times New Roman" w:hAnsi="Times New Roman"/>
                <w:sz w:val="24"/>
                <w:szCs w:val="24"/>
              </w:rPr>
            </w:pPr>
          </w:p>
        </w:tc>
      </w:tr>
      <w:tr w:rsidR="006D6A60" w14:paraId="171FCB4B" w14:textId="77777777">
        <w:tc>
          <w:tcPr>
            <w:tcW w:w="0" w:type="auto"/>
            <w:vMerge/>
            <w:tcBorders>
              <w:left w:val="single" w:sz="4" w:space="0" w:color="auto"/>
              <w:bottom w:val="single" w:sz="4" w:space="0" w:color="auto"/>
              <w:right w:val="single" w:sz="4" w:space="0" w:color="auto"/>
            </w:tcBorders>
            <w:shd w:val="clear" w:color="auto" w:fill="F7CAAC" w:themeFill="accent2" w:themeFillTint="66"/>
            <w:vAlign w:val="center"/>
          </w:tcPr>
          <w:p w14:paraId="3D522E75" w14:textId="77777777" w:rsidR="006D6A60" w:rsidRDefault="006D6A60">
            <w:pPr>
              <w:spacing w:after="0" w:line="240" w:lineRule="auto"/>
              <w:rPr>
                <w:rFonts w:ascii="Times New Roman" w:hAnsi="Times New Roman"/>
                <w:sz w:val="24"/>
                <w:szCs w:val="24"/>
              </w:rPr>
            </w:pPr>
          </w:p>
        </w:tc>
        <w:tc>
          <w:tcPr>
            <w:tcW w:w="4721" w:type="dxa"/>
            <w:vMerge/>
            <w:tcBorders>
              <w:left w:val="single" w:sz="4" w:space="0" w:color="auto"/>
              <w:bottom w:val="single" w:sz="4" w:space="0" w:color="auto"/>
              <w:right w:val="single" w:sz="4" w:space="0" w:color="auto"/>
            </w:tcBorders>
            <w:shd w:val="clear" w:color="auto" w:fill="FBE4D5" w:themeFill="accent2" w:themeFillTint="33"/>
          </w:tcPr>
          <w:p w14:paraId="14CD1400" w14:textId="77777777" w:rsidR="006D6A60" w:rsidRDefault="006D6A60">
            <w:pPr>
              <w:spacing w:after="0" w:line="240" w:lineRule="auto"/>
              <w:rPr>
                <w:rFonts w:ascii="Times New Roman" w:hAnsi="Times New Roman"/>
                <w:sz w:val="24"/>
                <w:szCs w:val="24"/>
              </w:rPr>
            </w:pPr>
          </w:p>
        </w:tc>
        <w:tc>
          <w:tcPr>
            <w:tcW w:w="5690" w:type="dxa"/>
          </w:tcPr>
          <w:p w14:paraId="1A85012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Консультування батьків дітей з ООП з особливостей навчання і розвитку дитини</w:t>
            </w:r>
          </w:p>
        </w:tc>
        <w:tc>
          <w:tcPr>
            <w:tcW w:w="2066" w:type="dxa"/>
            <w:tcBorders>
              <w:top w:val="single" w:sz="4" w:space="0" w:color="auto"/>
              <w:left w:val="single" w:sz="4" w:space="0" w:color="auto"/>
              <w:bottom w:val="single" w:sz="4" w:space="0" w:color="auto"/>
              <w:right w:val="single" w:sz="4" w:space="0" w:color="auto"/>
            </w:tcBorders>
          </w:tcPr>
          <w:p w14:paraId="7B89A44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 асистенти вчителів</w:t>
            </w:r>
          </w:p>
        </w:tc>
        <w:tc>
          <w:tcPr>
            <w:tcW w:w="1217" w:type="dxa"/>
            <w:tcBorders>
              <w:top w:val="single" w:sz="4" w:space="0" w:color="auto"/>
              <w:left w:val="single" w:sz="4" w:space="0" w:color="auto"/>
              <w:bottom w:val="single" w:sz="4" w:space="0" w:color="auto"/>
              <w:right w:val="single" w:sz="4" w:space="0" w:color="auto"/>
            </w:tcBorders>
          </w:tcPr>
          <w:p w14:paraId="6A71498E" w14:textId="77777777" w:rsidR="006D6A60" w:rsidRDefault="006D6A60">
            <w:pPr>
              <w:spacing w:after="0" w:line="240" w:lineRule="auto"/>
              <w:rPr>
                <w:rFonts w:ascii="Times New Roman" w:hAnsi="Times New Roman"/>
                <w:sz w:val="24"/>
                <w:szCs w:val="24"/>
              </w:rPr>
            </w:pPr>
          </w:p>
        </w:tc>
      </w:tr>
      <w:tr w:rsidR="006D6A60" w14:paraId="0ECFEB61" w14:textId="77777777">
        <w:tc>
          <w:tcPr>
            <w:tcW w:w="0" w:type="auto"/>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tcPr>
          <w:p w14:paraId="39C6B5A4"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8"/>
                <w:szCs w:val="24"/>
              </w:rPr>
              <w:t>Система оцінювання здобувачів освіти</w:t>
            </w: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3333AA" w14:textId="77777777" w:rsidR="006D6A60" w:rsidRDefault="00C73FD5">
            <w:pPr>
              <w:spacing w:after="0" w:line="240" w:lineRule="auto"/>
              <w:rPr>
                <w:rFonts w:ascii="Times New Roman" w:hAnsi="Times New Roman"/>
                <w:sz w:val="24"/>
                <w:szCs w:val="24"/>
              </w:rPr>
            </w:pPr>
            <w:r>
              <w:rPr>
                <w:rFonts w:ascii="Times New Roman" w:hAnsi="Times New Roman"/>
                <w:sz w:val="24"/>
                <w:szCs w:val="24"/>
                <w:lang w:eastAsia="uk-UA"/>
              </w:rPr>
              <w:t>Реалізації компетентнісного підходу до навчання</w:t>
            </w:r>
            <w:r>
              <w:rPr>
                <w:rFonts w:ascii="Times New Roman" w:hAnsi="Times New Roman"/>
                <w:sz w:val="24"/>
                <w:szCs w:val="24"/>
              </w:rPr>
              <w:t xml:space="preserve"> </w:t>
            </w:r>
          </w:p>
          <w:p w14:paraId="2251C77E" w14:textId="77777777" w:rsidR="006D6A60" w:rsidRDefault="006D6A60">
            <w:pPr>
              <w:spacing w:after="0" w:line="240" w:lineRule="auto"/>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tcPr>
          <w:p w14:paraId="365EF23C" w14:textId="77777777" w:rsidR="006D6A60" w:rsidRDefault="00C73FD5">
            <w:pPr>
              <w:spacing w:after="0" w:line="254" w:lineRule="auto"/>
              <w:rPr>
                <w:rFonts w:ascii="Times New Roman" w:hAnsi="Times New Roman"/>
                <w:sz w:val="24"/>
                <w:szCs w:val="24"/>
              </w:rPr>
            </w:pPr>
            <w:r>
              <w:rPr>
                <w:rFonts w:ascii="Times New Roman" w:hAnsi="Times New Roman"/>
                <w:sz w:val="24"/>
                <w:szCs w:val="24"/>
              </w:rPr>
              <w:t xml:space="preserve">Відвідування уроків з метою вивчення питання, як система оцінювання в закладі освіти сприяє реалізації компетентнісного підходу до навчання </w:t>
            </w:r>
          </w:p>
          <w:p w14:paraId="737FA9E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 4-х класах  на уроках природознавства у 5 кл.  </w:t>
            </w:r>
          </w:p>
        </w:tc>
        <w:tc>
          <w:tcPr>
            <w:tcW w:w="2066" w:type="dxa"/>
            <w:tcBorders>
              <w:top w:val="single" w:sz="4" w:space="0" w:color="auto"/>
              <w:left w:val="single" w:sz="4" w:space="0" w:color="auto"/>
              <w:bottom w:val="single" w:sz="4" w:space="0" w:color="auto"/>
              <w:right w:val="single" w:sz="4" w:space="0" w:color="auto"/>
            </w:tcBorders>
          </w:tcPr>
          <w:p w14:paraId="03A524E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7184CD9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FB385C0" w14:textId="77777777">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985B3B1"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4B63C4" w14:textId="77777777" w:rsidR="006D6A60" w:rsidRDefault="00C73FD5">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Аналіз результатів навчання здобувачів освіти</w:t>
            </w:r>
          </w:p>
          <w:p w14:paraId="5C3F4791" w14:textId="77777777" w:rsidR="006D6A60" w:rsidRDefault="006D6A60">
            <w:pPr>
              <w:spacing w:after="0" w:line="240" w:lineRule="auto"/>
              <w:rPr>
                <w:rFonts w:ascii="Times New Roman" w:hAnsi="Times New Roman"/>
                <w:sz w:val="24"/>
                <w:szCs w:val="24"/>
                <w:lang w:eastAsia="uk-UA"/>
              </w:rPr>
            </w:pPr>
          </w:p>
        </w:tc>
        <w:tc>
          <w:tcPr>
            <w:tcW w:w="5690" w:type="dxa"/>
            <w:tcBorders>
              <w:top w:val="single" w:sz="4" w:space="0" w:color="auto"/>
              <w:left w:val="single" w:sz="4" w:space="0" w:color="auto"/>
              <w:bottom w:val="single" w:sz="4" w:space="0" w:color="auto"/>
              <w:right w:val="single" w:sz="4" w:space="0" w:color="auto"/>
            </w:tcBorders>
          </w:tcPr>
          <w:p w14:paraId="02A97F23" w14:textId="77777777" w:rsidR="006D6A60" w:rsidRDefault="00C73FD5">
            <w:pPr>
              <w:spacing w:after="0" w:line="254" w:lineRule="auto"/>
              <w:rPr>
                <w:rFonts w:ascii="Times New Roman" w:hAnsi="Times New Roman"/>
                <w:sz w:val="24"/>
                <w:szCs w:val="24"/>
              </w:rPr>
            </w:pPr>
            <w:r>
              <w:rPr>
                <w:rFonts w:ascii="Times New Roman" w:hAnsi="Times New Roman"/>
                <w:sz w:val="24"/>
                <w:szCs w:val="24"/>
              </w:rPr>
              <w:t>Проведення педагогічної ради за підсумками виконання навчальних програм за І семестр та аналіз результатів навчальної діяльності учнів</w:t>
            </w:r>
          </w:p>
        </w:tc>
        <w:tc>
          <w:tcPr>
            <w:tcW w:w="2066" w:type="dxa"/>
            <w:tcBorders>
              <w:top w:val="single" w:sz="4" w:space="0" w:color="auto"/>
              <w:left w:val="single" w:sz="4" w:space="0" w:color="auto"/>
              <w:bottom w:val="single" w:sz="4" w:space="0" w:color="auto"/>
              <w:right w:val="single" w:sz="4" w:space="0" w:color="auto"/>
            </w:tcBorders>
          </w:tcPr>
          <w:p w14:paraId="3B7F260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tcPr>
          <w:p w14:paraId="17E38D6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753A9333" w14:textId="77777777">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51EE379"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09992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Впровадження системи формувального оцінювання</w:t>
            </w:r>
          </w:p>
          <w:p w14:paraId="34458BA4" w14:textId="77777777" w:rsidR="006D6A60" w:rsidRDefault="006D6A60">
            <w:pPr>
              <w:spacing w:after="0" w:line="240" w:lineRule="auto"/>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tcPr>
          <w:p w14:paraId="6B0AF2E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5класі         </w:t>
            </w:r>
          </w:p>
        </w:tc>
        <w:tc>
          <w:tcPr>
            <w:tcW w:w="2066" w:type="dxa"/>
            <w:tcBorders>
              <w:top w:val="single" w:sz="4" w:space="0" w:color="auto"/>
              <w:left w:val="single" w:sz="4" w:space="0" w:color="auto"/>
              <w:bottom w:val="single" w:sz="4" w:space="0" w:color="auto"/>
              <w:right w:val="single" w:sz="4" w:space="0" w:color="auto"/>
            </w:tcBorders>
          </w:tcPr>
          <w:p w14:paraId="1E16AB4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w:t>
            </w:r>
          </w:p>
        </w:tc>
        <w:tc>
          <w:tcPr>
            <w:tcW w:w="1217" w:type="dxa"/>
            <w:tcBorders>
              <w:top w:val="single" w:sz="4" w:space="0" w:color="auto"/>
              <w:left w:val="single" w:sz="4" w:space="0" w:color="auto"/>
              <w:bottom w:val="single" w:sz="4" w:space="0" w:color="auto"/>
              <w:right w:val="single" w:sz="4" w:space="0" w:color="auto"/>
            </w:tcBorders>
          </w:tcPr>
          <w:p w14:paraId="66B6287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189F023B" w14:textId="77777777">
        <w:trPr>
          <w:trHeight w:val="648"/>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32DFA0B"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DE753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Графік роботи курсів за вибором та факультативів</w:t>
            </w:r>
          </w:p>
        </w:tc>
        <w:tc>
          <w:tcPr>
            <w:tcW w:w="5690" w:type="dxa"/>
            <w:tcBorders>
              <w:top w:val="single" w:sz="4" w:space="0" w:color="auto"/>
              <w:left w:val="single" w:sz="4" w:space="0" w:color="auto"/>
              <w:bottom w:val="single" w:sz="4" w:space="0" w:color="auto"/>
              <w:right w:val="single" w:sz="4" w:space="0" w:color="auto"/>
            </w:tcBorders>
          </w:tcPr>
          <w:p w14:paraId="7243135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Контроль за проведенням курсів за вибором </w:t>
            </w:r>
          </w:p>
        </w:tc>
        <w:tc>
          <w:tcPr>
            <w:tcW w:w="2066" w:type="dxa"/>
            <w:tcBorders>
              <w:top w:val="single" w:sz="4" w:space="0" w:color="auto"/>
              <w:left w:val="single" w:sz="4" w:space="0" w:color="auto"/>
              <w:bottom w:val="single" w:sz="4" w:space="0" w:color="auto"/>
              <w:right w:val="single" w:sz="4" w:space="0" w:color="auto"/>
            </w:tcBorders>
          </w:tcPr>
          <w:p w14:paraId="124B087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638FA44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66F695C7" w14:textId="77777777">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7254643"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052DFD" w14:textId="77777777" w:rsidR="006D6A60" w:rsidRDefault="00C73FD5">
            <w:pPr>
              <w:spacing w:after="0" w:line="240" w:lineRule="auto"/>
              <w:jc w:val="both"/>
              <w:rPr>
                <w:rFonts w:ascii="Times New Roman" w:hAnsi="Times New Roman"/>
                <w:color w:val="000000" w:themeColor="text1"/>
                <w:sz w:val="24"/>
                <w:szCs w:val="24"/>
                <w:lang w:eastAsia="uk-UA"/>
              </w:rPr>
            </w:pPr>
            <w:r>
              <w:rPr>
                <w:rFonts w:ascii="Times New Roman" w:hAnsi="Times New Roman"/>
                <w:color w:val="000000" w:themeColor="text1"/>
                <w:sz w:val="24"/>
                <w:szCs w:val="24"/>
                <w:lang w:eastAsia="uk-UA"/>
              </w:rPr>
              <w:t>Формування у здобувачів освіти відповідальності за результати свого навчання, здатності до самооцінювання</w:t>
            </w:r>
          </w:p>
          <w:p w14:paraId="4DC21ED9" w14:textId="77777777" w:rsidR="006D6A60" w:rsidRDefault="006D6A60">
            <w:pPr>
              <w:spacing w:after="0" w:line="240" w:lineRule="auto"/>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tcPr>
          <w:p w14:paraId="2B263FC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у 5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66" w:type="dxa"/>
            <w:tcBorders>
              <w:top w:val="single" w:sz="4" w:space="0" w:color="auto"/>
              <w:left w:val="single" w:sz="4" w:space="0" w:color="auto"/>
              <w:bottom w:val="single" w:sz="4" w:space="0" w:color="auto"/>
              <w:right w:val="single" w:sz="4" w:space="0" w:color="auto"/>
            </w:tcBorders>
          </w:tcPr>
          <w:p w14:paraId="756A748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Директор, ЗДНВР</w:t>
            </w:r>
          </w:p>
        </w:tc>
        <w:tc>
          <w:tcPr>
            <w:tcW w:w="1217" w:type="dxa"/>
            <w:tcBorders>
              <w:top w:val="single" w:sz="4" w:space="0" w:color="auto"/>
              <w:left w:val="single" w:sz="4" w:space="0" w:color="auto"/>
              <w:bottom w:val="single" w:sz="4" w:space="0" w:color="auto"/>
              <w:right w:val="single" w:sz="4" w:space="0" w:color="auto"/>
            </w:tcBorders>
          </w:tcPr>
          <w:p w14:paraId="100691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1E2BF1A2" w14:textId="77777777">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CDCE423"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28DB5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Самооцінювання учасників освітнього процесу</w:t>
            </w:r>
          </w:p>
        </w:tc>
        <w:tc>
          <w:tcPr>
            <w:tcW w:w="5690" w:type="dxa"/>
            <w:tcBorders>
              <w:top w:val="single" w:sz="4" w:space="0" w:color="auto"/>
              <w:left w:val="single" w:sz="4" w:space="0" w:color="auto"/>
              <w:bottom w:val="single" w:sz="4" w:space="0" w:color="auto"/>
              <w:right w:val="single" w:sz="4" w:space="0" w:color="auto"/>
            </w:tcBorders>
          </w:tcPr>
          <w:p w14:paraId="7772B30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Спостереження за проведенням навчальних занять у 5 класі  з метою вивчення спрямованості системи оцінювання на формування у здобувачів освіти </w:t>
            </w:r>
            <w:r>
              <w:rPr>
                <w:rFonts w:ascii="Times New Roman" w:hAnsi="Times New Roman"/>
                <w:sz w:val="24"/>
                <w:szCs w:val="24"/>
              </w:rPr>
              <w:lastRenderedPageBreak/>
              <w:t>здатності до самооцінювання</w:t>
            </w:r>
          </w:p>
        </w:tc>
        <w:tc>
          <w:tcPr>
            <w:tcW w:w="2066" w:type="dxa"/>
            <w:tcBorders>
              <w:top w:val="single" w:sz="4" w:space="0" w:color="auto"/>
              <w:left w:val="single" w:sz="4" w:space="0" w:color="auto"/>
              <w:bottom w:val="single" w:sz="4" w:space="0" w:color="auto"/>
              <w:right w:val="single" w:sz="4" w:space="0" w:color="auto"/>
            </w:tcBorders>
          </w:tcPr>
          <w:p w14:paraId="0649FB8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ЗДНВР, директор</w:t>
            </w:r>
          </w:p>
        </w:tc>
        <w:tc>
          <w:tcPr>
            <w:tcW w:w="1217" w:type="dxa"/>
            <w:tcBorders>
              <w:top w:val="single" w:sz="4" w:space="0" w:color="auto"/>
              <w:left w:val="single" w:sz="4" w:space="0" w:color="auto"/>
              <w:bottom w:val="single" w:sz="4" w:space="0" w:color="auto"/>
              <w:right w:val="single" w:sz="4" w:space="0" w:color="auto"/>
            </w:tcBorders>
          </w:tcPr>
          <w:p w14:paraId="5F42BBD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191B254" w14:textId="77777777">
        <w:trPr>
          <w:trHeight w:val="1135"/>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6E189E1"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732ECA" w14:textId="77777777" w:rsidR="006D6A60" w:rsidRDefault="00C73FD5">
            <w:pPr>
              <w:spacing w:after="0" w:line="240" w:lineRule="auto"/>
              <w:rPr>
                <w:rFonts w:ascii="Times New Roman" w:hAnsi="Times New Roman"/>
                <w:sz w:val="24"/>
                <w:szCs w:val="24"/>
                <w:lang w:eastAsia="uk-UA"/>
              </w:rPr>
            </w:pPr>
            <w:r>
              <w:rPr>
                <w:rFonts w:ascii="Times New Roman" w:hAnsi="Times New Roman"/>
                <w:sz w:val="24"/>
                <w:szCs w:val="24"/>
              </w:rPr>
              <w:t>ГКК</w:t>
            </w:r>
            <w:r>
              <w:rPr>
                <w:rFonts w:ascii="Times New Roman" w:hAnsi="Times New Roman"/>
                <w:sz w:val="24"/>
                <w:szCs w:val="24"/>
                <w:lang w:eastAsia="uk-UA"/>
              </w:rPr>
              <w:t xml:space="preserve">  «Формування відповідального ставлення до результатів навчання»</w:t>
            </w:r>
          </w:p>
          <w:p w14:paraId="0ED6E21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Ведення щоденників</w:t>
            </w:r>
          </w:p>
        </w:tc>
        <w:tc>
          <w:tcPr>
            <w:tcW w:w="5690" w:type="dxa"/>
            <w:tcBorders>
              <w:top w:val="single" w:sz="4" w:space="0" w:color="auto"/>
              <w:left w:val="single" w:sz="4" w:space="0" w:color="auto"/>
              <w:bottom w:val="single" w:sz="4" w:space="0" w:color="auto"/>
              <w:right w:val="single" w:sz="4" w:space="0" w:color="auto"/>
            </w:tcBorders>
          </w:tcPr>
          <w:p w14:paraId="64AD272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ГКК у 9 класі </w:t>
            </w:r>
          </w:p>
          <w:p w14:paraId="61C330D2" w14:textId="77777777" w:rsidR="006D6A60" w:rsidRDefault="006D6A60">
            <w:pPr>
              <w:spacing w:after="0" w:line="240" w:lineRule="auto"/>
              <w:rPr>
                <w:rFonts w:ascii="Times New Roman" w:hAnsi="Times New Roman"/>
                <w:sz w:val="24"/>
                <w:szCs w:val="24"/>
              </w:rPr>
            </w:pPr>
          </w:p>
          <w:p w14:paraId="1834D098" w14:textId="77777777" w:rsidR="006D6A60" w:rsidRDefault="006D6A60">
            <w:pPr>
              <w:spacing w:after="0" w:line="240" w:lineRule="auto"/>
              <w:rPr>
                <w:rFonts w:ascii="Times New Roman" w:hAnsi="Times New Roman"/>
                <w:sz w:val="24"/>
                <w:szCs w:val="24"/>
              </w:rPr>
            </w:pPr>
          </w:p>
          <w:p w14:paraId="3D3304B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ведення щоденників у 5-6 класах</w:t>
            </w:r>
          </w:p>
        </w:tc>
        <w:tc>
          <w:tcPr>
            <w:tcW w:w="2066" w:type="dxa"/>
            <w:tcBorders>
              <w:top w:val="single" w:sz="4" w:space="0" w:color="auto"/>
              <w:left w:val="single" w:sz="4" w:space="0" w:color="auto"/>
              <w:bottom w:val="single" w:sz="4" w:space="0" w:color="auto"/>
              <w:right w:val="single" w:sz="4" w:space="0" w:color="auto"/>
            </w:tcBorders>
          </w:tcPr>
          <w:p w14:paraId="69482AA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109A4562" w14:textId="77777777" w:rsidR="006D6A60" w:rsidRDefault="006D6A60">
            <w:pPr>
              <w:spacing w:after="0" w:line="240" w:lineRule="auto"/>
              <w:rPr>
                <w:rFonts w:ascii="Times New Roman" w:hAnsi="Times New Roman"/>
                <w:sz w:val="24"/>
                <w:szCs w:val="24"/>
              </w:rPr>
            </w:pPr>
          </w:p>
          <w:p w14:paraId="096470DC" w14:textId="77777777" w:rsidR="006D6A60" w:rsidRDefault="006D6A60">
            <w:pPr>
              <w:spacing w:after="0" w:line="240" w:lineRule="auto"/>
              <w:rPr>
                <w:rFonts w:ascii="Times New Roman" w:hAnsi="Times New Roman"/>
                <w:sz w:val="24"/>
                <w:szCs w:val="24"/>
              </w:rPr>
            </w:pPr>
          </w:p>
          <w:p w14:paraId="6D4A5A7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587EAB4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p w14:paraId="0E7DA76D" w14:textId="77777777" w:rsidR="006D6A60" w:rsidRDefault="006D6A60">
            <w:pPr>
              <w:spacing w:after="0" w:line="240" w:lineRule="auto"/>
              <w:rPr>
                <w:rFonts w:ascii="Times New Roman" w:hAnsi="Times New Roman"/>
                <w:sz w:val="24"/>
                <w:szCs w:val="24"/>
              </w:rPr>
            </w:pPr>
          </w:p>
          <w:p w14:paraId="058CB1E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46622838" w14:textId="77777777">
        <w:tc>
          <w:tcPr>
            <w:tcW w:w="1321"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14:paraId="4D72F7F6"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Педагогічна діяльність  педагогічних працівників</w:t>
            </w: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9F821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Календарно-тематичні плани</w:t>
            </w:r>
          </w:p>
        </w:tc>
        <w:tc>
          <w:tcPr>
            <w:tcW w:w="5690" w:type="dxa"/>
            <w:tcBorders>
              <w:top w:val="single" w:sz="4" w:space="0" w:color="auto"/>
              <w:left w:val="single" w:sz="4" w:space="0" w:color="auto"/>
              <w:bottom w:val="single" w:sz="4" w:space="0" w:color="auto"/>
              <w:right w:val="single" w:sz="4" w:space="0" w:color="auto"/>
            </w:tcBorders>
          </w:tcPr>
          <w:p w14:paraId="584E9CF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за виконанням програми відповідно до календарно-тематичного планування</w:t>
            </w:r>
          </w:p>
        </w:tc>
        <w:tc>
          <w:tcPr>
            <w:tcW w:w="2066" w:type="dxa"/>
            <w:tcBorders>
              <w:top w:val="single" w:sz="4" w:space="0" w:color="auto"/>
              <w:left w:val="single" w:sz="4" w:space="0" w:color="auto"/>
              <w:bottom w:val="single" w:sz="4" w:space="0" w:color="auto"/>
              <w:right w:val="single" w:sz="4" w:space="0" w:color="auto"/>
            </w:tcBorders>
          </w:tcPr>
          <w:p w14:paraId="5AE8D68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317A92E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0CCC5B9E" w14:textId="77777777">
        <w:tc>
          <w:tcPr>
            <w:tcW w:w="0" w:type="auto"/>
            <w:vMerge/>
            <w:tcBorders>
              <w:left w:val="single" w:sz="4" w:space="0" w:color="auto"/>
              <w:right w:val="single" w:sz="4" w:space="0" w:color="auto"/>
            </w:tcBorders>
            <w:shd w:val="clear" w:color="auto" w:fill="FFE599" w:themeFill="accent4" w:themeFillTint="66"/>
            <w:vAlign w:val="center"/>
          </w:tcPr>
          <w:p w14:paraId="3EADBBB1"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065CD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690" w:type="dxa"/>
            <w:tcBorders>
              <w:top w:val="single" w:sz="4" w:space="0" w:color="auto"/>
              <w:left w:val="single" w:sz="4" w:space="0" w:color="auto"/>
              <w:bottom w:val="single" w:sz="4" w:space="0" w:color="auto"/>
              <w:right w:val="single" w:sz="4" w:space="0" w:color="auto"/>
            </w:tcBorders>
          </w:tcPr>
          <w:p w14:paraId="5124F215" w14:textId="77777777" w:rsidR="006D6A60" w:rsidRDefault="006D6A60">
            <w:pPr>
              <w:spacing w:after="0" w:line="240" w:lineRule="auto"/>
              <w:rPr>
                <w:rFonts w:ascii="Times New Roman" w:hAnsi="Times New Roman"/>
                <w:sz w:val="24"/>
                <w:szCs w:val="24"/>
              </w:rPr>
            </w:pPr>
          </w:p>
        </w:tc>
        <w:tc>
          <w:tcPr>
            <w:tcW w:w="2066" w:type="dxa"/>
            <w:tcBorders>
              <w:top w:val="single" w:sz="4" w:space="0" w:color="auto"/>
              <w:left w:val="single" w:sz="4" w:space="0" w:color="auto"/>
              <w:bottom w:val="single" w:sz="4" w:space="0" w:color="auto"/>
              <w:right w:val="single" w:sz="4" w:space="0" w:color="auto"/>
            </w:tcBorders>
          </w:tcPr>
          <w:p w14:paraId="1167F62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директор</w:t>
            </w:r>
          </w:p>
        </w:tc>
        <w:tc>
          <w:tcPr>
            <w:tcW w:w="1217" w:type="dxa"/>
            <w:tcBorders>
              <w:top w:val="single" w:sz="4" w:space="0" w:color="auto"/>
              <w:left w:val="single" w:sz="4" w:space="0" w:color="auto"/>
              <w:bottom w:val="single" w:sz="4" w:space="0" w:color="auto"/>
              <w:right w:val="single" w:sz="4" w:space="0" w:color="auto"/>
            </w:tcBorders>
          </w:tcPr>
          <w:p w14:paraId="5C5A3C6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556D8CCD" w14:textId="77777777">
        <w:tc>
          <w:tcPr>
            <w:tcW w:w="0" w:type="auto"/>
            <w:vMerge/>
            <w:tcBorders>
              <w:left w:val="single" w:sz="4" w:space="0" w:color="auto"/>
              <w:right w:val="single" w:sz="4" w:space="0" w:color="auto"/>
            </w:tcBorders>
            <w:shd w:val="clear" w:color="auto" w:fill="FFE599" w:themeFill="accent4" w:themeFillTint="66"/>
            <w:vAlign w:val="center"/>
          </w:tcPr>
          <w:p w14:paraId="16E37D37"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475F0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690" w:type="dxa"/>
            <w:tcBorders>
              <w:top w:val="single" w:sz="4" w:space="0" w:color="auto"/>
              <w:left w:val="single" w:sz="4" w:space="0" w:color="auto"/>
              <w:bottom w:val="single" w:sz="4" w:space="0" w:color="auto"/>
              <w:right w:val="single" w:sz="4" w:space="0" w:color="auto"/>
            </w:tcBorders>
          </w:tcPr>
          <w:p w14:paraId="3D15644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14:paraId="78B52F10"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59DB8441" w14:textId="77777777" w:rsidR="006D6A60" w:rsidRDefault="006D6A60">
            <w:pPr>
              <w:spacing w:after="0" w:line="240" w:lineRule="auto"/>
              <w:rPr>
                <w:rFonts w:ascii="Times New Roman" w:hAnsi="Times New Roman"/>
                <w:sz w:val="24"/>
                <w:szCs w:val="24"/>
              </w:rPr>
            </w:pPr>
          </w:p>
        </w:tc>
      </w:tr>
      <w:tr w:rsidR="006D6A60" w14:paraId="0F8D695B" w14:textId="77777777">
        <w:tc>
          <w:tcPr>
            <w:tcW w:w="0" w:type="auto"/>
            <w:vMerge/>
            <w:tcBorders>
              <w:left w:val="single" w:sz="4" w:space="0" w:color="auto"/>
              <w:right w:val="single" w:sz="4" w:space="0" w:color="auto"/>
            </w:tcBorders>
            <w:shd w:val="clear" w:color="auto" w:fill="FFE599" w:themeFill="accent4" w:themeFillTint="66"/>
            <w:vAlign w:val="center"/>
          </w:tcPr>
          <w:p w14:paraId="66BF707C"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4B20F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Математика </w:t>
            </w:r>
          </w:p>
        </w:tc>
        <w:tc>
          <w:tcPr>
            <w:tcW w:w="5690" w:type="dxa"/>
            <w:tcBorders>
              <w:top w:val="single" w:sz="4" w:space="0" w:color="auto"/>
              <w:left w:val="single" w:sz="4" w:space="0" w:color="auto"/>
              <w:bottom w:val="single" w:sz="4" w:space="0" w:color="auto"/>
              <w:right w:val="single" w:sz="4" w:space="0" w:color="auto"/>
            </w:tcBorders>
          </w:tcPr>
          <w:p w14:paraId="323D388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6" w:type="dxa"/>
            <w:tcBorders>
              <w:top w:val="single" w:sz="4" w:space="0" w:color="auto"/>
              <w:left w:val="single" w:sz="4" w:space="0" w:color="auto"/>
              <w:bottom w:val="single" w:sz="4" w:space="0" w:color="auto"/>
              <w:right w:val="single" w:sz="4" w:space="0" w:color="auto"/>
            </w:tcBorders>
          </w:tcPr>
          <w:p w14:paraId="71ADF90A"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3A37F3B6" w14:textId="77777777" w:rsidR="006D6A60" w:rsidRDefault="006D6A60">
            <w:pPr>
              <w:spacing w:after="0" w:line="240" w:lineRule="auto"/>
              <w:rPr>
                <w:rFonts w:ascii="Times New Roman" w:hAnsi="Times New Roman"/>
                <w:sz w:val="24"/>
                <w:szCs w:val="24"/>
              </w:rPr>
            </w:pPr>
          </w:p>
        </w:tc>
      </w:tr>
      <w:tr w:rsidR="006D6A60" w14:paraId="302A2B1E" w14:textId="77777777">
        <w:tc>
          <w:tcPr>
            <w:tcW w:w="0" w:type="auto"/>
            <w:vMerge/>
            <w:tcBorders>
              <w:left w:val="single" w:sz="4" w:space="0" w:color="auto"/>
              <w:right w:val="single" w:sz="4" w:space="0" w:color="auto"/>
            </w:tcBorders>
            <w:shd w:val="clear" w:color="auto" w:fill="FFE599" w:themeFill="accent4" w:themeFillTint="66"/>
            <w:vAlign w:val="center"/>
          </w:tcPr>
          <w:p w14:paraId="3F0F928A"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37580B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w:t>
            </w:r>
          </w:p>
        </w:tc>
        <w:tc>
          <w:tcPr>
            <w:tcW w:w="5690" w:type="dxa"/>
            <w:tcBorders>
              <w:top w:val="single" w:sz="4" w:space="0" w:color="auto"/>
              <w:left w:val="single" w:sz="4" w:space="0" w:color="auto"/>
              <w:bottom w:val="single" w:sz="4" w:space="0" w:color="auto"/>
              <w:right w:val="single" w:sz="4" w:space="0" w:color="auto"/>
            </w:tcBorders>
          </w:tcPr>
          <w:p w14:paraId="5DD8ACD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14:paraId="5C6CDB86"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572E8ED3" w14:textId="77777777" w:rsidR="006D6A60" w:rsidRDefault="006D6A60">
            <w:pPr>
              <w:spacing w:after="0" w:line="240" w:lineRule="auto"/>
              <w:rPr>
                <w:rFonts w:ascii="Times New Roman" w:hAnsi="Times New Roman"/>
                <w:sz w:val="24"/>
                <w:szCs w:val="24"/>
              </w:rPr>
            </w:pPr>
          </w:p>
        </w:tc>
      </w:tr>
      <w:tr w:rsidR="006D6A60" w14:paraId="24218D8E" w14:textId="77777777">
        <w:tc>
          <w:tcPr>
            <w:tcW w:w="0" w:type="auto"/>
            <w:vMerge/>
            <w:tcBorders>
              <w:left w:val="single" w:sz="4" w:space="0" w:color="auto"/>
              <w:right w:val="single" w:sz="4" w:space="0" w:color="auto"/>
            </w:tcBorders>
            <w:shd w:val="clear" w:color="auto" w:fill="FFE599" w:themeFill="accent4" w:themeFillTint="66"/>
            <w:vAlign w:val="center"/>
          </w:tcPr>
          <w:p w14:paraId="5CC4D80B"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6A0F60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Біологія </w:t>
            </w:r>
          </w:p>
        </w:tc>
        <w:tc>
          <w:tcPr>
            <w:tcW w:w="5690" w:type="dxa"/>
            <w:tcBorders>
              <w:top w:val="single" w:sz="4" w:space="0" w:color="auto"/>
              <w:left w:val="single" w:sz="4" w:space="0" w:color="auto"/>
              <w:bottom w:val="single" w:sz="4" w:space="0" w:color="auto"/>
              <w:right w:val="single" w:sz="4" w:space="0" w:color="auto"/>
            </w:tcBorders>
          </w:tcPr>
          <w:p w14:paraId="680BA18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14:paraId="21403486"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372BBDEA" w14:textId="77777777" w:rsidR="006D6A60" w:rsidRDefault="006D6A60">
            <w:pPr>
              <w:spacing w:after="0" w:line="240" w:lineRule="auto"/>
              <w:rPr>
                <w:rFonts w:ascii="Times New Roman" w:hAnsi="Times New Roman"/>
                <w:sz w:val="24"/>
                <w:szCs w:val="24"/>
              </w:rPr>
            </w:pPr>
          </w:p>
        </w:tc>
      </w:tr>
      <w:tr w:rsidR="006D6A60" w14:paraId="5428BB76" w14:textId="77777777">
        <w:tc>
          <w:tcPr>
            <w:tcW w:w="0" w:type="auto"/>
            <w:vMerge/>
            <w:tcBorders>
              <w:left w:val="single" w:sz="4" w:space="0" w:color="auto"/>
              <w:right w:val="single" w:sz="4" w:space="0" w:color="auto"/>
            </w:tcBorders>
            <w:shd w:val="clear" w:color="auto" w:fill="FFE599" w:themeFill="accent4" w:themeFillTint="66"/>
            <w:vAlign w:val="center"/>
          </w:tcPr>
          <w:p w14:paraId="3640485E"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B25187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Зарубіжна література</w:t>
            </w:r>
          </w:p>
        </w:tc>
        <w:tc>
          <w:tcPr>
            <w:tcW w:w="5690" w:type="dxa"/>
            <w:tcBorders>
              <w:top w:val="single" w:sz="4" w:space="0" w:color="auto"/>
              <w:left w:val="single" w:sz="4" w:space="0" w:color="auto"/>
              <w:bottom w:val="single" w:sz="4" w:space="0" w:color="auto"/>
              <w:right w:val="single" w:sz="4" w:space="0" w:color="auto"/>
            </w:tcBorders>
          </w:tcPr>
          <w:p w14:paraId="392755C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14:paraId="3513A6DD"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4DF53CC2" w14:textId="77777777" w:rsidR="006D6A60" w:rsidRDefault="006D6A60">
            <w:pPr>
              <w:spacing w:after="0" w:line="240" w:lineRule="auto"/>
              <w:rPr>
                <w:rFonts w:ascii="Times New Roman" w:hAnsi="Times New Roman"/>
                <w:sz w:val="24"/>
                <w:szCs w:val="24"/>
              </w:rPr>
            </w:pPr>
          </w:p>
        </w:tc>
      </w:tr>
      <w:tr w:rsidR="006D6A60" w14:paraId="790B5EA4" w14:textId="77777777">
        <w:tc>
          <w:tcPr>
            <w:tcW w:w="0" w:type="auto"/>
            <w:vMerge/>
            <w:tcBorders>
              <w:left w:val="single" w:sz="4" w:space="0" w:color="auto"/>
              <w:right w:val="single" w:sz="4" w:space="0" w:color="auto"/>
            </w:tcBorders>
            <w:shd w:val="clear" w:color="auto" w:fill="FFE599" w:themeFill="accent4" w:themeFillTint="66"/>
            <w:vAlign w:val="center"/>
          </w:tcPr>
          <w:p w14:paraId="39AC87AB"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DD70E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Музичне мистецтво</w:t>
            </w:r>
          </w:p>
        </w:tc>
        <w:tc>
          <w:tcPr>
            <w:tcW w:w="5690" w:type="dxa"/>
            <w:tcBorders>
              <w:top w:val="single" w:sz="4" w:space="0" w:color="auto"/>
              <w:left w:val="single" w:sz="4" w:space="0" w:color="auto"/>
              <w:bottom w:val="single" w:sz="4" w:space="0" w:color="auto"/>
              <w:right w:val="single" w:sz="4" w:space="0" w:color="auto"/>
            </w:tcBorders>
          </w:tcPr>
          <w:p w14:paraId="0C4045B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w:t>
            </w:r>
          </w:p>
        </w:tc>
        <w:tc>
          <w:tcPr>
            <w:tcW w:w="2066" w:type="dxa"/>
            <w:tcBorders>
              <w:top w:val="single" w:sz="4" w:space="0" w:color="auto"/>
              <w:left w:val="single" w:sz="4" w:space="0" w:color="auto"/>
              <w:bottom w:val="single" w:sz="4" w:space="0" w:color="auto"/>
              <w:right w:val="single" w:sz="4" w:space="0" w:color="auto"/>
            </w:tcBorders>
          </w:tcPr>
          <w:p w14:paraId="18BEB554"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673F0E10" w14:textId="77777777" w:rsidR="006D6A60" w:rsidRDefault="006D6A60">
            <w:pPr>
              <w:spacing w:after="0" w:line="240" w:lineRule="auto"/>
              <w:rPr>
                <w:rFonts w:ascii="Times New Roman" w:hAnsi="Times New Roman"/>
                <w:sz w:val="24"/>
                <w:szCs w:val="24"/>
              </w:rPr>
            </w:pPr>
          </w:p>
        </w:tc>
      </w:tr>
      <w:tr w:rsidR="006D6A60" w14:paraId="0644D6D5" w14:textId="77777777">
        <w:tc>
          <w:tcPr>
            <w:tcW w:w="0" w:type="auto"/>
            <w:vMerge/>
            <w:tcBorders>
              <w:left w:val="single" w:sz="4" w:space="0" w:color="auto"/>
              <w:right w:val="single" w:sz="4" w:space="0" w:color="auto"/>
            </w:tcBorders>
            <w:shd w:val="clear" w:color="auto" w:fill="FFE599" w:themeFill="accent4" w:themeFillTint="66"/>
            <w:vAlign w:val="center"/>
          </w:tcPr>
          <w:p w14:paraId="443AA9D2"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991BB0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Трудове навчання</w:t>
            </w:r>
          </w:p>
        </w:tc>
        <w:tc>
          <w:tcPr>
            <w:tcW w:w="5690" w:type="dxa"/>
            <w:tcBorders>
              <w:top w:val="single" w:sz="4" w:space="0" w:color="auto"/>
              <w:left w:val="single" w:sz="4" w:space="0" w:color="auto"/>
              <w:bottom w:val="single" w:sz="4" w:space="0" w:color="auto"/>
              <w:right w:val="single" w:sz="4" w:space="0" w:color="auto"/>
            </w:tcBorders>
          </w:tcPr>
          <w:p w14:paraId="06C0B7F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14:paraId="2A5D351A"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54CAE1CA" w14:textId="77777777" w:rsidR="006D6A60" w:rsidRDefault="006D6A60">
            <w:pPr>
              <w:spacing w:after="0" w:line="240" w:lineRule="auto"/>
              <w:rPr>
                <w:rFonts w:ascii="Times New Roman" w:hAnsi="Times New Roman"/>
                <w:sz w:val="24"/>
                <w:szCs w:val="24"/>
              </w:rPr>
            </w:pPr>
          </w:p>
        </w:tc>
      </w:tr>
      <w:tr w:rsidR="006D6A60" w14:paraId="756942E1" w14:textId="77777777">
        <w:tc>
          <w:tcPr>
            <w:tcW w:w="0" w:type="auto"/>
            <w:vMerge/>
            <w:tcBorders>
              <w:left w:val="single" w:sz="4" w:space="0" w:color="auto"/>
              <w:right w:val="single" w:sz="4" w:space="0" w:color="auto"/>
            </w:tcBorders>
            <w:shd w:val="clear" w:color="auto" w:fill="FFE599" w:themeFill="accent4" w:themeFillTint="66"/>
            <w:vAlign w:val="center"/>
          </w:tcPr>
          <w:p w14:paraId="19F251B1"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034C28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ІПР </w:t>
            </w:r>
          </w:p>
        </w:tc>
        <w:tc>
          <w:tcPr>
            <w:tcW w:w="5690" w:type="dxa"/>
            <w:tcBorders>
              <w:top w:val="single" w:sz="4" w:space="0" w:color="auto"/>
              <w:left w:val="single" w:sz="4" w:space="0" w:color="auto"/>
              <w:bottom w:val="single" w:sz="4" w:space="0" w:color="auto"/>
              <w:right w:val="single" w:sz="4" w:space="0" w:color="auto"/>
            </w:tcBorders>
          </w:tcPr>
          <w:p w14:paraId="0316821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виконання ІПР</w:t>
            </w:r>
          </w:p>
        </w:tc>
        <w:tc>
          <w:tcPr>
            <w:tcW w:w="2066" w:type="dxa"/>
            <w:tcBorders>
              <w:top w:val="single" w:sz="4" w:space="0" w:color="auto"/>
              <w:left w:val="single" w:sz="4" w:space="0" w:color="auto"/>
              <w:bottom w:val="single" w:sz="4" w:space="0" w:color="auto"/>
              <w:right w:val="single" w:sz="4" w:space="0" w:color="auto"/>
            </w:tcBorders>
          </w:tcPr>
          <w:p w14:paraId="118A75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07D0EEE4" w14:textId="77777777" w:rsidR="006D6A60" w:rsidRDefault="006D6A60">
            <w:pPr>
              <w:spacing w:after="0" w:line="240" w:lineRule="auto"/>
              <w:rPr>
                <w:rFonts w:ascii="Times New Roman" w:hAnsi="Times New Roman"/>
                <w:sz w:val="24"/>
                <w:szCs w:val="24"/>
              </w:rPr>
            </w:pPr>
          </w:p>
        </w:tc>
      </w:tr>
      <w:tr w:rsidR="006D6A60" w14:paraId="67198BA2" w14:textId="77777777">
        <w:tc>
          <w:tcPr>
            <w:tcW w:w="0" w:type="auto"/>
            <w:vMerge/>
            <w:tcBorders>
              <w:left w:val="single" w:sz="4" w:space="0" w:color="auto"/>
              <w:right w:val="single" w:sz="4" w:space="0" w:color="auto"/>
            </w:tcBorders>
            <w:shd w:val="clear" w:color="auto" w:fill="FFE599" w:themeFill="accent4" w:themeFillTint="66"/>
            <w:vAlign w:val="center"/>
          </w:tcPr>
          <w:p w14:paraId="6237B413"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E04289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Методичні розробки педагогічних працівників. Блоги, сайти</w:t>
            </w:r>
          </w:p>
        </w:tc>
        <w:tc>
          <w:tcPr>
            <w:tcW w:w="5690" w:type="dxa"/>
            <w:tcBorders>
              <w:top w:val="single" w:sz="4" w:space="0" w:color="auto"/>
              <w:left w:val="single" w:sz="4" w:space="0" w:color="auto"/>
              <w:bottom w:val="single" w:sz="4" w:space="0" w:color="auto"/>
              <w:right w:val="single" w:sz="4" w:space="0" w:color="auto"/>
            </w:tcBorders>
          </w:tcPr>
          <w:p w14:paraId="509569E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Ознайомлення із методичними розробками вчителів художньо-естетичного циклу</w:t>
            </w:r>
          </w:p>
        </w:tc>
        <w:tc>
          <w:tcPr>
            <w:tcW w:w="2066" w:type="dxa"/>
            <w:tcBorders>
              <w:top w:val="single" w:sz="4" w:space="0" w:color="auto"/>
              <w:left w:val="single" w:sz="4" w:space="0" w:color="auto"/>
              <w:bottom w:val="single" w:sz="4" w:space="0" w:color="auto"/>
              <w:right w:val="single" w:sz="4" w:space="0" w:color="auto"/>
            </w:tcBorders>
          </w:tcPr>
          <w:p w14:paraId="0F0D200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Керівник ШПС вчителів початкових класів</w:t>
            </w:r>
          </w:p>
        </w:tc>
        <w:tc>
          <w:tcPr>
            <w:tcW w:w="1217" w:type="dxa"/>
            <w:tcBorders>
              <w:top w:val="single" w:sz="4" w:space="0" w:color="auto"/>
              <w:left w:val="single" w:sz="4" w:space="0" w:color="auto"/>
              <w:bottom w:val="single" w:sz="4" w:space="0" w:color="auto"/>
              <w:right w:val="single" w:sz="4" w:space="0" w:color="auto"/>
            </w:tcBorders>
          </w:tcPr>
          <w:p w14:paraId="0592AD9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45E63086" w14:textId="77777777">
        <w:tc>
          <w:tcPr>
            <w:tcW w:w="0" w:type="auto"/>
            <w:vMerge/>
            <w:tcBorders>
              <w:left w:val="single" w:sz="4" w:space="0" w:color="auto"/>
              <w:right w:val="single" w:sz="4" w:space="0" w:color="auto"/>
            </w:tcBorders>
            <w:shd w:val="clear" w:color="auto" w:fill="FFE599" w:themeFill="accent4" w:themeFillTint="66"/>
            <w:vAlign w:val="center"/>
          </w:tcPr>
          <w:p w14:paraId="5A0EBEA2"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2B4459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виховної мети уроку</w:t>
            </w:r>
          </w:p>
        </w:tc>
        <w:tc>
          <w:tcPr>
            <w:tcW w:w="5690" w:type="dxa"/>
            <w:tcBorders>
              <w:top w:val="single" w:sz="4" w:space="0" w:color="auto"/>
              <w:left w:val="single" w:sz="4" w:space="0" w:color="auto"/>
              <w:bottom w:val="single" w:sz="4" w:space="0" w:color="auto"/>
              <w:right w:val="single" w:sz="4" w:space="0" w:color="auto"/>
            </w:tcBorders>
          </w:tcPr>
          <w:p w14:paraId="58DD70B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w:t>
            </w:r>
          </w:p>
        </w:tc>
        <w:tc>
          <w:tcPr>
            <w:tcW w:w="2066" w:type="dxa"/>
            <w:tcBorders>
              <w:top w:val="single" w:sz="4" w:space="0" w:color="auto"/>
              <w:left w:val="single" w:sz="4" w:space="0" w:color="auto"/>
              <w:bottom w:val="single" w:sz="4" w:space="0" w:color="auto"/>
              <w:right w:val="single" w:sz="4" w:space="0" w:color="auto"/>
            </w:tcBorders>
          </w:tcPr>
          <w:p w14:paraId="423905C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директор</w:t>
            </w:r>
          </w:p>
        </w:tc>
        <w:tc>
          <w:tcPr>
            <w:tcW w:w="1217" w:type="dxa"/>
            <w:tcBorders>
              <w:top w:val="single" w:sz="4" w:space="0" w:color="auto"/>
              <w:left w:val="single" w:sz="4" w:space="0" w:color="auto"/>
              <w:bottom w:val="single" w:sz="4" w:space="0" w:color="auto"/>
              <w:right w:val="single" w:sz="4" w:space="0" w:color="auto"/>
            </w:tcBorders>
          </w:tcPr>
          <w:p w14:paraId="20A06F9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20F3441" w14:textId="77777777">
        <w:tc>
          <w:tcPr>
            <w:tcW w:w="0" w:type="auto"/>
            <w:vMerge/>
            <w:tcBorders>
              <w:left w:val="single" w:sz="4" w:space="0" w:color="auto"/>
              <w:right w:val="single" w:sz="4" w:space="0" w:color="auto"/>
            </w:tcBorders>
            <w:shd w:val="clear" w:color="auto" w:fill="FFE599" w:themeFill="accent4" w:themeFillTint="66"/>
            <w:vAlign w:val="center"/>
          </w:tcPr>
          <w:p w14:paraId="2AE06CC2"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B90D6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690" w:type="dxa"/>
            <w:tcBorders>
              <w:top w:val="single" w:sz="4" w:space="0" w:color="auto"/>
              <w:left w:val="single" w:sz="4" w:space="0" w:color="auto"/>
              <w:bottom w:val="single" w:sz="4" w:space="0" w:color="auto"/>
              <w:right w:val="single" w:sz="4" w:space="0" w:color="auto"/>
            </w:tcBorders>
          </w:tcPr>
          <w:p w14:paraId="1C448B8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14:paraId="0CA982CD"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5E0BB442" w14:textId="77777777" w:rsidR="006D6A60" w:rsidRDefault="006D6A60">
            <w:pPr>
              <w:spacing w:after="0" w:line="240" w:lineRule="auto"/>
              <w:rPr>
                <w:rFonts w:ascii="Times New Roman" w:hAnsi="Times New Roman"/>
                <w:sz w:val="24"/>
                <w:szCs w:val="24"/>
              </w:rPr>
            </w:pPr>
          </w:p>
        </w:tc>
      </w:tr>
      <w:tr w:rsidR="006D6A60" w14:paraId="02D0F9E8" w14:textId="77777777">
        <w:tc>
          <w:tcPr>
            <w:tcW w:w="0" w:type="auto"/>
            <w:vMerge/>
            <w:tcBorders>
              <w:left w:val="single" w:sz="4" w:space="0" w:color="auto"/>
              <w:right w:val="single" w:sz="4" w:space="0" w:color="auto"/>
            </w:tcBorders>
            <w:shd w:val="clear" w:color="auto" w:fill="FFE599" w:themeFill="accent4" w:themeFillTint="66"/>
            <w:vAlign w:val="center"/>
          </w:tcPr>
          <w:p w14:paraId="1C5440C9"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746281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Математика </w:t>
            </w:r>
          </w:p>
        </w:tc>
        <w:tc>
          <w:tcPr>
            <w:tcW w:w="5690" w:type="dxa"/>
            <w:tcBorders>
              <w:top w:val="single" w:sz="4" w:space="0" w:color="auto"/>
              <w:left w:val="single" w:sz="4" w:space="0" w:color="auto"/>
              <w:bottom w:val="single" w:sz="4" w:space="0" w:color="auto"/>
              <w:right w:val="single" w:sz="4" w:space="0" w:color="auto"/>
            </w:tcBorders>
          </w:tcPr>
          <w:p w14:paraId="097C559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6" w:type="dxa"/>
            <w:tcBorders>
              <w:top w:val="single" w:sz="4" w:space="0" w:color="auto"/>
              <w:left w:val="single" w:sz="4" w:space="0" w:color="auto"/>
              <w:bottom w:val="single" w:sz="4" w:space="0" w:color="auto"/>
              <w:right w:val="single" w:sz="4" w:space="0" w:color="auto"/>
            </w:tcBorders>
          </w:tcPr>
          <w:p w14:paraId="01EB6E67"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3FF706E9" w14:textId="77777777" w:rsidR="006D6A60" w:rsidRDefault="006D6A60">
            <w:pPr>
              <w:spacing w:after="0" w:line="240" w:lineRule="auto"/>
              <w:rPr>
                <w:rFonts w:ascii="Times New Roman" w:hAnsi="Times New Roman"/>
                <w:sz w:val="24"/>
                <w:szCs w:val="24"/>
              </w:rPr>
            </w:pPr>
          </w:p>
        </w:tc>
      </w:tr>
      <w:tr w:rsidR="006D6A60" w14:paraId="61D8302C" w14:textId="77777777">
        <w:tc>
          <w:tcPr>
            <w:tcW w:w="0" w:type="auto"/>
            <w:vMerge/>
            <w:tcBorders>
              <w:left w:val="single" w:sz="4" w:space="0" w:color="auto"/>
              <w:right w:val="single" w:sz="4" w:space="0" w:color="auto"/>
            </w:tcBorders>
            <w:shd w:val="clear" w:color="auto" w:fill="FFE599" w:themeFill="accent4" w:themeFillTint="66"/>
            <w:vAlign w:val="center"/>
          </w:tcPr>
          <w:p w14:paraId="260FFAEC"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19E7B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w:t>
            </w:r>
          </w:p>
        </w:tc>
        <w:tc>
          <w:tcPr>
            <w:tcW w:w="5690" w:type="dxa"/>
            <w:tcBorders>
              <w:top w:val="single" w:sz="4" w:space="0" w:color="auto"/>
              <w:left w:val="single" w:sz="4" w:space="0" w:color="auto"/>
              <w:bottom w:val="single" w:sz="4" w:space="0" w:color="auto"/>
              <w:right w:val="single" w:sz="4" w:space="0" w:color="auto"/>
            </w:tcBorders>
          </w:tcPr>
          <w:p w14:paraId="52DAEF8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066" w:type="dxa"/>
            <w:tcBorders>
              <w:top w:val="single" w:sz="4" w:space="0" w:color="auto"/>
              <w:left w:val="single" w:sz="4" w:space="0" w:color="auto"/>
              <w:bottom w:val="single" w:sz="4" w:space="0" w:color="auto"/>
              <w:right w:val="single" w:sz="4" w:space="0" w:color="auto"/>
            </w:tcBorders>
          </w:tcPr>
          <w:p w14:paraId="34241A03"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6806A441" w14:textId="77777777" w:rsidR="006D6A60" w:rsidRDefault="006D6A60">
            <w:pPr>
              <w:spacing w:after="0" w:line="240" w:lineRule="auto"/>
              <w:rPr>
                <w:rFonts w:ascii="Times New Roman" w:hAnsi="Times New Roman"/>
                <w:sz w:val="24"/>
                <w:szCs w:val="24"/>
              </w:rPr>
            </w:pPr>
          </w:p>
        </w:tc>
      </w:tr>
      <w:tr w:rsidR="006D6A60" w14:paraId="2A9CD04E" w14:textId="77777777">
        <w:tc>
          <w:tcPr>
            <w:tcW w:w="0" w:type="auto"/>
            <w:vMerge/>
            <w:tcBorders>
              <w:left w:val="single" w:sz="4" w:space="0" w:color="auto"/>
              <w:right w:val="single" w:sz="4" w:space="0" w:color="auto"/>
            </w:tcBorders>
            <w:shd w:val="clear" w:color="auto" w:fill="FFE599" w:themeFill="accent4" w:themeFillTint="66"/>
            <w:vAlign w:val="center"/>
          </w:tcPr>
          <w:p w14:paraId="3DBCEAAA"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3835E1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Біологія </w:t>
            </w:r>
          </w:p>
        </w:tc>
        <w:tc>
          <w:tcPr>
            <w:tcW w:w="5690" w:type="dxa"/>
            <w:tcBorders>
              <w:top w:val="single" w:sz="4" w:space="0" w:color="auto"/>
              <w:left w:val="single" w:sz="4" w:space="0" w:color="auto"/>
              <w:bottom w:val="single" w:sz="4" w:space="0" w:color="auto"/>
              <w:right w:val="single" w:sz="4" w:space="0" w:color="auto"/>
            </w:tcBorders>
          </w:tcPr>
          <w:p w14:paraId="31BC71A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14:paraId="256074A6"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0067D681" w14:textId="77777777" w:rsidR="006D6A60" w:rsidRDefault="006D6A60">
            <w:pPr>
              <w:spacing w:after="0" w:line="240" w:lineRule="auto"/>
              <w:rPr>
                <w:rFonts w:ascii="Times New Roman" w:hAnsi="Times New Roman"/>
                <w:sz w:val="24"/>
                <w:szCs w:val="24"/>
              </w:rPr>
            </w:pPr>
          </w:p>
        </w:tc>
      </w:tr>
      <w:tr w:rsidR="006D6A60" w14:paraId="035ACA4E" w14:textId="77777777">
        <w:tc>
          <w:tcPr>
            <w:tcW w:w="0" w:type="auto"/>
            <w:vMerge/>
            <w:tcBorders>
              <w:left w:val="single" w:sz="4" w:space="0" w:color="auto"/>
              <w:right w:val="single" w:sz="4" w:space="0" w:color="auto"/>
            </w:tcBorders>
            <w:shd w:val="clear" w:color="auto" w:fill="FFE599" w:themeFill="accent4" w:themeFillTint="66"/>
            <w:vAlign w:val="center"/>
          </w:tcPr>
          <w:p w14:paraId="5CF01814"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D894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Зарубіжна література</w:t>
            </w:r>
          </w:p>
        </w:tc>
        <w:tc>
          <w:tcPr>
            <w:tcW w:w="5690" w:type="dxa"/>
            <w:tcBorders>
              <w:top w:val="single" w:sz="4" w:space="0" w:color="auto"/>
              <w:left w:val="single" w:sz="4" w:space="0" w:color="auto"/>
              <w:bottom w:val="single" w:sz="4" w:space="0" w:color="auto"/>
              <w:right w:val="single" w:sz="4" w:space="0" w:color="auto"/>
            </w:tcBorders>
          </w:tcPr>
          <w:p w14:paraId="6CB3A56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14:paraId="42DE8BD0"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6EA6781C" w14:textId="77777777" w:rsidR="006D6A60" w:rsidRDefault="006D6A60">
            <w:pPr>
              <w:spacing w:after="0" w:line="240" w:lineRule="auto"/>
              <w:rPr>
                <w:rFonts w:ascii="Times New Roman" w:hAnsi="Times New Roman"/>
                <w:sz w:val="24"/>
                <w:szCs w:val="24"/>
              </w:rPr>
            </w:pPr>
          </w:p>
        </w:tc>
      </w:tr>
      <w:tr w:rsidR="006D6A60" w14:paraId="6BFFDB0A" w14:textId="77777777">
        <w:tc>
          <w:tcPr>
            <w:tcW w:w="0" w:type="auto"/>
            <w:vMerge/>
            <w:tcBorders>
              <w:left w:val="single" w:sz="4" w:space="0" w:color="auto"/>
              <w:right w:val="single" w:sz="4" w:space="0" w:color="auto"/>
            </w:tcBorders>
            <w:shd w:val="clear" w:color="auto" w:fill="FFE599" w:themeFill="accent4" w:themeFillTint="66"/>
            <w:vAlign w:val="center"/>
          </w:tcPr>
          <w:p w14:paraId="4D0FB6D3"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E5A81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Музичне мистецтво</w:t>
            </w:r>
          </w:p>
        </w:tc>
        <w:tc>
          <w:tcPr>
            <w:tcW w:w="5690" w:type="dxa"/>
            <w:tcBorders>
              <w:top w:val="single" w:sz="4" w:space="0" w:color="auto"/>
              <w:left w:val="single" w:sz="4" w:space="0" w:color="auto"/>
              <w:bottom w:val="single" w:sz="4" w:space="0" w:color="auto"/>
              <w:right w:val="single" w:sz="4" w:space="0" w:color="auto"/>
            </w:tcBorders>
          </w:tcPr>
          <w:p w14:paraId="7B6EB30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w:t>
            </w:r>
          </w:p>
        </w:tc>
        <w:tc>
          <w:tcPr>
            <w:tcW w:w="2066" w:type="dxa"/>
            <w:tcBorders>
              <w:top w:val="single" w:sz="4" w:space="0" w:color="auto"/>
              <w:left w:val="single" w:sz="4" w:space="0" w:color="auto"/>
              <w:bottom w:val="single" w:sz="4" w:space="0" w:color="auto"/>
              <w:right w:val="single" w:sz="4" w:space="0" w:color="auto"/>
            </w:tcBorders>
          </w:tcPr>
          <w:p w14:paraId="60D7F02F"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57261BA8" w14:textId="77777777" w:rsidR="006D6A60" w:rsidRDefault="006D6A60">
            <w:pPr>
              <w:spacing w:after="0" w:line="240" w:lineRule="auto"/>
              <w:rPr>
                <w:rFonts w:ascii="Times New Roman" w:hAnsi="Times New Roman"/>
                <w:sz w:val="24"/>
                <w:szCs w:val="24"/>
              </w:rPr>
            </w:pPr>
          </w:p>
        </w:tc>
      </w:tr>
      <w:tr w:rsidR="006D6A60" w14:paraId="19AA9CEC" w14:textId="77777777">
        <w:tc>
          <w:tcPr>
            <w:tcW w:w="0" w:type="auto"/>
            <w:vMerge/>
            <w:tcBorders>
              <w:left w:val="single" w:sz="4" w:space="0" w:color="auto"/>
              <w:right w:val="single" w:sz="4" w:space="0" w:color="auto"/>
            </w:tcBorders>
            <w:shd w:val="clear" w:color="auto" w:fill="FFE599" w:themeFill="accent4" w:themeFillTint="66"/>
            <w:vAlign w:val="center"/>
          </w:tcPr>
          <w:p w14:paraId="5182F4C2"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7F4A67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Трудове навчання</w:t>
            </w:r>
          </w:p>
        </w:tc>
        <w:tc>
          <w:tcPr>
            <w:tcW w:w="5690" w:type="dxa"/>
            <w:tcBorders>
              <w:top w:val="single" w:sz="4" w:space="0" w:color="auto"/>
              <w:left w:val="single" w:sz="4" w:space="0" w:color="auto"/>
              <w:bottom w:val="single" w:sz="4" w:space="0" w:color="auto"/>
              <w:right w:val="single" w:sz="4" w:space="0" w:color="auto"/>
            </w:tcBorders>
          </w:tcPr>
          <w:p w14:paraId="6FA41ED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14:paraId="063F191D"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3DB31147" w14:textId="77777777" w:rsidR="006D6A60" w:rsidRDefault="006D6A60">
            <w:pPr>
              <w:spacing w:after="0" w:line="240" w:lineRule="auto"/>
              <w:rPr>
                <w:rFonts w:ascii="Times New Roman" w:hAnsi="Times New Roman"/>
                <w:sz w:val="24"/>
                <w:szCs w:val="24"/>
              </w:rPr>
            </w:pPr>
          </w:p>
        </w:tc>
      </w:tr>
      <w:tr w:rsidR="006D6A60" w14:paraId="1A75F5CE" w14:textId="77777777">
        <w:tc>
          <w:tcPr>
            <w:tcW w:w="0" w:type="auto"/>
            <w:vMerge/>
            <w:tcBorders>
              <w:left w:val="single" w:sz="4" w:space="0" w:color="auto"/>
              <w:right w:val="single" w:sz="4" w:space="0" w:color="auto"/>
            </w:tcBorders>
            <w:shd w:val="clear" w:color="auto" w:fill="FFE599" w:themeFill="accent4" w:themeFillTint="66"/>
            <w:vAlign w:val="center"/>
          </w:tcPr>
          <w:p w14:paraId="4152D231"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566E1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ГКК «</w:t>
            </w:r>
            <w:r>
              <w:rPr>
                <w:rFonts w:ascii="Times New Roman" w:hAnsi="Times New Roman"/>
                <w:color w:val="000000"/>
                <w:sz w:val="24"/>
                <w:szCs w:val="24"/>
              </w:rPr>
              <w:t xml:space="preserve">Формування суспільних цінностей у здобувачів освіти у процесі їх навчання, </w:t>
            </w:r>
            <w:r>
              <w:rPr>
                <w:rFonts w:ascii="Times New Roman" w:hAnsi="Times New Roman"/>
                <w:color w:val="000000"/>
                <w:sz w:val="24"/>
                <w:szCs w:val="24"/>
              </w:rPr>
              <w:lastRenderedPageBreak/>
              <w:t>виховання та розвитку»</w:t>
            </w:r>
          </w:p>
        </w:tc>
        <w:tc>
          <w:tcPr>
            <w:tcW w:w="5690" w:type="dxa"/>
            <w:tcBorders>
              <w:top w:val="single" w:sz="4" w:space="0" w:color="auto"/>
              <w:left w:val="single" w:sz="4" w:space="0" w:color="auto"/>
              <w:bottom w:val="single" w:sz="4" w:space="0" w:color="auto"/>
              <w:right w:val="single" w:sz="4" w:space="0" w:color="auto"/>
            </w:tcBorders>
          </w:tcPr>
          <w:p w14:paraId="0BC9CBA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Відвідування виховних годин у 1-4 класах  з метою вивчення, як педагоги сприяють</w:t>
            </w:r>
            <w:r>
              <w:rPr>
                <w:rFonts w:ascii="Times New Roman" w:hAnsi="Times New Roman"/>
                <w:color w:val="000000"/>
                <w:sz w:val="24"/>
                <w:szCs w:val="24"/>
              </w:rPr>
              <w:t xml:space="preserve"> формуванню </w:t>
            </w:r>
            <w:r>
              <w:rPr>
                <w:rFonts w:ascii="Times New Roman" w:hAnsi="Times New Roman"/>
                <w:color w:val="000000"/>
                <w:sz w:val="24"/>
                <w:szCs w:val="24"/>
              </w:rPr>
              <w:lastRenderedPageBreak/>
              <w:t>суспільних цінностей у здобувачів освіти у процесі їх навчання, виховання та розвитку</w:t>
            </w:r>
          </w:p>
        </w:tc>
        <w:tc>
          <w:tcPr>
            <w:tcW w:w="2066" w:type="dxa"/>
            <w:tcBorders>
              <w:top w:val="single" w:sz="4" w:space="0" w:color="auto"/>
              <w:left w:val="single" w:sz="4" w:space="0" w:color="auto"/>
              <w:bottom w:val="single" w:sz="4" w:space="0" w:color="auto"/>
              <w:right w:val="single" w:sz="4" w:space="0" w:color="auto"/>
            </w:tcBorders>
          </w:tcPr>
          <w:p w14:paraId="5796D66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 xml:space="preserve"> ЗДНВР</w:t>
            </w:r>
          </w:p>
        </w:tc>
        <w:tc>
          <w:tcPr>
            <w:tcW w:w="1217" w:type="dxa"/>
            <w:tcBorders>
              <w:top w:val="single" w:sz="4" w:space="0" w:color="auto"/>
              <w:left w:val="single" w:sz="4" w:space="0" w:color="auto"/>
              <w:bottom w:val="single" w:sz="4" w:space="0" w:color="auto"/>
              <w:right w:val="single" w:sz="4" w:space="0" w:color="auto"/>
            </w:tcBorders>
          </w:tcPr>
          <w:p w14:paraId="50AD111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E8ABF12" w14:textId="77777777">
        <w:tc>
          <w:tcPr>
            <w:tcW w:w="0" w:type="auto"/>
            <w:vMerge/>
            <w:tcBorders>
              <w:left w:val="single" w:sz="4" w:space="0" w:color="auto"/>
              <w:right w:val="single" w:sz="4" w:space="0" w:color="auto"/>
            </w:tcBorders>
            <w:shd w:val="clear" w:color="auto" w:fill="FFE599" w:themeFill="accent4" w:themeFillTint="66"/>
            <w:vAlign w:val="center"/>
          </w:tcPr>
          <w:p w14:paraId="3A638DC5"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427F4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Використання ІКТ</w:t>
            </w:r>
          </w:p>
        </w:tc>
        <w:tc>
          <w:tcPr>
            <w:tcW w:w="5690" w:type="dxa"/>
            <w:tcBorders>
              <w:top w:val="single" w:sz="4" w:space="0" w:color="auto"/>
              <w:left w:val="single" w:sz="4" w:space="0" w:color="auto"/>
              <w:bottom w:val="single" w:sz="4" w:space="0" w:color="auto"/>
              <w:right w:val="single" w:sz="4" w:space="0" w:color="auto"/>
            </w:tcBorders>
          </w:tcPr>
          <w:p w14:paraId="4A1AAAC7" w14:textId="77777777" w:rsidR="006D6A60" w:rsidRDefault="006D6A60">
            <w:pPr>
              <w:spacing w:after="0" w:line="240" w:lineRule="auto"/>
              <w:rPr>
                <w:rFonts w:ascii="Times New Roman" w:hAnsi="Times New Roman"/>
                <w:sz w:val="24"/>
                <w:szCs w:val="24"/>
              </w:rPr>
            </w:pPr>
          </w:p>
        </w:tc>
        <w:tc>
          <w:tcPr>
            <w:tcW w:w="2066" w:type="dxa"/>
            <w:tcBorders>
              <w:top w:val="single" w:sz="4" w:space="0" w:color="auto"/>
              <w:left w:val="single" w:sz="4" w:space="0" w:color="auto"/>
              <w:bottom w:val="single" w:sz="4" w:space="0" w:color="auto"/>
              <w:right w:val="single" w:sz="4" w:space="0" w:color="auto"/>
            </w:tcBorders>
          </w:tcPr>
          <w:p w14:paraId="7C166D2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tcPr>
          <w:p w14:paraId="036681B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E8E1CCC" w14:textId="77777777">
        <w:tc>
          <w:tcPr>
            <w:tcW w:w="0" w:type="auto"/>
            <w:vMerge/>
            <w:tcBorders>
              <w:left w:val="single" w:sz="4" w:space="0" w:color="auto"/>
              <w:right w:val="single" w:sz="4" w:space="0" w:color="auto"/>
            </w:tcBorders>
            <w:shd w:val="clear" w:color="auto" w:fill="FFE599" w:themeFill="accent4" w:themeFillTint="66"/>
            <w:vAlign w:val="center"/>
          </w:tcPr>
          <w:p w14:paraId="7BD0BF7F"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4F608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690" w:type="dxa"/>
            <w:tcBorders>
              <w:top w:val="single" w:sz="4" w:space="0" w:color="auto"/>
              <w:left w:val="single" w:sz="4" w:space="0" w:color="auto"/>
              <w:bottom w:val="single" w:sz="4" w:space="0" w:color="auto"/>
              <w:right w:val="single" w:sz="4" w:space="0" w:color="auto"/>
            </w:tcBorders>
          </w:tcPr>
          <w:p w14:paraId="0A37CCF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14:paraId="19BF5ECD"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5DA498FD" w14:textId="77777777" w:rsidR="006D6A60" w:rsidRDefault="006D6A60">
            <w:pPr>
              <w:spacing w:after="0" w:line="240" w:lineRule="auto"/>
              <w:rPr>
                <w:rFonts w:ascii="Times New Roman" w:hAnsi="Times New Roman"/>
                <w:sz w:val="24"/>
                <w:szCs w:val="24"/>
              </w:rPr>
            </w:pPr>
          </w:p>
        </w:tc>
      </w:tr>
      <w:tr w:rsidR="006D6A60" w14:paraId="4C544284" w14:textId="77777777">
        <w:tc>
          <w:tcPr>
            <w:tcW w:w="0" w:type="auto"/>
            <w:vMerge/>
            <w:tcBorders>
              <w:left w:val="single" w:sz="4" w:space="0" w:color="auto"/>
              <w:right w:val="single" w:sz="4" w:space="0" w:color="auto"/>
            </w:tcBorders>
            <w:shd w:val="clear" w:color="auto" w:fill="FFE599" w:themeFill="accent4" w:themeFillTint="66"/>
            <w:vAlign w:val="center"/>
          </w:tcPr>
          <w:p w14:paraId="7CF36D63"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B8606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Математика </w:t>
            </w:r>
          </w:p>
        </w:tc>
        <w:tc>
          <w:tcPr>
            <w:tcW w:w="5690" w:type="dxa"/>
            <w:tcBorders>
              <w:top w:val="single" w:sz="4" w:space="0" w:color="auto"/>
              <w:left w:val="single" w:sz="4" w:space="0" w:color="auto"/>
              <w:bottom w:val="single" w:sz="4" w:space="0" w:color="auto"/>
              <w:right w:val="single" w:sz="4" w:space="0" w:color="auto"/>
            </w:tcBorders>
          </w:tcPr>
          <w:p w14:paraId="39574FE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66" w:type="dxa"/>
            <w:tcBorders>
              <w:top w:val="single" w:sz="4" w:space="0" w:color="auto"/>
              <w:left w:val="single" w:sz="4" w:space="0" w:color="auto"/>
              <w:bottom w:val="single" w:sz="4" w:space="0" w:color="auto"/>
              <w:right w:val="single" w:sz="4" w:space="0" w:color="auto"/>
            </w:tcBorders>
          </w:tcPr>
          <w:p w14:paraId="65A1D7EA"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0CE51B48" w14:textId="77777777" w:rsidR="006D6A60" w:rsidRDefault="006D6A60">
            <w:pPr>
              <w:spacing w:after="0" w:line="240" w:lineRule="auto"/>
              <w:rPr>
                <w:rFonts w:ascii="Times New Roman" w:hAnsi="Times New Roman"/>
                <w:sz w:val="24"/>
                <w:szCs w:val="24"/>
              </w:rPr>
            </w:pPr>
          </w:p>
        </w:tc>
      </w:tr>
      <w:tr w:rsidR="006D6A60" w14:paraId="1E8ACF4B" w14:textId="77777777">
        <w:tc>
          <w:tcPr>
            <w:tcW w:w="0" w:type="auto"/>
            <w:vMerge/>
            <w:tcBorders>
              <w:left w:val="single" w:sz="4" w:space="0" w:color="auto"/>
              <w:right w:val="single" w:sz="4" w:space="0" w:color="auto"/>
            </w:tcBorders>
            <w:shd w:val="clear" w:color="auto" w:fill="FFE599" w:themeFill="accent4" w:themeFillTint="66"/>
            <w:vAlign w:val="center"/>
          </w:tcPr>
          <w:p w14:paraId="5788A5FB"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547AD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w:t>
            </w:r>
          </w:p>
        </w:tc>
        <w:tc>
          <w:tcPr>
            <w:tcW w:w="5690" w:type="dxa"/>
            <w:tcBorders>
              <w:top w:val="single" w:sz="4" w:space="0" w:color="auto"/>
              <w:left w:val="single" w:sz="4" w:space="0" w:color="auto"/>
              <w:bottom w:val="single" w:sz="4" w:space="0" w:color="auto"/>
              <w:right w:val="single" w:sz="4" w:space="0" w:color="auto"/>
            </w:tcBorders>
          </w:tcPr>
          <w:p w14:paraId="33F8FF6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14:paraId="726A7A23"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79DC969C" w14:textId="77777777" w:rsidR="006D6A60" w:rsidRDefault="006D6A60">
            <w:pPr>
              <w:spacing w:after="0" w:line="240" w:lineRule="auto"/>
              <w:rPr>
                <w:rFonts w:ascii="Times New Roman" w:hAnsi="Times New Roman"/>
                <w:sz w:val="24"/>
                <w:szCs w:val="24"/>
              </w:rPr>
            </w:pPr>
          </w:p>
        </w:tc>
      </w:tr>
      <w:tr w:rsidR="006D6A60" w14:paraId="0E62EEE7" w14:textId="77777777">
        <w:tc>
          <w:tcPr>
            <w:tcW w:w="0" w:type="auto"/>
            <w:vMerge/>
            <w:tcBorders>
              <w:left w:val="single" w:sz="4" w:space="0" w:color="auto"/>
              <w:right w:val="single" w:sz="4" w:space="0" w:color="auto"/>
            </w:tcBorders>
            <w:shd w:val="clear" w:color="auto" w:fill="FFE599" w:themeFill="accent4" w:themeFillTint="66"/>
            <w:vAlign w:val="center"/>
          </w:tcPr>
          <w:p w14:paraId="4E3F2405"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755C15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Біологія </w:t>
            </w:r>
          </w:p>
        </w:tc>
        <w:tc>
          <w:tcPr>
            <w:tcW w:w="5690" w:type="dxa"/>
            <w:tcBorders>
              <w:top w:val="single" w:sz="4" w:space="0" w:color="auto"/>
              <w:left w:val="single" w:sz="4" w:space="0" w:color="auto"/>
              <w:bottom w:val="single" w:sz="4" w:space="0" w:color="auto"/>
              <w:right w:val="single" w:sz="4" w:space="0" w:color="auto"/>
            </w:tcBorders>
          </w:tcPr>
          <w:p w14:paraId="5FE7D5B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14:paraId="5BFDB706"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2F634536" w14:textId="77777777" w:rsidR="006D6A60" w:rsidRDefault="006D6A60">
            <w:pPr>
              <w:spacing w:after="0" w:line="240" w:lineRule="auto"/>
              <w:rPr>
                <w:rFonts w:ascii="Times New Roman" w:hAnsi="Times New Roman"/>
                <w:sz w:val="24"/>
                <w:szCs w:val="24"/>
              </w:rPr>
            </w:pPr>
          </w:p>
        </w:tc>
      </w:tr>
      <w:tr w:rsidR="006D6A60" w14:paraId="7A64D765" w14:textId="77777777">
        <w:tc>
          <w:tcPr>
            <w:tcW w:w="0" w:type="auto"/>
            <w:vMerge/>
            <w:tcBorders>
              <w:left w:val="single" w:sz="4" w:space="0" w:color="auto"/>
              <w:right w:val="single" w:sz="4" w:space="0" w:color="auto"/>
            </w:tcBorders>
            <w:shd w:val="clear" w:color="auto" w:fill="FFE599" w:themeFill="accent4" w:themeFillTint="66"/>
            <w:vAlign w:val="center"/>
          </w:tcPr>
          <w:p w14:paraId="0473D5EF"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E2E64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Зарубіжна література</w:t>
            </w:r>
          </w:p>
        </w:tc>
        <w:tc>
          <w:tcPr>
            <w:tcW w:w="5690" w:type="dxa"/>
            <w:tcBorders>
              <w:top w:val="single" w:sz="4" w:space="0" w:color="auto"/>
              <w:left w:val="single" w:sz="4" w:space="0" w:color="auto"/>
              <w:bottom w:val="single" w:sz="4" w:space="0" w:color="auto"/>
              <w:right w:val="single" w:sz="4" w:space="0" w:color="auto"/>
            </w:tcBorders>
          </w:tcPr>
          <w:p w14:paraId="1DA8EA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66" w:type="dxa"/>
            <w:tcBorders>
              <w:top w:val="single" w:sz="4" w:space="0" w:color="auto"/>
              <w:left w:val="single" w:sz="4" w:space="0" w:color="auto"/>
              <w:bottom w:val="single" w:sz="4" w:space="0" w:color="auto"/>
              <w:right w:val="single" w:sz="4" w:space="0" w:color="auto"/>
            </w:tcBorders>
          </w:tcPr>
          <w:p w14:paraId="744ACFFB"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7519D09C" w14:textId="77777777" w:rsidR="006D6A60" w:rsidRDefault="006D6A60">
            <w:pPr>
              <w:spacing w:after="0" w:line="240" w:lineRule="auto"/>
              <w:rPr>
                <w:rFonts w:ascii="Times New Roman" w:hAnsi="Times New Roman"/>
                <w:sz w:val="24"/>
                <w:szCs w:val="24"/>
              </w:rPr>
            </w:pPr>
          </w:p>
        </w:tc>
      </w:tr>
      <w:tr w:rsidR="006D6A60" w14:paraId="1F3C73E2" w14:textId="77777777">
        <w:tc>
          <w:tcPr>
            <w:tcW w:w="0" w:type="auto"/>
            <w:vMerge/>
            <w:tcBorders>
              <w:left w:val="single" w:sz="4" w:space="0" w:color="auto"/>
              <w:right w:val="single" w:sz="4" w:space="0" w:color="auto"/>
            </w:tcBorders>
            <w:shd w:val="clear" w:color="auto" w:fill="FFE599" w:themeFill="accent4" w:themeFillTint="66"/>
            <w:vAlign w:val="center"/>
          </w:tcPr>
          <w:p w14:paraId="09A83F19"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8949D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Музичне мистецтво</w:t>
            </w:r>
          </w:p>
        </w:tc>
        <w:tc>
          <w:tcPr>
            <w:tcW w:w="5690" w:type="dxa"/>
            <w:tcBorders>
              <w:top w:val="single" w:sz="4" w:space="0" w:color="auto"/>
              <w:left w:val="single" w:sz="4" w:space="0" w:color="auto"/>
              <w:bottom w:val="single" w:sz="4" w:space="0" w:color="auto"/>
              <w:right w:val="single" w:sz="4" w:space="0" w:color="auto"/>
            </w:tcBorders>
          </w:tcPr>
          <w:p w14:paraId="2BE3B4C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w:t>
            </w:r>
          </w:p>
        </w:tc>
        <w:tc>
          <w:tcPr>
            <w:tcW w:w="2066" w:type="dxa"/>
            <w:tcBorders>
              <w:top w:val="single" w:sz="4" w:space="0" w:color="auto"/>
              <w:left w:val="single" w:sz="4" w:space="0" w:color="auto"/>
              <w:bottom w:val="single" w:sz="4" w:space="0" w:color="auto"/>
              <w:right w:val="single" w:sz="4" w:space="0" w:color="auto"/>
            </w:tcBorders>
          </w:tcPr>
          <w:p w14:paraId="599BC635"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480FBFC3" w14:textId="77777777" w:rsidR="006D6A60" w:rsidRDefault="006D6A60">
            <w:pPr>
              <w:spacing w:after="0" w:line="240" w:lineRule="auto"/>
              <w:rPr>
                <w:rFonts w:ascii="Times New Roman" w:hAnsi="Times New Roman"/>
                <w:sz w:val="24"/>
                <w:szCs w:val="24"/>
              </w:rPr>
            </w:pPr>
          </w:p>
        </w:tc>
      </w:tr>
      <w:tr w:rsidR="006D6A60" w14:paraId="1D1832BC" w14:textId="77777777">
        <w:tc>
          <w:tcPr>
            <w:tcW w:w="0" w:type="auto"/>
            <w:vMerge/>
            <w:tcBorders>
              <w:left w:val="single" w:sz="4" w:space="0" w:color="auto"/>
              <w:right w:val="single" w:sz="4" w:space="0" w:color="auto"/>
            </w:tcBorders>
            <w:shd w:val="clear" w:color="auto" w:fill="FFE599" w:themeFill="accent4" w:themeFillTint="66"/>
            <w:vAlign w:val="center"/>
          </w:tcPr>
          <w:p w14:paraId="6D3668FC"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B667B1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Трудове навчання</w:t>
            </w:r>
          </w:p>
        </w:tc>
        <w:tc>
          <w:tcPr>
            <w:tcW w:w="5690" w:type="dxa"/>
            <w:tcBorders>
              <w:top w:val="single" w:sz="4" w:space="0" w:color="auto"/>
              <w:left w:val="single" w:sz="4" w:space="0" w:color="auto"/>
              <w:bottom w:val="single" w:sz="4" w:space="0" w:color="auto"/>
              <w:right w:val="single" w:sz="4" w:space="0" w:color="auto"/>
            </w:tcBorders>
          </w:tcPr>
          <w:p w14:paraId="058DF33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66" w:type="dxa"/>
            <w:tcBorders>
              <w:top w:val="single" w:sz="4" w:space="0" w:color="auto"/>
              <w:left w:val="single" w:sz="4" w:space="0" w:color="auto"/>
              <w:bottom w:val="single" w:sz="4" w:space="0" w:color="auto"/>
              <w:right w:val="single" w:sz="4" w:space="0" w:color="auto"/>
            </w:tcBorders>
          </w:tcPr>
          <w:p w14:paraId="31B812C5"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7DB4D339" w14:textId="77777777" w:rsidR="006D6A60" w:rsidRDefault="006D6A60">
            <w:pPr>
              <w:spacing w:after="0" w:line="240" w:lineRule="auto"/>
              <w:rPr>
                <w:rFonts w:ascii="Times New Roman" w:hAnsi="Times New Roman"/>
                <w:sz w:val="24"/>
                <w:szCs w:val="24"/>
              </w:rPr>
            </w:pPr>
          </w:p>
        </w:tc>
      </w:tr>
      <w:tr w:rsidR="006D6A60" w14:paraId="207AFF97" w14:textId="77777777">
        <w:tc>
          <w:tcPr>
            <w:tcW w:w="0" w:type="auto"/>
            <w:vMerge/>
            <w:tcBorders>
              <w:left w:val="single" w:sz="4" w:space="0" w:color="auto"/>
              <w:right w:val="single" w:sz="4" w:space="0" w:color="auto"/>
            </w:tcBorders>
            <w:shd w:val="clear" w:color="auto" w:fill="FFE599" w:themeFill="accent4" w:themeFillTint="66"/>
            <w:vAlign w:val="center"/>
          </w:tcPr>
          <w:p w14:paraId="445F280B"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1900E5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Педагогічна майстерність педагогічних працівників</w:t>
            </w:r>
          </w:p>
        </w:tc>
        <w:tc>
          <w:tcPr>
            <w:tcW w:w="5690" w:type="dxa"/>
            <w:tcBorders>
              <w:top w:val="single" w:sz="4" w:space="0" w:color="auto"/>
              <w:left w:val="single" w:sz="4" w:space="0" w:color="auto"/>
              <w:bottom w:val="single" w:sz="4" w:space="0" w:color="auto"/>
              <w:right w:val="single" w:sz="4" w:space="0" w:color="auto"/>
            </w:tcBorders>
          </w:tcPr>
          <w:p w14:paraId="5E83832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Семінар: «Інновації в навчанні – шляхи впровадження»</w:t>
            </w:r>
          </w:p>
        </w:tc>
        <w:tc>
          <w:tcPr>
            <w:tcW w:w="2066" w:type="dxa"/>
            <w:tcBorders>
              <w:top w:val="single" w:sz="4" w:space="0" w:color="auto"/>
              <w:left w:val="single" w:sz="4" w:space="0" w:color="auto"/>
              <w:bottom w:val="single" w:sz="4" w:space="0" w:color="auto"/>
              <w:right w:val="single" w:sz="4" w:space="0" w:color="auto"/>
            </w:tcBorders>
          </w:tcPr>
          <w:p w14:paraId="764BAE6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 Обмін досвідом</w:t>
            </w:r>
          </w:p>
        </w:tc>
        <w:tc>
          <w:tcPr>
            <w:tcW w:w="1217" w:type="dxa"/>
            <w:tcBorders>
              <w:top w:val="single" w:sz="4" w:space="0" w:color="auto"/>
              <w:left w:val="single" w:sz="4" w:space="0" w:color="auto"/>
              <w:bottom w:val="single" w:sz="4" w:space="0" w:color="auto"/>
              <w:right w:val="single" w:sz="4" w:space="0" w:color="auto"/>
            </w:tcBorders>
          </w:tcPr>
          <w:p w14:paraId="506DD46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36C1833F" w14:textId="77777777">
        <w:tc>
          <w:tcPr>
            <w:tcW w:w="0" w:type="auto"/>
            <w:vMerge/>
            <w:tcBorders>
              <w:left w:val="single" w:sz="4" w:space="0" w:color="auto"/>
              <w:right w:val="single" w:sz="4" w:space="0" w:color="auto"/>
            </w:tcBorders>
            <w:shd w:val="clear" w:color="auto" w:fill="FFE599" w:themeFill="accent4" w:themeFillTint="66"/>
            <w:vAlign w:val="center"/>
          </w:tcPr>
          <w:p w14:paraId="29ABFADB"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C3637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дітьми з ООП</w:t>
            </w:r>
          </w:p>
        </w:tc>
        <w:tc>
          <w:tcPr>
            <w:tcW w:w="5690" w:type="dxa"/>
            <w:tcBorders>
              <w:top w:val="single" w:sz="4" w:space="0" w:color="auto"/>
              <w:left w:val="single" w:sz="4" w:space="0" w:color="auto"/>
              <w:bottom w:val="single" w:sz="4" w:space="0" w:color="auto"/>
              <w:right w:val="single" w:sz="4" w:space="0" w:color="auto"/>
            </w:tcBorders>
          </w:tcPr>
          <w:p w14:paraId="73CBF07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w:t>
            </w:r>
          </w:p>
        </w:tc>
        <w:tc>
          <w:tcPr>
            <w:tcW w:w="2066" w:type="dxa"/>
            <w:tcBorders>
              <w:top w:val="single" w:sz="4" w:space="0" w:color="auto"/>
              <w:left w:val="single" w:sz="4" w:space="0" w:color="auto"/>
              <w:bottom w:val="single" w:sz="4" w:space="0" w:color="auto"/>
              <w:right w:val="single" w:sz="4" w:space="0" w:color="auto"/>
            </w:tcBorders>
          </w:tcPr>
          <w:p w14:paraId="71D531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1AE3F883" w14:textId="77777777" w:rsidR="006D6A60" w:rsidRDefault="006D6A60">
            <w:pPr>
              <w:spacing w:after="0" w:line="240" w:lineRule="auto"/>
              <w:rPr>
                <w:rFonts w:ascii="Times New Roman" w:hAnsi="Times New Roman"/>
                <w:sz w:val="24"/>
                <w:szCs w:val="24"/>
              </w:rPr>
            </w:pPr>
          </w:p>
        </w:tc>
      </w:tr>
      <w:tr w:rsidR="006D6A60" w14:paraId="3327ACA0" w14:textId="77777777">
        <w:tc>
          <w:tcPr>
            <w:tcW w:w="0" w:type="auto"/>
            <w:vMerge/>
            <w:tcBorders>
              <w:left w:val="single" w:sz="4" w:space="0" w:color="auto"/>
              <w:right w:val="single" w:sz="4" w:space="0" w:color="auto"/>
            </w:tcBorders>
            <w:shd w:val="clear" w:color="auto" w:fill="FFE599" w:themeFill="accent4" w:themeFillTint="66"/>
            <w:vAlign w:val="center"/>
          </w:tcPr>
          <w:p w14:paraId="38D4D091" w14:textId="77777777" w:rsidR="006D6A60" w:rsidRDefault="006D6A60">
            <w:pPr>
              <w:spacing w:after="0" w:line="240" w:lineRule="auto"/>
              <w:rPr>
                <w:rFonts w:ascii="Times New Roman" w:hAnsi="Times New Roman"/>
                <w:sz w:val="24"/>
                <w:szCs w:val="24"/>
              </w:rPr>
            </w:pPr>
          </w:p>
        </w:tc>
        <w:tc>
          <w:tcPr>
            <w:tcW w:w="4721" w:type="dxa"/>
            <w:vMerge w:val="restart"/>
            <w:tcBorders>
              <w:top w:val="single" w:sz="4" w:space="0" w:color="auto"/>
              <w:left w:val="single" w:sz="4" w:space="0" w:color="auto"/>
              <w:right w:val="single" w:sz="4" w:space="0" w:color="auto"/>
            </w:tcBorders>
            <w:shd w:val="clear" w:color="auto" w:fill="FFF2CC" w:themeFill="accent4" w:themeFillTint="33"/>
          </w:tcPr>
          <w:p w14:paraId="57522BD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Підвищення педагогічної майстерності вчителів </w:t>
            </w:r>
          </w:p>
        </w:tc>
        <w:tc>
          <w:tcPr>
            <w:tcW w:w="5690" w:type="dxa"/>
            <w:tcBorders>
              <w:top w:val="single" w:sz="4" w:space="0" w:color="auto"/>
              <w:left w:val="single" w:sz="4" w:space="0" w:color="auto"/>
              <w:bottom w:val="single" w:sz="4" w:space="0" w:color="auto"/>
              <w:right w:val="single" w:sz="4" w:space="0" w:color="auto"/>
            </w:tcBorders>
          </w:tcPr>
          <w:p w14:paraId="066960F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Організація роботи з атестації педагогічних працівників</w:t>
            </w:r>
          </w:p>
        </w:tc>
        <w:tc>
          <w:tcPr>
            <w:tcW w:w="2066" w:type="dxa"/>
            <w:tcBorders>
              <w:top w:val="single" w:sz="4" w:space="0" w:color="auto"/>
              <w:left w:val="single" w:sz="4" w:space="0" w:color="auto"/>
              <w:bottom w:val="single" w:sz="4" w:space="0" w:color="auto"/>
              <w:right w:val="single" w:sz="4" w:space="0" w:color="auto"/>
            </w:tcBorders>
          </w:tcPr>
          <w:p w14:paraId="13B935C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217" w:type="dxa"/>
            <w:tcBorders>
              <w:top w:val="single" w:sz="4" w:space="0" w:color="auto"/>
              <w:left w:val="single" w:sz="4" w:space="0" w:color="auto"/>
              <w:bottom w:val="single" w:sz="4" w:space="0" w:color="auto"/>
              <w:right w:val="single" w:sz="4" w:space="0" w:color="auto"/>
            </w:tcBorders>
          </w:tcPr>
          <w:p w14:paraId="4351C60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Згідно графіка</w:t>
            </w:r>
          </w:p>
        </w:tc>
      </w:tr>
      <w:tr w:rsidR="006D6A60" w14:paraId="32088373" w14:textId="77777777">
        <w:tc>
          <w:tcPr>
            <w:tcW w:w="0" w:type="auto"/>
            <w:vMerge/>
            <w:tcBorders>
              <w:left w:val="single" w:sz="4" w:space="0" w:color="auto"/>
              <w:right w:val="single" w:sz="4" w:space="0" w:color="auto"/>
            </w:tcBorders>
            <w:shd w:val="clear" w:color="auto" w:fill="FFE599" w:themeFill="accent4" w:themeFillTint="66"/>
            <w:vAlign w:val="center"/>
          </w:tcPr>
          <w:p w14:paraId="1416500B" w14:textId="77777777" w:rsidR="006D6A60" w:rsidRDefault="006D6A60">
            <w:pPr>
              <w:spacing w:after="0" w:line="240" w:lineRule="auto"/>
              <w:rPr>
                <w:rFonts w:ascii="Times New Roman" w:hAnsi="Times New Roman"/>
                <w:sz w:val="24"/>
                <w:szCs w:val="24"/>
              </w:rPr>
            </w:pPr>
          </w:p>
        </w:tc>
        <w:tc>
          <w:tcPr>
            <w:tcW w:w="4721" w:type="dxa"/>
            <w:vMerge/>
            <w:tcBorders>
              <w:left w:val="single" w:sz="4" w:space="0" w:color="auto"/>
              <w:bottom w:val="single" w:sz="4" w:space="0" w:color="auto"/>
              <w:right w:val="single" w:sz="4" w:space="0" w:color="auto"/>
            </w:tcBorders>
            <w:shd w:val="clear" w:color="auto" w:fill="FFF2CC" w:themeFill="accent4" w:themeFillTint="33"/>
          </w:tcPr>
          <w:p w14:paraId="37096846" w14:textId="77777777" w:rsidR="006D6A60" w:rsidRDefault="006D6A60">
            <w:pPr>
              <w:spacing w:after="0" w:line="240" w:lineRule="auto"/>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tcPr>
          <w:p w14:paraId="7EF21AB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Ознайомлення із публікаціями вчителів, особливостями здійснення інноваційної діяльності</w:t>
            </w:r>
          </w:p>
        </w:tc>
        <w:tc>
          <w:tcPr>
            <w:tcW w:w="2066" w:type="dxa"/>
            <w:tcBorders>
              <w:top w:val="single" w:sz="4" w:space="0" w:color="auto"/>
              <w:left w:val="single" w:sz="4" w:space="0" w:color="auto"/>
              <w:bottom w:val="single" w:sz="4" w:space="0" w:color="auto"/>
              <w:right w:val="single" w:sz="4" w:space="0" w:color="auto"/>
            </w:tcBorders>
          </w:tcPr>
          <w:p w14:paraId="28F713A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29B8CFCC" w14:textId="77777777" w:rsidR="006D6A60" w:rsidRDefault="006D6A60">
            <w:pPr>
              <w:spacing w:after="0" w:line="240" w:lineRule="auto"/>
              <w:rPr>
                <w:rFonts w:ascii="Times New Roman" w:hAnsi="Times New Roman"/>
                <w:sz w:val="24"/>
                <w:szCs w:val="24"/>
              </w:rPr>
            </w:pPr>
          </w:p>
        </w:tc>
      </w:tr>
      <w:tr w:rsidR="006D6A60" w14:paraId="554F854A" w14:textId="77777777">
        <w:tc>
          <w:tcPr>
            <w:tcW w:w="0" w:type="auto"/>
            <w:vMerge/>
            <w:tcBorders>
              <w:left w:val="single" w:sz="4" w:space="0" w:color="auto"/>
              <w:right w:val="single" w:sz="4" w:space="0" w:color="auto"/>
            </w:tcBorders>
            <w:shd w:val="clear" w:color="auto" w:fill="FFE599" w:themeFill="accent4" w:themeFillTint="66"/>
            <w:vAlign w:val="center"/>
          </w:tcPr>
          <w:p w14:paraId="0BA7B16A"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B4DF2C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предметних тижнів</w:t>
            </w:r>
          </w:p>
        </w:tc>
        <w:tc>
          <w:tcPr>
            <w:tcW w:w="5690" w:type="dxa"/>
            <w:tcBorders>
              <w:top w:val="single" w:sz="4" w:space="0" w:color="auto"/>
              <w:left w:val="single" w:sz="4" w:space="0" w:color="auto"/>
              <w:bottom w:val="single" w:sz="4" w:space="0" w:color="auto"/>
              <w:right w:val="single" w:sz="4" w:space="0" w:color="auto"/>
            </w:tcBorders>
          </w:tcPr>
          <w:p w14:paraId="386833EF"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 xml:space="preserve">Іноземні мови </w:t>
            </w:r>
          </w:p>
        </w:tc>
        <w:tc>
          <w:tcPr>
            <w:tcW w:w="2066" w:type="dxa"/>
            <w:tcBorders>
              <w:top w:val="single" w:sz="4" w:space="0" w:color="auto"/>
              <w:left w:val="single" w:sz="4" w:space="0" w:color="auto"/>
              <w:bottom w:val="single" w:sz="4" w:space="0" w:color="auto"/>
              <w:right w:val="single" w:sz="4" w:space="0" w:color="auto"/>
            </w:tcBorders>
          </w:tcPr>
          <w:p w14:paraId="109D17AB"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Вчителі предметники</w:t>
            </w:r>
          </w:p>
        </w:tc>
        <w:tc>
          <w:tcPr>
            <w:tcW w:w="1217" w:type="dxa"/>
            <w:tcBorders>
              <w:top w:val="single" w:sz="4" w:space="0" w:color="auto"/>
              <w:left w:val="single" w:sz="4" w:space="0" w:color="auto"/>
              <w:bottom w:val="single" w:sz="4" w:space="0" w:color="auto"/>
              <w:right w:val="single" w:sz="4" w:space="0" w:color="auto"/>
            </w:tcBorders>
          </w:tcPr>
          <w:p w14:paraId="75A1A54E"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2 т.</w:t>
            </w:r>
          </w:p>
        </w:tc>
      </w:tr>
      <w:tr w:rsidR="006D6A60" w14:paraId="560FE432" w14:textId="77777777">
        <w:tc>
          <w:tcPr>
            <w:tcW w:w="0" w:type="auto"/>
            <w:vMerge/>
            <w:tcBorders>
              <w:left w:val="single" w:sz="4" w:space="0" w:color="auto"/>
              <w:right w:val="single" w:sz="4" w:space="0" w:color="auto"/>
            </w:tcBorders>
            <w:shd w:val="clear" w:color="auto" w:fill="FFE599" w:themeFill="accent4" w:themeFillTint="66"/>
            <w:vAlign w:val="center"/>
          </w:tcPr>
          <w:p w14:paraId="66B94DB5"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E7132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педагогіки партнерства. Анкети батьків</w:t>
            </w:r>
          </w:p>
        </w:tc>
        <w:tc>
          <w:tcPr>
            <w:tcW w:w="5690" w:type="dxa"/>
            <w:tcBorders>
              <w:top w:val="single" w:sz="4" w:space="0" w:color="auto"/>
              <w:left w:val="single" w:sz="4" w:space="0" w:color="auto"/>
              <w:bottom w:val="single" w:sz="4" w:space="0" w:color="auto"/>
              <w:right w:val="single" w:sz="4" w:space="0" w:color="auto"/>
            </w:tcBorders>
          </w:tcPr>
          <w:p w14:paraId="54D7EAA2"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Анкетування батьків з питань співпраці педагогічних працівників</w:t>
            </w:r>
            <w:r>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066" w:type="dxa"/>
            <w:tcBorders>
              <w:top w:val="single" w:sz="4" w:space="0" w:color="auto"/>
              <w:left w:val="single" w:sz="4" w:space="0" w:color="auto"/>
              <w:bottom w:val="single" w:sz="4" w:space="0" w:color="auto"/>
              <w:right w:val="single" w:sz="4" w:space="0" w:color="auto"/>
            </w:tcBorders>
          </w:tcPr>
          <w:p w14:paraId="7A512CBA"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172DE0A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0F8036A7" w14:textId="77777777">
        <w:tc>
          <w:tcPr>
            <w:tcW w:w="0" w:type="auto"/>
            <w:vMerge/>
            <w:tcBorders>
              <w:left w:val="single" w:sz="4" w:space="0" w:color="auto"/>
              <w:right w:val="single" w:sz="4" w:space="0" w:color="auto"/>
            </w:tcBorders>
            <w:shd w:val="clear" w:color="auto" w:fill="FFE599" w:themeFill="accent4" w:themeFillTint="66"/>
            <w:vAlign w:val="center"/>
          </w:tcPr>
          <w:p w14:paraId="3AB22C3B"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05793A5" w14:textId="77777777" w:rsidR="006D6A60" w:rsidRDefault="00C73FD5">
            <w:pPr>
              <w:spacing w:after="0" w:line="254" w:lineRule="auto"/>
              <w:rPr>
                <w:rFonts w:ascii="Times New Roman" w:hAnsi="Times New Roman"/>
                <w:sz w:val="24"/>
                <w:szCs w:val="24"/>
              </w:rPr>
            </w:pPr>
            <w:r>
              <w:rPr>
                <w:rFonts w:ascii="Times New Roman" w:hAnsi="Times New Roman"/>
                <w:sz w:val="24"/>
                <w:szCs w:val="24"/>
              </w:rPr>
              <w:t>Семінар для молодих вчителів</w:t>
            </w:r>
          </w:p>
        </w:tc>
        <w:tc>
          <w:tcPr>
            <w:tcW w:w="5690" w:type="dxa"/>
            <w:tcBorders>
              <w:top w:val="single" w:sz="4" w:space="0" w:color="auto"/>
              <w:left w:val="single" w:sz="4" w:space="0" w:color="auto"/>
              <w:bottom w:val="single" w:sz="4" w:space="0" w:color="auto"/>
              <w:right w:val="single" w:sz="4" w:space="0" w:color="auto"/>
            </w:tcBorders>
          </w:tcPr>
          <w:p w14:paraId="1AC8145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Розвиток творчих здібностей учнів засобами ІКТ </w:t>
            </w:r>
          </w:p>
        </w:tc>
        <w:tc>
          <w:tcPr>
            <w:tcW w:w="2066" w:type="dxa"/>
            <w:tcBorders>
              <w:top w:val="single" w:sz="4" w:space="0" w:color="auto"/>
              <w:left w:val="single" w:sz="4" w:space="0" w:color="auto"/>
              <w:bottom w:val="single" w:sz="4" w:space="0" w:color="auto"/>
              <w:right w:val="single" w:sz="4" w:space="0" w:color="auto"/>
            </w:tcBorders>
          </w:tcPr>
          <w:p w14:paraId="08C0D03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6801289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2709E673" w14:textId="77777777">
        <w:tc>
          <w:tcPr>
            <w:tcW w:w="0" w:type="auto"/>
            <w:vMerge/>
            <w:tcBorders>
              <w:left w:val="single" w:sz="4" w:space="0" w:color="auto"/>
              <w:right w:val="single" w:sz="4" w:space="0" w:color="auto"/>
            </w:tcBorders>
            <w:shd w:val="clear" w:color="auto" w:fill="FFE599" w:themeFill="accent4" w:themeFillTint="66"/>
            <w:vAlign w:val="center"/>
          </w:tcPr>
          <w:p w14:paraId="44BD64CE"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D11F42" w14:textId="77777777" w:rsidR="006D6A60" w:rsidRDefault="00C73FD5">
            <w:pPr>
              <w:spacing w:after="0" w:line="254" w:lineRule="auto"/>
              <w:rPr>
                <w:rFonts w:ascii="Times New Roman" w:hAnsi="Times New Roman"/>
                <w:sz w:val="24"/>
                <w:szCs w:val="24"/>
              </w:rPr>
            </w:pPr>
            <w:r>
              <w:rPr>
                <w:rFonts w:ascii="Times New Roman" w:hAnsi="Times New Roman"/>
                <w:bCs/>
                <w:iCs/>
                <w:sz w:val="24"/>
                <w:szCs w:val="24"/>
              </w:rPr>
              <w:t>Співробітництво з ЛОІППО, ПТУ.</w:t>
            </w:r>
          </w:p>
        </w:tc>
        <w:tc>
          <w:tcPr>
            <w:tcW w:w="5690" w:type="dxa"/>
            <w:tcBorders>
              <w:top w:val="single" w:sz="4" w:space="0" w:color="auto"/>
              <w:left w:val="single" w:sz="4" w:space="0" w:color="auto"/>
              <w:bottom w:val="single" w:sz="4" w:space="0" w:color="auto"/>
              <w:right w:val="single" w:sz="4" w:space="0" w:color="auto"/>
            </w:tcBorders>
          </w:tcPr>
          <w:p w14:paraId="61A8FA72" w14:textId="77777777" w:rsidR="006D6A60" w:rsidRDefault="00C73FD5">
            <w:pPr>
              <w:spacing w:after="0" w:line="240" w:lineRule="auto"/>
              <w:rPr>
                <w:rFonts w:ascii="Times New Roman" w:hAnsi="Times New Roman"/>
                <w:sz w:val="24"/>
                <w:szCs w:val="24"/>
              </w:rPr>
            </w:pPr>
            <w:r>
              <w:rPr>
                <w:rFonts w:ascii="Times New Roman" w:hAnsi="Times New Roman"/>
                <w:bCs/>
                <w:iCs/>
                <w:sz w:val="24"/>
                <w:szCs w:val="24"/>
              </w:rPr>
              <w:t>Участь у семінарах, тренінгах за графіком</w:t>
            </w:r>
          </w:p>
        </w:tc>
        <w:tc>
          <w:tcPr>
            <w:tcW w:w="2066" w:type="dxa"/>
            <w:tcBorders>
              <w:top w:val="single" w:sz="4" w:space="0" w:color="auto"/>
              <w:left w:val="single" w:sz="4" w:space="0" w:color="auto"/>
              <w:bottom w:val="single" w:sz="4" w:space="0" w:color="auto"/>
              <w:right w:val="single" w:sz="4" w:space="0" w:color="auto"/>
            </w:tcBorders>
          </w:tcPr>
          <w:p w14:paraId="2A9CCE9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14:paraId="5CAE5544" w14:textId="77777777" w:rsidR="006D6A60" w:rsidRDefault="006D6A60">
            <w:pPr>
              <w:spacing w:after="0" w:line="240" w:lineRule="auto"/>
              <w:rPr>
                <w:rFonts w:ascii="Times New Roman" w:hAnsi="Times New Roman"/>
                <w:sz w:val="24"/>
                <w:szCs w:val="24"/>
              </w:rPr>
            </w:pPr>
          </w:p>
        </w:tc>
      </w:tr>
      <w:tr w:rsidR="006D6A60" w14:paraId="7CDFEE77" w14:textId="77777777">
        <w:tc>
          <w:tcPr>
            <w:tcW w:w="0" w:type="auto"/>
            <w:vMerge/>
            <w:tcBorders>
              <w:left w:val="single" w:sz="4" w:space="0" w:color="auto"/>
              <w:right w:val="single" w:sz="4" w:space="0" w:color="auto"/>
            </w:tcBorders>
            <w:shd w:val="clear" w:color="auto" w:fill="FFE599" w:themeFill="accent4" w:themeFillTint="66"/>
            <w:vAlign w:val="center"/>
          </w:tcPr>
          <w:p w14:paraId="41DA8DF6" w14:textId="77777777" w:rsidR="006D6A60" w:rsidRDefault="006D6A60">
            <w:pPr>
              <w:spacing w:after="0" w:line="240" w:lineRule="auto"/>
              <w:rPr>
                <w:rFonts w:ascii="Times New Roman" w:hAnsi="Times New Roman"/>
                <w:sz w:val="24"/>
                <w:szCs w:val="24"/>
              </w:rPr>
            </w:pPr>
          </w:p>
        </w:tc>
        <w:tc>
          <w:tcPr>
            <w:tcW w:w="4721" w:type="dxa"/>
            <w:vMerge w:val="restart"/>
            <w:tcBorders>
              <w:top w:val="single" w:sz="4" w:space="0" w:color="auto"/>
              <w:left w:val="single" w:sz="4" w:space="0" w:color="auto"/>
              <w:right w:val="single" w:sz="4" w:space="0" w:color="auto"/>
            </w:tcBorders>
            <w:shd w:val="clear" w:color="auto" w:fill="FFF2CC" w:themeFill="accent4" w:themeFillTint="33"/>
          </w:tcPr>
          <w:p w14:paraId="7884FB71" w14:textId="77777777" w:rsidR="006D6A60" w:rsidRDefault="00C73FD5">
            <w:pPr>
              <w:spacing w:after="0" w:line="254" w:lineRule="auto"/>
              <w:rPr>
                <w:rFonts w:ascii="Times New Roman" w:hAnsi="Times New Roman"/>
                <w:bCs/>
                <w:iCs/>
                <w:sz w:val="24"/>
                <w:szCs w:val="24"/>
              </w:rPr>
            </w:pPr>
            <w:r>
              <w:rPr>
                <w:rFonts w:ascii="Times New Roman" w:hAnsi="Times New Roman"/>
                <w:sz w:val="24"/>
                <w:szCs w:val="24"/>
              </w:rPr>
              <w:t>Дотримання академічної доброчесності</w:t>
            </w:r>
          </w:p>
        </w:tc>
        <w:tc>
          <w:tcPr>
            <w:tcW w:w="5690" w:type="dxa"/>
            <w:tcBorders>
              <w:top w:val="single" w:sz="4" w:space="0" w:color="auto"/>
              <w:left w:val="single" w:sz="4" w:space="0" w:color="auto"/>
              <w:bottom w:val="single" w:sz="4" w:space="0" w:color="auto"/>
              <w:right w:val="single" w:sz="4" w:space="0" w:color="auto"/>
            </w:tcBorders>
          </w:tcPr>
          <w:p w14:paraId="20AF1F87" w14:textId="77777777" w:rsidR="006D6A60" w:rsidRDefault="00C73FD5">
            <w:pPr>
              <w:spacing w:after="0" w:line="254" w:lineRule="auto"/>
              <w:rPr>
                <w:rFonts w:ascii="Times New Roman" w:hAnsi="Times New Roman"/>
                <w:bCs/>
                <w:iCs/>
                <w:sz w:val="24"/>
                <w:szCs w:val="24"/>
              </w:rPr>
            </w:pPr>
            <w:r>
              <w:rPr>
                <w:rFonts w:ascii="Times New Roman" w:hAnsi="Times New Roman"/>
                <w:sz w:val="24"/>
                <w:szCs w:val="24"/>
              </w:rPr>
              <w:t>Спостереження за навчальними заняттями  у 5, 9-х класах</w:t>
            </w:r>
          </w:p>
        </w:tc>
        <w:tc>
          <w:tcPr>
            <w:tcW w:w="2066" w:type="dxa"/>
            <w:tcBorders>
              <w:top w:val="single" w:sz="4" w:space="0" w:color="auto"/>
              <w:left w:val="single" w:sz="4" w:space="0" w:color="auto"/>
              <w:bottom w:val="single" w:sz="4" w:space="0" w:color="auto"/>
              <w:right w:val="single" w:sz="4" w:space="0" w:color="auto"/>
            </w:tcBorders>
          </w:tcPr>
          <w:p w14:paraId="7959531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 ЗДНМР</w:t>
            </w:r>
          </w:p>
        </w:tc>
        <w:tc>
          <w:tcPr>
            <w:tcW w:w="1217" w:type="dxa"/>
            <w:tcBorders>
              <w:top w:val="single" w:sz="4" w:space="0" w:color="auto"/>
              <w:left w:val="single" w:sz="4" w:space="0" w:color="auto"/>
              <w:bottom w:val="single" w:sz="4" w:space="0" w:color="auto"/>
              <w:right w:val="single" w:sz="4" w:space="0" w:color="auto"/>
            </w:tcBorders>
          </w:tcPr>
          <w:p w14:paraId="72D5530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1777B4DD" w14:textId="77777777">
        <w:tc>
          <w:tcPr>
            <w:tcW w:w="0" w:type="auto"/>
            <w:vMerge/>
            <w:tcBorders>
              <w:left w:val="single" w:sz="4" w:space="0" w:color="auto"/>
              <w:right w:val="single" w:sz="4" w:space="0" w:color="auto"/>
            </w:tcBorders>
            <w:shd w:val="clear" w:color="auto" w:fill="FFE599" w:themeFill="accent4" w:themeFillTint="66"/>
            <w:vAlign w:val="center"/>
          </w:tcPr>
          <w:p w14:paraId="35CC35DB" w14:textId="77777777" w:rsidR="006D6A60" w:rsidRDefault="006D6A60">
            <w:pPr>
              <w:spacing w:after="0" w:line="240" w:lineRule="auto"/>
              <w:rPr>
                <w:rFonts w:ascii="Times New Roman" w:hAnsi="Times New Roman"/>
                <w:sz w:val="24"/>
                <w:szCs w:val="24"/>
              </w:rPr>
            </w:pPr>
          </w:p>
        </w:tc>
        <w:tc>
          <w:tcPr>
            <w:tcW w:w="4721" w:type="dxa"/>
            <w:vMerge/>
            <w:tcBorders>
              <w:left w:val="single" w:sz="4" w:space="0" w:color="auto"/>
              <w:bottom w:val="single" w:sz="4" w:space="0" w:color="auto"/>
              <w:right w:val="single" w:sz="4" w:space="0" w:color="auto"/>
            </w:tcBorders>
            <w:shd w:val="clear" w:color="auto" w:fill="FFF2CC" w:themeFill="accent4" w:themeFillTint="33"/>
          </w:tcPr>
          <w:p w14:paraId="763AD850" w14:textId="77777777" w:rsidR="006D6A60" w:rsidRDefault="006D6A60">
            <w:pPr>
              <w:spacing w:after="0" w:line="240" w:lineRule="auto"/>
              <w:rPr>
                <w:rFonts w:ascii="Times New Roman" w:hAnsi="Times New Roman"/>
                <w:sz w:val="24"/>
                <w:szCs w:val="24"/>
              </w:rPr>
            </w:pPr>
          </w:p>
        </w:tc>
        <w:tc>
          <w:tcPr>
            <w:tcW w:w="5690" w:type="dxa"/>
            <w:tcBorders>
              <w:top w:val="single" w:sz="4" w:space="0" w:color="auto"/>
              <w:left w:val="single" w:sz="4" w:space="0" w:color="auto"/>
              <w:bottom w:val="single" w:sz="4" w:space="0" w:color="auto"/>
              <w:right w:val="single" w:sz="4" w:space="0" w:color="auto"/>
            </w:tcBorders>
          </w:tcPr>
          <w:p w14:paraId="4A89796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Анкетування вчителів з питань дотримання </w:t>
            </w:r>
            <w:r>
              <w:rPr>
                <w:rFonts w:ascii="Times New Roman" w:hAnsi="Times New Roman"/>
                <w:sz w:val="24"/>
                <w:szCs w:val="24"/>
              </w:rPr>
              <w:lastRenderedPageBreak/>
              <w:t>принципів академічної доброчесності</w:t>
            </w:r>
          </w:p>
        </w:tc>
        <w:tc>
          <w:tcPr>
            <w:tcW w:w="2066" w:type="dxa"/>
            <w:tcBorders>
              <w:top w:val="single" w:sz="4" w:space="0" w:color="auto"/>
              <w:left w:val="single" w:sz="4" w:space="0" w:color="auto"/>
              <w:bottom w:val="single" w:sz="4" w:space="0" w:color="auto"/>
              <w:right w:val="single" w:sz="4" w:space="0" w:color="auto"/>
            </w:tcBorders>
          </w:tcPr>
          <w:p w14:paraId="17029C6A" w14:textId="77777777" w:rsidR="006D6A60" w:rsidRDefault="006D6A60">
            <w:pPr>
              <w:spacing w:after="0" w:line="240" w:lineRule="auto"/>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14:paraId="5A3752FE" w14:textId="77777777" w:rsidR="006D6A60" w:rsidRDefault="006D6A60">
            <w:pPr>
              <w:spacing w:after="0" w:line="240" w:lineRule="auto"/>
              <w:rPr>
                <w:rFonts w:ascii="Times New Roman" w:hAnsi="Times New Roman"/>
                <w:sz w:val="24"/>
                <w:szCs w:val="24"/>
              </w:rPr>
            </w:pPr>
          </w:p>
        </w:tc>
      </w:tr>
      <w:tr w:rsidR="006D6A60" w14:paraId="65177B97" w14:textId="77777777">
        <w:tc>
          <w:tcPr>
            <w:tcW w:w="1321" w:type="dxa"/>
            <w:vMerge w:val="restart"/>
            <w:tcBorders>
              <w:top w:val="single" w:sz="4" w:space="0" w:color="auto"/>
              <w:left w:val="single" w:sz="4" w:space="0" w:color="auto"/>
              <w:right w:val="single" w:sz="4" w:space="0" w:color="auto"/>
            </w:tcBorders>
            <w:shd w:val="clear" w:color="auto" w:fill="B4C6E7" w:themeFill="accent5" w:themeFillTint="66"/>
            <w:textDirection w:val="btLr"/>
          </w:tcPr>
          <w:p w14:paraId="66624CE9" w14:textId="77777777" w:rsidR="006D6A60" w:rsidRDefault="006D6A60">
            <w:pPr>
              <w:spacing w:after="0" w:line="240" w:lineRule="auto"/>
              <w:ind w:left="113" w:right="113"/>
              <w:jc w:val="center"/>
              <w:rPr>
                <w:rFonts w:ascii="Times New Roman" w:hAnsi="Times New Roman"/>
                <w:b/>
                <w:sz w:val="28"/>
                <w:szCs w:val="24"/>
              </w:rPr>
            </w:pPr>
          </w:p>
          <w:p w14:paraId="642D838C"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8"/>
                <w:szCs w:val="24"/>
              </w:rPr>
              <w:t>Управлінські процеси</w:t>
            </w: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11C8A3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Планування роботи</w:t>
            </w:r>
          </w:p>
        </w:tc>
        <w:tc>
          <w:tcPr>
            <w:tcW w:w="5690" w:type="dxa"/>
            <w:tcBorders>
              <w:top w:val="single" w:sz="4" w:space="0" w:color="auto"/>
              <w:left w:val="single" w:sz="4" w:space="0" w:color="auto"/>
              <w:bottom w:val="single" w:sz="4" w:space="0" w:color="auto"/>
              <w:right w:val="single" w:sz="4" w:space="0" w:color="auto"/>
            </w:tcBorders>
          </w:tcPr>
          <w:p w14:paraId="7EEE6F0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Реалізація та виконання стратегії розвитку закладу. Виконання робочого навчального плану, корективи.</w:t>
            </w:r>
          </w:p>
          <w:p w14:paraId="1C279CE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Складання графіку відпусток</w:t>
            </w:r>
          </w:p>
        </w:tc>
        <w:tc>
          <w:tcPr>
            <w:tcW w:w="2066" w:type="dxa"/>
            <w:tcBorders>
              <w:top w:val="single" w:sz="4" w:space="0" w:color="auto"/>
              <w:left w:val="single" w:sz="4" w:space="0" w:color="auto"/>
              <w:bottom w:val="single" w:sz="4" w:space="0" w:color="auto"/>
              <w:right w:val="single" w:sz="4" w:space="0" w:color="auto"/>
            </w:tcBorders>
          </w:tcPr>
          <w:p w14:paraId="36BBB0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Адміністрація </w:t>
            </w:r>
          </w:p>
          <w:p w14:paraId="5973A80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14:paraId="45017CA4" w14:textId="77777777" w:rsidR="006D6A60" w:rsidRDefault="006D6A60">
            <w:pPr>
              <w:spacing w:after="0" w:line="240" w:lineRule="auto"/>
              <w:rPr>
                <w:rFonts w:ascii="Times New Roman" w:hAnsi="Times New Roman"/>
                <w:sz w:val="24"/>
                <w:szCs w:val="24"/>
              </w:rPr>
            </w:pPr>
          </w:p>
        </w:tc>
      </w:tr>
      <w:tr w:rsidR="006D6A60" w14:paraId="67B5982C" w14:textId="77777777">
        <w:tc>
          <w:tcPr>
            <w:tcW w:w="1321" w:type="dxa"/>
            <w:vMerge/>
            <w:tcBorders>
              <w:left w:val="single" w:sz="4" w:space="0" w:color="auto"/>
              <w:right w:val="single" w:sz="4" w:space="0" w:color="auto"/>
            </w:tcBorders>
            <w:shd w:val="clear" w:color="auto" w:fill="B4C6E7" w:themeFill="accent5" w:themeFillTint="66"/>
            <w:textDirection w:val="btLr"/>
          </w:tcPr>
          <w:p w14:paraId="50ED2BCB" w14:textId="77777777" w:rsidR="006D6A60" w:rsidRDefault="006D6A60">
            <w:pPr>
              <w:spacing w:after="0" w:line="240" w:lineRule="auto"/>
              <w:ind w:left="113" w:right="113"/>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5B5DFB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ведення зошитів</w:t>
            </w:r>
          </w:p>
        </w:tc>
        <w:tc>
          <w:tcPr>
            <w:tcW w:w="5690" w:type="dxa"/>
            <w:tcBorders>
              <w:top w:val="single" w:sz="4" w:space="0" w:color="auto"/>
              <w:left w:val="single" w:sz="4" w:space="0" w:color="auto"/>
              <w:bottom w:val="single" w:sz="4" w:space="0" w:color="auto"/>
              <w:right w:val="single" w:sz="4" w:space="0" w:color="auto"/>
            </w:tcBorders>
          </w:tcPr>
          <w:p w14:paraId="1D54489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Математика  – 3 кл, укр.мова  – 9 кл, англійська мова – 8 кл.</w:t>
            </w:r>
          </w:p>
        </w:tc>
        <w:tc>
          <w:tcPr>
            <w:tcW w:w="2066" w:type="dxa"/>
            <w:tcBorders>
              <w:top w:val="single" w:sz="4" w:space="0" w:color="auto"/>
              <w:left w:val="single" w:sz="4" w:space="0" w:color="auto"/>
              <w:bottom w:val="single" w:sz="4" w:space="0" w:color="auto"/>
              <w:right w:val="single" w:sz="4" w:space="0" w:color="auto"/>
            </w:tcBorders>
          </w:tcPr>
          <w:p w14:paraId="4570E1C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1691855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0B3ED4F7" w14:textId="77777777">
        <w:tc>
          <w:tcPr>
            <w:tcW w:w="0" w:type="auto"/>
            <w:vMerge/>
            <w:tcBorders>
              <w:left w:val="single" w:sz="4" w:space="0" w:color="auto"/>
              <w:right w:val="single" w:sz="4" w:space="0" w:color="auto"/>
            </w:tcBorders>
            <w:shd w:val="clear" w:color="auto" w:fill="B4C6E7" w:themeFill="accent5" w:themeFillTint="66"/>
            <w:vAlign w:val="center"/>
          </w:tcPr>
          <w:p w14:paraId="3C9BBEF4"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DF970D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Аналіз стану викладання предметів</w:t>
            </w:r>
          </w:p>
        </w:tc>
        <w:tc>
          <w:tcPr>
            <w:tcW w:w="5690" w:type="dxa"/>
            <w:tcBorders>
              <w:top w:val="single" w:sz="4" w:space="0" w:color="auto"/>
              <w:left w:val="single" w:sz="4" w:space="0" w:color="auto"/>
              <w:bottom w:val="single" w:sz="4" w:space="0" w:color="auto"/>
              <w:right w:val="single" w:sz="4" w:space="0" w:color="auto"/>
            </w:tcBorders>
          </w:tcPr>
          <w:p w14:paraId="256B4FB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Перевірка стану викладання і рівня знань, умінь та навичок учнів 2-9-х класів з інформатики  </w:t>
            </w:r>
          </w:p>
        </w:tc>
        <w:tc>
          <w:tcPr>
            <w:tcW w:w="2066" w:type="dxa"/>
            <w:tcBorders>
              <w:top w:val="single" w:sz="4" w:space="0" w:color="auto"/>
              <w:left w:val="single" w:sz="4" w:space="0" w:color="auto"/>
              <w:bottom w:val="single" w:sz="4" w:space="0" w:color="auto"/>
              <w:right w:val="single" w:sz="4" w:space="0" w:color="auto"/>
            </w:tcBorders>
          </w:tcPr>
          <w:p w14:paraId="20DDBDE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14:paraId="75CB1703" w14:textId="77777777" w:rsidR="006D6A60" w:rsidRDefault="006D6A60">
            <w:pPr>
              <w:spacing w:after="0" w:line="240" w:lineRule="auto"/>
              <w:rPr>
                <w:rFonts w:ascii="Times New Roman" w:hAnsi="Times New Roman"/>
                <w:sz w:val="24"/>
                <w:szCs w:val="24"/>
              </w:rPr>
            </w:pPr>
          </w:p>
        </w:tc>
      </w:tr>
      <w:tr w:rsidR="006D6A60" w14:paraId="07BFEB52" w14:textId="77777777">
        <w:tc>
          <w:tcPr>
            <w:tcW w:w="0" w:type="auto"/>
            <w:vMerge/>
            <w:tcBorders>
              <w:left w:val="single" w:sz="4" w:space="0" w:color="auto"/>
              <w:right w:val="single" w:sz="4" w:space="0" w:color="auto"/>
            </w:tcBorders>
            <w:shd w:val="clear" w:color="auto" w:fill="B4C6E7" w:themeFill="accent5" w:themeFillTint="66"/>
            <w:vAlign w:val="center"/>
          </w:tcPr>
          <w:p w14:paraId="047CB969"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FE1B5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Робота з батьками  </w:t>
            </w:r>
          </w:p>
        </w:tc>
        <w:tc>
          <w:tcPr>
            <w:tcW w:w="5690" w:type="dxa"/>
            <w:tcBorders>
              <w:top w:val="single" w:sz="4" w:space="0" w:color="auto"/>
              <w:left w:val="single" w:sz="4" w:space="0" w:color="auto"/>
              <w:bottom w:val="single" w:sz="4" w:space="0" w:color="auto"/>
              <w:right w:val="single" w:sz="4" w:space="0" w:color="auto"/>
            </w:tcBorders>
          </w:tcPr>
          <w:p w14:paraId="50EABD1C" w14:textId="77777777" w:rsidR="006D6A60" w:rsidRDefault="00C73FD5">
            <w:pPr>
              <w:spacing w:after="0" w:line="235" w:lineRule="auto"/>
              <w:jc w:val="both"/>
              <w:rPr>
                <w:rFonts w:ascii="Times New Roman" w:hAnsi="Times New Roman"/>
                <w:sz w:val="24"/>
                <w:szCs w:val="24"/>
              </w:rPr>
            </w:pPr>
            <w:r>
              <w:rPr>
                <w:rFonts w:ascii="Times New Roman" w:hAnsi="Times New Roman"/>
                <w:sz w:val="24"/>
                <w:szCs w:val="24"/>
              </w:rPr>
              <w:t xml:space="preserve"> Консультування батьків здобувачів освіти з метою</w:t>
            </w:r>
            <w:r>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tc>
        <w:tc>
          <w:tcPr>
            <w:tcW w:w="2066" w:type="dxa"/>
            <w:tcBorders>
              <w:top w:val="single" w:sz="4" w:space="0" w:color="auto"/>
              <w:left w:val="single" w:sz="4" w:space="0" w:color="auto"/>
              <w:bottom w:val="single" w:sz="4" w:space="0" w:color="auto"/>
              <w:right w:val="single" w:sz="4" w:space="0" w:color="auto"/>
            </w:tcBorders>
          </w:tcPr>
          <w:p w14:paraId="5865C6C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 , ЗДВР</w:t>
            </w:r>
          </w:p>
        </w:tc>
        <w:tc>
          <w:tcPr>
            <w:tcW w:w="1217" w:type="dxa"/>
            <w:tcBorders>
              <w:top w:val="single" w:sz="4" w:space="0" w:color="auto"/>
              <w:left w:val="single" w:sz="4" w:space="0" w:color="auto"/>
              <w:bottom w:val="single" w:sz="4" w:space="0" w:color="auto"/>
              <w:right w:val="single" w:sz="4" w:space="0" w:color="auto"/>
            </w:tcBorders>
          </w:tcPr>
          <w:p w14:paraId="5387471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2FC7E166" w14:textId="77777777">
        <w:tc>
          <w:tcPr>
            <w:tcW w:w="0" w:type="auto"/>
            <w:vMerge/>
            <w:tcBorders>
              <w:left w:val="single" w:sz="4" w:space="0" w:color="auto"/>
              <w:right w:val="single" w:sz="4" w:space="0" w:color="auto"/>
            </w:tcBorders>
            <w:shd w:val="clear" w:color="auto" w:fill="B4C6E7" w:themeFill="accent5" w:themeFillTint="66"/>
            <w:vAlign w:val="center"/>
          </w:tcPr>
          <w:p w14:paraId="68B35CB6"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3F8AD9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Сайт освітнього закладу</w:t>
            </w:r>
          </w:p>
        </w:tc>
        <w:tc>
          <w:tcPr>
            <w:tcW w:w="5690" w:type="dxa"/>
            <w:tcBorders>
              <w:top w:val="single" w:sz="4" w:space="0" w:color="auto"/>
              <w:left w:val="single" w:sz="4" w:space="0" w:color="auto"/>
              <w:bottom w:val="single" w:sz="4" w:space="0" w:color="auto"/>
              <w:right w:val="single" w:sz="4" w:space="0" w:color="auto"/>
            </w:tcBorders>
          </w:tcPr>
          <w:p w14:paraId="3628AD9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Редагування інформації щодо портфоліо педагогів </w:t>
            </w:r>
          </w:p>
        </w:tc>
        <w:tc>
          <w:tcPr>
            <w:tcW w:w="2066" w:type="dxa"/>
            <w:tcBorders>
              <w:top w:val="single" w:sz="4" w:space="0" w:color="auto"/>
              <w:left w:val="single" w:sz="4" w:space="0" w:color="auto"/>
              <w:bottom w:val="single" w:sz="4" w:space="0" w:color="auto"/>
              <w:right w:val="single" w:sz="4" w:space="0" w:color="auto"/>
            </w:tcBorders>
          </w:tcPr>
          <w:p w14:paraId="51990A2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Адміністрація, 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14:paraId="77270A6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Постійно </w:t>
            </w:r>
          </w:p>
        </w:tc>
      </w:tr>
      <w:tr w:rsidR="006D6A60" w14:paraId="27F55D29" w14:textId="77777777">
        <w:tc>
          <w:tcPr>
            <w:tcW w:w="0" w:type="auto"/>
            <w:vMerge/>
            <w:tcBorders>
              <w:left w:val="single" w:sz="4" w:space="0" w:color="auto"/>
              <w:right w:val="single" w:sz="4" w:space="0" w:color="auto"/>
            </w:tcBorders>
            <w:shd w:val="clear" w:color="auto" w:fill="B4C6E7" w:themeFill="accent5" w:themeFillTint="66"/>
            <w:vAlign w:val="center"/>
          </w:tcPr>
          <w:p w14:paraId="221ECBD1"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27DC88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кадрами</w:t>
            </w:r>
          </w:p>
        </w:tc>
        <w:tc>
          <w:tcPr>
            <w:tcW w:w="5690" w:type="dxa"/>
            <w:tcBorders>
              <w:top w:val="single" w:sz="4" w:space="0" w:color="auto"/>
              <w:left w:val="single" w:sz="4" w:space="0" w:color="auto"/>
              <w:bottom w:val="single" w:sz="4" w:space="0" w:color="auto"/>
              <w:right w:val="single" w:sz="4" w:space="0" w:color="auto"/>
            </w:tcBorders>
          </w:tcPr>
          <w:p w14:paraId="7E828DF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66" w:type="dxa"/>
            <w:tcBorders>
              <w:top w:val="single" w:sz="4" w:space="0" w:color="auto"/>
              <w:left w:val="single" w:sz="4" w:space="0" w:color="auto"/>
              <w:bottom w:val="single" w:sz="4" w:space="0" w:color="auto"/>
              <w:right w:val="single" w:sz="4" w:space="0" w:color="auto"/>
            </w:tcBorders>
          </w:tcPr>
          <w:p w14:paraId="718D8CB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tcPr>
          <w:p w14:paraId="5E5CC4C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Постійно</w:t>
            </w:r>
          </w:p>
        </w:tc>
      </w:tr>
      <w:tr w:rsidR="006D6A60" w14:paraId="78EB7D92" w14:textId="77777777">
        <w:tc>
          <w:tcPr>
            <w:tcW w:w="0" w:type="auto"/>
            <w:vMerge/>
            <w:tcBorders>
              <w:left w:val="single" w:sz="4" w:space="0" w:color="auto"/>
              <w:right w:val="single" w:sz="4" w:space="0" w:color="auto"/>
            </w:tcBorders>
            <w:shd w:val="clear" w:color="auto" w:fill="B4C6E7" w:themeFill="accent5" w:themeFillTint="66"/>
            <w:vAlign w:val="center"/>
          </w:tcPr>
          <w:p w14:paraId="0B03AC17"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6ED98B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Моральне та матеріальне заохочення учасників освітнього процесу</w:t>
            </w:r>
          </w:p>
        </w:tc>
        <w:tc>
          <w:tcPr>
            <w:tcW w:w="5690" w:type="dxa"/>
            <w:tcBorders>
              <w:top w:val="single" w:sz="4" w:space="0" w:color="auto"/>
              <w:left w:val="single" w:sz="4" w:space="0" w:color="auto"/>
              <w:bottom w:val="single" w:sz="4" w:space="0" w:color="auto"/>
              <w:right w:val="single" w:sz="4" w:space="0" w:color="auto"/>
            </w:tcBorders>
          </w:tcPr>
          <w:p w14:paraId="040789D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Нагородження педагогічних працівників до Дня працівника освіти</w:t>
            </w:r>
          </w:p>
        </w:tc>
        <w:tc>
          <w:tcPr>
            <w:tcW w:w="2066" w:type="dxa"/>
            <w:tcBorders>
              <w:top w:val="single" w:sz="4" w:space="0" w:color="auto"/>
              <w:left w:val="single" w:sz="4" w:space="0" w:color="auto"/>
              <w:bottom w:val="single" w:sz="4" w:space="0" w:color="auto"/>
              <w:right w:val="single" w:sz="4" w:space="0" w:color="auto"/>
            </w:tcBorders>
          </w:tcPr>
          <w:p w14:paraId="303F677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tcPr>
          <w:p w14:paraId="0B709407" w14:textId="77777777" w:rsidR="006D6A60" w:rsidRDefault="006D6A60">
            <w:pPr>
              <w:spacing w:after="0" w:line="240" w:lineRule="auto"/>
              <w:rPr>
                <w:rFonts w:ascii="Times New Roman" w:hAnsi="Times New Roman"/>
                <w:sz w:val="24"/>
                <w:szCs w:val="24"/>
              </w:rPr>
            </w:pPr>
          </w:p>
        </w:tc>
      </w:tr>
      <w:tr w:rsidR="006D6A60" w14:paraId="1303BFA8" w14:textId="77777777">
        <w:tc>
          <w:tcPr>
            <w:tcW w:w="0" w:type="auto"/>
            <w:vMerge/>
            <w:tcBorders>
              <w:left w:val="single" w:sz="4" w:space="0" w:color="auto"/>
              <w:right w:val="single" w:sz="4" w:space="0" w:color="auto"/>
            </w:tcBorders>
            <w:shd w:val="clear" w:color="auto" w:fill="B4C6E7" w:themeFill="accent5" w:themeFillTint="66"/>
            <w:vAlign w:val="center"/>
          </w:tcPr>
          <w:p w14:paraId="7D3D509B"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44A533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Курсова перепідготовка</w:t>
            </w:r>
          </w:p>
        </w:tc>
        <w:tc>
          <w:tcPr>
            <w:tcW w:w="5690" w:type="dxa"/>
            <w:tcBorders>
              <w:top w:val="single" w:sz="4" w:space="0" w:color="auto"/>
              <w:left w:val="single" w:sz="4" w:space="0" w:color="auto"/>
              <w:bottom w:val="single" w:sz="4" w:space="0" w:color="auto"/>
              <w:right w:val="single" w:sz="4" w:space="0" w:color="auto"/>
            </w:tcBorders>
          </w:tcPr>
          <w:p w14:paraId="2266C65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Проходження курсів згідно графіка</w:t>
            </w:r>
          </w:p>
        </w:tc>
        <w:tc>
          <w:tcPr>
            <w:tcW w:w="2066" w:type="dxa"/>
            <w:tcBorders>
              <w:top w:val="single" w:sz="4" w:space="0" w:color="auto"/>
              <w:left w:val="single" w:sz="4" w:space="0" w:color="auto"/>
              <w:bottom w:val="single" w:sz="4" w:space="0" w:color="auto"/>
              <w:right w:val="single" w:sz="4" w:space="0" w:color="auto"/>
            </w:tcBorders>
          </w:tcPr>
          <w:p w14:paraId="5BD39FE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14:paraId="60AAC992" w14:textId="77777777" w:rsidR="006D6A60" w:rsidRDefault="006D6A60">
            <w:pPr>
              <w:spacing w:after="0" w:line="240" w:lineRule="auto"/>
              <w:rPr>
                <w:rFonts w:ascii="Times New Roman" w:hAnsi="Times New Roman"/>
                <w:sz w:val="24"/>
                <w:szCs w:val="24"/>
              </w:rPr>
            </w:pPr>
          </w:p>
        </w:tc>
      </w:tr>
      <w:tr w:rsidR="006D6A60" w14:paraId="1DBE54C2" w14:textId="77777777">
        <w:tc>
          <w:tcPr>
            <w:tcW w:w="0" w:type="auto"/>
            <w:vMerge/>
            <w:tcBorders>
              <w:left w:val="single" w:sz="4" w:space="0" w:color="auto"/>
              <w:right w:val="single" w:sz="4" w:space="0" w:color="auto"/>
            </w:tcBorders>
            <w:shd w:val="clear" w:color="auto" w:fill="B4C6E7" w:themeFill="accent5" w:themeFillTint="66"/>
            <w:vAlign w:val="center"/>
          </w:tcPr>
          <w:p w14:paraId="11DC4CCD" w14:textId="77777777" w:rsidR="006D6A60" w:rsidRDefault="006D6A60">
            <w:pPr>
              <w:spacing w:after="0" w:line="240" w:lineRule="auto"/>
              <w:rPr>
                <w:rFonts w:ascii="Times New Roman" w:hAnsi="Times New Roman"/>
                <w:sz w:val="24"/>
                <w:szCs w:val="24"/>
              </w:rPr>
            </w:pPr>
          </w:p>
        </w:tc>
        <w:tc>
          <w:tcPr>
            <w:tcW w:w="4721" w:type="dxa"/>
            <w:shd w:val="clear" w:color="auto" w:fill="D9E2F3" w:themeFill="accent5" w:themeFillTint="33"/>
          </w:tcPr>
          <w:p w14:paraId="4B7B13D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Громадське самоврядування учнів</w:t>
            </w:r>
          </w:p>
        </w:tc>
        <w:tc>
          <w:tcPr>
            <w:tcW w:w="5690" w:type="dxa"/>
          </w:tcPr>
          <w:p w14:paraId="4BB5D26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Проведення засідань за підсумками діяльності за місяць </w:t>
            </w:r>
          </w:p>
        </w:tc>
        <w:tc>
          <w:tcPr>
            <w:tcW w:w="2066" w:type="dxa"/>
            <w:tcBorders>
              <w:top w:val="single" w:sz="4" w:space="0" w:color="auto"/>
              <w:left w:val="single" w:sz="4" w:space="0" w:color="auto"/>
              <w:bottom w:val="single" w:sz="4" w:space="0" w:color="auto"/>
              <w:right w:val="single" w:sz="4" w:space="0" w:color="auto"/>
            </w:tcBorders>
          </w:tcPr>
          <w:p w14:paraId="1954F64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tcPr>
          <w:p w14:paraId="6B790B9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Щотижня</w:t>
            </w:r>
          </w:p>
        </w:tc>
      </w:tr>
      <w:tr w:rsidR="006D6A60" w14:paraId="5617943A" w14:textId="77777777">
        <w:tc>
          <w:tcPr>
            <w:tcW w:w="0" w:type="auto"/>
            <w:vMerge/>
            <w:tcBorders>
              <w:left w:val="single" w:sz="4" w:space="0" w:color="auto"/>
              <w:right w:val="single" w:sz="4" w:space="0" w:color="auto"/>
            </w:tcBorders>
            <w:shd w:val="clear" w:color="auto" w:fill="B4C6E7" w:themeFill="accent5" w:themeFillTint="66"/>
            <w:vAlign w:val="center"/>
          </w:tcPr>
          <w:p w14:paraId="29C6533F" w14:textId="77777777" w:rsidR="006D6A60" w:rsidRDefault="006D6A60">
            <w:pPr>
              <w:spacing w:after="0" w:line="240" w:lineRule="auto"/>
              <w:rPr>
                <w:rFonts w:ascii="Times New Roman" w:hAnsi="Times New Roman"/>
                <w:sz w:val="24"/>
                <w:szCs w:val="24"/>
              </w:rPr>
            </w:pPr>
          </w:p>
        </w:tc>
        <w:tc>
          <w:tcPr>
            <w:tcW w:w="4721" w:type="dxa"/>
            <w:shd w:val="clear" w:color="auto" w:fill="D9E2F3" w:themeFill="accent5" w:themeFillTint="33"/>
          </w:tcPr>
          <w:p w14:paraId="38745747" w14:textId="77777777" w:rsidR="006D6A60" w:rsidRDefault="00C73FD5">
            <w:pPr>
              <w:spacing w:after="0" w:line="240" w:lineRule="auto"/>
              <w:jc w:val="both"/>
              <w:rPr>
                <w:rFonts w:ascii="Times New Roman" w:hAnsi="Times New Roman"/>
                <w:sz w:val="24"/>
                <w:szCs w:val="24"/>
              </w:rPr>
            </w:pPr>
            <w:r>
              <w:rPr>
                <w:rFonts w:ascii="Times New Roman" w:hAnsi="Times New Roman"/>
                <w:sz w:val="24"/>
                <w:szCs w:val="24"/>
              </w:rPr>
              <w:t xml:space="preserve">Громадське самоврядування батьків </w:t>
            </w:r>
          </w:p>
          <w:p w14:paraId="62450BE4" w14:textId="77777777" w:rsidR="006D6A60" w:rsidRDefault="006D6A60">
            <w:pPr>
              <w:spacing w:after="0" w:line="240" w:lineRule="auto"/>
              <w:jc w:val="both"/>
              <w:rPr>
                <w:rFonts w:ascii="Times New Roman" w:hAnsi="Times New Roman"/>
                <w:sz w:val="24"/>
                <w:szCs w:val="24"/>
              </w:rPr>
            </w:pPr>
          </w:p>
        </w:tc>
        <w:tc>
          <w:tcPr>
            <w:tcW w:w="5690" w:type="dxa"/>
          </w:tcPr>
          <w:p w14:paraId="0DE6268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Засідання батьківської ради </w:t>
            </w:r>
          </w:p>
        </w:tc>
        <w:tc>
          <w:tcPr>
            <w:tcW w:w="2066" w:type="dxa"/>
            <w:tcBorders>
              <w:top w:val="single" w:sz="4" w:space="0" w:color="auto"/>
              <w:left w:val="single" w:sz="4" w:space="0" w:color="auto"/>
              <w:bottom w:val="single" w:sz="4" w:space="0" w:color="auto"/>
              <w:right w:val="single" w:sz="4" w:space="0" w:color="auto"/>
            </w:tcBorders>
          </w:tcPr>
          <w:p w14:paraId="51602CA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tcPr>
          <w:p w14:paraId="719E044B" w14:textId="77777777" w:rsidR="006D6A60" w:rsidRDefault="006D6A60">
            <w:pPr>
              <w:spacing w:after="0" w:line="240" w:lineRule="auto"/>
              <w:rPr>
                <w:rFonts w:ascii="Times New Roman" w:hAnsi="Times New Roman"/>
                <w:sz w:val="24"/>
                <w:szCs w:val="24"/>
              </w:rPr>
            </w:pPr>
          </w:p>
        </w:tc>
      </w:tr>
      <w:tr w:rsidR="006D6A60" w14:paraId="6FD95324" w14:textId="77777777">
        <w:tc>
          <w:tcPr>
            <w:tcW w:w="0" w:type="auto"/>
            <w:vMerge/>
            <w:tcBorders>
              <w:left w:val="single" w:sz="4" w:space="0" w:color="auto"/>
              <w:right w:val="single" w:sz="4" w:space="0" w:color="auto"/>
            </w:tcBorders>
            <w:shd w:val="clear" w:color="auto" w:fill="B4C6E7" w:themeFill="accent5" w:themeFillTint="66"/>
            <w:vAlign w:val="center"/>
          </w:tcPr>
          <w:p w14:paraId="619E4CF6" w14:textId="77777777" w:rsidR="006D6A60" w:rsidRDefault="006D6A60">
            <w:pPr>
              <w:spacing w:after="0" w:line="240" w:lineRule="auto"/>
              <w:rPr>
                <w:rFonts w:ascii="Times New Roman" w:hAnsi="Times New Roman"/>
                <w:sz w:val="24"/>
                <w:szCs w:val="24"/>
              </w:rPr>
            </w:pPr>
          </w:p>
        </w:tc>
        <w:tc>
          <w:tcPr>
            <w:tcW w:w="4721" w:type="dxa"/>
            <w:shd w:val="clear" w:color="auto" w:fill="D9E2F3" w:themeFill="accent5" w:themeFillTint="33"/>
          </w:tcPr>
          <w:p w14:paraId="10FB55AF" w14:textId="77777777" w:rsidR="006D6A60" w:rsidRDefault="00C73FD5">
            <w:pPr>
              <w:spacing w:after="0" w:line="240" w:lineRule="auto"/>
              <w:jc w:val="both"/>
              <w:rPr>
                <w:rFonts w:ascii="Times New Roman" w:hAnsi="Times New Roman"/>
                <w:sz w:val="24"/>
                <w:szCs w:val="24"/>
              </w:rPr>
            </w:pPr>
            <w:r>
              <w:rPr>
                <w:rFonts w:ascii="Times New Roman" w:hAnsi="Times New Roman"/>
                <w:sz w:val="24"/>
                <w:szCs w:val="24"/>
              </w:rPr>
              <w:t>Участь у громадських заходах, святах</w:t>
            </w:r>
          </w:p>
        </w:tc>
        <w:tc>
          <w:tcPr>
            <w:tcW w:w="5690" w:type="dxa"/>
          </w:tcPr>
          <w:p w14:paraId="1512C5A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Відзначення Дня Злуки, участь у Різдвяно- новорічних святах. КОЛЯДА</w:t>
            </w:r>
          </w:p>
        </w:tc>
        <w:tc>
          <w:tcPr>
            <w:tcW w:w="2066" w:type="dxa"/>
            <w:tcBorders>
              <w:top w:val="single" w:sz="4" w:space="0" w:color="auto"/>
              <w:left w:val="single" w:sz="4" w:space="0" w:color="auto"/>
              <w:bottom w:val="single" w:sz="4" w:space="0" w:color="auto"/>
              <w:right w:val="single" w:sz="4" w:space="0" w:color="auto"/>
            </w:tcBorders>
          </w:tcPr>
          <w:p w14:paraId="0C35A8E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 - організатор</w:t>
            </w:r>
          </w:p>
        </w:tc>
        <w:tc>
          <w:tcPr>
            <w:tcW w:w="1217" w:type="dxa"/>
            <w:tcBorders>
              <w:top w:val="single" w:sz="4" w:space="0" w:color="auto"/>
              <w:left w:val="single" w:sz="4" w:space="0" w:color="auto"/>
              <w:bottom w:val="single" w:sz="4" w:space="0" w:color="auto"/>
              <w:right w:val="single" w:sz="4" w:space="0" w:color="auto"/>
            </w:tcBorders>
          </w:tcPr>
          <w:p w14:paraId="019C9A55" w14:textId="77777777" w:rsidR="006D6A60" w:rsidRDefault="006D6A60">
            <w:pPr>
              <w:spacing w:after="0" w:line="240" w:lineRule="auto"/>
              <w:rPr>
                <w:rFonts w:ascii="Times New Roman" w:hAnsi="Times New Roman"/>
                <w:sz w:val="24"/>
                <w:szCs w:val="24"/>
              </w:rPr>
            </w:pPr>
          </w:p>
        </w:tc>
      </w:tr>
      <w:tr w:rsidR="006D6A60" w14:paraId="4278EA40" w14:textId="77777777">
        <w:tc>
          <w:tcPr>
            <w:tcW w:w="0" w:type="auto"/>
            <w:vMerge/>
            <w:tcBorders>
              <w:left w:val="single" w:sz="4" w:space="0" w:color="auto"/>
              <w:right w:val="single" w:sz="4" w:space="0" w:color="auto"/>
            </w:tcBorders>
            <w:shd w:val="clear" w:color="auto" w:fill="B4C6E7" w:themeFill="accent5" w:themeFillTint="66"/>
            <w:vAlign w:val="center"/>
          </w:tcPr>
          <w:p w14:paraId="7F5788FB" w14:textId="77777777" w:rsidR="006D6A60" w:rsidRDefault="006D6A60">
            <w:pPr>
              <w:spacing w:after="0" w:line="240" w:lineRule="auto"/>
              <w:rPr>
                <w:rFonts w:ascii="Times New Roman" w:hAnsi="Times New Roman"/>
                <w:sz w:val="24"/>
                <w:szCs w:val="24"/>
              </w:rPr>
            </w:pPr>
          </w:p>
        </w:tc>
        <w:tc>
          <w:tcPr>
            <w:tcW w:w="4721" w:type="dxa"/>
            <w:shd w:val="clear" w:color="auto" w:fill="D9E2F3" w:themeFill="accent5" w:themeFillTint="33"/>
          </w:tcPr>
          <w:p w14:paraId="5C2F0922" w14:textId="77777777" w:rsidR="006D6A60" w:rsidRDefault="00C73FD5">
            <w:pPr>
              <w:spacing w:after="0" w:line="240" w:lineRule="auto"/>
              <w:jc w:val="both"/>
              <w:rPr>
                <w:rFonts w:ascii="Times New Roman" w:hAnsi="Times New Roman"/>
                <w:sz w:val="24"/>
                <w:szCs w:val="24"/>
              </w:rPr>
            </w:pPr>
            <w:r>
              <w:rPr>
                <w:rFonts w:ascii="Times New Roman" w:hAnsi="Times New Roman"/>
                <w:sz w:val="24"/>
                <w:szCs w:val="24"/>
              </w:rPr>
              <w:t>Академічна доброчесність</w:t>
            </w:r>
          </w:p>
        </w:tc>
        <w:tc>
          <w:tcPr>
            <w:tcW w:w="5690" w:type="dxa"/>
          </w:tcPr>
          <w:p w14:paraId="137E324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2066" w:type="dxa"/>
            <w:tcBorders>
              <w:top w:val="single" w:sz="4" w:space="0" w:color="auto"/>
              <w:left w:val="single" w:sz="4" w:space="0" w:color="auto"/>
              <w:bottom w:val="single" w:sz="4" w:space="0" w:color="auto"/>
              <w:right w:val="single" w:sz="4" w:space="0" w:color="auto"/>
            </w:tcBorders>
          </w:tcPr>
          <w:p w14:paraId="6B5A6D0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14:paraId="0714C291" w14:textId="77777777" w:rsidR="006D6A60" w:rsidRDefault="006D6A60">
            <w:pPr>
              <w:spacing w:after="0" w:line="240" w:lineRule="auto"/>
              <w:rPr>
                <w:rFonts w:ascii="Times New Roman" w:hAnsi="Times New Roman"/>
                <w:sz w:val="24"/>
                <w:szCs w:val="24"/>
              </w:rPr>
            </w:pPr>
          </w:p>
        </w:tc>
      </w:tr>
      <w:tr w:rsidR="006D6A60" w14:paraId="0CC96862" w14:textId="77777777">
        <w:tc>
          <w:tcPr>
            <w:tcW w:w="0" w:type="auto"/>
            <w:vMerge/>
            <w:tcBorders>
              <w:left w:val="single" w:sz="4" w:space="0" w:color="auto"/>
              <w:right w:val="single" w:sz="4" w:space="0" w:color="auto"/>
            </w:tcBorders>
            <w:shd w:val="clear" w:color="auto" w:fill="B4C6E7" w:themeFill="accent5" w:themeFillTint="66"/>
            <w:vAlign w:val="center"/>
          </w:tcPr>
          <w:p w14:paraId="33BF6E38" w14:textId="77777777" w:rsidR="006D6A60" w:rsidRDefault="006D6A60">
            <w:pPr>
              <w:spacing w:after="0" w:line="240" w:lineRule="auto"/>
              <w:rPr>
                <w:rFonts w:ascii="Times New Roman" w:hAnsi="Times New Roman"/>
                <w:sz w:val="24"/>
                <w:szCs w:val="24"/>
              </w:rPr>
            </w:pPr>
          </w:p>
        </w:tc>
        <w:tc>
          <w:tcPr>
            <w:tcW w:w="47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1F4336F" w14:textId="77777777" w:rsidR="006D6A60" w:rsidRDefault="00C73FD5">
            <w:pPr>
              <w:spacing w:after="0" w:line="240" w:lineRule="auto"/>
              <w:jc w:val="both"/>
              <w:rPr>
                <w:rFonts w:ascii="Times New Roman" w:hAnsi="Times New Roman"/>
                <w:sz w:val="24"/>
                <w:szCs w:val="24"/>
              </w:rPr>
            </w:pPr>
            <w:r>
              <w:rPr>
                <w:rFonts w:ascii="Times New Roman" w:hAnsi="Times New Roman"/>
                <w:sz w:val="24"/>
                <w:szCs w:val="24"/>
              </w:rPr>
              <w:t>Боротьба з корупцією</w:t>
            </w:r>
          </w:p>
        </w:tc>
        <w:tc>
          <w:tcPr>
            <w:tcW w:w="5690" w:type="dxa"/>
            <w:tcBorders>
              <w:top w:val="single" w:sz="4" w:space="0" w:color="auto"/>
              <w:left w:val="single" w:sz="4" w:space="0" w:color="auto"/>
              <w:bottom w:val="single" w:sz="4" w:space="0" w:color="auto"/>
              <w:right w:val="single" w:sz="4" w:space="0" w:color="auto"/>
            </w:tcBorders>
          </w:tcPr>
          <w:p w14:paraId="2066020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Бесіди щодо антикорупційного законодавства</w:t>
            </w:r>
          </w:p>
        </w:tc>
        <w:tc>
          <w:tcPr>
            <w:tcW w:w="2066" w:type="dxa"/>
            <w:tcBorders>
              <w:top w:val="single" w:sz="4" w:space="0" w:color="auto"/>
              <w:left w:val="single" w:sz="4" w:space="0" w:color="auto"/>
              <w:bottom w:val="single" w:sz="4" w:space="0" w:color="auto"/>
              <w:right w:val="single" w:sz="4" w:space="0" w:color="auto"/>
            </w:tcBorders>
          </w:tcPr>
          <w:p w14:paraId="046915E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 ЗДВР</w:t>
            </w:r>
          </w:p>
        </w:tc>
        <w:tc>
          <w:tcPr>
            <w:tcW w:w="1217" w:type="dxa"/>
            <w:tcBorders>
              <w:top w:val="single" w:sz="4" w:space="0" w:color="auto"/>
              <w:left w:val="single" w:sz="4" w:space="0" w:color="auto"/>
              <w:bottom w:val="single" w:sz="4" w:space="0" w:color="auto"/>
              <w:right w:val="single" w:sz="4" w:space="0" w:color="auto"/>
            </w:tcBorders>
          </w:tcPr>
          <w:p w14:paraId="4E78D67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bl>
    <w:p w14:paraId="25B62B74" w14:textId="77777777" w:rsidR="006D6A60" w:rsidRDefault="006D6A60">
      <w:pPr>
        <w:rPr>
          <w:rFonts w:ascii="Times New Roman" w:hAnsi="Times New Roman" w:cs="Times New Roman"/>
          <w:sz w:val="24"/>
          <w:szCs w:val="24"/>
        </w:rPr>
      </w:pPr>
    </w:p>
    <w:p w14:paraId="58ADCF4A" w14:textId="77777777" w:rsidR="006D6A60" w:rsidRDefault="00C73FD5">
      <w:pPr>
        <w:jc w:val="center"/>
        <w:rPr>
          <w:rFonts w:ascii="Times New Roman" w:hAnsi="Times New Roman" w:cs="Times New Roman"/>
          <w:b/>
          <w:caps/>
          <w:color w:val="C00000"/>
          <w:sz w:val="28"/>
          <w:szCs w:val="28"/>
        </w:rPr>
      </w:pPr>
      <w:r>
        <w:rPr>
          <w:rFonts w:ascii="Times New Roman" w:hAnsi="Times New Roman" w:cs="Times New Roman"/>
          <w:b/>
          <w:caps/>
          <w:color w:val="C00000"/>
          <w:sz w:val="28"/>
          <w:szCs w:val="28"/>
        </w:rPr>
        <w:br w:type="page"/>
      </w:r>
    </w:p>
    <w:p w14:paraId="1EF63508" w14:textId="77777777" w:rsidR="006D6A60" w:rsidRDefault="00C73FD5">
      <w:pPr>
        <w:jc w:val="center"/>
        <w:rPr>
          <w:rFonts w:ascii="Times New Roman" w:hAnsi="Times New Roman" w:cs="Times New Roman"/>
          <w:b/>
          <w:caps/>
          <w:color w:val="C00000"/>
          <w:sz w:val="28"/>
          <w:szCs w:val="28"/>
        </w:rPr>
      </w:pPr>
      <w:r>
        <w:rPr>
          <w:rFonts w:ascii="Times New Roman" w:hAnsi="Times New Roman" w:cs="Times New Roman"/>
          <w:b/>
          <w:caps/>
          <w:color w:val="C00000"/>
          <w:sz w:val="28"/>
          <w:szCs w:val="28"/>
        </w:rPr>
        <w:lastRenderedPageBreak/>
        <w:t xml:space="preserve">Лютий </w:t>
      </w:r>
    </w:p>
    <w:tbl>
      <w:tblPr>
        <w:tblStyle w:val="91"/>
        <w:tblW w:w="0" w:type="auto"/>
        <w:tblLook w:val="04A0" w:firstRow="1" w:lastRow="0" w:firstColumn="1" w:lastColumn="0" w:noHBand="0" w:noVBand="1"/>
      </w:tblPr>
      <w:tblGrid>
        <w:gridCol w:w="1464"/>
        <w:gridCol w:w="3581"/>
        <w:gridCol w:w="6187"/>
        <w:gridCol w:w="2021"/>
        <w:gridCol w:w="1242"/>
      </w:tblGrid>
      <w:tr w:rsidR="006D6A60" w14:paraId="39B938FE" w14:textId="77777777">
        <w:tc>
          <w:tcPr>
            <w:tcW w:w="146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65D4401"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Напрям</w:t>
            </w:r>
          </w:p>
        </w:tc>
        <w:tc>
          <w:tcPr>
            <w:tcW w:w="35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306BADF"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Об’єкт оцінки</w:t>
            </w:r>
          </w:p>
        </w:tc>
        <w:tc>
          <w:tcPr>
            <w:tcW w:w="618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43BD50D"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Види робіт</w:t>
            </w:r>
          </w:p>
        </w:tc>
        <w:tc>
          <w:tcPr>
            <w:tcW w:w="20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6693DF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Відповідальні</w:t>
            </w:r>
          </w:p>
        </w:tc>
        <w:tc>
          <w:tcPr>
            <w:tcW w:w="124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E7B42A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Терміни</w:t>
            </w:r>
          </w:p>
        </w:tc>
      </w:tr>
      <w:tr w:rsidR="006D6A60" w14:paraId="6A73CF3E" w14:textId="77777777">
        <w:tc>
          <w:tcPr>
            <w:tcW w:w="1464"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14:paraId="11CC3BD2" w14:textId="77777777" w:rsidR="006D6A60" w:rsidRDefault="00C73FD5">
            <w:pPr>
              <w:spacing w:after="0" w:line="240" w:lineRule="auto"/>
              <w:ind w:left="113" w:right="113"/>
              <w:rPr>
                <w:rFonts w:ascii="Times New Roman" w:hAnsi="Times New Roman"/>
                <w:sz w:val="24"/>
                <w:szCs w:val="24"/>
              </w:rPr>
            </w:pPr>
            <w:r>
              <w:rPr>
                <w:rFonts w:ascii="Times New Roman" w:hAnsi="Times New Roman"/>
                <w:sz w:val="24"/>
                <w:szCs w:val="24"/>
              </w:rPr>
              <w:t xml:space="preserve">      </w:t>
            </w:r>
          </w:p>
          <w:p w14:paraId="631FAF12" w14:textId="77777777" w:rsidR="006D6A60" w:rsidRDefault="00C73FD5">
            <w:pPr>
              <w:spacing w:after="0" w:line="240" w:lineRule="auto"/>
              <w:ind w:left="113" w:right="113"/>
              <w:jc w:val="center"/>
              <w:rPr>
                <w:rFonts w:ascii="Times New Roman" w:hAnsi="Times New Roman"/>
                <w:b/>
                <w:sz w:val="28"/>
                <w:szCs w:val="24"/>
              </w:rPr>
            </w:pPr>
            <w:r>
              <w:rPr>
                <w:rFonts w:ascii="Times New Roman" w:hAnsi="Times New Roman"/>
                <w:b/>
                <w:sz w:val="28"/>
                <w:szCs w:val="24"/>
              </w:rPr>
              <w:t>Освітнє середовище</w:t>
            </w:r>
          </w:p>
          <w:p w14:paraId="518C1FD4" w14:textId="77777777" w:rsidR="006D6A60" w:rsidRDefault="006D6A60">
            <w:pPr>
              <w:spacing w:after="0" w:line="240" w:lineRule="auto"/>
              <w:ind w:left="113" w:right="113"/>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7ADDD2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санітарно-гігієнічних вимог</w:t>
            </w:r>
          </w:p>
        </w:tc>
        <w:tc>
          <w:tcPr>
            <w:tcW w:w="6187" w:type="dxa"/>
            <w:tcBorders>
              <w:top w:val="single" w:sz="4" w:space="0" w:color="auto"/>
              <w:left w:val="single" w:sz="4" w:space="0" w:color="auto"/>
              <w:bottom w:val="single" w:sz="4" w:space="0" w:color="auto"/>
              <w:right w:val="single" w:sz="4" w:space="0" w:color="auto"/>
            </w:tcBorders>
          </w:tcPr>
          <w:p w14:paraId="3409486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за дотриманням санітарно-гігієнічних вимог</w:t>
            </w:r>
          </w:p>
        </w:tc>
        <w:tc>
          <w:tcPr>
            <w:tcW w:w="2021" w:type="dxa"/>
            <w:tcBorders>
              <w:top w:val="single" w:sz="4" w:space="0" w:color="auto"/>
              <w:left w:val="single" w:sz="4" w:space="0" w:color="auto"/>
              <w:bottom w:val="single" w:sz="4" w:space="0" w:color="auto"/>
              <w:right w:val="single" w:sz="4" w:space="0" w:color="auto"/>
            </w:tcBorders>
          </w:tcPr>
          <w:p w14:paraId="632A81B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Адміністрація, завідуючі кабінетами та навчальними приміщеннями</w:t>
            </w:r>
          </w:p>
        </w:tc>
        <w:tc>
          <w:tcPr>
            <w:tcW w:w="1242" w:type="dxa"/>
            <w:tcBorders>
              <w:top w:val="single" w:sz="4" w:space="0" w:color="auto"/>
              <w:left w:val="single" w:sz="4" w:space="0" w:color="auto"/>
              <w:bottom w:val="single" w:sz="4" w:space="0" w:color="auto"/>
              <w:right w:val="single" w:sz="4" w:space="0" w:color="auto"/>
            </w:tcBorders>
          </w:tcPr>
          <w:p w14:paraId="70BF001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Постійно </w:t>
            </w:r>
          </w:p>
        </w:tc>
      </w:tr>
      <w:tr w:rsidR="006D6A60" w14:paraId="185587AF" w14:textId="77777777">
        <w:tc>
          <w:tcPr>
            <w:tcW w:w="1464" w:type="dxa"/>
            <w:vMerge/>
            <w:tcBorders>
              <w:left w:val="single" w:sz="4" w:space="0" w:color="auto"/>
              <w:right w:val="single" w:sz="4" w:space="0" w:color="auto"/>
            </w:tcBorders>
            <w:shd w:val="clear" w:color="auto" w:fill="F7CAAC" w:themeFill="accent2" w:themeFillTint="66"/>
          </w:tcPr>
          <w:p w14:paraId="77E269A4" w14:textId="77777777" w:rsidR="006D6A60" w:rsidRDefault="006D6A60">
            <w:pPr>
              <w:spacing w:after="0" w:line="240" w:lineRule="auto"/>
              <w:rPr>
                <w:rFonts w:ascii="Times New Roman" w:hAnsi="Times New Roman"/>
                <w:sz w:val="24"/>
                <w:szCs w:val="24"/>
              </w:rPr>
            </w:pPr>
          </w:p>
        </w:tc>
        <w:tc>
          <w:tcPr>
            <w:tcW w:w="3581" w:type="dxa"/>
            <w:tcBorders>
              <w:left w:val="single" w:sz="4" w:space="0" w:color="auto"/>
            </w:tcBorders>
            <w:shd w:val="clear" w:color="auto" w:fill="FBE4D5" w:themeFill="accent2" w:themeFillTint="33"/>
          </w:tcPr>
          <w:p w14:paraId="43FBBCE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дотримання планових лімітів на використання води, електроенергії</w:t>
            </w:r>
          </w:p>
        </w:tc>
        <w:tc>
          <w:tcPr>
            <w:tcW w:w="6187" w:type="dxa"/>
          </w:tcPr>
          <w:p w14:paraId="2B8ABB5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Постійно</w:t>
            </w:r>
          </w:p>
        </w:tc>
        <w:tc>
          <w:tcPr>
            <w:tcW w:w="2021" w:type="dxa"/>
            <w:tcBorders>
              <w:top w:val="single" w:sz="4" w:space="0" w:color="auto"/>
              <w:left w:val="single" w:sz="4" w:space="0" w:color="auto"/>
              <w:bottom w:val="single" w:sz="4" w:space="0" w:color="auto"/>
              <w:right w:val="single" w:sz="4" w:space="0" w:color="auto"/>
            </w:tcBorders>
          </w:tcPr>
          <w:p w14:paraId="0442C9A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Завгосп </w:t>
            </w:r>
          </w:p>
        </w:tc>
        <w:tc>
          <w:tcPr>
            <w:tcW w:w="1242" w:type="dxa"/>
            <w:tcBorders>
              <w:top w:val="single" w:sz="4" w:space="0" w:color="auto"/>
              <w:left w:val="single" w:sz="4" w:space="0" w:color="auto"/>
              <w:bottom w:val="single" w:sz="4" w:space="0" w:color="auto"/>
              <w:right w:val="single" w:sz="4" w:space="0" w:color="auto"/>
            </w:tcBorders>
          </w:tcPr>
          <w:p w14:paraId="113E2671" w14:textId="77777777" w:rsidR="006D6A60" w:rsidRDefault="006D6A60">
            <w:pPr>
              <w:spacing w:after="0" w:line="240" w:lineRule="auto"/>
              <w:rPr>
                <w:rFonts w:ascii="Times New Roman" w:hAnsi="Times New Roman"/>
                <w:sz w:val="24"/>
                <w:szCs w:val="24"/>
              </w:rPr>
            </w:pPr>
          </w:p>
        </w:tc>
      </w:tr>
      <w:tr w:rsidR="006D6A60" w14:paraId="11C7A529" w14:textId="77777777">
        <w:tc>
          <w:tcPr>
            <w:tcW w:w="1464" w:type="dxa"/>
            <w:vMerge/>
            <w:tcBorders>
              <w:left w:val="single" w:sz="4" w:space="0" w:color="auto"/>
              <w:right w:val="single" w:sz="4" w:space="0" w:color="auto"/>
            </w:tcBorders>
            <w:shd w:val="clear" w:color="auto" w:fill="F7CAAC" w:themeFill="accent2" w:themeFillTint="66"/>
          </w:tcPr>
          <w:p w14:paraId="2442F4C1" w14:textId="77777777" w:rsidR="006D6A60" w:rsidRDefault="006D6A60">
            <w:pPr>
              <w:spacing w:after="0" w:line="240" w:lineRule="auto"/>
              <w:rPr>
                <w:rFonts w:ascii="Times New Roman" w:hAnsi="Times New Roman"/>
                <w:sz w:val="24"/>
                <w:szCs w:val="24"/>
              </w:rPr>
            </w:pPr>
          </w:p>
        </w:tc>
        <w:tc>
          <w:tcPr>
            <w:tcW w:w="3581" w:type="dxa"/>
            <w:tcBorders>
              <w:left w:val="single" w:sz="4" w:space="0" w:color="auto"/>
            </w:tcBorders>
            <w:shd w:val="clear" w:color="auto" w:fill="FBE4D5" w:themeFill="accent2" w:themeFillTint="33"/>
          </w:tcPr>
          <w:p w14:paraId="37B4621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використання миючих та дезінфікуючих засобів</w:t>
            </w:r>
          </w:p>
        </w:tc>
        <w:tc>
          <w:tcPr>
            <w:tcW w:w="6187" w:type="dxa"/>
          </w:tcPr>
          <w:p w14:paraId="1E23B4E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Постійно</w:t>
            </w:r>
          </w:p>
        </w:tc>
        <w:tc>
          <w:tcPr>
            <w:tcW w:w="2021" w:type="dxa"/>
            <w:tcBorders>
              <w:top w:val="single" w:sz="4" w:space="0" w:color="auto"/>
              <w:left w:val="single" w:sz="4" w:space="0" w:color="auto"/>
              <w:bottom w:val="single" w:sz="4" w:space="0" w:color="auto"/>
              <w:right w:val="single" w:sz="4" w:space="0" w:color="auto"/>
            </w:tcBorders>
          </w:tcPr>
          <w:p w14:paraId="5ADF72E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Завгосп</w:t>
            </w:r>
          </w:p>
        </w:tc>
        <w:tc>
          <w:tcPr>
            <w:tcW w:w="1242" w:type="dxa"/>
            <w:tcBorders>
              <w:top w:val="single" w:sz="4" w:space="0" w:color="auto"/>
              <w:left w:val="single" w:sz="4" w:space="0" w:color="auto"/>
              <w:bottom w:val="single" w:sz="4" w:space="0" w:color="auto"/>
              <w:right w:val="single" w:sz="4" w:space="0" w:color="auto"/>
            </w:tcBorders>
          </w:tcPr>
          <w:p w14:paraId="49490813" w14:textId="77777777" w:rsidR="006D6A60" w:rsidRDefault="006D6A60">
            <w:pPr>
              <w:spacing w:after="0" w:line="240" w:lineRule="auto"/>
              <w:rPr>
                <w:rFonts w:ascii="Times New Roman" w:hAnsi="Times New Roman"/>
                <w:sz w:val="24"/>
                <w:szCs w:val="24"/>
              </w:rPr>
            </w:pPr>
          </w:p>
        </w:tc>
      </w:tr>
      <w:tr w:rsidR="006D6A60" w14:paraId="7693654D" w14:textId="77777777">
        <w:tc>
          <w:tcPr>
            <w:tcW w:w="1464" w:type="dxa"/>
            <w:vMerge/>
            <w:tcBorders>
              <w:left w:val="single" w:sz="4" w:space="0" w:color="auto"/>
              <w:right w:val="single" w:sz="4" w:space="0" w:color="auto"/>
            </w:tcBorders>
            <w:shd w:val="clear" w:color="auto" w:fill="F7CAAC" w:themeFill="accent2" w:themeFillTint="66"/>
          </w:tcPr>
          <w:p w14:paraId="3317CAB8"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C8D0D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Харчування учасників освітнього процесу</w:t>
            </w:r>
          </w:p>
        </w:tc>
        <w:tc>
          <w:tcPr>
            <w:tcW w:w="6187" w:type="dxa"/>
            <w:tcBorders>
              <w:top w:val="single" w:sz="4" w:space="0" w:color="auto"/>
              <w:left w:val="single" w:sz="4" w:space="0" w:color="auto"/>
              <w:bottom w:val="single" w:sz="4" w:space="0" w:color="auto"/>
              <w:right w:val="single" w:sz="4" w:space="0" w:color="auto"/>
            </w:tcBorders>
          </w:tcPr>
          <w:p w14:paraId="5D013D7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Щоденний контроль за якістю харчування. Контроль звіту про харчування </w:t>
            </w:r>
          </w:p>
          <w:p w14:paraId="13A1061C" w14:textId="77777777" w:rsidR="006D6A60" w:rsidRDefault="00C73FD5">
            <w:pPr>
              <w:spacing w:after="0" w:line="240" w:lineRule="auto"/>
              <w:rPr>
                <w:rFonts w:ascii="Times New Roman" w:hAnsi="Times New Roman"/>
                <w:sz w:val="24"/>
                <w:szCs w:val="24"/>
              </w:rPr>
            </w:pPr>
            <w:r>
              <w:rPr>
                <w:rFonts w:ascii="Times New Roman" w:eastAsia="Times New Roman" w:hAnsi="Times New Roman"/>
                <w:sz w:val="24"/>
                <w:szCs w:val="24"/>
              </w:rPr>
              <w:t>Контроль за дотриманням норм та порядку організації харчування у закладах освіти та дитячих закладах оздоровлення та відпочинку</w:t>
            </w:r>
          </w:p>
        </w:tc>
        <w:tc>
          <w:tcPr>
            <w:tcW w:w="2021" w:type="dxa"/>
            <w:tcBorders>
              <w:top w:val="single" w:sz="4" w:space="0" w:color="auto"/>
              <w:left w:val="single" w:sz="4" w:space="0" w:color="auto"/>
              <w:bottom w:val="single" w:sz="4" w:space="0" w:color="auto"/>
              <w:right w:val="single" w:sz="4" w:space="0" w:color="auto"/>
            </w:tcBorders>
          </w:tcPr>
          <w:p w14:paraId="237412E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 медсестра </w:t>
            </w:r>
          </w:p>
        </w:tc>
        <w:tc>
          <w:tcPr>
            <w:tcW w:w="1242" w:type="dxa"/>
            <w:tcBorders>
              <w:top w:val="single" w:sz="4" w:space="0" w:color="auto"/>
              <w:left w:val="single" w:sz="4" w:space="0" w:color="auto"/>
              <w:bottom w:val="single" w:sz="4" w:space="0" w:color="auto"/>
              <w:right w:val="single" w:sz="4" w:space="0" w:color="auto"/>
            </w:tcBorders>
          </w:tcPr>
          <w:p w14:paraId="3705DA45" w14:textId="77777777" w:rsidR="006D6A60" w:rsidRDefault="006D6A60">
            <w:pPr>
              <w:spacing w:after="0" w:line="240" w:lineRule="auto"/>
              <w:rPr>
                <w:rFonts w:ascii="Times New Roman" w:hAnsi="Times New Roman"/>
                <w:sz w:val="24"/>
                <w:szCs w:val="24"/>
              </w:rPr>
            </w:pPr>
          </w:p>
        </w:tc>
      </w:tr>
      <w:tr w:rsidR="006D6A60" w14:paraId="32F5E495" w14:textId="77777777">
        <w:tc>
          <w:tcPr>
            <w:tcW w:w="1464" w:type="dxa"/>
            <w:vMerge/>
            <w:tcBorders>
              <w:left w:val="single" w:sz="4" w:space="0" w:color="auto"/>
              <w:right w:val="single" w:sz="4" w:space="0" w:color="auto"/>
            </w:tcBorders>
            <w:shd w:val="clear" w:color="auto" w:fill="F7CAAC" w:themeFill="accent2" w:themeFillTint="66"/>
          </w:tcPr>
          <w:p w14:paraId="0FA22BD1"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B77B9A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Приміщення їдальні та харчоблоку, дотримання санітарно-гігієнічних вимог</w:t>
            </w:r>
          </w:p>
        </w:tc>
        <w:tc>
          <w:tcPr>
            <w:tcW w:w="6187" w:type="dxa"/>
            <w:tcBorders>
              <w:top w:val="single" w:sz="4" w:space="0" w:color="auto"/>
              <w:left w:val="single" w:sz="4" w:space="0" w:color="auto"/>
              <w:bottom w:val="single" w:sz="4" w:space="0" w:color="auto"/>
              <w:right w:val="single" w:sz="4" w:space="0" w:color="auto"/>
            </w:tcBorders>
          </w:tcPr>
          <w:p w14:paraId="1B1B305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w:t>
            </w:r>
          </w:p>
        </w:tc>
        <w:tc>
          <w:tcPr>
            <w:tcW w:w="2021" w:type="dxa"/>
            <w:tcBorders>
              <w:top w:val="single" w:sz="4" w:space="0" w:color="auto"/>
              <w:left w:val="single" w:sz="4" w:space="0" w:color="auto"/>
              <w:bottom w:val="single" w:sz="4" w:space="0" w:color="auto"/>
              <w:right w:val="single" w:sz="4" w:space="0" w:color="auto"/>
            </w:tcBorders>
          </w:tcPr>
          <w:p w14:paraId="7D1B25B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1581E333" w14:textId="77777777" w:rsidR="006D6A60" w:rsidRDefault="006D6A60">
            <w:pPr>
              <w:spacing w:after="0" w:line="240" w:lineRule="auto"/>
              <w:rPr>
                <w:rFonts w:ascii="Times New Roman" w:hAnsi="Times New Roman"/>
                <w:sz w:val="24"/>
                <w:szCs w:val="24"/>
              </w:rPr>
            </w:pPr>
          </w:p>
        </w:tc>
      </w:tr>
      <w:tr w:rsidR="006D6A60" w14:paraId="2CE23BD4" w14:textId="77777777">
        <w:tc>
          <w:tcPr>
            <w:tcW w:w="1464" w:type="dxa"/>
            <w:vMerge/>
            <w:tcBorders>
              <w:left w:val="single" w:sz="4" w:space="0" w:color="auto"/>
              <w:right w:val="single" w:sz="4" w:space="0" w:color="auto"/>
            </w:tcBorders>
            <w:shd w:val="clear" w:color="auto" w:fill="F7CAAC" w:themeFill="accent2" w:themeFillTint="66"/>
          </w:tcPr>
          <w:p w14:paraId="1E4F05CB"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89DF2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Охорона праці</w:t>
            </w:r>
          </w:p>
        </w:tc>
        <w:tc>
          <w:tcPr>
            <w:tcW w:w="6187" w:type="dxa"/>
            <w:tcBorders>
              <w:top w:val="single" w:sz="4" w:space="0" w:color="auto"/>
              <w:left w:val="single" w:sz="4" w:space="0" w:color="auto"/>
              <w:bottom w:val="single" w:sz="4" w:space="0" w:color="auto"/>
              <w:right w:val="single" w:sz="4" w:space="0" w:color="auto"/>
            </w:tcBorders>
          </w:tcPr>
          <w:p w14:paraId="3E60490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Організація роботи з питань охорони  праці  та здоров’я</w:t>
            </w:r>
          </w:p>
        </w:tc>
        <w:tc>
          <w:tcPr>
            <w:tcW w:w="2021" w:type="dxa"/>
            <w:tcBorders>
              <w:top w:val="single" w:sz="4" w:space="0" w:color="auto"/>
              <w:left w:val="single" w:sz="4" w:space="0" w:color="auto"/>
              <w:bottom w:val="single" w:sz="4" w:space="0" w:color="auto"/>
              <w:right w:val="single" w:sz="4" w:space="0" w:color="auto"/>
            </w:tcBorders>
          </w:tcPr>
          <w:p w14:paraId="0EDDFF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242" w:type="dxa"/>
            <w:tcBorders>
              <w:top w:val="single" w:sz="4" w:space="0" w:color="auto"/>
              <w:left w:val="single" w:sz="4" w:space="0" w:color="auto"/>
              <w:bottom w:val="single" w:sz="4" w:space="0" w:color="auto"/>
              <w:right w:val="single" w:sz="4" w:space="0" w:color="auto"/>
            </w:tcBorders>
          </w:tcPr>
          <w:p w14:paraId="75AA99FB" w14:textId="77777777" w:rsidR="006D6A60" w:rsidRDefault="006D6A60">
            <w:pPr>
              <w:spacing w:after="0" w:line="240" w:lineRule="auto"/>
              <w:rPr>
                <w:rFonts w:ascii="Times New Roman" w:hAnsi="Times New Roman"/>
                <w:sz w:val="24"/>
                <w:szCs w:val="24"/>
              </w:rPr>
            </w:pPr>
          </w:p>
        </w:tc>
      </w:tr>
      <w:tr w:rsidR="006D6A60" w14:paraId="44E63A48" w14:textId="77777777">
        <w:tc>
          <w:tcPr>
            <w:tcW w:w="1464" w:type="dxa"/>
            <w:vMerge/>
            <w:tcBorders>
              <w:left w:val="single" w:sz="4" w:space="0" w:color="auto"/>
              <w:right w:val="single" w:sz="4" w:space="0" w:color="auto"/>
            </w:tcBorders>
            <w:shd w:val="clear" w:color="auto" w:fill="F7CAAC" w:themeFill="accent2" w:themeFillTint="66"/>
          </w:tcPr>
          <w:p w14:paraId="7E1E016A"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2931B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Профілактика різних видів захворювань</w:t>
            </w:r>
          </w:p>
        </w:tc>
        <w:tc>
          <w:tcPr>
            <w:tcW w:w="6187" w:type="dxa"/>
            <w:tcBorders>
              <w:top w:val="single" w:sz="4" w:space="0" w:color="auto"/>
              <w:left w:val="single" w:sz="4" w:space="0" w:color="auto"/>
              <w:bottom w:val="single" w:sz="4" w:space="0" w:color="auto"/>
              <w:right w:val="single" w:sz="4" w:space="0" w:color="auto"/>
            </w:tcBorders>
          </w:tcPr>
          <w:p w14:paraId="276472F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Організація роботи щодо профілактики різних видів захворювань. Проведення бесід та ГКК</w:t>
            </w:r>
          </w:p>
        </w:tc>
        <w:tc>
          <w:tcPr>
            <w:tcW w:w="2021" w:type="dxa"/>
            <w:tcBorders>
              <w:top w:val="single" w:sz="4" w:space="0" w:color="auto"/>
              <w:left w:val="single" w:sz="4" w:space="0" w:color="auto"/>
              <w:bottom w:val="single" w:sz="4" w:space="0" w:color="auto"/>
              <w:right w:val="single" w:sz="4" w:space="0" w:color="auto"/>
            </w:tcBorders>
          </w:tcPr>
          <w:p w14:paraId="539B973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ЗДНВР,класні керівники </w:t>
            </w:r>
          </w:p>
        </w:tc>
        <w:tc>
          <w:tcPr>
            <w:tcW w:w="1242" w:type="dxa"/>
            <w:tcBorders>
              <w:top w:val="single" w:sz="4" w:space="0" w:color="auto"/>
              <w:left w:val="single" w:sz="4" w:space="0" w:color="auto"/>
              <w:bottom w:val="single" w:sz="4" w:space="0" w:color="auto"/>
              <w:right w:val="single" w:sz="4" w:space="0" w:color="auto"/>
            </w:tcBorders>
          </w:tcPr>
          <w:p w14:paraId="1305143E" w14:textId="77777777" w:rsidR="006D6A60" w:rsidRDefault="006D6A60">
            <w:pPr>
              <w:spacing w:after="0" w:line="240" w:lineRule="auto"/>
              <w:rPr>
                <w:rFonts w:ascii="Times New Roman" w:hAnsi="Times New Roman"/>
                <w:sz w:val="24"/>
                <w:szCs w:val="24"/>
              </w:rPr>
            </w:pPr>
          </w:p>
        </w:tc>
      </w:tr>
      <w:tr w:rsidR="006D6A60" w14:paraId="40962A56" w14:textId="77777777">
        <w:trPr>
          <w:trHeight w:val="561"/>
        </w:trPr>
        <w:tc>
          <w:tcPr>
            <w:tcW w:w="1464" w:type="dxa"/>
            <w:vMerge/>
            <w:tcBorders>
              <w:left w:val="single" w:sz="4" w:space="0" w:color="auto"/>
              <w:right w:val="single" w:sz="4" w:space="0" w:color="auto"/>
            </w:tcBorders>
            <w:shd w:val="clear" w:color="auto" w:fill="F7CAAC" w:themeFill="accent2" w:themeFillTint="66"/>
          </w:tcPr>
          <w:p w14:paraId="4F56B8FE"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D03C42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Дитячий травматизм </w:t>
            </w:r>
          </w:p>
        </w:tc>
        <w:tc>
          <w:tcPr>
            <w:tcW w:w="6187" w:type="dxa"/>
            <w:tcBorders>
              <w:top w:val="single" w:sz="4" w:space="0" w:color="auto"/>
              <w:left w:val="single" w:sz="4" w:space="0" w:color="auto"/>
              <w:bottom w:val="single" w:sz="4" w:space="0" w:color="auto"/>
              <w:right w:val="single" w:sz="4" w:space="0" w:color="auto"/>
            </w:tcBorders>
          </w:tcPr>
          <w:p w14:paraId="248840B8" w14:textId="77777777" w:rsidR="006D6A60" w:rsidRDefault="00C73FD5">
            <w:pPr>
              <w:spacing w:after="200" w:line="276" w:lineRule="auto"/>
              <w:rPr>
                <w:rFonts w:ascii="Times New Roman" w:hAnsi="Times New Roman"/>
                <w:sz w:val="24"/>
                <w:szCs w:val="24"/>
              </w:rPr>
            </w:pPr>
            <w:r>
              <w:rPr>
                <w:rFonts w:ascii="Times New Roman" w:hAnsi="Times New Roman"/>
                <w:sz w:val="24"/>
                <w:szCs w:val="24"/>
              </w:rPr>
              <w:t>Заходи щодо запобігання всім видам дитячого травматизму. Проведення бесід та ГКК</w:t>
            </w:r>
          </w:p>
        </w:tc>
        <w:tc>
          <w:tcPr>
            <w:tcW w:w="2021" w:type="dxa"/>
            <w:tcBorders>
              <w:top w:val="single" w:sz="4" w:space="0" w:color="auto"/>
              <w:left w:val="single" w:sz="4" w:space="0" w:color="auto"/>
              <w:bottom w:val="single" w:sz="4" w:space="0" w:color="auto"/>
              <w:right w:val="single" w:sz="4" w:space="0" w:color="auto"/>
            </w:tcBorders>
          </w:tcPr>
          <w:p w14:paraId="1A2789B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79DA23A3" w14:textId="77777777" w:rsidR="006D6A60" w:rsidRDefault="006D6A60">
            <w:pPr>
              <w:spacing w:after="0" w:line="240" w:lineRule="auto"/>
              <w:rPr>
                <w:rFonts w:ascii="Times New Roman" w:hAnsi="Times New Roman"/>
                <w:sz w:val="24"/>
                <w:szCs w:val="24"/>
              </w:rPr>
            </w:pPr>
          </w:p>
        </w:tc>
      </w:tr>
      <w:tr w:rsidR="006D6A60" w14:paraId="33DE58B6" w14:textId="77777777">
        <w:tc>
          <w:tcPr>
            <w:tcW w:w="1464" w:type="dxa"/>
            <w:vMerge/>
            <w:tcBorders>
              <w:left w:val="single" w:sz="4" w:space="0" w:color="auto"/>
              <w:right w:val="single" w:sz="4" w:space="0" w:color="auto"/>
            </w:tcBorders>
            <w:shd w:val="clear" w:color="auto" w:fill="F7CAAC" w:themeFill="accent2" w:themeFillTint="66"/>
          </w:tcPr>
          <w:p w14:paraId="5BE3047A"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2F90F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Правила безпечної поведінки в інтернеті</w:t>
            </w:r>
          </w:p>
        </w:tc>
        <w:tc>
          <w:tcPr>
            <w:tcW w:w="6187" w:type="dxa"/>
            <w:tcBorders>
              <w:top w:val="single" w:sz="4" w:space="0" w:color="auto"/>
              <w:left w:val="single" w:sz="4" w:space="0" w:color="auto"/>
              <w:bottom w:val="single" w:sz="4" w:space="0" w:color="auto"/>
              <w:right w:val="single" w:sz="4" w:space="0" w:color="auto"/>
            </w:tcBorders>
          </w:tcPr>
          <w:p w14:paraId="4EDA1D7D" w14:textId="77777777" w:rsidR="006D6A60" w:rsidRDefault="00C73FD5">
            <w:pPr>
              <w:widowControl w:val="0"/>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8 кл.</w:t>
            </w:r>
          </w:p>
        </w:tc>
        <w:tc>
          <w:tcPr>
            <w:tcW w:w="2021" w:type="dxa"/>
            <w:tcBorders>
              <w:top w:val="single" w:sz="4" w:space="0" w:color="auto"/>
              <w:left w:val="single" w:sz="4" w:space="0" w:color="auto"/>
              <w:bottom w:val="single" w:sz="4" w:space="0" w:color="auto"/>
              <w:right w:val="single" w:sz="4" w:space="0" w:color="auto"/>
            </w:tcBorders>
          </w:tcPr>
          <w:p w14:paraId="20AA2D9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3BA4946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3778391F" w14:textId="77777777">
        <w:tc>
          <w:tcPr>
            <w:tcW w:w="1464" w:type="dxa"/>
            <w:vMerge/>
            <w:tcBorders>
              <w:left w:val="single" w:sz="4" w:space="0" w:color="auto"/>
              <w:right w:val="single" w:sz="4" w:space="0" w:color="auto"/>
            </w:tcBorders>
            <w:shd w:val="clear" w:color="auto" w:fill="F7CAAC" w:themeFill="accent2" w:themeFillTint="66"/>
          </w:tcPr>
          <w:p w14:paraId="73FE0C6A"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2F37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Адаптація та інтеграція в освітній процес здобувачів освіти</w:t>
            </w:r>
          </w:p>
        </w:tc>
        <w:tc>
          <w:tcPr>
            <w:tcW w:w="6187" w:type="dxa"/>
            <w:tcBorders>
              <w:top w:val="single" w:sz="4" w:space="0" w:color="auto"/>
              <w:left w:val="single" w:sz="4" w:space="0" w:color="auto"/>
              <w:bottom w:val="single" w:sz="4" w:space="0" w:color="auto"/>
              <w:right w:val="single" w:sz="4" w:space="0" w:color="auto"/>
            </w:tcBorders>
          </w:tcPr>
          <w:p w14:paraId="52748A13" w14:textId="77777777" w:rsidR="006D6A60" w:rsidRDefault="00C73FD5">
            <w:pPr>
              <w:spacing w:after="200" w:line="276" w:lineRule="auto"/>
              <w:rPr>
                <w:rFonts w:ascii="Times New Roman" w:hAnsi="Times New Roman"/>
                <w:sz w:val="24"/>
                <w:szCs w:val="24"/>
              </w:rPr>
            </w:pPr>
            <w:r>
              <w:rPr>
                <w:rFonts w:ascii="Times New Roman" w:hAnsi="Times New Roman"/>
                <w:sz w:val="24"/>
                <w:szCs w:val="24"/>
              </w:rPr>
              <w:t>Анкетування учнів та вчителів</w:t>
            </w:r>
          </w:p>
        </w:tc>
        <w:tc>
          <w:tcPr>
            <w:tcW w:w="2021" w:type="dxa"/>
            <w:tcBorders>
              <w:top w:val="single" w:sz="4" w:space="0" w:color="auto"/>
              <w:left w:val="single" w:sz="4" w:space="0" w:color="auto"/>
              <w:bottom w:val="single" w:sz="4" w:space="0" w:color="auto"/>
              <w:right w:val="single" w:sz="4" w:space="0" w:color="auto"/>
            </w:tcBorders>
          </w:tcPr>
          <w:p w14:paraId="5BE1DC3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42" w:type="dxa"/>
            <w:tcBorders>
              <w:top w:val="single" w:sz="4" w:space="0" w:color="auto"/>
              <w:left w:val="single" w:sz="4" w:space="0" w:color="auto"/>
              <w:bottom w:val="single" w:sz="4" w:space="0" w:color="auto"/>
              <w:right w:val="single" w:sz="4" w:space="0" w:color="auto"/>
            </w:tcBorders>
          </w:tcPr>
          <w:p w14:paraId="02CAC1C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31CBE9FB" w14:textId="77777777">
        <w:tc>
          <w:tcPr>
            <w:tcW w:w="1464" w:type="dxa"/>
            <w:vMerge/>
            <w:tcBorders>
              <w:left w:val="single" w:sz="4" w:space="0" w:color="auto"/>
              <w:right w:val="single" w:sz="4" w:space="0" w:color="auto"/>
            </w:tcBorders>
            <w:shd w:val="clear" w:color="auto" w:fill="F7CAAC" w:themeFill="accent2" w:themeFillTint="66"/>
          </w:tcPr>
          <w:p w14:paraId="1A342798"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DFA7B7" w14:textId="77777777" w:rsidR="006D6A60" w:rsidRDefault="006D6A60">
            <w:pPr>
              <w:spacing w:after="0" w:line="240" w:lineRule="auto"/>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14:paraId="68320BD8" w14:textId="77777777" w:rsidR="006D6A60" w:rsidRDefault="00C73FD5">
            <w:pPr>
              <w:spacing w:after="200" w:line="276" w:lineRule="auto"/>
              <w:rPr>
                <w:rFonts w:ascii="Times New Roman" w:hAnsi="Times New Roman"/>
                <w:sz w:val="24"/>
                <w:szCs w:val="24"/>
              </w:rPr>
            </w:pPr>
            <w:r>
              <w:rPr>
                <w:rFonts w:ascii="Times New Roman" w:hAnsi="Times New Roman"/>
                <w:sz w:val="24"/>
                <w:szCs w:val="24"/>
              </w:rPr>
              <w:t xml:space="preserve">Аналіз роботи вчителів-предметників і класних </w:t>
            </w:r>
            <w:r>
              <w:rPr>
                <w:rFonts w:ascii="Times New Roman" w:hAnsi="Times New Roman"/>
                <w:sz w:val="24"/>
                <w:szCs w:val="24"/>
              </w:rPr>
              <w:lastRenderedPageBreak/>
              <w:t>керівників з учнями, які мають низький рівень навчальних досягнень.</w:t>
            </w:r>
          </w:p>
        </w:tc>
        <w:tc>
          <w:tcPr>
            <w:tcW w:w="2021" w:type="dxa"/>
            <w:tcBorders>
              <w:top w:val="single" w:sz="4" w:space="0" w:color="auto"/>
              <w:left w:val="single" w:sz="4" w:space="0" w:color="auto"/>
              <w:bottom w:val="single" w:sz="4" w:space="0" w:color="auto"/>
              <w:right w:val="single" w:sz="4" w:space="0" w:color="auto"/>
            </w:tcBorders>
          </w:tcPr>
          <w:p w14:paraId="62FD3AA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ЗДНВР</w:t>
            </w:r>
          </w:p>
        </w:tc>
        <w:tc>
          <w:tcPr>
            <w:tcW w:w="1242" w:type="dxa"/>
            <w:tcBorders>
              <w:top w:val="single" w:sz="4" w:space="0" w:color="auto"/>
              <w:left w:val="single" w:sz="4" w:space="0" w:color="auto"/>
              <w:bottom w:val="single" w:sz="4" w:space="0" w:color="auto"/>
              <w:right w:val="single" w:sz="4" w:space="0" w:color="auto"/>
            </w:tcBorders>
          </w:tcPr>
          <w:p w14:paraId="27C0FD8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580703E6" w14:textId="77777777">
        <w:tc>
          <w:tcPr>
            <w:tcW w:w="1464" w:type="dxa"/>
            <w:vMerge/>
            <w:tcBorders>
              <w:left w:val="single" w:sz="4" w:space="0" w:color="auto"/>
              <w:right w:val="single" w:sz="4" w:space="0" w:color="auto"/>
            </w:tcBorders>
            <w:shd w:val="clear" w:color="auto" w:fill="F7CAAC" w:themeFill="accent2" w:themeFillTint="66"/>
          </w:tcPr>
          <w:p w14:paraId="76DC2144" w14:textId="77777777" w:rsidR="006D6A60" w:rsidRDefault="006D6A60">
            <w:pPr>
              <w:spacing w:after="0" w:line="240" w:lineRule="auto"/>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tcPr>
          <w:p w14:paraId="75F51AC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Бесіди з попередження насилля</w:t>
            </w:r>
          </w:p>
        </w:tc>
        <w:tc>
          <w:tcPr>
            <w:tcW w:w="6187" w:type="dxa"/>
            <w:tcBorders>
              <w:top w:val="single" w:sz="4" w:space="0" w:color="auto"/>
              <w:left w:val="single" w:sz="4" w:space="0" w:color="auto"/>
              <w:bottom w:val="single" w:sz="4" w:space="0" w:color="auto"/>
              <w:right w:val="single" w:sz="4" w:space="0" w:color="auto"/>
            </w:tcBorders>
          </w:tcPr>
          <w:p w14:paraId="5711EFE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бесід класними керівниками</w:t>
            </w:r>
          </w:p>
        </w:tc>
        <w:tc>
          <w:tcPr>
            <w:tcW w:w="2021" w:type="dxa"/>
            <w:tcBorders>
              <w:top w:val="single" w:sz="4" w:space="0" w:color="auto"/>
              <w:left w:val="single" w:sz="4" w:space="0" w:color="auto"/>
              <w:bottom w:val="single" w:sz="4" w:space="0" w:color="auto"/>
              <w:right w:val="single" w:sz="4" w:space="0" w:color="auto"/>
            </w:tcBorders>
          </w:tcPr>
          <w:p w14:paraId="662E65F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Класні керівники </w:t>
            </w:r>
          </w:p>
        </w:tc>
        <w:tc>
          <w:tcPr>
            <w:tcW w:w="1242" w:type="dxa"/>
            <w:tcBorders>
              <w:top w:val="single" w:sz="4" w:space="0" w:color="auto"/>
              <w:left w:val="single" w:sz="4" w:space="0" w:color="auto"/>
              <w:bottom w:val="single" w:sz="4" w:space="0" w:color="auto"/>
              <w:right w:val="single" w:sz="4" w:space="0" w:color="auto"/>
            </w:tcBorders>
          </w:tcPr>
          <w:p w14:paraId="1D0B5D4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1EBD943A" w14:textId="77777777">
        <w:tc>
          <w:tcPr>
            <w:tcW w:w="1464" w:type="dxa"/>
            <w:vMerge/>
            <w:tcBorders>
              <w:left w:val="single" w:sz="4" w:space="0" w:color="auto"/>
              <w:right w:val="single" w:sz="4" w:space="0" w:color="auto"/>
            </w:tcBorders>
            <w:shd w:val="clear" w:color="auto" w:fill="F7CAAC" w:themeFill="accent2" w:themeFillTint="66"/>
          </w:tcPr>
          <w:p w14:paraId="202D7FD9" w14:textId="77777777" w:rsidR="006D6A60" w:rsidRDefault="006D6A60">
            <w:pPr>
              <w:spacing w:after="0" w:line="240" w:lineRule="auto"/>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BE4D5" w:themeFill="accent2" w:themeFillTint="33"/>
          </w:tcPr>
          <w:p w14:paraId="0C8E73E3" w14:textId="77777777" w:rsidR="006D6A60" w:rsidRDefault="006D6A60">
            <w:pPr>
              <w:spacing w:after="0" w:line="240" w:lineRule="auto"/>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14:paraId="50008CF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Тренінги з попередження булінгу </w:t>
            </w:r>
          </w:p>
        </w:tc>
        <w:tc>
          <w:tcPr>
            <w:tcW w:w="2021" w:type="dxa"/>
            <w:tcBorders>
              <w:top w:val="single" w:sz="4" w:space="0" w:color="auto"/>
              <w:left w:val="single" w:sz="4" w:space="0" w:color="auto"/>
              <w:bottom w:val="single" w:sz="4" w:space="0" w:color="auto"/>
              <w:right w:val="single" w:sz="4" w:space="0" w:color="auto"/>
            </w:tcBorders>
          </w:tcPr>
          <w:p w14:paraId="402C3D0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242" w:type="dxa"/>
            <w:tcBorders>
              <w:top w:val="single" w:sz="4" w:space="0" w:color="auto"/>
              <w:left w:val="single" w:sz="4" w:space="0" w:color="auto"/>
              <w:bottom w:val="single" w:sz="4" w:space="0" w:color="auto"/>
              <w:right w:val="single" w:sz="4" w:space="0" w:color="auto"/>
            </w:tcBorders>
          </w:tcPr>
          <w:p w14:paraId="7C2E7EA6" w14:textId="77777777" w:rsidR="006D6A60" w:rsidRDefault="006D6A60">
            <w:pPr>
              <w:spacing w:after="0" w:line="240" w:lineRule="auto"/>
              <w:rPr>
                <w:rFonts w:ascii="Times New Roman" w:hAnsi="Times New Roman"/>
                <w:sz w:val="24"/>
                <w:szCs w:val="24"/>
              </w:rPr>
            </w:pPr>
          </w:p>
        </w:tc>
      </w:tr>
      <w:tr w:rsidR="006D6A60" w14:paraId="55CB083C" w14:textId="77777777">
        <w:tc>
          <w:tcPr>
            <w:tcW w:w="1464" w:type="dxa"/>
            <w:vMerge/>
            <w:tcBorders>
              <w:left w:val="single" w:sz="4" w:space="0" w:color="auto"/>
              <w:right w:val="single" w:sz="4" w:space="0" w:color="auto"/>
            </w:tcBorders>
            <w:shd w:val="clear" w:color="auto" w:fill="F7CAAC" w:themeFill="accent2" w:themeFillTint="66"/>
          </w:tcPr>
          <w:p w14:paraId="69EC3A87"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8E357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Превентивне виховання </w:t>
            </w:r>
          </w:p>
        </w:tc>
        <w:tc>
          <w:tcPr>
            <w:tcW w:w="6187" w:type="dxa"/>
            <w:tcBorders>
              <w:top w:val="single" w:sz="4" w:space="0" w:color="auto"/>
              <w:left w:val="single" w:sz="4" w:space="0" w:color="auto"/>
              <w:bottom w:val="single" w:sz="4" w:space="0" w:color="auto"/>
              <w:right w:val="single" w:sz="4" w:space="0" w:color="auto"/>
            </w:tcBorders>
          </w:tcPr>
          <w:p w14:paraId="38A7048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Вивчення роботи класних керівників 3-4 класу з питань превентивного виховання </w:t>
            </w:r>
          </w:p>
        </w:tc>
        <w:tc>
          <w:tcPr>
            <w:tcW w:w="2021" w:type="dxa"/>
            <w:tcBorders>
              <w:top w:val="single" w:sz="4" w:space="0" w:color="auto"/>
              <w:left w:val="single" w:sz="4" w:space="0" w:color="auto"/>
              <w:bottom w:val="single" w:sz="4" w:space="0" w:color="auto"/>
              <w:right w:val="single" w:sz="4" w:space="0" w:color="auto"/>
            </w:tcBorders>
          </w:tcPr>
          <w:p w14:paraId="7A6696F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242" w:type="dxa"/>
            <w:tcBorders>
              <w:top w:val="single" w:sz="4" w:space="0" w:color="auto"/>
              <w:left w:val="single" w:sz="4" w:space="0" w:color="auto"/>
              <w:bottom w:val="single" w:sz="4" w:space="0" w:color="auto"/>
              <w:right w:val="single" w:sz="4" w:space="0" w:color="auto"/>
            </w:tcBorders>
          </w:tcPr>
          <w:p w14:paraId="4CBBA58E" w14:textId="77777777" w:rsidR="006D6A60" w:rsidRDefault="006D6A60">
            <w:pPr>
              <w:spacing w:after="0" w:line="240" w:lineRule="auto"/>
              <w:rPr>
                <w:rFonts w:ascii="Times New Roman" w:hAnsi="Times New Roman"/>
                <w:sz w:val="24"/>
                <w:szCs w:val="24"/>
              </w:rPr>
            </w:pPr>
          </w:p>
        </w:tc>
      </w:tr>
      <w:tr w:rsidR="006D6A60" w14:paraId="173B4FE3" w14:textId="77777777">
        <w:tc>
          <w:tcPr>
            <w:tcW w:w="1464" w:type="dxa"/>
            <w:vMerge/>
            <w:tcBorders>
              <w:left w:val="single" w:sz="4" w:space="0" w:color="auto"/>
              <w:right w:val="single" w:sz="4" w:space="0" w:color="auto"/>
            </w:tcBorders>
            <w:shd w:val="clear" w:color="auto" w:fill="F7CAAC" w:themeFill="accent2" w:themeFillTint="66"/>
          </w:tcPr>
          <w:p w14:paraId="6907C2DB" w14:textId="77777777" w:rsidR="006D6A60" w:rsidRDefault="006D6A60">
            <w:pPr>
              <w:spacing w:after="0" w:line="240" w:lineRule="auto"/>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tcPr>
          <w:p w14:paraId="69CB3C5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Правила поведінки. Звіти відвідування учнями  освітнього закладу </w:t>
            </w:r>
          </w:p>
        </w:tc>
        <w:tc>
          <w:tcPr>
            <w:tcW w:w="6187" w:type="dxa"/>
            <w:tcBorders>
              <w:top w:val="single" w:sz="4" w:space="0" w:color="auto"/>
              <w:left w:val="single" w:sz="4" w:space="0" w:color="auto"/>
              <w:bottom w:val="single" w:sz="4" w:space="0" w:color="auto"/>
              <w:right w:val="single" w:sz="4" w:space="0" w:color="auto"/>
            </w:tcBorders>
          </w:tcPr>
          <w:p w14:paraId="34D6242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Попередження пропусків навчальних занять здобувачами освіти. Контроль за відвідуваннями занять, ГКК</w:t>
            </w:r>
          </w:p>
        </w:tc>
        <w:tc>
          <w:tcPr>
            <w:tcW w:w="2021" w:type="dxa"/>
            <w:tcBorders>
              <w:top w:val="single" w:sz="4" w:space="0" w:color="auto"/>
              <w:left w:val="single" w:sz="4" w:space="0" w:color="auto"/>
              <w:bottom w:val="single" w:sz="4" w:space="0" w:color="auto"/>
              <w:right w:val="single" w:sz="4" w:space="0" w:color="auto"/>
            </w:tcBorders>
          </w:tcPr>
          <w:p w14:paraId="1635CA8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242" w:type="dxa"/>
            <w:tcBorders>
              <w:top w:val="single" w:sz="4" w:space="0" w:color="auto"/>
              <w:left w:val="single" w:sz="4" w:space="0" w:color="auto"/>
              <w:bottom w:val="single" w:sz="4" w:space="0" w:color="auto"/>
              <w:right w:val="single" w:sz="4" w:space="0" w:color="auto"/>
            </w:tcBorders>
          </w:tcPr>
          <w:p w14:paraId="28A684A4" w14:textId="77777777" w:rsidR="006D6A60" w:rsidRDefault="006D6A60">
            <w:pPr>
              <w:spacing w:after="0" w:line="240" w:lineRule="auto"/>
              <w:rPr>
                <w:rFonts w:ascii="Times New Roman" w:hAnsi="Times New Roman"/>
                <w:sz w:val="24"/>
                <w:szCs w:val="24"/>
              </w:rPr>
            </w:pPr>
          </w:p>
        </w:tc>
      </w:tr>
      <w:tr w:rsidR="006D6A60" w14:paraId="0F68B76D" w14:textId="77777777">
        <w:tc>
          <w:tcPr>
            <w:tcW w:w="1464" w:type="dxa"/>
            <w:vMerge/>
            <w:tcBorders>
              <w:left w:val="single" w:sz="4" w:space="0" w:color="auto"/>
              <w:right w:val="single" w:sz="4" w:space="0" w:color="auto"/>
            </w:tcBorders>
            <w:shd w:val="clear" w:color="auto" w:fill="F7CAAC" w:themeFill="accent2" w:themeFillTint="66"/>
          </w:tcPr>
          <w:p w14:paraId="597475CE" w14:textId="77777777" w:rsidR="006D6A60" w:rsidRDefault="006D6A60">
            <w:pPr>
              <w:spacing w:after="0" w:line="240" w:lineRule="auto"/>
              <w:rPr>
                <w:rFonts w:ascii="Times New Roman" w:hAnsi="Times New Roman"/>
                <w:sz w:val="24"/>
                <w:szCs w:val="24"/>
              </w:rPr>
            </w:pPr>
          </w:p>
        </w:tc>
        <w:tc>
          <w:tcPr>
            <w:tcW w:w="3581" w:type="dxa"/>
            <w:vMerge/>
            <w:tcBorders>
              <w:left w:val="single" w:sz="4" w:space="0" w:color="auto"/>
              <w:right w:val="single" w:sz="4" w:space="0" w:color="auto"/>
            </w:tcBorders>
            <w:shd w:val="clear" w:color="auto" w:fill="FBE4D5" w:themeFill="accent2" w:themeFillTint="33"/>
          </w:tcPr>
          <w:p w14:paraId="63D83E78" w14:textId="77777777" w:rsidR="006D6A60" w:rsidRDefault="006D6A60">
            <w:pPr>
              <w:spacing w:after="0" w:line="240" w:lineRule="auto"/>
              <w:rPr>
                <w:rFonts w:ascii="Times New Roman" w:hAnsi="Times New Roman"/>
                <w:sz w:val="24"/>
                <w:szCs w:val="24"/>
              </w:rPr>
            </w:pPr>
          </w:p>
        </w:tc>
        <w:tc>
          <w:tcPr>
            <w:tcW w:w="6187" w:type="dxa"/>
          </w:tcPr>
          <w:p w14:paraId="79E16B3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Аналіз роботи класних керівників з питання контролю за відвідуванням занять учнями  </w:t>
            </w:r>
          </w:p>
        </w:tc>
        <w:tc>
          <w:tcPr>
            <w:tcW w:w="2021" w:type="dxa"/>
            <w:tcBorders>
              <w:top w:val="single" w:sz="4" w:space="0" w:color="auto"/>
              <w:left w:val="single" w:sz="4" w:space="0" w:color="auto"/>
              <w:bottom w:val="single" w:sz="4" w:space="0" w:color="auto"/>
              <w:right w:val="single" w:sz="4" w:space="0" w:color="auto"/>
            </w:tcBorders>
          </w:tcPr>
          <w:p w14:paraId="57DC07B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2F209108" w14:textId="77777777" w:rsidR="006D6A60" w:rsidRDefault="006D6A60">
            <w:pPr>
              <w:spacing w:after="0" w:line="240" w:lineRule="auto"/>
              <w:rPr>
                <w:rFonts w:ascii="Times New Roman" w:hAnsi="Times New Roman"/>
                <w:sz w:val="24"/>
                <w:szCs w:val="24"/>
              </w:rPr>
            </w:pPr>
          </w:p>
        </w:tc>
      </w:tr>
      <w:tr w:rsidR="006D6A60" w14:paraId="10B0171D" w14:textId="77777777">
        <w:tc>
          <w:tcPr>
            <w:tcW w:w="1464" w:type="dxa"/>
            <w:vMerge/>
            <w:tcBorders>
              <w:left w:val="single" w:sz="4" w:space="0" w:color="auto"/>
              <w:right w:val="single" w:sz="4" w:space="0" w:color="auto"/>
            </w:tcBorders>
            <w:shd w:val="clear" w:color="auto" w:fill="F7CAAC" w:themeFill="accent2" w:themeFillTint="66"/>
          </w:tcPr>
          <w:p w14:paraId="3F518A11" w14:textId="77777777" w:rsidR="006D6A60" w:rsidRDefault="006D6A60">
            <w:pPr>
              <w:spacing w:after="0" w:line="240" w:lineRule="auto"/>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tcPr>
          <w:p w14:paraId="362A943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дітьми з ООП</w:t>
            </w:r>
          </w:p>
        </w:tc>
        <w:tc>
          <w:tcPr>
            <w:tcW w:w="6187" w:type="dxa"/>
          </w:tcPr>
          <w:p w14:paraId="1A855E0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Профілактична робота з учнями закладу щодо толерантного ставлення до дітей з особливими освітніми потребами</w:t>
            </w:r>
          </w:p>
        </w:tc>
        <w:tc>
          <w:tcPr>
            <w:tcW w:w="2021" w:type="dxa"/>
            <w:tcBorders>
              <w:top w:val="single" w:sz="4" w:space="0" w:color="auto"/>
              <w:left w:val="single" w:sz="4" w:space="0" w:color="auto"/>
              <w:bottom w:val="single" w:sz="4" w:space="0" w:color="auto"/>
              <w:right w:val="single" w:sz="4" w:space="0" w:color="auto"/>
            </w:tcBorders>
          </w:tcPr>
          <w:p w14:paraId="0975B83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042814B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3 т. </w:t>
            </w:r>
          </w:p>
        </w:tc>
      </w:tr>
      <w:tr w:rsidR="006D6A60" w14:paraId="07428C7B" w14:textId="77777777">
        <w:tc>
          <w:tcPr>
            <w:tcW w:w="1464" w:type="dxa"/>
            <w:vMerge/>
            <w:tcBorders>
              <w:left w:val="single" w:sz="4" w:space="0" w:color="auto"/>
              <w:bottom w:val="single" w:sz="4" w:space="0" w:color="auto"/>
              <w:right w:val="single" w:sz="4" w:space="0" w:color="auto"/>
            </w:tcBorders>
            <w:shd w:val="clear" w:color="auto" w:fill="F7CAAC" w:themeFill="accent2" w:themeFillTint="66"/>
          </w:tcPr>
          <w:p w14:paraId="4E736A75" w14:textId="77777777" w:rsidR="006D6A60" w:rsidRDefault="006D6A60">
            <w:pPr>
              <w:spacing w:after="0" w:line="240" w:lineRule="auto"/>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BE4D5" w:themeFill="accent2" w:themeFillTint="33"/>
          </w:tcPr>
          <w:p w14:paraId="3CC7E9D0" w14:textId="77777777" w:rsidR="006D6A60" w:rsidRDefault="006D6A60">
            <w:pPr>
              <w:spacing w:after="0" w:line="240" w:lineRule="auto"/>
              <w:rPr>
                <w:rFonts w:ascii="Times New Roman" w:hAnsi="Times New Roman"/>
                <w:sz w:val="24"/>
                <w:szCs w:val="24"/>
              </w:rPr>
            </w:pPr>
          </w:p>
        </w:tc>
        <w:tc>
          <w:tcPr>
            <w:tcW w:w="6187" w:type="dxa"/>
          </w:tcPr>
          <w:p w14:paraId="5C61AC33" w14:textId="77777777" w:rsidR="006D6A60" w:rsidRDefault="00C73FD5">
            <w:pPr>
              <w:spacing w:after="0" w:line="240" w:lineRule="auto"/>
              <w:rPr>
                <w:rFonts w:ascii="Times New Roman" w:hAnsi="Times New Roman"/>
                <w:sz w:val="24"/>
                <w:szCs w:val="24"/>
              </w:rPr>
            </w:pPr>
            <w:r>
              <w:rPr>
                <w:rFonts w:ascii="Times New Roman" w:hAnsi="Times New Roman"/>
                <w:color w:val="000000"/>
                <w:sz w:val="24"/>
                <w:szCs w:val="24"/>
                <w:lang w:eastAsia="uk-UA"/>
              </w:rPr>
              <w:t>Контроль за організацією роботи з дітьми з особливими освітніми проблемами за індивідуальною формою навчання</w:t>
            </w:r>
          </w:p>
        </w:tc>
        <w:tc>
          <w:tcPr>
            <w:tcW w:w="2021" w:type="dxa"/>
            <w:tcBorders>
              <w:top w:val="single" w:sz="4" w:space="0" w:color="auto"/>
              <w:left w:val="single" w:sz="4" w:space="0" w:color="auto"/>
              <w:bottom w:val="single" w:sz="4" w:space="0" w:color="auto"/>
              <w:right w:val="single" w:sz="4" w:space="0" w:color="auto"/>
            </w:tcBorders>
          </w:tcPr>
          <w:p w14:paraId="2A17FFF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75C4501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Постійно</w:t>
            </w:r>
          </w:p>
        </w:tc>
      </w:tr>
      <w:tr w:rsidR="006D6A60" w14:paraId="706A4C61" w14:textId="77777777">
        <w:tc>
          <w:tcPr>
            <w:tcW w:w="1464"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14:paraId="1F140EA5" w14:textId="77777777" w:rsidR="006D6A60" w:rsidRDefault="006D6A60">
            <w:pPr>
              <w:spacing w:after="0" w:line="240" w:lineRule="auto"/>
              <w:ind w:left="113" w:right="113"/>
              <w:jc w:val="center"/>
              <w:rPr>
                <w:rFonts w:ascii="Times New Roman" w:hAnsi="Times New Roman"/>
                <w:b/>
                <w:sz w:val="28"/>
                <w:szCs w:val="24"/>
              </w:rPr>
            </w:pPr>
          </w:p>
          <w:p w14:paraId="5F82A01D"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8"/>
                <w:szCs w:val="24"/>
              </w:rPr>
              <w:t>Система оцінювання здобувачів освіти</w:t>
            </w: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45600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Критерії оцінювання здобувачів освіти</w:t>
            </w:r>
          </w:p>
        </w:tc>
        <w:tc>
          <w:tcPr>
            <w:tcW w:w="6187" w:type="dxa"/>
          </w:tcPr>
          <w:p w14:paraId="4D812702" w14:textId="77777777" w:rsidR="006D6A60" w:rsidRDefault="00C73FD5">
            <w:pPr>
              <w:spacing w:after="0" w:line="240" w:lineRule="auto"/>
              <w:rPr>
                <w:rFonts w:ascii="Times New Roman" w:hAnsi="Times New Roman"/>
                <w:color w:val="000000"/>
                <w:sz w:val="24"/>
                <w:szCs w:val="24"/>
                <w:lang w:eastAsia="uk-UA"/>
              </w:rPr>
            </w:pPr>
            <w:r>
              <w:rPr>
                <w:rFonts w:ascii="Times New Roman" w:hAnsi="Times New Roman"/>
                <w:color w:val="000000"/>
                <w:sz w:val="24"/>
                <w:szCs w:val="24"/>
                <w:lang w:eastAsia="uk-UA"/>
              </w:rPr>
              <w:t>Анкети учнів</w:t>
            </w:r>
          </w:p>
        </w:tc>
        <w:tc>
          <w:tcPr>
            <w:tcW w:w="2021" w:type="dxa"/>
            <w:tcBorders>
              <w:top w:val="single" w:sz="4" w:space="0" w:color="auto"/>
              <w:left w:val="single" w:sz="4" w:space="0" w:color="auto"/>
              <w:bottom w:val="single" w:sz="4" w:space="0" w:color="auto"/>
              <w:right w:val="single" w:sz="4" w:space="0" w:color="auto"/>
            </w:tcBorders>
          </w:tcPr>
          <w:p w14:paraId="6EC2625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3243DC6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2т.</w:t>
            </w:r>
          </w:p>
        </w:tc>
      </w:tr>
      <w:tr w:rsidR="006D6A60" w14:paraId="2840AB09" w14:textId="77777777">
        <w:tc>
          <w:tcPr>
            <w:tcW w:w="1464" w:type="dxa"/>
            <w:vMerge/>
            <w:tcBorders>
              <w:left w:val="single" w:sz="4" w:space="0" w:color="auto"/>
              <w:right w:val="single" w:sz="4" w:space="0" w:color="auto"/>
            </w:tcBorders>
            <w:shd w:val="clear" w:color="auto" w:fill="C5E0B3" w:themeFill="accent6" w:themeFillTint="66"/>
          </w:tcPr>
          <w:p w14:paraId="39010898"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B383A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Впровадження системи формувального оцінювання</w:t>
            </w:r>
          </w:p>
          <w:p w14:paraId="3CCEDF6F" w14:textId="77777777" w:rsidR="006D6A60" w:rsidRDefault="006D6A60">
            <w:pPr>
              <w:spacing w:after="0" w:line="240" w:lineRule="auto"/>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14:paraId="675E74A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9-х класі         </w:t>
            </w:r>
          </w:p>
        </w:tc>
        <w:tc>
          <w:tcPr>
            <w:tcW w:w="2021" w:type="dxa"/>
            <w:tcBorders>
              <w:top w:val="single" w:sz="4" w:space="0" w:color="auto"/>
              <w:left w:val="single" w:sz="4" w:space="0" w:color="auto"/>
              <w:bottom w:val="single" w:sz="4" w:space="0" w:color="auto"/>
              <w:right w:val="single" w:sz="4" w:space="0" w:color="auto"/>
            </w:tcBorders>
          </w:tcPr>
          <w:p w14:paraId="2DAED20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Директор, ЗДНВР</w:t>
            </w:r>
          </w:p>
        </w:tc>
        <w:tc>
          <w:tcPr>
            <w:tcW w:w="1242" w:type="dxa"/>
            <w:tcBorders>
              <w:top w:val="single" w:sz="4" w:space="0" w:color="auto"/>
              <w:left w:val="single" w:sz="4" w:space="0" w:color="auto"/>
              <w:bottom w:val="single" w:sz="4" w:space="0" w:color="auto"/>
              <w:right w:val="single" w:sz="4" w:space="0" w:color="auto"/>
            </w:tcBorders>
          </w:tcPr>
          <w:p w14:paraId="26BC7E2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F41F469" w14:textId="77777777">
        <w:tc>
          <w:tcPr>
            <w:tcW w:w="1464" w:type="dxa"/>
            <w:vMerge/>
            <w:tcBorders>
              <w:left w:val="single" w:sz="4" w:space="0" w:color="auto"/>
              <w:right w:val="single" w:sz="4" w:space="0" w:color="auto"/>
            </w:tcBorders>
            <w:shd w:val="clear" w:color="auto" w:fill="C5E0B3" w:themeFill="accent6" w:themeFillTint="66"/>
          </w:tcPr>
          <w:p w14:paraId="53EE3E54"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D9EFF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Графік роботи курсів за вибором </w:t>
            </w:r>
          </w:p>
          <w:p w14:paraId="44D87DB9" w14:textId="77777777" w:rsidR="006D6A60" w:rsidRDefault="006D6A60">
            <w:pPr>
              <w:spacing w:after="0" w:line="240" w:lineRule="auto"/>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14:paraId="405C00B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Контроль за проведенням курсів за вибором </w:t>
            </w:r>
          </w:p>
        </w:tc>
        <w:tc>
          <w:tcPr>
            <w:tcW w:w="2021" w:type="dxa"/>
            <w:tcBorders>
              <w:top w:val="single" w:sz="4" w:space="0" w:color="auto"/>
              <w:left w:val="single" w:sz="4" w:space="0" w:color="auto"/>
              <w:bottom w:val="single" w:sz="4" w:space="0" w:color="auto"/>
              <w:right w:val="single" w:sz="4" w:space="0" w:color="auto"/>
            </w:tcBorders>
          </w:tcPr>
          <w:p w14:paraId="2493620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4523F38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4F9F1683" w14:textId="77777777">
        <w:tc>
          <w:tcPr>
            <w:tcW w:w="1464" w:type="dxa"/>
            <w:vMerge/>
            <w:tcBorders>
              <w:left w:val="single" w:sz="4" w:space="0" w:color="auto"/>
              <w:right w:val="single" w:sz="4" w:space="0" w:color="auto"/>
            </w:tcBorders>
            <w:shd w:val="clear" w:color="auto" w:fill="C5E0B3" w:themeFill="accent6" w:themeFillTint="66"/>
          </w:tcPr>
          <w:p w14:paraId="704A115F" w14:textId="77777777" w:rsidR="006D6A60" w:rsidRDefault="006D6A60">
            <w:pPr>
              <w:spacing w:after="0" w:line="240" w:lineRule="auto"/>
              <w:ind w:firstLine="709"/>
              <w:jc w:val="both"/>
              <w:rPr>
                <w:rFonts w:ascii="Times New Roman" w:hAnsi="Times New Roman"/>
                <w:color w:val="000000" w:themeColor="text1"/>
                <w:sz w:val="24"/>
                <w:szCs w:val="24"/>
                <w:lang w:eastAsia="uk-UA"/>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895050" w14:textId="77777777" w:rsidR="006D6A60" w:rsidRDefault="00C73FD5">
            <w:pPr>
              <w:spacing w:after="0" w:line="240" w:lineRule="auto"/>
              <w:rPr>
                <w:rFonts w:ascii="Times New Roman" w:hAnsi="Times New Roman"/>
                <w:color w:val="000000" w:themeColor="text1"/>
                <w:sz w:val="24"/>
                <w:szCs w:val="24"/>
                <w:lang w:eastAsia="uk-UA"/>
              </w:rPr>
            </w:pPr>
            <w:r>
              <w:rPr>
                <w:rFonts w:ascii="Times New Roman" w:hAnsi="Times New Roman"/>
                <w:color w:val="000000" w:themeColor="text1"/>
                <w:sz w:val="24"/>
                <w:szCs w:val="24"/>
                <w:lang w:eastAsia="uk-UA"/>
              </w:rPr>
              <w:t>Самооцінювання здобувачів освіти</w:t>
            </w:r>
          </w:p>
          <w:p w14:paraId="02DAEEFF" w14:textId="77777777" w:rsidR="006D6A60" w:rsidRDefault="006D6A60">
            <w:pPr>
              <w:spacing w:after="0" w:line="240" w:lineRule="auto"/>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14:paraId="240F6F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у 9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21" w:type="dxa"/>
            <w:tcBorders>
              <w:top w:val="single" w:sz="4" w:space="0" w:color="auto"/>
              <w:left w:val="single" w:sz="4" w:space="0" w:color="auto"/>
              <w:bottom w:val="single" w:sz="4" w:space="0" w:color="auto"/>
              <w:right w:val="single" w:sz="4" w:space="0" w:color="auto"/>
            </w:tcBorders>
          </w:tcPr>
          <w:p w14:paraId="7F3A0F6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Директор, ЗДНВР</w:t>
            </w:r>
          </w:p>
        </w:tc>
        <w:tc>
          <w:tcPr>
            <w:tcW w:w="1242" w:type="dxa"/>
            <w:tcBorders>
              <w:top w:val="single" w:sz="4" w:space="0" w:color="auto"/>
              <w:left w:val="single" w:sz="4" w:space="0" w:color="auto"/>
              <w:bottom w:val="single" w:sz="4" w:space="0" w:color="auto"/>
              <w:right w:val="single" w:sz="4" w:space="0" w:color="auto"/>
            </w:tcBorders>
          </w:tcPr>
          <w:p w14:paraId="716F230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ED751A7" w14:textId="77777777">
        <w:trPr>
          <w:trHeight w:val="1416"/>
        </w:trPr>
        <w:tc>
          <w:tcPr>
            <w:tcW w:w="1464" w:type="dxa"/>
            <w:vMerge/>
            <w:tcBorders>
              <w:left w:val="single" w:sz="4" w:space="0" w:color="auto"/>
              <w:bottom w:val="single" w:sz="4" w:space="0" w:color="auto"/>
              <w:right w:val="single" w:sz="4" w:space="0" w:color="auto"/>
            </w:tcBorders>
            <w:shd w:val="clear" w:color="auto" w:fill="C5E0B3" w:themeFill="accent6" w:themeFillTint="66"/>
          </w:tcPr>
          <w:p w14:paraId="252F7323"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60CD7F" w14:textId="77777777" w:rsidR="006D6A60" w:rsidRDefault="00C73FD5">
            <w:pPr>
              <w:spacing w:after="0" w:line="240" w:lineRule="auto"/>
              <w:rPr>
                <w:rFonts w:ascii="Times New Roman" w:hAnsi="Times New Roman"/>
                <w:sz w:val="24"/>
                <w:szCs w:val="24"/>
                <w:lang w:eastAsia="uk-UA"/>
              </w:rPr>
            </w:pPr>
            <w:r>
              <w:rPr>
                <w:rFonts w:ascii="Times New Roman" w:hAnsi="Times New Roman"/>
                <w:sz w:val="24"/>
                <w:szCs w:val="24"/>
              </w:rPr>
              <w:t>ГКК</w:t>
            </w:r>
            <w:r>
              <w:rPr>
                <w:rFonts w:ascii="Times New Roman" w:hAnsi="Times New Roman"/>
                <w:sz w:val="24"/>
                <w:szCs w:val="24"/>
                <w:lang w:eastAsia="uk-UA"/>
              </w:rPr>
              <w:t xml:space="preserve">  «Формування відповідального ставлення до результатів навчання»</w:t>
            </w:r>
          </w:p>
          <w:p w14:paraId="24B85B6D" w14:textId="77777777" w:rsidR="006D6A60" w:rsidRDefault="006D6A60">
            <w:pPr>
              <w:spacing w:after="0" w:line="240" w:lineRule="auto"/>
              <w:rPr>
                <w:rFonts w:ascii="Times New Roman" w:hAnsi="Times New Roman"/>
                <w:sz w:val="24"/>
                <w:szCs w:val="24"/>
              </w:rPr>
            </w:pPr>
          </w:p>
          <w:p w14:paraId="4F9839B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Ведення щоденників</w:t>
            </w:r>
          </w:p>
        </w:tc>
        <w:tc>
          <w:tcPr>
            <w:tcW w:w="6187" w:type="dxa"/>
            <w:tcBorders>
              <w:top w:val="single" w:sz="4" w:space="0" w:color="auto"/>
              <w:left w:val="single" w:sz="4" w:space="0" w:color="auto"/>
              <w:bottom w:val="single" w:sz="4" w:space="0" w:color="auto"/>
              <w:right w:val="single" w:sz="4" w:space="0" w:color="auto"/>
            </w:tcBorders>
          </w:tcPr>
          <w:p w14:paraId="1DEB088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 9 класі</w:t>
            </w:r>
          </w:p>
          <w:p w14:paraId="5CB233B3" w14:textId="77777777" w:rsidR="006D6A60" w:rsidRDefault="006D6A60">
            <w:pPr>
              <w:spacing w:after="0" w:line="240" w:lineRule="auto"/>
              <w:rPr>
                <w:rFonts w:ascii="Times New Roman" w:hAnsi="Times New Roman"/>
                <w:sz w:val="24"/>
                <w:szCs w:val="24"/>
              </w:rPr>
            </w:pPr>
          </w:p>
          <w:p w14:paraId="3B763704" w14:textId="77777777" w:rsidR="006D6A60" w:rsidRDefault="006D6A60">
            <w:pPr>
              <w:spacing w:after="0" w:line="240" w:lineRule="auto"/>
              <w:rPr>
                <w:rFonts w:ascii="Times New Roman" w:hAnsi="Times New Roman"/>
                <w:sz w:val="24"/>
                <w:szCs w:val="24"/>
              </w:rPr>
            </w:pPr>
          </w:p>
          <w:p w14:paraId="412957E4" w14:textId="77777777" w:rsidR="006D6A60" w:rsidRDefault="006D6A60">
            <w:pPr>
              <w:spacing w:after="0" w:line="240" w:lineRule="auto"/>
              <w:rPr>
                <w:rFonts w:ascii="Times New Roman" w:hAnsi="Times New Roman"/>
                <w:sz w:val="24"/>
                <w:szCs w:val="24"/>
              </w:rPr>
            </w:pPr>
          </w:p>
          <w:p w14:paraId="6A1D8B9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ведення щоденників у 6-7класах</w:t>
            </w:r>
          </w:p>
        </w:tc>
        <w:tc>
          <w:tcPr>
            <w:tcW w:w="2021" w:type="dxa"/>
            <w:tcBorders>
              <w:top w:val="single" w:sz="4" w:space="0" w:color="auto"/>
              <w:left w:val="single" w:sz="4" w:space="0" w:color="auto"/>
              <w:bottom w:val="single" w:sz="4" w:space="0" w:color="auto"/>
              <w:right w:val="single" w:sz="4" w:space="0" w:color="auto"/>
            </w:tcBorders>
          </w:tcPr>
          <w:p w14:paraId="0A80D77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0BD64E71" w14:textId="77777777" w:rsidR="006D6A60" w:rsidRDefault="006D6A60">
            <w:pPr>
              <w:spacing w:after="0" w:line="240" w:lineRule="auto"/>
              <w:rPr>
                <w:rFonts w:ascii="Times New Roman" w:hAnsi="Times New Roman"/>
                <w:sz w:val="24"/>
                <w:szCs w:val="24"/>
              </w:rPr>
            </w:pPr>
          </w:p>
          <w:p w14:paraId="378BFB99" w14:textId="77777777" w:rsidR="006D6A60" w:rsidRDefault="006D6A60">
            <w:pPr>
              <w:spacing w:after="0" w:line="240" w:lineRule="auto"/>
              <w:rPr>
                <w:rFonts w:ascii="Times New Roman" w:hAnsi="Times New Roman"/>
                <w:sz w:val="24"/>
                <w:szCs w:val="24"/>
              </w:rPr>
            </w:pPr>
          </w:p>
          <w:p w14:paraId="103FFF6A" w14:textId="77777777" w:rsidR="006D6A60" w:rsidRDefault="006D6A60">
            <w:pPr>
              <w:spacing w:after="0" w:line="240" w:lineRule="auto"/>
              <w:rPr>
                <w:rFonts w:ascii="Times New Roman" w:hAnsi="Times New Roman"/>
                <w:sz w:val="24"/>
                <w:szCs w:val="24"/>
              </w:rPr>
            </w:pPr>
          </w:p>
          <w:p w14:paraId="02364F6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7890668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p w14:paraId="56BB040B" w14:textId="77777777" w:rsidR="006D6A60" w:rsidRDefault="006D6A60">
            <w:pPr>
              <w:spacing w:after="0" w:line="240" w:lineRule="auto"/>
              <w:rPr>
                <w:rFonts w:ascii="Times New Roman" w:hAnsi="Times New Roman"/>
                <w:sz w:val="24"/>
                <w:szCs w:val="24"/>
              </w:rPr>
            </w:pPr>
          </w:p>
          <w:p w14:paraId="5F96FC3A" w14:textId="77777777" w:rsidR="006D6A60" w:rsidRDefault="006D6A60">
            <w:pPr>
              <w:spacing w:after="0" w:line="240" w:lineRule="auto"/>
              <w:rPr>
                <w:rFonts w:ascii="Times New Roman" w:hAnsi="Times New Roman"/>
                <w:sz w:val="24"/>
                <w:szCs w:val="24"/>
              </w:rPr>
            </w:pPr>
          </w:p>
          <w:p w14:paraId="3E571BE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1ABC534F" w14:textId="77777777">
        <w:tc>
          <w:tcPr>
            <w:tcW w:w="1464"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14:paraId="1564457E" w14:textId="77777777" w:rsidR="006D6A60" w:rsidRDefault="006D6A60">
            <w:pPr>
              <w:spacing w:after="0" w:line="240" w:lineRule="auto"/>
              <w:ind w:left="113" w:right="113"/>
              <w:jc w:val="center"/>
              <w:rPr>
                <w:rFonts w:ascii="Times New Roman" w:hAnsi="Times New Roman"/>
                <w:b/>
                <w:sz w:val="28"/>
                <w:szCs w:val="24"/>
              </w:rPr>
            </w:pPr>
          </w:p>
          <w:p w14:paraId="42CAB3BD"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8"/>
                <w:szCs w:val="24"/>
              </w:rPr>
              <w:t>Педагогічна діяльність  педагогічних працівників</w:t>
            </w: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5E1FA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Календарно-тематичні плани</w:t>
            </w:r>
          </w:p>
        </w:tc>
        <w:tc>
          <w:tcPr>
            <w:tcW w:w="6187" w:type="dxa"/>
            <w:tcBorders>
              <w:top w:val="single" w:sz="4" w:space="0" w:color="auto"/>
              <w:left w:val="single" w:sz="4" w:space="0" w:color="auto"/>
              <w:bottom w:val="single" w:sz="4" w:space="0" w:color="auto"/>
              <w:right w:val="single" w:sz="4" w:space="0" w:color="auto"/>
            </w:tcBorders>
          </w:tcPr>
          <w:p w14:paraId="36F0C97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за виконанням програми відповідно до календарно-тематичного планування</w:t>
            </w:r>
          </w:p>
        </w:tc>
        <w:tc>
          <w:tcPr>
            <w:tcW w:w="2021" w:type="dxa"/>
            <w:tcBorders>
              <w:top w:val="single" w:sz="4" w:space="0" w:color="auto"/>
              <w:left w:val="single" w:sz="4" w:space="0" w:color="auto"/>
              <w:bottom w:val="single" w:sz="4" w:space="0" w:color="auto"/>
              <w:right w:val="single" w:sz="4" w:space="0" w:color="auto"/>
            </w:tcBorders>
          </w:tcPr>
          <w:p w14:paraId="4E6CDF6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41C4173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62332453" w14:textId="77777777">
        <w:tc>
          <w:tcPr>
            <w:tcW w:w="1464" w:type="dxa"/>
            <w:vMerge/>
            <w:tcBorders>
              <w:left w:val="single" w:sz="4" w:space="0" w:color="auto"/>
              <w:right w:val="single" w:sz="4" w:space="0" w:color="auto"/>
            </w:tcBorders>
            <w:shd w:val="clear" w:color="auto" w:fill="FFE599" w:themeFill="accent4" w:themeFillTint="66"/>
          </w:tcPr>
          <w:p w14:paraId="45D4B080"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83FE3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6187" w:type="dxa"/>
            <w:tcBorders>
              <w:top w:val="single" w:sz="4" w:space="0" w:color="auto"/>
              <w:left w:val="single" w:sz="4" w:space="0" w:color="auto"/>
              <w:bottom w:val="single" w:sz="4" w:space="0" w:color="auto"/>
              <w:right w:val="single" w:sz="4" w:space="0" w:color="auto"/>
            </w:tcBorders>
          </w:tcPr>
          <w:p w14:paraId="61BB2930" w14:textId="77777777" w:rsidR="006D6A60" w:rsidRDefault="006D6A60">
            <w:pPr>
              <w:spacing w:after="0" w:line="240" w:lineRule="auto"/>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14:paraId="642807A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6EBA7D1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42" w:type="dxa"/>
            <w:tcBorders>
              <w:top w:val="single" w:sz="4" w:space="0" w:color="auto"/>
              <w:left w:val="single" w:sz="4" w:space="0" w:color="auto"/>
              <w:bottom w:val="single" w:sz="4" w:space="0" w:color="auto"/>
              <w:right w:val="single" w:sz="4" w:space="0" w:color="auto"/>
            </w:tcBorders>
          </w:tcPr>
          <w:p w14:paraId="035EAD8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F18979C" w14:textId="77777777">
        <w:tc>
          <w:tcPr>
            <w:tcW w:w="1464" w:type="dxa"/>
            <w:vMerge/>
            <w:tcBorders>
              <w:left w:val="single" w:sz="4" w:space="0" w:color="auto"/>
              <w:right w:val="single" w:sz="4" w:space="0" w:color="auto"/>
            </w:tcBorders>
            <w:shd w:val="clear" w:color="auto" w:fill="FFE599" w:themeFill="accent4" w:themeFillTint="66"/>
          </w:tcPr>
          <w:p w14:paraId="5F0564A9"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6CF37F6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6187" w:type="dxa"/>
            <w:tcBorders>
              <w:top w:val="single" w:sz="4" w:space="0" w:color="auto"/>
              <w:left w:val="single" w:sz="4" w:space="0" w:color="auto"/>
              <w:bottom w:val="single" w:sz="4" w:space="0" w:color="auto"/>
              <w:right w:val="single" w:sz="4" w:space="0" w:color="auto"/>
            </w:tcBorders>
          </w:tcPr>
          <w:p w14:paraId="546CAF9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14:paraId="689863C1"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3937DCA6" w14:textId="77777777" w:rsidR="006D6A60" w:rsidRDefault="006D6A60">
            <w:pPr>
              <w:spacing w:after="0" w:line="240" w:lineRule="auto"/>
              <w:rPr>
                <w:rFonts w:ascii="Times New Roman" w:hAnsi="Times New Roman"/>
                <w:sz w:val="24"/>
                <w:szCs w:val="24"/>
              </w:rPr>
            </w:pPr>
          </w:p>
        </w:tc>
      </w:tr>
      <w:tr w:rsidR="006D6A60" w14:paraId="53B8B3E5" w14:textId="77777777">
        <w:tc>
          <w:tcPr>
            <w:tcW w:w="1464" w:type="dxa"/>
            <w:vMerge/>
            <w:tcBorders>
              <w:left w:val="single" w:sz="4" w:space="0" w:color="auto"/>
              <w:right w:val="single" w:sz="4" w:space="0" w:color="auto"/>
            </w:tcBorders>
            <w:shd w:val="clear" w:color="auto" w:fill="FFE599" w:themeFill="accent4" w:themeFillTint="66"/>
          </w:tcPr>
          <w:p w14:paraId="5D7D0433"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2017122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література</w:t>
            </w:r>
          </w:p>
        </w:tc>
        <w:tc>
          <w:tcPr>
            <w:tcW w:w="6187" w:type="dxa"/>
            <w:tcBorders>
              <w:top w:val="single" w:sz="4" w:space="0" w:color="auto"/>
              <w:left w:val="single" w:sz="4" w:space="0" w:color="auto"/>
              <w:bottom w:val="single" w:sz="4" w:space="0" w:color="auto"/>
              <w:right w:val="single" w:sz="4" w:space="0" w:color="auto"/>
            </w:tcBorders>
          </w:tcPr>
          <w:p w14:paraId="301F9AF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14:paraId="4789A052"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05D83D6A" w14:textId="77777777" w:rsidR="006D6A60" w:rsidRDefault="006D6A60">
            <w:pPr>
              <w:spacing w:after="0" w:line="240" w:lineRule="auto"/>
              <w:rPr>
                <w:rFonts w:ascii="Times New Roman" w:hAnsi="Times New Roman"/>
                <w:sz w:val="24"/>
                <w:szCs w:val="24"/>
              </w:rPr>
            </w:pPr>
          </w:p>
        </w:tc>
      </w:tr>
      <w:tr w:rsidR="006D6A60" w14:paraId="5843A846" w14:textId="77777777">
        <w:tc>
          <w:tcPr>
            <w:tcW w:w="1464" w:type="dxa"/>
            <w:vMerge/>
            <w:tcBorders>
              <w:left w:val="single" w:sz="4" w:space="0" w:color="auto"/>
              <w:right w:val="single" w:sz="4" w:space="0" w:color="auto"/>
            </w:tcBorders>
            <w:shd w:val="clear" w:color="auto" w:fill="FFE599" w:themeFill="accent4" w:themeFillTint="66"/>
          </w:tcPr>
          <w:p w14:paraId="6FDA2E5B"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203154E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Математика . Алгебра та геометрія</w:t>
            </w:r>
          </w:p>
        </w:tc>
        <w:tc>
          <w:tcPr>
            <w:tcW w:w="6187" w:type="dxa"/>
            <w:tcBorders>
              <w:top w:val="single" w:sz="4" w:space="0" w:color="auto"/>
              <w:left w:val="single" w:sz="4" w:space="0" w:color="auto"/>
              <w:bottom w:val="single" w:sz="4" w:space="0" w:color="auto"/>
              <w:right w:val="single" w:sz="4" w:space="0" w:color="auto"/>
            </w:tcBorders>
          </w:tcPr>
          <w:p w14:paraId="1F9378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14:paraId="7785FBB0"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6A159009" w14:textId="77777777" w:rsidR="006D6A60" w:rsidRDefault="006D6A60">
            <w:pPr>
              <w:spacing w:after="0" w:line="240" w:lineRule="auto"/>
              <w:rPr>
                <w:rFonts w:ascii="Times New Roman" w:hAnsi="Times New Roman"/>
                <w:sz w:val="24"/>
                <w:szCs w:val="24"/>
              </w:rPr>
            </w:pPr>
          </w:p>
        </w:tc>
      </w:tr>
      <w:tr w:rsidR="006D6A60" w14:paraId="0C6B1EB5" w14:textId="77777777">
        <w:tc>
          <w:tcPr>
            <w:tcW w:w="1464" w:type="dxa"/>
            <w:vMerge/>
            <w:tcBorders>
              <w:left w:val="single" w:sz="4" w:space="0" w:color="auto"/>
              <w:right w:val="single" w:sz="4" w:space="0" w:color="auto"/>
            </w:tcBorders>
            <w:shd w:val="clear" w:color="auto" w:fill="FFE599" w:themeFill="accent4" w:themeFillTint="66"/>
          </w:tcPr>
          <w:p w14:paraId="369B5AB3"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00F353A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6187" w:type="dxa"/>
            <w:tcBorders>
              <w:top w:val="single" w:sz="4" w:space="0" w:color="auto"/>
              <w:left w:val="single" w:sz="4" w:space="0" w:color="auto"/>
              <w:bottom w:val="single" w:sz="4" w:space="0" w:color="auto"/>
              <w:right w:val="single" w:sz="4" w:space="0" w:color="auto"/>
            </w:tcBorders>
          </w:tcPr>
          <w:p w14:paraId="11DC0FB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14:paraId="4253E395"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274E9306" w14:textId="77777777" w:rsidR="006D6A60" w:rsidRDefault="006D6A60">
            <w:pPr>
              <w:spacing w:after="0" w:line="240" w:lineRule="auto"/>
              <w:rPr>
                <w:rFonts w:ascii="Times New Roman" w:hAnsi="Times New Roman"/>
                <w:sz w:val="24"/>
                <w:szCs w:val="24"/>
              </w:rPr>
            </w:pPr>
          </w:p>
        </w:tc>
      </w:tr>
      <w:tr w:rsidR="006D6A60" w14:paraId="55979697" w14:textId="77777777">
        <w:tc>
          <w:tcPr>
            <w:tcW w:w="1464" w:type="dxa"/>
            <w:vMerge/>
            <w:tcBorders>
              <w:left w:val="single" w:sz="4" w:space="0" w:color="auto"/>
              <w:right w:val="single" w:sz="4" w:space="0" w:color="auto"/>
            </w:tcBorders>
            <w:shd w:val="clear" w:color="auto" w:fill="FFE599" w:themeFill="accent4" w:themeFillTint="66"/>
          </w:tcPr>
          <w:p w14:paraId="0485AAD9"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F7F6F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6187" w:type="dxa"/>
            <w:tcBorders>
              <w:top w:val="single" w:sz="4" w:space="0" w:color="auto"/>
              <w:left w:val="single" w:sz="4" w:space="0" w:color="auto"/>
              <w:bottom w:val="single" w:sz="4" w:space="0" w:color="auto"/>
              <w:right w:val="single" w:sz="4" w:space="0" w:color="auto"/>
            </w:tcBorders>
          </w:tcPr>
          <w:p w14:paraId="41C9203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021" w:type="dxa"/>
            <w:tcBorders>
              <w:top w:val="single" w:sz="4" w:space="0" w:color="auto"/>
              <w:left w:val="single" w:sz="4" w:space="0" w:color="auto"/>
              <w:bottom w:val="single" w:sz="4" w:space="0" w:color="auto"/>
              <w:right w:val="single" w:sz="4" w:space="0" w:color="auto"/>
            </w:tcBorders>
          </w:tcPr>
          <w:p w14:paraId="5BE4CAD2"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7345BE04" w14:textId="77777777" w:rsidR="006D6A60" w:rsidRDefault="006D6A60">
            <w:pPr>
              <w:spacing w:after="0" w:line="240" w:lineRule="auto"/>
              <w:rPr>
                <w:rFonts w:ascii="Times New Roman" w:hAnsi="Times New Roman"/>
                <w:sz w:val="24"/>
                <w:szCs w:val="24"/>
              </w:rPr>
            </w:pPr>
          </w:p>
        </w:tc>
      </w:tr>
      <w:tr w:rsidR="006D6A60" w14:paraId="6F9FD2D9" w14:textId="77777777">
        <w:tc>
          <w:tcPr>
            <w:tcW w:w="1464" w:type="dxa"/>
            <w:vMerge/>
            <w:tcBorders>
              <w:left w:val="single" w:sz="4" w:space="0" w:color="auto"/>
              <w:right w:val="single" w:sz="4" w:space="0" w:color="auto"/>
            </w:tcBorders>
            <w:shd w:val="clear" w:color="auto" w:fill="FFE599" w:themeFill="accent4" w:themeFillTint="66"/>
          </w:tcPr>
          <w:p w14:paraId="3378F181"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1D5A2C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6187" w:type="dxa"/>
            <w:tcBorders>
              <w:top w:val="single" w:sz="4" w:space="0" w:color="auto"/>
              <w:left w:val="single" w:sz="4" w:space="0" w:color="auto"/>
              <w:bottom w:val="single" w:sz="4" w:space="0" w:color="auto"/>
              <w:right w:val="single" w:sz="4" w:space="0" w:color="auto"/>
            </w:tcBorders>
          </w:tcPr>
          <w:p w14:paraId="3BD1852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021" w:type="dxa"/>
            <w:tcBorders>
              <w:top w:val="single" w:sz="4" w:space="0" w:color="auto"/>
              <w:left w:val="single" w:sz="4" w:space="0" w:color="auto"/>
              <w:bottom w:val="single" w:sz="4" w:space="0" w:color="auto"/>
              <w:right w:val="single" w:sz="4" w:space="0" w:color="auto"/>
            </w:tcBorders>
          </w:tcPr>
          <w:p w14:paraId="6FED139C"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75163297" w14:textId="77777777" w:rsidR="006D6A60" w:rsidRDefault="006D6A60">
            <w:pPr>
              <w:spacing w:after="0" w:line="240" w:lineRule="auto"/>
              <w:rPr>
                <w:rFonts w:ascii="Times New Roman" w:hAnsi="Times New Roman"/>
                <w:sz w:val="24"/>
                <w:szCs w:val="24"/>
              </w:rPr>
            </w:pPr>
          </w:p>
        </w:tc>
      </w:tr>
      <w:tr w:rsidR="006D6A60" w14:paraId="29AA370D" w14:textId="77777777">
        <w:tc>
          <w:tcPr>
            <w:tcW w:w="1464" w:type="dxa"/>
            <w:vMerge/>
            <w:tcBorders>
              <w:left w:val="single" w:sz="4" w:space="0" w:color="auto"/>
              <w:right w:val="single" w:sz="4" w:space="0" w:color="auto"/>
            </w:tcBorders>
            <w:shd w:val="clear" w:color="auto" w:fill="FFE599" w:themeFill="accent4" w:themeFillTint="66"/>
          </w:tcPr>
          <w:p w14:paraId="6168C2BF"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03F33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мистецтво</w:t>
            </w:r>
          </w:p>
        </w:tc>
        <w:tc>
          <w:tcPr>
            <w:tcW w:w="6187" w:type="dxa"/>
            <w:tcBorders>
              <w:top w:val="single" w:sz="4" w:space="0" w:color="auto"/>
              <w:left w:val="single" w:sz="4" w:space="0" w:color="auto"/>
              <w:bottom w:val="single" w:sz="4" w:space="0" w:color="auto"/>
              <w:right w:val="single" w:sz="4" w:space="0" w:color="auto"/>
            </w:tcBorders>
          </w:tcPr>
          <w:p w14:paraId="3196C9B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14:paraId="00C6576B"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54144BBB" w14:textId="77777777" w:rsidR="006D6A60" w:rsidRDefault="006D6A60">
            <w:pPr>
              <w:spacing w:after="0" w:line="240" w:lineRule="auto"/>
              <w:rPr>
                <w:rFonts w:ascii="Times New Roman" w:hAnsi="Times New Roman"/>
                <w:sz w:val="24"/>
                <w:szCs w:val="24"/>
              </w:rPr>
            </w:pPr>
          </w:p>
        </w:tc>
      </w:tr>
      <w:tr w:rsidR="006D6A60" w14:paraId="7757338E" w14:textId="77777777">
        <w:tc>
          <w:tcPr>
            <w:tcW w:w="1464" w:type="dxa"/>
            <w:vMerge/>
            <w:tcBorders>
              <w:left w:val="single" w:sz="4" w:space="0" w:color="auto"/>
              <w:right w:val="single" w:sz="4" w:space="0" w:color="auto"/>
            </w:tcBorders>
            <w:shd w:val="clear" w:color="auto" w:fill="FFE599" w:themeFill="accent4" w:themeFillTint="66"/>
          </w:tcPr>
          <w:p w14:paraId="020EC52B"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AEB52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w:t>
            </w:r>
          </w:p>
        </w:tc>
        <w:tc>
          <w:tcPr>
            <w:tcW w:w="6187" w:type="dxa"/>
            <w:tcBorders>
              <w:top w:val="single" w:sz="4" w:space="0" w:color="auto"/>
              <w:left w:val="single" w:sz="4" w:space="0" w:color="auto"/>
              <w:bottom w:val="single" w:sz="4" w:space="0" w:color="auto"/>
              <w:right w:val="single" w:sz="4" w:space="0" w:color="auto"/>
            </w:tcBorders>
          </w:tcPr>
          <w:p w14:paraId="4867507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14:paraId="3E85B1EB"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2A075BBD" w14:textId="77777777" w:rsidR="006D6A60" w:rsidRDefault="006D6A60">
            <w:pPr>
              <w:spacing w:after="0" w:line="240" w:lineRule="auto"/>
              <w:rPr>
                <w:rFonts w:ascii="Times New Roman" w:hAnsi="Times New Roman"/>
                <w:sz w:val="24"/>
                <w:szCs w:val="24"/>
              </w:rPr>
            </w:pPr>
          </w:p>
        </w:tc>
      </w:tr>
      <w:tr w:rsidR="006D6A60" w14:paraId="269B273F" w14:textId="77777777">
        <w:tc>
          <w:tcPr>
            <w:tcW w:w="1464" w:type="dxa"/>
            <w:vMerge/>
            <w:tcBorders>
              <w:left w:val="single" w:sz="4" w:space="0" w:color="auto"/>
              <w:right w:val="single" w:sz="4" w:space="0" w:color="auto"/>
            </w:tcBorders>
            <w:shd w:val="clear" w:color="auto" w:fill="FFE599" w:themeFill="accent4" w:themeFillTint="66"/>
          </w:tcPr>
          <w:p w14:paraId="6761BCE1"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B97EB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Фізична культура</w:t>
            </w:r>
          </w:p>
        </w:tc>
        <w:tc>
          <w:tcPr>
            <w:tcW w:w="6187" w:type="dxa"/>
            <w:tcBorders>
              <w:top w:val="single" w:sz="4" w:space="0" w:color="auto"/>
              <w:left w:val="single" w:sz="4" w:space="0" w:color="auto"/>
              <w:bottom w:val="single" w:sz="4" w:space="0" w:color="auto"/>
              <w:right w:val="single" w:sz="4" w:space="0" w:color="auto"/>
            </w:tcBorders>
          </w:tcPr>
          <w:p w14:paraId="7E442F9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14:paraId="18E33516"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5F78567F" w14:textId="77777777" w:rsidR="006D6A60" w:rsidRDefault="006D6A60">
            <w:pPr>
              <w:spacing w:after="0" w:line="240" w:lineRule="auto"/>
              <w:rPr>
                <w:rFonts w:ascii="Times New Roman" w:hAnsi="Times New Roman"/>
                <w:sz w:val="24"/>
                <w:szCs w:val="24"/>
              </w:rPr>
            </w:pPr>
          </w:p>
        </w:tc>
      </w:tr>
      <w:tr w:rsidR="006D6A60" w14:paraId="5B7B5853" w14:textId="77777777">
        <w:tc>
          <w:tcPr>
            <w:tcW w:w="1464" w:type="dxa"/>
            <w:vMerge/>
            <w:tcBorders>
              <w:left w:val="single" w:sz="4" w:space="0" w:color="auto"/>
              <w:right w:val="single" w:sz="4" w:space="0" w:color="auto"/>
            </w:tcBorders>
            <w:shd w:val="clear" w:color="auto" w:fill="FFE599" w:themeFill="accent4" w:themeFillTint="66"/>
          </w:tcPr>
          <w:p w14:paraId="293D5EF3"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70598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Методичні розробки педагогічних працівників. Блоги, сайти</w:t>
            </w:r>
          </w:p>
        </w:tc>
        <w:tc>
          <w:tcPr>
            <w:tcW w:w="6187" w:type="dxa"/>
            <w:tcBorders>
              <w:top w:val="single" w:sz="4" w:space="0" w:color="auto"/>
              <w:left w:val="single" w:sz="4" w:space="0" w:color="auto"/>
              <w:bottom w:val="single" w:sz="4" w:space="0" w:color="auto"/>
              <w:right w:val="single" w:sz="4" w:space="0" w:color="auto"/>
            </w:tcBorders>
          </w:tcPr>
          <w:p w14:paraId="1B288F2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Ознайомлення із методичними розробками вчителів  гуманітарного циклу</w:t>
            </w:r>
          </w:p>
          <w:p w14:paraId="7E089A97" w14:textId="77777777" w:rsidR="006D6A60" w:rsidRDefault="006D6A60">
            <w:pPr>
              <w:spacing w:after="0" w:line="240" w:lineRule="auto"/>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14:paraId="2B1F816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Керівник ПС вчителів початкових класів</w:t>
            </w:r>
          </w:p>
        </w:tc>
        <w:tc>
          <w:tcPr>
            <w:tcW w:w="1242" w:type="dxa"/>
            <w:tcBorders>
              <w:top w:val="single" w:sz="4" w:space="0" w:color="auto"/>
              <w:left w:val="single" w:sz="4" w:space="0" w:color="auto"/>
              <w:bottom w:val="single" w:sz="4" w:space="0" w:color="auto"/>
              <w:right w:val="single" w:sz="4" w:space="0" w:color="auto"/>
            </w:tcBorders>
          </w:tcPr>
          <w:p w14:paraId="72B316B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086A434F" w14:textId="77777777">
        <w:tc>
          <w:tcPr>
            <w:tcW w:w="1464" w:type="dxa"/>
            <w:vMerge/>
            <w:tcBorders>
              <w:left w:val="single" w:sz="4" w:space="0" w:color="auto"/>
              <w:right w:val="single" w:sz="4" w:space="0" w:color="auto"/>
            </w:tcBorders>
            <w:shd w:val="clear" w:color="auto" w:fill="FFE599" w:themeFill="accent4" w:themeFillTint="66"/>
          </w:tcPr>
          <w:p w14:paraId="25F84D15"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1B1EBC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виховної мети уроку</w:t>
            </w:r>
          </w:p>
        </w:tc>
        <w:tc>
          <w:tcPr>
            <w:tcW w:w="6187" w:type="dxa"/>
            <w:tcBorders>
              <w:top w:val="single" w:sz="4" w:space="0" w:color="auto"/>
              <w:left w:val="single" w:sz="4" w:space="0" w:color="auto"/>
              <w:bottom w:val="single" w:sz="4" w:space="0" w:color="auto"/>
              <w:right w:val="single" w:sz="4" w:space="0" w:color="auto"/>
            </w:tcBorders>
          </w:tcPr>
          <w:p w14:paraId="61B01B1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w:t>
            </w:r>
          </w:p>
        </w:tc>
        <w:tc>
          <w:tcPr>
            <w:tcW w:w="2021" w:type="dxa"/>
            <w:tcBorders>
              <w:top w:val="single" w:sz="4" w:space="0" w:color="auto"/>
              <w:left w:val="single" w:sz="4" w:space="0" w:color="auto"/>
              <w:bottom w:val="single" w:sz="4" w:space="0" w:color="auto"/>
              <w:right w:val="single" w:sz="4" w:space="0" w:color="auto"/>
            </w:tcBorders>
          </w:tcPr>
          <w:p w14:paraId="3C0D539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директор</w:t>
            </w:r>
          </w:p>
        </w:tc>
        <w:tc>
          <w:tcPr>
            <w:tcW w:w="1242" w:type="dxa"/>
            <w:tcBorders>
              <w:top w:val="single" w:sz="4" w:space="0" w:color="auto"/>
              <w:left w:val="single" w:sz="4" w:space="0" w:color="auto"/>
              <w:bottom w:val="single" w:sz="4" w:space="0" w:color="auto"/>
              <w:right w:val="single" w:sz="4" w:space="0" w:color="auto"/>
            </w:tcBorders>
          </w:tcPr>
          <w:p w14:paraId="664BE3A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BD65A05" w14:textId="77777777">
        <w:tc>
          <w:tcPr>
            <w:tcW w:w="1464" w:type="dxa"/>
            <w:vMerge/>
            <w:tcBorders>
              <w:left w:val="single" w:sz="4" w:space="0" w:color="auto"/>
              <w:right w:val="single" w:sz="4" w:space="0" w:color="auto"/>
            </w:tcBorders>
            <w:shd w:val="clear" w:color="auto" w:fill="FFE599" w:themeFill="accent4" w:themeFillTint="66"/>
          </w:tcPr>
          <w:p w14:paraId="6FA4F0E8"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25BAF1D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6187" w:type="dxa"/>
            <w:tcBorders>
              <w:top w:val="single" w:sz="4" w:space="0" w:color="auto"/>
              <w:left w:val="single" w:sz="4" w:space="0" w:color="auto"/>
              <w:bottom w:val="single" w:sz="4" w:space="0" w:color="auto"/>
              <w:right w:val="single" w:sz="4" w:space="0" w:color="auto"/>
            </w:tcBorders>
          </w:tcPr>
          <w:p w14:paraId="0FDD6F4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14:paraId="3D01940F"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0099EAEE" w14:textId="77777777" w:rsidR="006D6A60" w:rsidRDefault="006D6A60">
            <w:pPr>
              <w:spacing w:after="0" w:line="240" w:lineRule="auto"/>
              <w:rPr>
                <w:rFonts w:ascii="Times New Roman" w:hAnsi="Times New Roman"/>
                <w:sz w:val="24"/>
                <w:szCs w:val="24"/>
              </w:rPr>
            </w:pPr>
          </w:p>
        </w:tc>
      </w:tr>
      <w:tr w:rsidR="006D6A60" w14:paraId="75CBF563" w14:textId="77777777">
        <w:tc>
          <w:tcPr>
            <w:tcW w:w="1464" w:type="dxa"/>
            <w:vMerge/>
            <w:tcBorders>
              <w:left w:val="single" w:sz="4" w:space="0" w:color="auto"/>
              <w:right w:val="single" w:sz="4" w:space="0" w:color="auto"/>
            </w:tcBorders>
            <w:shd w:val="clear" w:color="auto" w:fill="FFE599" w:themeFill="accent4" w:themeFillTint="66"/>
          </w:tcPr>
          <w:p w14:paraId="59483613"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424F6E7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література</w:t>
            </w:r>
          </w:p>
        </w:tc>
        <w:tc>
          <w:tcPr>
            <w:tcW w:w="6187" w:type="dxa"/>
            <w:tcBorders>
              <w:top w:val="single" w:sz="4" w:space="0" w:color="auto"/>
              <w:left w:val="single" w:sz="4" w:space="0" w:color="auto"/>
              <w:bottom w:val="single" w:sz="4" w:space="0" w:color="auto"/>
              <w:right w:val="single" w:sz="4" w:space="0" w:color="auto"/>
            </w:tcBorders>
          </w:tcPr>
          <w:p w14:paraId="7C4D176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14:paraId="3486C9C4"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31F742D7" w14:textId="77777777" w:rsidR="006D6A60" w:rsidRDefault="006D6A60">
            <w:pPr>
              <w:spacing w:after="0" w:line="240" w:lineRule="auto"/>
              <w:rPr>
                <w:rFonts w:ascii="Times New Roman" w:hAnsi="Times New Roman"/>
                <w:sz w:val="24"/>
                <w:szCs w:val="24"/>
              </w:rPr>
            </w:pPr>
          </w:p>
        </w:tc>
      </w:tr>
      <w:tr w:rsidR="006D6A60" w14:paraId="786F06A0" w14:textId="77777777">
        <w:tc>
          <w:tcPr>
            <w:tcW w:w="1464" w:type="dxa"/>
            <w:vMerge/>
            <w:tcBorders>
              <w:left w:val="single" w:sz="4" w:space="0" w:color="auto"/>
              <w:right w:val="single" w:sz="4" w:space="0" w:color="auto"/>
            </w:tcBorders>
            <w:shd w:val="clear" w:color="auto" w:fill="FFE599" w:themeFill="accent4" w:themeFillTint="66"/>
          </w:tcPr>
          <w:p w14:paraId="2C91DB84"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729F16D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Математика. </w:t>
            </w:r>
          </w:p>
          <w:p w14:paraId="5C3D1A2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Алгебра та геометрія</w:t>
            </w:r>
          </w:p>
        </w:tc>
        <w:tc>
          <w:tcPr>
            <w:tcW w:w="6187" w:type="dxa"/>
            <w:tcBorders>
              <w:top w:val="single" w:sz="4" w:space="0" w:color="auto"/>
              <w:left w:val="single" w:sz="4" w:space="0" w:color="auto"/>
              <w:bottom w:val="single" w:sz="4" w:space="0" w:color="auto"/>
              <w:right w:val="single" w:sz="4" w:space="0" w:color="auto"/>
            </w:tcBorders>
          </w:tcPr>
          <w:p w14:paraId="2F219D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w:t>
            </w:r>
          </w:p>
          <w:p w14:paraId="3794616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14:paraId="5269BBC1"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3D54C74F" w14:textId="77777777" w:rsidR="006D6A60" w:rsidRDefault="006D6A60">
            <w:pPr>
              <w:spacing w:after="0" w:line="240" w:lineRule="auto"/>
              <w:rPr>
                <w:rFonts w:ascii="Times New Roman" w:hAnsi="Times New Roman"/>
                <w:sz w:val="24"/>
                <w:szCs w:val="24"/>
              </w:rPr>
            </w:pPr>
          </w:p>
        </w:tc>
      </w:tr>
      <w:tr w:rsidR="006D6A60" w14:paraId="53895240" w14:textId="77777777">
        <w:tc>
          <w:tcPr>
            <w:tcW w:w="1464" w:type="dxa"/>
            <w:vMerge/>
            <w:tcBorders>
              <w:left w:val="single" w:sz="4" w:space="0" w:color="auto"/>
              <w:right w:val="single" w:sz="4" w:space="0" w:color="auto"/>
            </w:tcBorders>
            <w:shd w:val="clear" w:color="auto" w:fill="FFE599" w:themeFill="accent4" w:themeFillTint="66"/>
          </w:tcPr>
          <w:p w14:paraId="565E1BAA"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7358263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6187" w:type="dxa"/>
            <w:tcBorders>
              <w:top w:val="single" w:sz="4" w:space="0" w:color="auto"/>
              <w:left w:val="single" w:sz="4" w:space="0" w:color="auto"/>
              <w:bottom w:val="single" w:sz="4" w:space="0" w:color="auto"/>
              <w:right w:val="single" w:sz="4" w:space="0" w:color="auto"/>
            </w:tcBorders>
          </w:tcPr>
          <w:p w14:paraId="17BE130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14:paraId="71ED86E7"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405D3A10" w14:textId="77777777" w:rsidR="006D6A60" w:rsidRDefault="006D6A60">
            <w:pPr>
              <w:spacing w:after="0" w:line="240" w:lineRule="auto"/>
              <w:rPr>
                <w:rFonts w:ascii="Times New Roman" w:hAnsi="Times New Roman"/>
                <w:sz w:val="24"/>
                <w:szCs w:val="24"/>
              </w:rPr>
            </w:pPr>
          </w:p>
        </w:tc>
      </w:tr>
      <w:tr w:rsidR="006D6A60" w14:paraId="3EFF92BC" w14:textId="77777777">
        <w:tc>
          <w:tcPr>
            <w:tcW w:w="1464" w:type="dxa"/>
            <w:vMerge/>
            <w:tcBorders>
              <w:left w:val="single" w:sz="4" w:space="0" w:color="auto"/>
              <w:right w:val="single" w:sz="4" w:space="0" w:color="auto"/>
            </w:tcBorders>
            <w:shd w:val="clear" w:color="auto" w:fill="FFE599" w:themeFill="accent4" w:themeFillTint="66"/>
          </w:tcPr>
          <w:p w14:paraId="5625444E"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BA431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6187" w:type="dxa"/>
            <w:tcBorders>
              <w:top w:val="single" w:sz="4" w:space="0" w:color="auto"/>
              <w:left w:val="single" w:sz="4" w:space="0" w:color="auto"/>
              <w:bottom w:val="single" w:sz="4" w:space="0" w:color="auto"/>
              <w:right w:val="single" w:sz="4" w:space="0" w:color="auto"/>
            </w:tcBorders>
          </w:tcPr>
          <w:p w14:paraId="7AADCD7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14:paraId="78B0E3FD"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352747F0" w14:textId="77777777" w:rsidR="006D6A60" w:rsidRDefault="006D6A60">
            <w:pPr>
              <w:spacing w:after="0" w:line="240" w:lineRule="auto"/>
              <w:rPr>
                <w:rFonts w:ascii="Times New Roman" w:hAnsi="Times New Roman"/>
                <w:sz w:val="24"/>
                <w:szCs w:val="24"/>
              </w:rPr>
            </w:pPr>
          </w:p>
        </w:tc>
      </w:tr>
      <w:tr w:rsidR="006D6A60" w14:paraId="0A7131FC" w14:textId="77777777">
        <w:tc>
          <w:tcPr>
            <w:tcW w:w="1464" w:type="dxa"/>
            <w:vMerge/>
            <w:tcBorders>
              <w:left w:val="single" w:sz="4" w:space="0" w:color="auto"/>
              <w:right w:val="single" w:sz="4" w:space="0" w:color="auto"/>
            </w:tcBorders>
            <w:shd w:val="clear" w:color="auto" w:fill="FFE599" w:themeFill="accent4" w:themeFillTint="66"/>
          </w:tcPr>
          <w:p w14:paraId="6DAD1A40"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4D4EEE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Мистецтво</w:t>
            </w:r>
          </w:p>
        </w:tc>
        <w:tc>
          <w:tcPr>
            <w:tcW w:w="6187" w:type="dxa"/>
            <w:tcBorders>
              <w:top w:val="single" w:sz="4" w:space="0" w:color="auto"/>
              <w:left w:val="single" w:sz="4" w:space="0" w:color="auto"/>
              <w:bottom w:val="single" w:sz="4" w:space="0" w:color="auto"/>
              <w:right w:val="single" w:sz="4" w:space="0" w:color="auto"/>
            </w:tcBorders>
          </w:tcPr>
          <w:p w14:paraId="17DEE6A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14:paraId="5D440F87"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17148CFB" w14:textId="77777777" w:rsidR="006D6A60" w:rsidRDefault="006D6A60">
            <w:pPr>
              <w:spacing w:after="0" w:line="240" w:lineRule="auto"/>
              <w:rPr>
                <w:rFonts w:ascii="Times New Roman" w:hAnsi="Times New Roman"/>
                <w:sz w:val="24"/>
                <w:szCs w:val="24"/>
              </w:rPr>
            </w:pPr>
          </w:p>
        </w:tc>
      </w:tr>
      <w:tr w:rsidR="006D6A60" w14:paraId="27B7FFB8" w14:textId="77777777">
        <w:tc>
          <w:tcPr>
            <w:tcW w:w="1464" w:type="dxa"/>
            <w:vMerge/>
            <w:tcBorders>
              <w:left w:val="single" w:sz="4" w:space="0" w:color="auto"/>
              <w:right w:val="single" w:sz="4" w:space="0" w:color="auto"/>
            </w:tcBorders>
            <w:shd w:val="clear" w:color="auto" w:fill="FFE599" w:themeFill="accent4" w:themeFillTint="66"/>
          </w:tcPr>
          <w:p w14:paraId="339737E3"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B47C0C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w:t>
            </w:r>
          </w:p>
        </w:tc>
        <w:tc>
          <w:tcPr>
            <w:tcW w:w="6187" w:type="dxa"/>
            <w:tcBorders>
              <w:top w:val="single" w:sz="4" w:space="0" w:color="auto"/>
              <w:left w:val="single" w:sz="4" w:space="0" w:color="auto"/>
              <w:bottom w:val="single" w:sz="4" w:space="0" w:color="auto"/>
              <w:right w:val="single" w:sz="4" w:space="0" w:color="auto"/>
            </w:tcBorders>
          </w:tcPr>
          <w:p w14:paraId="1ABC614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14:paraId="47ED7EDE"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7D28F7D1" w14:textId="77777777" w:rsidR="006D6A60" w:rsidRDefault="006D6A60">
            <w:pPr>
              <w:spacing w:after="0" w:line="240" w:lineRule="auto"/>
              <w:rPr>
                <w:rFonts w:ascii="Times New Roman" w:hAnsi="Times New Roman"/>
                <w:sz w:val="24"/>
                <w:szCs w:val="24"/>
              </w:rPr>
            </w:pPr>
          </w:p>
        </w:tc>
      </w:tr>
      <w:tr w:rsidR="006D6A60" w14:paraId="2619C4D3" w14:textId="77777777">
        <w:tc>
          <w:tcPr>
            <w:tcW w:w="1464" w:type="dxa"/>
            <w:vMerge/>
            <w:tcBorders>
              <w:left w:val="single" w:sz="4" w:space="0" w:color="auto"/>
              <w:right w:val="single" w:sz="4" w:space="0" w:color="auto"/>
            </w:tcBorders>
            <w:shd w:val="clear" w:color="auto" w:fill="FFE599" w:themeFill="accent4" w:themeFillTint="66"/>
          </w:tcPr>
          <w:p w14:paraId="58D9F3CF"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C6B2E5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Фізична культура</w:t>
            </w:r>
          </w:p>
        </w:tc>
        <w:tc>
          <w:tcPr>
            <w:tcW w:w="6187" w:type="dxa"/>
            <w:tcBorders>
              <w:top w:val="single" w:sz="4" w:space="0" w:color="auto"/>
              <w:left w:val="single" w:sz="4" w:space="0" w:color="auto"/>
              <w:bottom w:val="single" w:sz="4" w:space="0" w:color="auto"/>
              <w:right w:val="single" w:sz="4" w:space="0" w:color="auto"/>
            </w:tcBorders>
          </w:tcPr>
          <w:p w14:paraId="76DE30F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021" w:type="dxa"/>
            <w:tcBorders>
              <w:top w:val="single" w:sz="4" w:space="0" w:color="auto"/>
              <w:left w:val="single" w:sz="4" w:space="0" w:color="auto"/>
              <w:bottom w:val="single" w:sz="4" w:space="0" w:color="auto"/>
              <w:right w:val="single" w:sz="4" w:space="0" w:color="auto"/>
            </w:tcBorders>
          </w:tcPr>
          <w:p w14:paraId="4508B6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ЗДНВР</w:t>
            </w:r>
          </w:p>
        </w:tc>
        <w:tc>
          <w:tcPr>
            <w:tcW w:w="1242" w:type="dxa"/>
            <w:tcBorders>
              <w:top w:val="single" w:sz="4" w:space="0" w:color="auto"/>
              <w:left w:val="single" w:sz="4" w:space="0" w:color="auto"/>
              <w:bottom w:val="single" w:sz="4" w:space="0" w:color="auto"/>
              <w:right w:val="single" w:sz="4" w:space="0" w:color="auto"/>
            </w:tcBorders>
          </w:tcPr>
          <w:p w14:paraId="7A51904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5B1806F" w14:textId="77777777">
        <w:tc>
          <w:tcPr>
            <w:tcW w:w="1464" w:type="dxa"/>
            <w:vMerge/>
            <w:tcBorders>
              <w:left w:val="single" w:sz="4" w:space="0" w:color="auto"/>
              <w:right w:val="single" w:sz="4" w:space="0" w:color="auto"/>
            </w:tcBorders>
            <w:shd w:val="clear" w:color="auto" w:fill="FFE599" w:themeFill="accent4" w:themeFillTint="66"/>
          </w:tcPr>
          <w:p w14:paraId="45A08707"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A68F01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ГКК</w:t>
            </w:r>
          </w:p>
        </w:tc>
        <w:tc>
          <w:tcPr>
            <w:tcW w:w="6187" w:type="dxa"/>
            <w:tcBorders>
              <w:top w:val="single" w:sz="4" w:space="0" w:color="auto"/>
              <w:left w:val="single" w:sz="4" w:space="0" w:color="auto"/>
              <w:bottom w:val="single" w:sz="4" w:space="0" w:color="auto"/>
              <w:right w:val="single" w:sz="4" w:space="0" w:color="auto"/>
            </w:tcBorders>
          </w:tcPr>
          <w:p w14:paraId="66D0307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виховної години у 5-му класі</w:t>
            </w:r>
          </w:p>
        </w:tc>
        <w:tc>
          <w:tcPr>
            <w:tcW w:w="2021" w:type="dxa"/>
            <w:tcBorders>
              <w:top w:val="single" w:sz="4" w:space="0" w:color="auto"/>
              <w:left w:val="single" w:sz="4" w:space="0" w:color="auto"/>
              <w:bottom w:val="single" w:sz="4" w:space="0" w:color="auto"/>
              <w:right w:val="single" w:sz="4" w:space="0" w:color="auto"/>
            </w:tcBorders>
          </w:tcPr>
          <w:p w14:paraId="5BE064AD"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4A832F1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1т.</w:t>
            </w:r>
          </w:p>
        </w:tc>
      </w:tr>
      <w:tr w:rsidR="006D6A60" w14:paraId="22DEB2B1" w14:textId="77777777">
        <w:tc>
          <w:tcPr>
            <w:tcW w:w="1464" w:type="dxa"/>
            <w:vMerge/>
            <w:tcBorders>
              <w:left w:val="single" w:sz="4" w:space="0" w:color="auto"/>
              <w:right w:val="single" w:sz="4" w:space="0" w:color="auto"/>
            </w:tcBorders>
            <w:shd w:val="clear" w:color="auto" w:fill="FFE599" w:themeFill="accent4" w:themeFillTint="66"/>
          </w:tcPr>
          <w:p w14:paraId="2598F353"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BB783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Використання ІКТ</w:t>
            </w:r>
          </w:p>
        </w:tc>
        <w:tc>
          <w:tcPr>
            <w:tcW w:w="6187" w:type="dxa"/>
            <w:tcBorders>
              <w:top w:val="single" w:sz="4" w:space="0" w:color="auto"/>
              <w:left w:val="single" w:sz="4" w:space="0" w:color="auto"/>
              <w:bottom w:val="single" w:sz="4" w:space="0" w:color="auto"/>
              <w:right w:val="single" w:sz="4" w:space="0" w:color="auto"/>
            </w:tcBorders>
          </w:tcPr>
          <w:p w14:paraId="6DFEBCC0" w14:textId="77777777" w:rsidR="006D6A60" w:rsidRDefault="006D6A60">
            <w:pPr>
              <w:spacing w:after="0" w:line="240" w:lineRule="auto"/>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14:paraId="609C0091"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5BCEAD64" w14:textId="77777777" w:rsidR="006D6A60" w:rsidRDefault="006D6A60">
            <w:pPr>
              <w:spacing w:after="0" w:line="240" w:lineRule="auto"/>
              <w:rPr>
                <w:rFonts w:ascii="Times New Roman" w:hAnsi="Times New Roman"/>
                <w:sz w:val="24"/>
                <w:szCs w:val="24"/>
              </w:rPr>
            </w:pPr>
          </w:p>
        </w:tc>
      </w:tr>
      <w:tr w:rsidR="006D6A60" w14:paraId="60111A85" w14:textId="77777777">
        <w:tc>
          <w:tcPr>
            <w:tcW w:w="1464" w:type="dxa"/>
            <w:vMerge/>
            <w:tcBorders>
              <w:left w:val="single" w:sz="4" w:space="0" w:color="auto"/>
              <w:right w:val="single" w:sz="4" w:space="0" w:color="auto"/>
            </w:tcBorders>
            <w:shd w:val="clear" w:color="auto" w:fill="FFE599" w:themeFill="accent4" w:themeFillTint="66"/>
          </w:tcPr>
          <w:p w14:paraId="5479F037"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6501457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6187" w:type="dxa"/>
            <w:tcBorders>
              <w:top w:val="single" w:sz="4" w:space="0" w:color="auto"/>
              <w:left w:val="single" w:sz="4" w:space="0" w:color="auto"/>
              <w:bottom w:val="single" w:sz="4" w:space="0" w:color="auto"/>
              <w:right w:val="single" w:sz="4" w:space="0" w:color="auto"/>
            </w:tcBorders>
          </w:tcPr>
          <w:p w14:paraId="7CD3F8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14:paraId="6B032825"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7327FC90" w14:textId="77777777" w:rsidR="006D6A60" w:rsidRDefault="006D6A60">
            <w:pPr>
              <w:spacing w:after="0" w:line="240" w:lineRule="auto"/>
              <w:rPr>
                <w:rFonts w:ascii="Times New Roman" w:hAnsi="Times New Roman"/>
                <w:sz w:val="24"/>
                <w:szCs w:val="24"/>
              </w:rPr>
            </w:pPr>
          </w:p>
        </w:tc>
      </w:tr>
      <w:tr w:rsidR="006D6A60" w14:paraId="5E68ABAF" w14:textId="77777777">
        <w:tc>
          <w:tcPr>
            <w:tcW w:w="1464" w:type="dxa"/>
            <w:vMerge/>
            <w:tcBorders>
              <w:left w:val="single" w:sz="4" w:space="0" w:color="auto"/>
              <w:right w:val="single" w:sz="4" w:space="0" w:color="auto"/>
            </w:tcBorders>
            <w:shd w:val="clear" w:color="auto" w:fill="FFE599" w:themeFill="accent4" w:themeFillTint="66"/>
          </w:tcPr>
          <w:p w14:paraId="0B33440D"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48C6512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література</w:t>
            </w:r>
          </w:p>
        </w:tc>
        <w:tc>
          <w:tcPr>
            <w:tcW w:w="6187" w:type="dxa"/>
            <w:tcBorders>
              <w:top w:val="single" w:sz="4" w:space="0" w:color="auto"/>
              <w:left w:val="single" w:sz="4" w:space="0" w:color="auto"/>
              <w:bottom w:val="single" w:sz="4" w:space="0" w:color="auto"/>
              <w:right w:val="single" w:sz="4" w:space="0" w:color="auto"/>
            </w:tcBorders>
          </w:tcPr>
          <w:p w14:paraId="7B2357D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14:paraId="15EDF926"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657BEE0F" w14:textId="77777777" w:rsidR="006D6A60" w:rsidRDefault="006D6A60">
            <w:pPr>
              <w:spacing w:after="0" w:line="240" w:lineRule="auto"/>
              <w:rPr>
                <w:rFonts w:ascii="Times New Roman" w:hAnsi="Times New Roman"/>
                <w:sz w:val="24"/>
                <w:szCs w:val="24"/>
              </w:rPr>
            </w:pPr>
          </w:p>
        </w:tc>
      </w:tr>
      <w:tr w:rsidR="006D6A60" w14:paraId="7BF0C654" w14:textId="77777777">
        <w:tc>
          <w:tcPr>
            <w:tcW w:w="1464" w:type="dxa"/>
            <w:vMerge/>
            <w:tcBorders>
              <w:left w:val="single" w:sz="4" w:space="0" w:color="auto"/>
              <w:right w:val="single" w:sz="4" w:space="0" w:color="auto"/>
            </w:tcBorders>
            <w:shd w:val="clear" w:color="auto" w:fill="FFE599" w:themeFill="accent4" w:themeFillTint="66"/>
          </w:tcPr>
          <w:p w14:paraId="708F4A8A"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442B748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Математика. </w:t>
            </w:r>
          </w:p>
          <w:p w14:paraId="522294E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Алгебра та геометрія</w:t>
            </w:r>
          </w:p>
        </w:tc>
        <w:tc>
          <w:tcPr>
            <w:tcW w:w="6187" w:type="dxa"/>
            <w:tcBorders>
              <w:top w:val="single" w:sz="4" w:space="0" w:color="auto"/>
              <w:left w:val="single" w:sz="4" w:space="0" w:color="auto"/>
              <w:bottom w:val="single" w:sz="4" w:space="0" w:color="auto"/>
              <w:right w:val="single" w:sz="4" w:space="0" w:color="auto"/>
            </w:tcBorders>
          </w:tcPr>
          <w:p w14:paraId="13B6E8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14:paraId="6B14020D"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799FA102" w14:textId="77777777" w:rsidR="006D6A60" w:rsidRDefault="006D6A60">
            <w:pPr>
              <w:spacing w:after="0" w:line="240" w:lineRule="auto"/>
              <w:rPr>
                <w:rFonts w:ascii="Times New Roman" w:hAnsi="Times New Roman"/>
                <w:sz w:val="24"/>
                <w:szCs w:val="24"/>
              </w:rPr>
            </w:pPr>
          </w:p>
        </w:tc>
      </w:tr>
      <w:tr w:rsidR="006D6A60" w14:paraId="3631335A" w14:textId="77777777">
        <w:tc>
          <w:tcPr>
            <w:tcW w:w="1464" w:type="dxa"/>
            <w:vMerge/>
            <w:tcBorders>
              <w:left w:val="single" w:sz="4" w:space="0" w:color="auto"/>
              <w:right w:val="single" w:sz="4" w:space="0" w:color="auto"/>
            </w:tcBorders>
            <w:shd w:val="clear" w:color="auto" w:fill="FFE599" w:themeFill="accent4" w:themeFillTint="66"/>
          </w:tcPr>
          <w:p w14:paraId="5EF5876A" w14:textId="77777777" w:rsidR="006D6A60" w:rsidRDefault="006D6A60">
            <w:pPr>
              <w:spacing w:after="0" w:line="240" w:lineRule="auto"/>
              <w:rPr>
                <w:rFonts w:ascii="Times New Roman" w:hAnsi="Times New Roman"/>
                <w:i/>
                <w:sz w:val="24"/>
                <w:szCs w:val="24"/>
              </w:rPr>
            </w:pPr>
          </w:p>
        </w:tc>
        <w:tc>
          <w:tcPr>
            <w:tcW w:w="3581" w:type="dxa"/>
            <w:tcBorders>
              <w:left w:val="single" w:sz="4" w:space="0" w:color="auto"/>
            </w:tcBorders>
            <w:shd w:val="clear" w:color="auto" w:fill="FFF2CC" w:themeFill="accent4" w:themeFillTint="33"/>
          </w:tcPr>
          <w:p w14:paraId="0C58D3F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6187" w:type="dxa"/>
            <w:tcBorders>
              <w:top w:val="single" w:sz="4" w:space="0" w:color="auto"/>
              <w:left w:val="single" w:sz="4" w:space="0" w:color="auto"/>
              <w:bottom w:val="single" w:sz="4" w:space="0" w:color="auto"/>
              <w:right w:val="single" w:sz="4" w:space="0" w:color="auto"/>
            </w:tcBorders>
          </w:tcPr>
          <w:p w14:paraId="46C75D4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14:paraId="69524462"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14164A68" w14:textId="77777777" w:rsidR="006D6A60" w:rsidRDefault="006D6A60">
            <w:pPr>
              <w:spacing w:after="0" w:line="240" w:lineRule="auto"/>
              <w:rPr>
                <w:rFonts w:ascii="Times New Roman" w:hAnsi="Times New Roman"/>
                <w:sz w:val="24"/>
                <w:szCs w:val="24"/>
              </w:rPr>
            </w:pPr>
          </w:p>
        </w:tc>
      </w:tr>
      <w:tr w:rsidR="006D6A60" w14:paraId="67D3D23E" w14:textId="77777777">
        <w:tc>
          <w:tcPr>
            <w:tcW w:w="1464" w:type="dxa"/>
            <w:vMerge/>
            <w:tcBorders>
              <w:left w:val="single" w:sz="4" w:space="0" w:color="auto"/>
              <w:right w:val="single" w:sz="4" w:space="0" w:color="auto"/>
            </w:tcBorders>
            <w:shd w:val="clear" w:color="auto" w:fill="FFE599" w:themeFill="accent4" w:themeFillTint="66"/>
          </w:tcPr>
          <w:p w14:paraId="188BC6AF"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51E9E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6187" w:type="dxa"/>
            <w:tcBorders>
              <w:top w:val="single" w:sz="4" w:space="0" w:color="auto"/>
              <w:left w:val="single" w:sz="4" w:space="0" w:color="auto"/>
              <w:bottom w:val="single" w:sz="4" w:space="0" w:color="auto"/>
              <w:right w:val="single" w:sz="4" w:space="0" w:color="auto"/>
            </w:tcBorders>
          </w:tcPr>
          <w:p w14:paraId="728679C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14:paraId="2BFB096F"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58A5B313" w14:textId="77777777" w:rsidR="006D6A60" w:rsidRDefault="006D6A60">
            <w:pPr>
              <w:spacing w:after="0" w:line="240" w:lineRule="auto"/>
              <w:rPr>
                <w:rFonts w:ascii="Times New Roman" w:hAnsi="Times New Roman"/>
                <w:sz w:val="24"/>
                <w:szCs w:val="24"/>
              </w:rPr>
            </w:pPr>
          </w:p>
        </w:tc>
      </w:tr>
      <w:tr w:rsidR="006D6A60" w14:paraId="75A7BE1F" w14:textId="77777777">
        <w:tc>
          <w:tcPr>
            <w:tcW w:w="1464" w:type="dxa"/>
            <w:vMerge/>
            <w:tcBorders>
              <w:left w:val="single" w:sz="4" w:space="0" w:color="auto"/>
              <w:right w:val="single" w:sz="4" w:space="0" w:color="auto"/>
            </w:tcBorders>
            <w:shd w:val="clear" w:color="auto" w:fill="FFE599" w:themeFill="accent4" w:themeFillTint="66"/>
          </w:tcPr>
          <w:p w14:paraId="44357568"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E5EB4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6187" w:type="dxa"/>
            <w:tcBorders>
              <w:top w:val="single" w:sz="4" w:space="0" w:color="auto"/>
              <w:left w:val="single" w:sz="4" w:space="0" w:color="auto"/>
              <w:bottom w:val="single" w:sz="4" w:space="0" w:color="auto"/>
              <w:right w:val="single" w:sz="4" w:space="0" w:color="auto"/>
            </w:tcBorders>
          </w:tcPr>
          <w:p w14:paraId="7C80BE9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14:paraId="721D7E79"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7089E875" w14:textId="77777777" w:rsidR="006D6A60" w:rsidRDefault="006D6A60">
            <w:pPr>
              <w:spacing w:after="0" w:line="240" w:lineRule="auto"/>
              <w:rPr>
                <w:rFonts w:ascii="Times New Roman" w:hAnsi="Times New Roman"/>
                <w:sz w:val="24"/>
                <w:szCs w:val="24"/>
              </w:rPr>
            </w:pPr>
          </w:p>
        </w:tc>
      </w:tr>
      <w:tr w:rsidR="006D6A60" w14:paraId="3FC24DC3" w14:textId="77777777">
        <w:tc>
          <w:tcPr>
            <w:tcW w:w="1464" w:type="dxa"/>
            <w:vMerge/>
            <w:tcBorders>
              <w:left w:val="single" w:sz="4" w:space="0" w:color="auto"/>
              <w:right w:val="single" w:sz="4" w:space="0" w:color="auto"/>
            </w:tcBorders>
            <w:shd w:val="clear" w:color="auto" w:fill="FFE599" w:themeFill="accent4" w:themeFillTint="66"/>
          </w:tcPr>
          <w:p w14:paraId="3F35A193"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84570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Мистецтво</w:t>
            </w:r>
          </w:p>
        </w:tc>
        <w:tc>
          <w:tcPr>
            <w:tcW w:w="6187" w:type="dxa"/>
            <w:tcBorders>
              <w:top w:val="single" w:sz="4" w:space="0" w:color="auto"/>
              <w:left w:val="single" w:sz="4" w:space="0" w:color="auto"/>
              <w:bottom w:val="single" w:sz="4" w:space="0" w:color="auto"/>
              <w:right w:val="single" w:sz="4" w:space="0" w:color="auto"/>
            </w:tcBorders>
          </w:tcPr>
          <w:p w14:paraId="7B0C4E9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21" w:type="dxa"/>
            <w:tcBorders>
              <w:top w:val="single" w:sz="4" w:space="0" w:color="auto"/>
              <w:left w:val="single" w:sz="4" w:space="0" w:color="auto"/>
              <w:bottom w:val="single" w:sz="4" w:space="0" w:color="auto"/>
              <w:right w:val="single" w:sz="4" w:space="0" w:color="auto"/>
            </w:tcBorders>
          </w:tcPr>
          <w:p w14:paraId="22309C0D"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3DDF6F6C" w14:textId="77777777" w:rsidR="006D6A60" w:rsidRDefault="006D6A60">
            <w:pPr>
              <w:spacing w:after="0" w:line="240" w:lineRule="auto"/>
              <w:rPr>
                <w:rFonts w:ascii="Times New Roman" w:hAnsi="Times New Roman"/>
                <w:sz w:val="24"/>
                <w:szCs w:val="24"/>
              </w:rPr>
            </w:pPr>
          </w:p>
        </w:tc>
      </w:tr>
      <w:tr w:rsidR="006D6A60" w14:paraId="76011899" w14:textId="77777777">
        <w:tc>
          <w:tcPr>
            <w:tcW w:w="1464" w:type="dxa"/>
            <w:vMerge/>
            <w:tcBorders>
              <w:left w:val="single" w:sz="4" w:space="0" w:color="auto"/>
              <w:right w:val="single" w:sz="4" w:space="0" w:color="auto"/>
            </w:tcBorders>
            <w:shd w:val="clear" w:color="auto" w:fill="FFE599" w:themeFill="accent4" w:themeFillTint="66"/>
          </w:tcPr>
          <w:p w14:paraId="1C2E0F47"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E0CDDA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w:t>
            </w:r>
          </w:p>
        </w:tc>
        <w:tc>
          <w:tcPr>
            <w:tcW w:w="6187" w:type="dxa"/>
            <w:tcBorders>
              <w:top w:val="single" w:sz="4" w:space="0" w:color="auto"/>
              <w:left w:val="single" w:sz="4" w:space="0" w:color="auto"/>
              <w:bottom w:val="single" w:sz="4" w:space="0" w:color="auto"/>
              <w:right w:val="single" w:sz="4" w:space="0" w:color="auto"/>
            </w:tcBorders>
          </w:tcPr>
          <w:p w14:paraId="3EA1093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21" w:type="dxa"/>
            <w:tcBorders>
              <w:top w:val="single" w:sz="4" w:space="0" w:color="auto"/>
              <w:left w:val="single" w:sz="4" w:space="0" w:color="auto"/>
              <w:bottom w:val="single" w:sz="4" w:space="0" w:color="auto"/>
              <w:right w:val="single" w:sz="4" w:space="0" w:color="auto"/>
            </w:tcBorders>
          </w:tcPr>
          <w:p w14:paraId="42EC6FBB"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03873B78" w14:textId="77777777" w:rsidR="006D6A60" w:rsidRDefault="006D6A60">
            <w:pPr>
              <w:spacing w:after="0" w:line="240" w:lineRule="auto"/>
              <w:rPr>
                <w:rFonts w:ascii="Times New Roman" w:hAnsi="Times New Roman"/>
                <w:sz w:val="24"/>
                <w:szCs w:val="24"/>
              </w:rPr>
            </w:pPr>
          </w:p>
        </w:tc>
      </w:tr>
      <w:tr w:rsidR="006D6A60" w14:paraId="7F6DA43E" w14:textId="77777777">
        <w:tc>
          <w:tcPr>
            <w:tcW w:w="1464" w:type="dxa"/>
            <w:vMerge/>
            <w:tcBorders>
              <w:left w:val="single" w:sz="4" w:space="0" w:color="auto"/>
              <w:right w:val="single" w:sz="4" w:space="0" w:color="auto"/>
            </w:tcBorders>
            <w:shd w:val="clear" w:color="auto" w:fill="FFE599" w:themeFill="accent4" w:themeFillTint="66"/>
          </w:tcPr>
          <w:p w14:paraId="231993A7"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742411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Фізична культура</w:t>
            </w:r>
          </w:p>
        </w:tc>
        <w:tc>
          <w:tcPr>
            <w:tcW w:w="6187" w:type="dxa"/>
            <w:tcBorders>
              <w:top w:val="single" w:sz="4" w:space="0" w:color="auto"/>
              <w:left w:val="single" w:sz="4" w:space="0" w:color="auto"/>
              <w:bottom w:val="single" w:sz="4" w:space="0" w:color="auto"/>
              <w:right w:val="single" w:sz="4" w:space="0" w:color="auto"/>
            </w:tcBorders>
          </w:tcPr>
          <w:p w14:paraId="33C6E30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2021" w:type="dxa"/>
            <w:tcBorders>
              <w:top w:val="single" w:sz="4" w:space="0" w:color="auto"/>
              <w:left w:val="single" w:sz="4" w:space="0" w:color="auto"/>
              <w:bottom w:val="single" w:sz="4" w:space="0" w:color="auto"/>
              <w:right w:val="single" w:sz="4" w:space="0" w:color="auto"/>
            </w:tcBorders>
          </w:tcPr>
          <w:p w14:paraId="70001958"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4ED93FB3" w14:textId="77777777" w:rsidR="006D6A60" w:rsidRDefault="006D6A60">
            <w:pPr>
              <w:spacing w:after="0" w:line="240" w:lineRule="auto"/>
              <w:rPr>
                <w:rFonts w:ascii="Times New Roman" w:hAnsi="Times New Roman"/>
                <w:sz w:val="24"/>
                <w:szCs w:val="24"/>
              </w:rPr>
            </w:pPr>
          </w:p>
        </w:tc>
      </w:tr>
      <w:tr w:rsidR="006D6A60" w14:paraId="1C0E4DAE" w14:textId="77777777">
        <w:tc>
          <w:tcPr>
            <w:tcW w:w="1464" w:type="dxa"/>
            <w:vMerge/>
            <w:tcBorders>
              <w:left w:val="single" w:sz="4" w:space="0" w:color="auto"/>
              <w:right w:val="single" w:sz="4" w:space="0" w:color="auto"/>
            </w:tcBorders>
            <w:shd w:val="clear" w:color="auto" w:fill="FFE599" w:themeFill="accent4" w:themeFillTint="66"/>
          </w:tcPr>
          <w:p w14:paraId="2C42E625" w14:textId="77777777" w:rsidR="006D6A60" w:rsidRDefault="006D6A60">
            <w:pPr>
              <w:spacing w:after="0" w:line="240" w:lineRule="auto"/>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D83EA97" w14:textId="77777777" w:rsidR="006D6A60" w:rsidRDefault="00C73FD5">
            <w:pPr>
              <w:spacing w:after="0" w:line="240" w:lineRule="auto"/>
            </w:pPr>
            <w:r>
              <w:rPr>
                <w:rFonts w:ascii="Times New Roman" w:hAnsi="Times New Roman"/>
                <w:sz w:val="24"/>
                <w:szCs w:val="24"/>
              </w:rPr>
              <w:t>Класні керівники</w:t>
            </w:r>
          </w:p>
        </w:tc>
        <w:tc>
          <w:tcPr>
            <w:tcW w:w="6187" w:type="dxa"/>
            <w:tcBorders>
              <w:top w:val="single" w:sz="4" w:space="0" w:color="auto"/>
              <w:left w:val="single" w:sz="4" w:space="0" w:color="auto"/>
              <w:bottom w:val="single" w:sz="4" w:space="0" w:color="auto"/>
              <w:right w:val="single" w:sz="4" w:space="0" w:color="auto"/>
            </w:tcBorders>
          </w:tcPr>
          <w:p w14:paraId="68CB71D4" w14:textId="77777777" w:rsidR="006D6A60" w:rsidRDefault="00C73FD5">
            <w:pPr>
              <w:spacing w:after="0" w:line="240" w:lineRule="auto"/>
            </w:pPr>
            <w:r>
              <w:rPr>
                <w:rFonts w:ascii="Times New Roman" w:hAnsi="Times New Roman"/>
                <w:sz w:val="24"/>
                <w:szCs w:val="24"/>
              </w:rPr>
              <w:t>Класні керівники</w:t>
            </w:r>
          </w:p>
        </w:tc>
        <w:tc>
          <w:tcPr>
            <w:tcW w:w="2021" w:type="dxa"/>
            <w:tcBorders>
              <w:top w:val="single" w:sz="4" w:space="0" w:color="auto"/>
              <w:left w:val="single" w:sz="4" w:space="0" w:color="auto"/>
              <w:bottom w:val="single" w:sz="4" w:space="0" w:color="auto"/>
              <w:right w:val="single" w:sz="4" w:space="0" w:color="auto"/>
            </w:tcBorders>
          </w:tcPr>
          <w:p w14:paraId="5FDABD16" w14:textId="77777777" w:rsidR="006D6A60" w:rsidRDefault="00C73FD5">
            <w:pPr>
              <w:spacing w:after="0" w:line="240" w:lineRule="auto"/>
            </w:pPr>
            <w:r>
              <w:rPr>
                <w:rFonts w:ascii="Times New Roman" w:hAnsi="Times New Roman"/>
                <w:sz w:val="24"/>
                <w:szCs w:val="24"/>
              </w:rPr>
              <w:t>Класні керівники</w:t>
            </w:r>
          </w:p>
        </w:tc>
        <w:tc>
          <w:tcPr>
            <w:tcW w:w="1242" w:type="dxa"/>
            <w:tcBorders>
              <w:top w:val="single" w:sz="4" w:space="0" w:color="auto"/>
              <w:left w:val="single" w:sz="4" w:space="0" w:color="auto"/>
              <w:bottom w:val="single" w:sz="4" w:space="0" w:color="auto"/>
              <w:right w:val="single" w:sz="4" w:space="0" w:color="auto"/>
            </w:tcBorders>
          </w:tcPr>
          <w:p w14:paraId="6594E47C" w14:textId="77777777" w:rsidR="006D6A60" w:rsidRDefault="00C73FD5">
            <w:pPr>
              <w:spacing w:after="0" w:line="240" w:lineRule="auto"/>
            </w:pPr>
            <w:r>
              <w:rPr>
                <w:rFonts w:ascii="Times New Roman" w:hAnsi="Times New Roman"/>
                <w:sz w:val="24"/>
                <w:szCs w:val="24"/>
              </w:rPr>
              <w:t>Класні керівники</w:t>
            </w:r>
          </w:p>
        </w:tc>
      </w:tr>
      <w:tr w:rsidR="006D6A60" w14:paraId="627766DB" w14:textId="77777777">
        <w:tc>
          <w:tcPr>
            <w:tcW w:w="1464" w:type="dxa"/>
            <w:vMerge/>
            <w:tcBorders>
              <w:left w:val="single" w:sz="4" w:space="0" w:color="auto"/>
              <w:right w:val="single" w:sz="4" w:space="0" w:color="auto"/>
            </w:tcBorders>
            <w:shd w:val="clear" w:color="auto" w:fill="FFE599" w:themeFill="accent4" w:themeFillTint="66"/>
          </w:tcPr>
          <w:p w14:paraId="6BC6BD83"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61385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Підвищення педагогічної майстерності вчителів </w:t>
            </w:r>
          </w:p>
        </w:tc>
        <w:tc>
          <w:tcPr>
            <w:tcW w:w="6187" w:type="dxa"/>
            <w:tcBorders>
              <w:top w:val="single" w:sz="4" w:space="0" w:color="auto"/>
              <w:left w:val="single" w:sz="4" w:space="0" w:color="auto"/>
              <w:bottom w:val="single" w:sz="4" w:space="0" w:color="auto"/>
              <w:right w:val="single" w:sz="4" w:space="0" w:color="auto"/>
            </w:tcBorders>
          </w:tcPr>
          <w:p w14:paraId="26BBFF4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Проведення уроків педагогічної майстерності вчителів, що атестуються </w:t>
            </w:r>
          </w:p>
        </w:tc>
        <w:tc>
          <w:tcPr>
            <w:tcW w:w="2021" w:type="dxa"/>
            <w:tcBorders>
              <w:top w:val="single" w:sz="4" w:space="0" w:color="auto"/>
              <w:left w:val="single" w:sz="4" w:space="0" w:color="auto"/>
              <w:bottom w:val="single" w:sz="4" w:space="0" w:color="auto"/>
              <w:right w:val="single" w:sz="4" w:space="0" w:color="auto"/>
            </w:tcBorders>
          </w:tcPr>
          <w:p w14:paraId="153E44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242" w:type="dxa"/>
            <w:tcBorders>
              <w:top w:val="single" w:sz="4" w:space="0" w:color="auto"/>
              <w:left w:val="single" w:sz="4" w:space="0" w:color="auto"/>
              <w:bottom w:val="single" w:sz="4" w:space="0" w:color="auto"/>
              <w:right w:val="single" w:sz="4" w:space="0" w:color="auto"/>
            </w:tcBorders>
          </w:tcPr>
          <w:p w14:paraId="10C4A19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Згідно графіка</w:t>
            </w:r>
          </w:p>
        </w:tc>
      </w:tr>
      <w:tr w:rsidR="006D6A60" w14:paraId="6E95EE0F" w14:textId="77777777">
        <w:tc>
          <w:tcPr>
            <w:tcW w:w="1464" w:type="dxa"/>
            <w:vMerge/>
            <w:tcBorders>
              <w:left w:val="single" w:sz="4" w:space="0" w:color="auto"/>
              <w:right w:val="single" w:sz="4" w:space="0" w:color="auto"/>
            </w:tcBorders>
            <w:shd w:val="clear" w:color="auto" w:fill="FFE599" w:themeFill="accent4" w:themeFillTint="66"/>
          </w:tcPr>
          <w:p w14:paraId="19B1D353"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04E2FB" w14:textId="77777777" w:rsidR="006D6A60" w:rsidRDefault="006D6A60">
            <w:pPr>
              <w:spacing w:after="0" w:line="240" w:lineRule="auto"/>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14:paraId="14848A2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Ознайомлення із публікаціями вчителів, особливостями здійснення інноваційної діяльності</w:t>
            </w:r>
          </w:p>
        </w:tc>
        <w:tc>
          <w:tcPr>
            <w:tcW w:w="2021" w:type="dxa"/>
            <w:tcBorders>
              <w:top w:val="single" w:sz="4" w:space="0" w:color="auto"/>
              <w:left w:val="single" w:sz="4" w:space="0" w:color="auto"/>
              <w:bottom w:val="single" w:sz="4" w:space="0" w:color="auto"/>
              <w:right w:val="single" w:sz="4" w:space="0" w:color="auto"/>
            </w:tcBorders>
          </w:tcPr>
          <w:p w14:paraId="3BB3F0C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0127CAA6" w14:textId="77777777" w:rsidR="006D6A60" w:rsidRDefault="006D6A60">
            <w:pPr>
              <w:spacing w:after="0" w:line="240" w:lineRule="auto"/>
              <w:rPr>
                <w:rFonts w:ascii="Times New Roman" w:hAnsi="Times New Roman"/>
                <w:sz w:val="24"/>
                <w:szCs w:val="24"/>
              </w:rPr>
            </w:pPr>
          </w:p>
        </w:tc>
      </w:tr>
      <w:tr w:rsidR="006D6A60" w14:paraId="41B1FE3B" w14:textId="77777777">
        <w:tc>
          <w:tcPr>
            <w:tcW w:w="1464" w:type="dxa"/>
            <w:vMerge/>
            <w:tcBorders>
              <w:left w:val="single" w:sz="4" w:space="0" w:color="auto"/>
              <w:right w:val="single" w:sz="4" w:space="0" w:color="auto"/>
            </w:tcBorders>
            <w:shd w:val="clear" w:color="auto" w:fill="FFE599" w:themeFill="accent4" w:themeFillTint="66"/>
          </w:tcPr>
          <w:p w14:paraId="08DAB8A7"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EA9F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предметних тижнів</w:t>
            </w:r>
          </w:p>
        </w:tc>
        <w:tc>
          <w:tcPr>
            <w:tcW w:w="6187" w:type="dxa"/>
            <w:tcBorders>
              <w:top w:val="single" w:sz="4" w:space="0" w:color="auto"/>
              <w:left w:val="single" w:sz="4" w:space="0" w:color="auto"/>
              <w:bottom w:val="single" w:sz="4" w:space="0" w:color="auto"/>
              <w:right w:val="single" w:sz="4" w:space="0" w:color="auto"/>
            </w:tcBorders>
          </w:tcPr>
          <w:p w14:paraId="49008F93"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 xml:space="preserve">Математика </w:t>
            </w:r>
          </w:p>
          <w:p w14:paraId="3590E507" w14:textId="77777777" w:rsidR="006D6A60" w:rsidRDefault="006D6A60">
            <w:pPr>
              <w:tabs>
                <w:tab w:val="left" w:pos="1260"/>
              </w:tabs>
              <w:spacing w:after="0" w:line="240" w:lineRule="auto"/>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tcPr>
          <w:p w14:paraId="12AF033B"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Вчителі предметники</w:t>
            </w:r>
          </w:p>
        </w:tc>
        <w:tc>
          <w:tcPr>
            <w:tcW w:w="1242" w:type="dxa"/>
            <w:tcBorders>
              <w:top w:val="single" w:sz="4" w:space="0" w:color="auto"/>
              <w:left w:val="single" w:sz="4" w:space="0" w:color="auto"/>
              <w:bottom w:val="single" w:sz="4" w:space="0" w:color="auto"/>
              <w:right w:val="single" w:sz="4" w:space="0" w:color="auto"/>
            </w:tcBorders>
          </w:tcPr>
          <w:p w14:paraId="5F1B9F0F"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3 т.</w:t>
            </w:r>
          </w:p>
        </w:tc>
      </w:tr>
      <w:tr w:rsidR="006D6A60" w14:paraId="4F57B171" w14:textId="77777777">
        <w:tc>
          <w:tcPr>
            <w:tcW w:w="1464" w:type="dxa"/>
            <w:vMerge/>
            <w:tcBorders>
              <w:left w:val="single" w:sz="4" w:space="0" w:color="auto"/>
              <w:right w:val="single" w:sz="4" w:space="0" w:color="auto"/>
            </w:tcBorders>
            <w:shd w:val="clear" w:color="auto" w:fill="FFE599" w:themeFill="accent4" w:themeFillTint="66"/>
          </w:tcPr>
          <w:p w14:paraId="6472F9F8" w14:textId="77777777" w:rsidR="006D6A60" w:rsidRDefault="006D6A60">
            <w:pPr>
              <w:spacing w:after="0" w:line="240" w:lineRule="auto"/>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FF2CC" w:themeFill="accent4" w:themeFillTint="33"/>
          </w:tcPr>
          <w:p w14:paraId="29EC857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Реалізація особистісного підходу </w:t>
            </w:r>
          </w:p>
        </w:tc>
        <w:tc>
          <w:tcPr>
            <w:tcW w:w="6187" w:type="dxa"/>
            <w:tcBorders>
              <w:top w:val="single" w:sz="4" w:space="0" w:color="auto"/>
              <w:left w:val="single" w:sz="4" w:space="0" w:color="auto"/>
              <w:bottom w:val="single" w:sz="4" w:space="0" w:color="auto"/>
              <w:right w:val="single" w:sz="4" w:space="0" w:color="auto"/>
            </w:tcBorders>
          </w:tcPr>
          <w:p w14:paraId="71C844E5"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Семінар-практикум для вчителів природничо-математичних дисциплін</w:t>
            </w:r>
          </w:p>
        </w:tc>
        <w:tc>
          <w:tcPr>
            <w:tcW w:w="2021" w:type="dxa"/>
            <w:tcBorders>
              <w:top w:val="single" w:sz="4" w:space="0" w:color="auto"/>
              <w:left w:val="single" w:sz="4" w:space="0" w:color="auto"/>
              <w:bottom w:val="single" w:sz="4" w:space="0" w:color="auto"/>
              <w:right w:val="single" w:sz="4" w:space="0" w:color="auto"/>
            </w:tcBorders>
          </w:tcPr>
          <w:p w14:paraId="2B080745"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6E0BA22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447E6200" w14:textId="77777777">
        <w:tc>
          <w:tcPr>
            <w:tcW w:w="1464" w:type="dxa"/>
            <w:vMerge/>
            <w:tcBorders>
              <w:left w:val="single" w:sz="4" w:space="0" w:color="auto"/>
              <w:right w:val="single" w:sz="4" w:space="0" w:color="auto"/>
            </w:tcBorders>
            <w:shd w:val="clear" w:color="auto" w:fill="FFE599" w:themeFill="accent4" w:themeFillTint="66"/>
          </w:tcPr>
          <w:p w14:paraId="723F13CA" w14:textId="77777777" w:rsidR="006D6A60" w:rsidRDefault="006D6A60">
            <w:pPr>
              <w:spacing w:after="0" w:line="240" w:lineRule="auto"/>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FF2CC" w:themeFill="accent4" w:themeFillTint="33"/>
          </w:tcPr>
          <w:p w14:paraId="78E7211E" w14:textId="77777777" w:rsidR="006D6A60" w:rsidRDefault="006D6A60">
            <w:pPr>
              <w:spacing w:after="0" w:line="240" w:lineRule="auto"/>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14:paraId="55EE7C1A"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 xml:space="preserve">Спостереження за навчальним заняттям з усіх навчальних предметів 7-9 клас </w:t>
            </w:r>
          </w:p>
        </w:tc>
        <w:tc>
          <w:tcPr>
            <w:tcW w:w="2021" w:type="dxa"/>
            <w:tcBorders>
              <w:top w:val="single" w:sz="4" w:space="0" w:color="auto"/>
              <w:left w:val="single" w:sz="4" w:space="0" w:color="auto"/>
              <w:bottom w:val="single" w:sz="4" w:space="0" w:color="auto"/>
              <w:right w:val="single" w:sz="4" w:space="0" w:color="auto"/>
            </w:tcBorders>
          </w:tcPr>
          <w:p w14:paraId="391BC331"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42" w:type="dxa"/>
            <w:tcBorders>
              <w:top w:val="single" w:sz="4" w:space="0" w:color="auto"/>
              <w:left w:val="single" w:sz="4" w:space="0" w:color="auto"/>
              <w:bottom w:val="single" w:sz="4" w:space="0" w:color="auto"/>
              <w:right w:val="single" w:sz="4" w:space="0" w:color="auto"/>
            </w:tcBorders>
          </w:tcPr>
          <w:p w14:paraId="791C0F2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Протягом місяця </w:t>
            </w:r>
          </w:p>
        </w:tc>
      </w:tr>
      <w:tr w:rsidR="006D6A60" w14:paraId="50A18613" w14:textId="77777777">
        <w:tc>
          <w:tcPr>
            <w:tcW w:w="1464" w:type="dxa"/>
            <w:vMerge/>
            <w:tcBorders>
              <w:left w:val="single" w:sz="4" w:space="0" w:color="auto"/>
              <w:right w:val="single" w:sz="4" w:space="0" w:color="auto"/>
            </w:tcBorders>
            <w:shd w:val="clear" w:color="auto" w:fill="FFE599" w:themeFill="accent4" w:themeFillTint="66"/>
          </w:tcPr>
          <w:p w14:paraId="3F826634" w14:textId="77777777" w:rsidR="006D6A60" w:rsidRDefault="006D6A60">
            <w:pPr>
              <w:spacing w:after="0" w:line="254"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97A851" w14:textId="77777777" w:rsidR="006D6A60" w:rsidRDefault="00C73FD5">
            <w:pPr>
              <w:spacing w:after="0" w:line="254" w:lineRule="auto"/>
              <w:rPr>
                <w:rFonts w:ascii="Times New Roman" w:hAnsi="Times New Roman"/>
                <w:sz w:val="24"/>
                <w:szCs w:val="24"/>
              </w:rPr>
            </w:pPr>
            <w:r>
              <w:rPr>
                <w:rFonts w:ascii="Times New Roman" w:hAnsi="Times New Roman"/>
                <w:sz w:val="24"/>
                <w:szCs w:val="24"/>
              </w:rPr>
              <w:t>Реалізація педагогіки партнерства. Анкети учнів</w:t>
            </w:r>
          </w:p>
        </w:tc>
        <w:tc>
          <w:tcPr>
            <w:tcW w:w="6187" w:type="dxa"/>
            <w:tcBorders>
              <w:top w:val="single" w:sz="4" w:space="0" w:color="auto"/>
              <w:left w:val="single" w:sz="4" w:space="0" w:color="auto"/>
              <w:bottom w:val="single" w:sz="4" w:space="0" w:color="auto"/>
              <w:right w:val="single" w:sz="4" w:space="0" w:color="auto"/>
            </w:tcBorders>
          </w:tcPr>
          <w:p w14:paraId="3D20F39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Анкетування учнів  з питань співпраці педагогічних працівників</w:t>
            </w:r>
            <w:r>
              <w:rPr>
                <w:rFonts w:ascii="Times New Roman" w:hAnsi="Times New Roman"/>
                <w:color w:val="000000"/>
                <w:sz w:val="24"/>
                <w:szCs w:val="24"/>
                <w:lang w:eastAsia="uk-UA"/>
              </w:rPr>
              <w:t xml:space="preserve"> з  здобувачами освіти з питань організації освітнього процесу, забезпечення постійного зворотнього  зв’язку</w:t>
            </w:r>
          </w:p>
        </w:tc>
        <w:tc>
          <w:tcPr>
            <w:tcW w:w="2021" w:type="dxa"/>
            <w:tcBorders>
              <w:top w:val="single" w:sz="4" w:space="0" w:color="auto"/>
              <w:left w:val="single" w:sz="4" w:space="0" w:color="auto"/>
              <w:bottom w:val="single" w:sz="4" w:space="0" w:color="auto"/>
              <w:right w:val="single" w:sz="4" w:space="0" w:color="auto"/>
            </w:tcBorders>
          </w:tcPr>
          <w:p w14:paraId="342D71E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4E77451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64A9C6AE" w14:textId="77777777">
        <w:tc>
          <w:tcPr>
            <w:tcW w:w="1464" w:type="dxa"/>
            <w:vMerge/>
            <w:tcBorders>
              <w:left w:val="single" w:sz="4" w:space="0" w:color="auto"/>
              <w:right w:val="single" w:sz="4" w:space="0" w:color="auto"/>
            </w:tcBorders>
            <w:shd w:val="clear" w:color="auto" w:fill="FFE599" w:themeFill="accent4" w:themeFillTint="66"/>
          </w:tcPr>
          <w:p w14:paraId="5FA16C21" w14:textId="77777777" w:rsidR="006D6A60" w:rsidRDefault="006D6A60">
            <w:pPr>
              <w:spacing w:after="0" w:line="254" w:lineRule="auto"/>
              <w:rPr>
                <w:rFonts w:ascii="Times New Roman" w:hAnsi="Times New Roman"/>
                <w:bCs/>
                <w:iCs/>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BE170A" w14:textId="77777777" w:rsidR="006D6A60" w:rsidRDefault="00C73FD5">
            <w:pPr>
              <w:spacing w:after="0" w:line="254" w:lineRule="auto"/>
              <w:rPr>
                <w:rFonts w:ascii="Times New Roman" w:hAnsi="Times New Roman"/>
                <w:bCs/>
                <w:iCs/>
                <w:sz w:val="24"/>
                <w:szCs w:val="24"/>
              </w:rPr>
            </w:pPr>
            <w:r>
              <w:rPr>
                <w:rFonts w:ascii="Times New Roman" w:hAnsi="Times New Roman"/>
                <w:bCs/>
                <w:iCs/>
                <w:sz w:val="24"/>
                <w:szCs w:val="24"/>
              </w:rPr>
              <w:t xml:space="preserve">Співробітництво з ЛОІППО, </w:t>
            </w:r>
            <w:r>
              <w:rPr>
                <w:rFonts w:ascii="Times New Roman" w:hAnsi="Times New Roman"/>
                <w:bCs/>
                <w:iCs/>
                <w:sz w:val="24"/>
                <w:szCs w:val="24"/>
              </w:rPr>
              <w:lastRenderedPageBreak/>
              <w:t>ПТУ</w:t>
            </w:r>
          </w:p>
        </w:tc>
        <w:tc>
          <w:tcPr>
            <w:tcW w:w="6187" w:type="dxa"/>
            <w:tcBorders>
              <w:top w:val="single" w:sz="4" w:space="0" w:color="auto"/>
              <w:left w:val="single" w:sz="4" w:space="0" w:color="auto"/>
              <w:bottom w:val="single" w:sz="4" w:space="0" w:color="auto"/>
              <w:right w:val="single" w:sz="4" w:space="0" w:color="auto"/>
            </w:tcBorders>
          </w:tcPr>
          <w:p w14:paraId="6D86A76F" w14:textId="77777777" w:rsidR="006D6A60" w:rsidRDefault="00C73FD5">
            <w:pPr>
              <w:spacing w:after="0" w:line="254" w:lineRule="auto"/>
              <w:rPr>
                <w:rFonts w:ascii="Times New Roman" w:hAnsi="Times New Roman"/>
                <w:bCs/>
                <w:iCs/>
                <w:sz w:val="24"/>
                <w:szCs w:val="24"/>
              </w:rPr>
            </w:pPr>
            <w:r>
              <w:rPr>
                <w:rFonts w:ascii="Times New Roman" w:hAnsi="Times New Roman"/>
                <w:bCs/>
                <w:iCs/>
                <w:sz w:val="24"/>
                <w:szCs w:val="24"/>
              </w:rPr>
              <w:lastRenderedPageBreak/>
              <w:t>Участь у семінарах, тренінгах за графіком</w:t>
            </w:r>
          </w:p>
        </w:tc>
        <w:tc>
          <w:tcPr>
            <w:tcW w:w="2021" w:type="dxa"/>
            <w:tcBorders>
              <w:top w:val="single" w:sz="4" w:space="0" w:color="auto"/>
              <w:left w:val="single" w:sz="4" w:space="0" w:color="auto"/>
              <w:bottom w:val="single" w:sz="4" w:space="0" w:color="auto"/>
              <w:right w:val="single" w:sz="4" w:space="0" w:color="auto"/>
            </w:tcBorders>
          </w:tcPr>
          <w:p w14:paraId="61D22E2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Педагогічні </w:t>
            </w:r>
            <w:r>
              <w:rPr>
                <w:rFonts w:ascii="Times New Roman" w:hAnsi="Times New Roman"/>
                <w:sz w:val="24"/>
                <w:szCs w:val="24"/>
              </w:rPr>
              <w:lastRenderedPageBreak/>
              <w:t>працівники</w:t>
            </w:r>
          </w:p>
        </w:tc>
        <w:tc>
          <w:tcPr>
            <w:tcW w:w="1242" w:type="dxa"/>
            <w:tcBorders>
              <w:top w:val="single" w:sz="4" w:space="0" w:color="auto"/>
              <w:left w:val="single" w:sz="4" w:space="0" w:color="auto"/>
              <w:bottom w:val="single" w:sz="4" w:space="0" w:color="auto"/>
              <w:right w:val="single" w:sz="4" w:space="0" w:color="auto"/>
            </w:tcBorders>
          </w:tcPr>
          <w:p w14:paraId="57409BE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 xml:space="preserve">Протягом </w:t>
            </w:r>
            <w:r>
              <w:rPr>
                <w:rFonts w:ascii="Times New Roman" w:hAnsi="Times New Roman"/>
                <w:sz w:val="24"/>
                <w:szCs w:val="24"/>
              </w:rPr>
              <w:lastRenderedPageBreak/>
              <w:t xml:space="preserve">місяця </w:t>
            </w:r>
          </w:p>
        </w:tc>
      </w:tr>
      <w:tr w:rsidR="006D6A60" w14:paraId="519A5109" w14:textId="77777777">
        <w:tc>
          <w:tcPr>
            <w:tcW w:w="1464" w:type="dxa"/>
            <w:vMerge/>
            <w:tcBorders>
              <w:left w:val="single" w:sz="4" w:space="0" w:color="auto"/>
              <w:bottom w:val="single" w:sz="4" w:space="0" w:color="auto"/>
              <w:right w:val="single" w:sz="4" w:space="0" w:color="auto"/>
            </w:tcBorders>
            <w:shd w:val="clear" w:color="auto" w:fill="FFE599" w:themeFill="accent4" w:themeFillTint="66"/>
          </w:tcPr>
          <w:p w14:paraId="6037F247"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D566B4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академічної доброчесності</w:t>
            </w:r>
          </w:p>
        </w:tc>
        <w:tc>
          <w:tcPr>
            <w:tcW w:w="6187" w:type="dxa"/>
            <w:tcBorders>
              <w:top w:val="single" w:sz="4" w:space="0" w:color="auto"/>
              <w:left w:val="single" w:sz="4" w:space="0" w:color="auto"/>
              <w:bottom w:val="single" w:sz="4" w:space="0" w:color="auto"/>
              <w:right w:val="single" w:sz="4" w:space="0" w:color="auto"/>
            </w:tcBorders>
          </w:tcPr>
          <w:p w14:paraId="575F5D2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у 8-му  класі</w:t>
            </w:r>
          </w:p>
        </w:tc>
        <w:tc>
          <w:tcPr>
            <w:tcW w:w="2021" w:type="dxa"/>
            <w:tcBorders>
              <w:top w:val="single" w:sz="4" w:space="0" w:color="auto"/>
              <w:left w:val="single" w:sz="4" w:space="0" w:color="auto"/>
              <w:bottom w:val="single" w:sz="4" w:space="0" w:color="auto"/>
              <w:right w:val="single" w:sz="4" w:space="0" w:color="auto"/>
            </w:tcBorders>
          </w:tcPr>
          <w:p w14:paraId="0086C9B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242" w:type="dxa"/>
            <w:tcBorders>
              <w:top w:val="single" w:sz="4" w:space="0" w:color="auto"/>
              <w:left w:val="single" w:sz="4" w:space="0" w:color="auto"/>
              <w:bottom w:val="single" w:sz="4" w:space="0" w:color="auto"/>
              <w:right w:val="single" w:sz="4" w:space="0" w:color="auto"/>
            </w:tcBorders>
          </w:tcPr>
          <w:p w14:paraId="4DF52BB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2216C0D" w14:textId="77777777">
        <w:tc>
          <w:tcPr>
            <w:tcW w:w="1464" w:type="dxa"/>
            <w:vMerge w:val="restart"/>
            <w:tcBorders>
              <w:top w:val="single" w:sz="4" w:space="0" w:color="auto"/>
              <w:left w:val="single" w:sz="4" w:space="0" w:color="auto"/>
              <w:right w:val="single" w:sz="4" w:space="0" w:color="auto"/>
            </w:tcBorders>
            <w:shd w:val="clear" w:color="auto" w:fill="BDD6EE" w:themeFill="accent1" w:themeFillTint="66"/>
          </w:tcPr>
          <w:p w14:paraId="2823B7D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515AD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Аналіз стану викладання предметів</w:t>
            </w:r>
          </w:p>
        </w:tc>
        <w:tc>
          <w:tcPr>
            <w:tcW w:w="6187" w:type="dxa"/>
            <w:tcBorders>
              <w:top w:val="single" w:sz="4" w:space="0" w:color="auto"/>
              <w:left w:val="single" w:sz="4" w:space="0" w:color="auto"/>
              <w:bottom w:val="single" w:sz="4" w:space="0" w:color="auto"/>
              <w:right w:val="single" w:sz="4" w:space="0" w:color="auto"/>
            </w:tcBorders>
          </w:tcPr>
          <w:p w14:paraId="35170E33" w14:textId="77777777" w:rsidR="006D6A60" w:rsidRDefault="00C73FD5">
            <w:pPr>
              <w:spacing w:after="0" w:line="240" w:lineRule="auto"/>
              <w:ind w:right="113"/>
              <w:jc w:val="both"/>
              <w:rPr>
                <w:rFonts w:ascii="Times New Roman" w:hAnsi="Times New Roman"/>
                <w:sz w:val="24"/>
                <w:szCs w:val="24"/>
              </w:rPr>
            </w:pPr>
            <w:r>
              <w:rPr>
                <w:rFonts w:ascii="Times New Roman" w:hAnsi="Times New Roman"/>
                <w:sz w:val="24"/>
                <w:szCs w:val="24"/>
              </w:rPr>
              <w:t xml:space="preserve">Перевірка стану викладання і рівня знань, умінь та навичок з інформатики у 2-9 класах </w:t>
            </w:r>
          </w:p>
        </w:tc>
        <w:tc>
          <w:tcPr>
            <w:tcW w:w="2021" w:type="dxa"/>
            <w:tcBorders>
              <w:top w:val="single" w:sz="4" w:space="0" w:color="auto"/>
              <w:left w:val="single" w:sz="4" w:space="0" w:color="auto"/>
              <w:bottom w:val="single" w:sz="4" w:space="0" w:color="auto"/>
              <w:right w:val="single" w:sz="4" w:space="0" w:color="auto"/>
            </w:tcBorders>
          </w:tcPr>
          <w:p w14:paraId="50888C9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242" w:type="dxa"/>
            <w:tcBorders>
              <w:top w:val="single" w:sz="4" w:space="0" w:color="auto"/>
              <w:left w:val="single" w:sz="4" w:space="0" w:color="auto"/>
              <w:bottom w:val="single" w:sz="4" w:space="0" w:color="auto"/>
              <w:right w:val="single" w:sz="4" w:space="0" w:color="auto"/>
            </w:tcBorders>
          </w:tcPr>
          <w:p w14:paraId="2185B94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55C58D8" w14:textId="77777777">
        <w:tc>
          <w:tcPr>
            <w:tcW w:w="1464" w:type="dxa"/>
            <w:vMerge/>
            <w:tcBorders>
              <w:left w:val="single" w:sz="4" w:space="0" w:color="auto"/>
              <w:right w:val="single" w:sz="4" w:space="0" w:color="auto"/>
            </w:tcBorders>
            <w:shd w:val="clear" w:color="auto" w:fill="BDD6EE" w:themeFill="accent1" w:themeFillTint="66"/>
          </w:tcPr>
          <w:p w14:paraId="773AFC58"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EFC31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Моніторинг освітньої діяльності</w:t>
            </w:r>
          </w:p>
        </w:tc>
        <w:tc>
          <w:tcPr>
            <w:tcW w:w="6187" w:type="dxa"/>
            <w:tcBorders>
              <w:top w:val="single" w:sz="4" w:space="0" w:color="auto"/>
              <w:left w:val="single" w:sz="4" w:space="0" w:color="auto"/>
              <w:bottom w:val="single" w:sz="4" w:space="0" w:color="auto"/>
              <w:right w:val="single" w:sz="4" w:space="0" w:color="auto"/>
            </w:tcBorders>
          </w:tcPr>
          <w:p w14:paraId="051B29D6" w14:textId="77777777" w:rsidR="006D6A60" w:rsidRDefault="00C73FD5">
            <w:pPr>
              <w:spacing w:after="0" w:line="240" w:lineRule="auto"/>
              <w:ind w:right="113"/>
              <w:jc w:val="both"/>
              <w:rPr>
                <w:rFonts w:ascii="Times New Roman" w:hAnsi="Times New Roman"/>
                <w:sz w:val="24"/>
                <w:szCs w:val="24"/>
              </w:rPr>
            </w:pPr>
            <w:r>
              <w:rPr>
                <w:rFonts w:ascii="Times New Roman" w:hAnsi="Times New Roman"/>
                <w:color w:val="000000"/>
                <w:sz w:val="24"/>
                <w:szCs w:val="24"/>
              </w:rPr>
              <w:t>Організація медико-психолого-педагогічного контролю за динамікою розвитку учнів 1-го  класу з метою вирішення проблеми адаптації. Здійснення моніторингу</w:t>
            </w:r>
          </w:p>
        </w:tc>
        <w:tc>
          <w:tcPr>
            <w:tcW w:w="2021" w:type="dxa"/>
            <w:tcBorders>
              <w:top w:val="single" w:sz="4" w:space="0" w:color="auto"/>
              <w:left w:val="single" w:sz="4" w:space="0" w:color="auto"/>
              <w:bottom w:val="single" w:sz="4" w:space="0" w:color="auto"/>
              <w:right w:val="single" w:sz="4" w:space="0" w:color="auto"/>
            </w:tcBorders>
          </w:tcPr>
          <w:p w14:paraId="7E20B53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242" w:type="dxa"/>
            <w:tcBorders>
              <w:top w:val="single" w:sz="4" w:space="0" w:color="auto"/>
              <w:left w:val="single" w:sz="4" w:space="0" w:color="auto"/>
              <w:bottom w:val="single" w:sz="4" w:space="0" w:color="auto"/>
              <w:right w:val="single" w:sz="4" w:space="0" w:color="auto"/>
            </w:tcBorders>
          </w:tcPr>
          <w:p w14:paraId="47D5850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3E19C614" w14:textId="77777777">
        <w:tc>
          <w:tcPr>
            <w:tcW w:w="1464" w:type="dxa"/>
            <w:vMerge/>
            <w:tcBorders>
              <w:left w:val="single" w:sz="4" w:space="0" w:color="auto"/>
              <w:right w:val="single" w:sz="4" w:space="0" w:color="auto"/>
            </w:tcBorders>
            <w:shd w:val="clear" w:color="auto" w:fill="BDD6EE" w:themeFill="accent1" w:themeFillTint="66"/>
          </w:tcPr>
          <w:p w14:paraId="22C93C60"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1DE38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кадрами</w:t>
            </w:r>
          </w:p>
        </w:tc>
        <w:tc>
          <w:tcPr>
            <w:tcW w:w="6187" w:type="dxa"/>
            <w:tcBorders>
              <w:top w:val="single" w:sz="4" w:space="0" w:color="auto"/>
              <w:left w:val="single" w:sz="4" w:space="0" w:color="auto"/>
              <w:bottom w:val="single" w:sz="4" w:space="0" w:color="auto"/>
              <w:right w:val="single" w:sz="4" w:space="0" w:color="auto"/>
            </w:tcBorders>
          </w:tcPr>
          <w:p w14:paraId="1EAF664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21" w:type="dxa"/>
            <w:tcBorders>
              <w:top w:val="single" w:sz="4" w:space="0" w:color="auto"/>
              <w:left w:val="single" w:sz="4" w:space="0" w:color="auto"/>
              <w:bottom w:val="single" w:sz="4" w:space="0" w:color="auto"/>
              <w:right w:val="single" w:sz="4" w:space="0" w:color="auto"/>
            </w:tcBorders>
          </w:tcPr>
          <w:p w14:paraId="49F455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3D8BFA9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5DB2700D" w14:textId="77777777">
        <w:tc>
          <w:tcPr>
            <w:tcW w:w="1464" w:type="dxa"/>
            <w:vMerge/>
            <w:tcBorders>
              <w:left w:val="single" w:sz="4" w:space="0" w:color="auto"/>
              <w:right w:val="single" w:sz="4" w:space="0" w:color="auto"/>
            </w:tcBorders>
            <w:shd w:val="clear" w:color="auto" w:fill="BDD6EE" w:themeFill="accent1" w:themeFillTint="66"/>
          </w:tcPr>
          <w:p w14:paraId="7DD0C8D3"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B5458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Моральне та матеріальне заохочення учасників освітнього процесу</w:t>
            </w:r>
          </w:p>
        </w:tc>
        <w:tc>
          <w:tcPr>
            <w:tcW w:w="6187" w:type="dxa"/>
            <w:tcBorders>
              <w:top w:val="single" w:sz="4" w:space="0" w:color="auto"/>
              <w:left w:val="single" w:sz="4" w:space="0" w:color="auto"/>
              <w:bottom w:val="single" w:sz="4" w:space="0" w:color="auto"/>
              <w:right w:val="single" w:sz="4" w:space="0" w:color="auto"/>
            </w:tcBorders>
          </w:tcPr>
          <w:p w14:paraId="3E3853A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Нагородження педагогічних працівників до Дня працівника освіти</w:t>
            </w:r>
          </w:p>
        </w:tc>
        <w:tc>
          <w:tcPr>
            <w:tcW w:w="2021" w:type="dxa"/>
            <w:tcBorders>
              <w:top w:val="single" w:sz="4" w:space="0" w:color="auto"/>
              <w:left w:val="single" w:sz="4" w:space="0" w:color="auto"/>
              <w:bottom w:val="single" w:sz="4" w:space="0" w:color="auto"/>
              <w:right w:val="single" w:sz="4" w:space="0" w:color="auto"/>
            </w:tcBorders>
          </w:tcPr>
          <w:p w14:paraId="11ED4BA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242" w:type="dxa"/>
            <w:tcBorders>
              <w:top w:val="single" w:sz="4" w:space="0" w:color="auto"/>
              <w:left w:val="single" w:sz="4" w:space="0" w:color="auto"/>
              <w:bottom w:val="single" w:sz="4" w:space="0" w:color="auto"/>
              <w:right w:val="single" w:sz="4" w:space="0" w:color="auto"/>
            </w:tcBorders>
          </w:tcPr>
          <w:p w14:paraId="577C7C1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513E9263" w14:textId="77777777">
        <w:tc>
          <w:tcPr>
            <w:tcW w:w="1464" w:type="dxa"/>
            <w:vMerge/>
            <w:tcBorders>
              <w:left w:val="single" w:sz="4" w:space="0" w:color="auto"/>
              <w:right w:val="single" w:sz="4" w:space="0" w:color="auto"/>
            </w:tcBorders>
            <w:shd w:val="clear" w:color="auto" w:fill="BDD6EE" w:themeFill="accent1" w:themeFillTint="66"/>
          </w:tcPr>
          <w:p w14:paraId="218184CE"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D0A3C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Курсова перепідготовка</w:t>
            </w:r>
          </w:p>
        </w:tc>
        <w:tc>
          <w:tcPr>
            <w:tcW w:w="6187" w:type="dxa"/>
            <w:tcBorders>
              <w:top w:val="single" w:sz="4" w:space="0" w:color="auto"/>
              <w:left w:val="single" w:sz="4" w:space="0" w:color="auto"/>
              <w:bottom w:val="single" w:sz="4" w:space="0" w:color="auto"/>
              <w:right w:val="single" w:sz="4" w:space="0" w:color="auto"/>
            </w:tcBorders>
          </w:tcPr>
          <w:p w14:paraId="5F2729E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Проходження курсів згідно графіка</w:t>
            </w:r>
          </w:p>
        </w:tc>
        <w:tc>
          <w:tcPr>
            <w:tcW w:w="2021" w:type="dxa"/>
            <w:tcBorders>
              <w:top w:val="single" w:sz="4" w:space="0" w:color="auto"/>
              <w:left w:val="single" w:sz="4" w:space="0" w:color="auto"/>
              <w:bottom w:val="single" w:sz="4" w:space="0" w:color="auto"/>
              <w:right w:val="single" w:sz="4" w:space="0" w:color="auto"/>
            </w:tcBorders>
          </w:tcPr>
          <w:p w14:paraId="7C7FA0B7" w14:textId="77777777" w:rsidR="006D6A60" w:rsidRDefault="006D6A60">
            <w:pPr>
              <w:spacing w:after="0" w:line="240" w:lineRule="auto"/>
              <w:rPr>
                <w:rFonts w:ascii="Times New Roman" w:hAnsi="Times New Roman"/>
                <w:sz w:val="24"/>
                <w:szCs w:val="24"/>
              </w:rPr>
            </w:pPr>
          </w:p>
        </w:tc>
        <w:tc>
          <w:tcPr>
            <w:tcW w:w="1242" w:type="dxa"/>
            <w:tcBorders>
              <w:top w:val="single" w:sz="4" w:space="0" w:color="auto"/>
              <w:left w:val="single" w:sz="4" w:space="0" w:color="auto"/>
              <w:bottom w:val="single" w:sz="4" w:space="0" w:color="auto"/>
              <w:right w:val="single" w:sz="4" w:space="0" w:color="auto"/>
            </w:tcBorders>
          </w:tcPr>
          <w:p w14:paraId="4745865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1186AE8E" w14:textId="77777777">
        <w:tc>
          <w:tcPr>
            <w:tcW w:w="1464" w:type="dxa"/>
            <w:vMerge/>
            <w:tcBorders>
              <w:left w:val="single" w:sz="4" w:space="0" w:color="auto"/>
              <w:right w:val="single" w:sz="4" w:space="0" w:color="auto"/>
            </w:tcBorders>
            <w:shd w:val="clear" w:color="auto" w:fill="BDD6EE" w:themeFill="accent1" w:themeFillTint="66"/>
          </w:tcPr>
          <w:p w14:paraId="6882CC4F"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E4E59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Наради при директорі</w:t>
            </w:r>
          </w:p>
        </w:tc>
        <w:tc>
          <w:tcPr>
            <w:tcW w:w="6187" w:type="dxa"/>
            <w:tcBorders>
              <w:top w:val="single" w:sz="4" w:space="0" w:color="auto"/>
              <w:left w:val="single" w:sz="4" w:space="0" w:color="auto"/>
              <w:bottom w:val="single" w:sz="4" w:space="0" w:color="auto"/>
              <w:right w:val="single" w:sz="4" w:space="0" w:color="auto"/>
            </w:tcBorders>
          </w:tcPr>
          <w:p w14:paraId="7447B09B" w14:textId="77777777" w:rsidR="006D6A60" w:rsidRDefault="00C73FD5">
            <w:pPr>
              <w:spacing w:after="0" w:line="254" w:lineRule="auto"/>
              <w:rPr>
                <w:rFonts w:ascii="Times New Roman" w:hAnsi="Times New Roman"/>
                <w:sz w:val="24"/>
                <w:szCs w:val="24"/>
              </w:rPr>
            </w:pPr>
            <w:r>
              <w:rPr>
                <w:rFonts w:ascii="Times New Roman" w:hAnsi="Times New Roman"/>
                <w:sz w:val="24"/>
                <w:szCs w:val="24"/>
              </w:rPr>
              <w:t xml:space="preserve">За графіком </w:t>
            </w:r>
          </w:p>
        </w:tc>
        <w:tc>
          <w:tcPr>
            <w:tcW w:w="2021" w:type="dxa"/>
            <w:tcBorders>
              <w:top w:val="single" w:sz="4" w:space="0" w:color="auto"/>
              <w:left w:val="single" w:sz="4" w:space="0" w:color="auto"/>
              <w:bottom w:val="single" w:sz="4" w:space="0" w:color="auto"/>
              <w:right w:val="single" w:sz="4" w:space="0" w:color="auto"/>
            </w:tcBorders>
          </w:tcPr>
          <w:p w14:paraId="7D4F2EB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242" w:type="dxa"/>
            <w:tcBorders>
              <w:top w:val="single" w:sz="4" w:space="0" w:color="auto"/>
              <w:left w:val="single" w:sz="4" w:space="0" w:color="auto"/>
              <w:bottom w:val="single" w:sz="4" w:space="0" w:color="auto"/>
              <w:right w:val="single" w:sz="4" w:space="0" w:color="auto"/>
            </w:tcBorders>
          </w:tcPr>
          <w:p w14:paraId="61BFAE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B010AD8" w14:textId="77777777">
        <w:tc>
          <w:tcPr>
            <w:tcW w:w="1464" w:type="dxa"/>
            <w:vMerge/>
            <w:tcBorders>
              <w:left w:val="single" w:sz="4" w:space="0" w:color="auto"/>
              <w:right w:val="single" w:sz="4" w:space="0" w:color="auto"/>
            </w:tcBorders>
            <w:shd w:val="clear" w:color="auto" w:fill="BDD6EE" w:themeFill="accent1" w:themeFillTint="66"/>
          </w:tcPr>
          <w:p w14:paraId="76E33D46" w14:textId="77777777" w:rsidR="006D6A60" w:rsidRDefault="006D6A60">
            <w:pPr>
              <w:spacing w:after="0" w:line="240"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B28F6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Педагогічна рада</w:t>
            </w:r>
          </w:p>
        </w:tc>
        <w:tc>
          <w:tcPr>
            <w:tcW w:w="6187" w:type="dxa"/>
            <w:tcBorders>
              <w:top w:val="single" w:sz="4" w:space="0" w:color="auto"/>
              <w:left w:val="single" w:sz="4" w:space="0" w:color="auto"/>
              <w:bottom w:val="single" w:sz="4" w:space="0" w:color="auto"/>
              <w:right w:val="single" w:sz="4" w:space="0" w:color="auto"/>
            </w:tcBorders>
          </w:tcPr>
          <w:p w14:paraId="0B344EB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 графіком</w:t>
            </w:r>
          </w:p>
        </w:tc>
        <w:tc>
          <w:tcPr>
            <w:tcW w:w="2021" w:type="dxa"/>
            <w:tcBorders>
              <w:top w:val="single" w:sz="4" w:space="0" w:color="auto"/>
              <w:left w:val="single" w:sz="4" w:space="0" w:color="auto"/>
              <w:bottom w:val="single" w:sz="4" w:space="0" w:color="auto"/>
              <w:right w:val="single" w:sz="4" w:space="0" w:color="auto"/>
            </w:tcBorders>
          </w:tcPr>
          <w:p w14:paraId="70BBA1D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242" w:type="dxa"/>
            <w:tcBorders>
              <w:top w:val="single" w:sz="4" w:space="0" w:color="auto"/>
              <w:left w:val="single" w:sz="4" w:space="0" w:color="auto"/>
              <w:bottom w:val="single" w:sz="4" w:space="0" w:color="auto"/>
              <w:right w:val="single" w:sz="4" w:space="0" w:color="auto"/>
            </w:tcBorders>
          </w:tcPr>
          <w:p w14:paraId="693C57CC" w14:textId="77777777" w:rsidR="006D6A60" w:rsidRDefault="006D6A60">
            <w:pPr>
              <w:spacing w:after="0" w:line="240" w:lineRule="auto"/>
              <w:rPr>
                <w:rFonts w:ascii="Times New Roman" w:hAnsi="Times New Roman"/>
                <w:sz w:val="24"/>
                <w:szCs w:val="24"/>
              </w:rPr>
            </w:pPr>
          </w:p>
        </w:tc>
      </w:tr>
      <w:tr w:rsidR="006D6A60" w14:paraId="53792A71" w14:textId="77777777">
        <w:tc>
          <w:tcPr>
            <w:tcW w:w="1464" w:type="dxa"/>
            <w:vMerge/>
            <w:tcBorders>
              <w:left w:val="single" w:sz="4" w:space="0" w:color="auto"/>
              <w:right w:val="single" w:sz="4" w:space="0" w:color="auto"/>
            </w:tcBorders>
            <w:shd w:val="clear" w:color="auto" w:fill="BDD6EE" w:themeFill="accent1" w:themeFillTint="66"/>
          </w:tcPr>
          <w:p w14:paraId="0209E33A" w14:textId="77777777" w:rsidR="006D6A60" w:rsidRDefault="006D6A60">
            <w:pPr>
              <w:spacing w:after="0" w:line="240" w:lineRule="auto"/>
              <w:rPr>
                <w:rFonts w:ascii="Times New Roman" w:hAnsi="Times New Roman"/>
                <w:sz w:val="24"/>
                <w:szCs w:val="24"/>
              </w:rPr>
            </w:pPr>
          </w:p>
        </w:tc>
        <w:tc>
          <w:tcPr>
            <w:tcW w:w="3581" w:type="dxa"/>
            <w:shd w:val="clear" w:color="auto" w:fill="DEEAF6" w:themeFill="accent1" w:themeFillTint="33"/>
          </w:tcPr>
          <w:p w14:paraId="505EEAF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Громадське самоврядування учнів</w:t>
            </w:r>
          </w:p>
        </w:tc>
        <w:tc>
          <w:tcPr>
            <w:tcW w:w="6187" w:type="dxa"/>
          </w:tcPr>
          <w:p w14:paraId="646980E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засідань за підсумками діяльності</w:t>
            </w:r>
          </w:p>
        </w:tc>
        <w:tc>
          <w:tcPr>
            <w:tcW w:w="2021" w:type="dxa"/>
            <w:tcBorders>
              <w:top w:val="single" w:sz="4" w:space="0" w:color="auto"/>
              <w:left w:val="single" w:sz="4" w:space="0" w:color="auto"/>
              <w:bottom w:val="single" w:sz="4" w:space="0" w:color="auto"/>
              <w:right w:val="single" w:sz="4" w:space="0" w:color="auto"/>
            </w:tcBorders>
          </w:tcPr>
          <w:p w14:paraId="3E82964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 - організатор</w:t>
            </w:r>
          </w:p>
        </w:tc>
        <w:tc>
          <w:tcPr>
            <w:tcW w:w="1242" w:type="dxa"/>
            <w:tcBorders>
              <w:top w:val="single" w:sz="4" w:space="0" w:color="auto"/>
              <w:left w:val="single" w:sz="4" w:space="0" w:color="auto"/>
              <w:bottom w:val="single" w:sz="4" w:space="0" w:color="auto"/>
              <w:right w:val="single" w:sz="4" w:space="0" w:color="auto"/>
            </w:tcBorders>
          </w:tcPr>
          <w:p w14:paraId="32CBE7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FCA6E89" w14:textId="77777777">
        <w:tc>
          <w:tcPr>
            <w:tcW w:w="1464" w:type="dxa"/>
            <w:vMerge/>
            <w:tcBorders>
              <w:left w:val="single" w:sz="4" w:space="0" w:color="auto"/>
              <w:right w:val="single" w:sz="4" w:space="0" w:color="auto"/>
            </w:tcBorders>
            <w:shd w:val="clear" w:color="auto" w:fill="BDD6EE" w:themeFill="accent1" w:themeFillTint="66"/>
          </w:tcPr>
          <w:p w14:paraId="6A5E0A96" w14:textId="77777777" w:rsidR="006D6A60" w:rsidRDefault="006D6A60">
            <w:pPr>
              <w:spacing w:after="0" w:line="240" w:lineRule="auto"/>
              <w:rPr>
                <w:rFonts w:ascii="Times New Roman" w:hAnsi="Times New Roman"/>
                <w:sz w:val="24"/>
                <w:szCs w:val="24"/>
              </w:rPr>
            </w:pPr>
          </w:p>
        </w:tc>
        <w:tc>
          <w:tcPr>
            <w:tcW w:w="3581" w:type="dxa"/>
            <w:shd w:val="clear" w:color="auto" w:fill="DEEAF6" w:themeFill="accent1" w:themeFillTint="33"/>
          </w:tcPr>
          <w:p w14:paraId="34C91F0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Академічна доброчесність</w:t>
            </w:r>
          </w:p>
        </w:tc>
        <w:tc>
          <w:tcPr>
            <w:tcW w:w="6187" w:type="dxa"/>
          </w:tcPr>
          <w:p w14:paraId="22B7C65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та здобувачами освіти щодо дотримання принципів академічної доброчесності. </w:t>
            </w:r>
          </w:p>
        </w:tc>
        <w:tc>
          <w:tcPr>
            <w:tcW w:w="2021" w:type="dxa"/>
            <w:tcBorders>
              <w:top w:val="single" w:sz="4" w:space="0" w:color="auto"/>
              <w:left w:val="single" w:sz="4" w:space="0" w:color="auto"/>
              <w:bottom w:val="single" w:sz="4" w:space="0" w:color="auto"/>
              <w:right w:val="single" w:sz="4" w:space="0" w:color="auto"/>
            </w:tcBorders>
          </w:tcPr>
          <w:p w14:paraId="7F40513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 ЗДНВР</w:t>
            </w:r>
          </w:p>
        </w:tc>
        <w:tc>
          <w:tcPr>
            <w:tcW w:w="1242" w:type="dxa"/>
            <w:tcBorders>
              <w:top w:val="single" w:sz="4" w:space="0" w:color="auto"/>
              <w:left w:val="single" w:sz="4" w:space="0" w:color="auto"/>
              <w:bottom w:val="single" w:sz="4" w:space="0" w:color="auto"/>
              <w:right w:val="single" w:sz="4" w:space="0" w:color="auto"/>
            </w:tcBorders>
          </w:tcPr>
          <w:p w14:paraId="6179915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bl>
    <w:p w14:paraId="63FF37C3" w14:textId="77777777" w:rsidR="006D6A60" w:rsidRDefault="006D6A60">
      <w:pPr>
        <w:rPr>
          <w:rFonts w:ascii="Times New Roman" w:hAnsi="Times New Roman" w:cs="Times New Roman"/>
          <w:sz w:val="24"/>
          <w:szCs w:val="24"/>
        </w:rPr>
      </w:pPr>
    </w:p>
    <w:p w14:paraId="510B244E" w14:textId="77777777" w:rsidR="006D6A60" w:rsidRDefault="006D6A60">
      <w:pPr>
        <w:rPr>
          <w:rFonts w:ascii="Times New Roman" w:hAnsi="Times New Roman" w:cs="Times New Roman"/>
          <w:sz w:val="24"/>
          <w:szCs w:val="24"/>
        </w:rPr>
      </w:pPr>
    </w:p>
    <w:p w14:paraId="337CB6D4" w14:textId="77777777" w:rsidR="006D6A60" w:rsidRDefault="00C73FD5">
      <w:pPr>
        <w:jc w:val="center"/>
        <w:rPr>
          <w:rFonts w:ascii="Times New Roman" w:hAnsi="Times New Roman" w:cs="Times New Roman"/>
          <w:b/>
          <w:sz w:val="24"/>
          <w:szCs w:val="24"/>
        </w:rPr>
      </w:pPr>
      <w:r>
        <w:rPr>
          <w:rFonts w:ascii="Times New Roman" w:hAnsi="Times New Roman" w:cs="Times New Roman"/>
          <w:b/>
          <w:sz w:val="24"/>
          <w:szCs w:val="24"/>
        </w:rPr>
        <w:br w:type="page"/>
      </w:r>
    </w:p>
    <w:p w14:paraId="527EAB78" w14:textId="77777777" w:rsidR="006D6A60" w:rsidRDefault="00C73FD5">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БЕРЕЗЕНЬ</w:t>
      </w:r>
    </w:p>
    <w:tbl>
      <w:tblPr>
        <w:tblStyle w:val="aff8"/>
        <w:tblW w:w="15364" w:type="dxa"/>
        <w:tblLook w:val="04A0" w:firstRow="1" w:lastRow="0" w:firstColumn="1" w:lastColumn="0" w:noHBand="0" w:noVBand="1"/>
      </w:tblPr>
      <w:tblGrid>
        <w:gridCol w:w="1399"/>
        <w:gridCol w:w="5396"/>
        <w:gridCol w:w="4995"/>
        <w:gridCol w:w="1891"/>
        <w:gridCol w:w="1683"/>
      </w:tblGrid>
      <w:tr w:rsidR="006D6A60" w14:paraId="4A9E45CC" w14:textId="77777777">
        <w:tc>
          <w:tcPr>
            <w:tcW w:w="1399" w:type="dxa"/>
            <w:shd w:val="clear" w:color="auto" w:fill="DEEAF6" w:themeFill="accent1" w:themeFillTint="33"/>
          </w:tcPr>
          <w:p w14:paraId="60850D3B"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Напрям </w:t>
            </w:r>
          </w:p>
        </w:tc>
        <w:tc>
          <w:tcPr>
            <w:tcW w:w="5396" w:type="dxa"/>
            <w:shd w:val="clear" w:color="auto" w:fill="DEEAF6" w:themeFill="accent1" w:themeFillTint="33"/>
          </w:tcPr>
          <w:p w14:paraId="6B598D30"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Об’єкт оцінки</w:t>
            </w:r>
          </w:p>
        </w:tc>
        <w:tc>
          <w:tcPr>
            <w:tcW w:w="4995" w:type="dxa"/>
            <w:shd w:val="clear" w:color="auto" w:fill="DEEAF6" w:themeFill="accent1" w:themeFillTint="33"/>
          </w:tcPr>
          <w:p w14:paraId="658A54D5"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Види робіт </w:t>
            </w:r>
          </w:p>
        </w:tc>
        <w:tc>
          <w:tcPr>
            <w:tcW w:w="1891" w:type="dxa"/>
            <w:shd w:val="clear" w:color="auto" w:fill="DEEAF6" w:themeFill="accent1" w:themeFillTint="33"/>
          </w:tcPr>
          <w:p w14:paraId="06E56CE3"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Відповідальні </w:t>
            </w:r>
          </w:p>
        </w:tc>
        <w:tc>
          <w:tcPr>
            <w:tcW w:w="1683" w:type="dxa"/>
            <w:shd w:val="clear" w:color="auto" w:fill="DEEAF6" w:themeFill="accent1" w:themeFillTint="33"/>
          </w:tcPr>
          <w:p w14:paraId="2A8EFD75"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Термін виконання </w:t>
            </w:r>
          </w:p>
        </w:tc>
      </w:tr>
      <w:tr w:rsidR="006D6A60" w14:paraId="63A48750" w14:textId="77777777">
        <w:tc>
          <w:tcPr>
            <w:tcW w:w="1399" w:type="dxa"/>
            <w:vMerge w:val="restart"/>
            <w:shd w:val="clear" w:color="auto" w:fill="F7CAAC" w:themeFill="accent2" w:themeFillTint="66"/>
            <w:textDirection w:val="btLr"/>
          </w:tcPr>
          <w:p w14:paraId="34E88A36" w14:textId="77777777" w:rsidR="006D6A60" w:rsidRDefault="006D6A60">
            <w:pPr>
              <w:spacing w:after="0" w:line="240" w:lineRule="auto"/>
              <w:ind w:left="113" w:right="113"/>
              <w:jc w:val="center"/>
              <w:rPr>
                <w:rFonts w:ascii="Times New Roman" w:hAnsi="Times New Roman" w:cs="Times New Roman"/>
                <w:b/>
                <w:sz w:val="28"/>
                <w:szCs w:val="24"/>
              </w:rPr>
            </w:pPr>
          </w:p>
          <w:p w14:paraId="580B110F" w14:textId="77777777" w:rsidR="006D6A60" w:rsidRDefault="00C73FD5">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8"/>
                <w:szCs w:val="24"/>
              </w:rPr>
              <w:t>Освітнє середовище</w:t>
            </w: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B9A455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санітарно-гігієнічних вимог</w:t>
            </w:r>
          </w:p>
        </w:tc>
        <w:tc>
          <w:tcPr>
            <w:tcW w:w="4995" w:type="dxa"/>
            <w:tcBorders>
              <w:top w:val="single" w:sz="4" w:space="0" w:color="auto"/>
              <w:left w:val="single" w:sz="4" w:space="0" w:color="auto"/>
              <w:bottom w:val="single" w:sz="4" w:space="0" w:color="auto"/>
              <w:right w:val="single" w:sz="4" w:space="0" w:color="auto"/>
            </w:tcBorders>
          </w:tcPr>
          <w:p w14:paraId="2861F83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за дотриманням санітарно-гігієнічних вимог</w:t>
            </w:r>
          </w:p>
        </w:tc>
        <w:tc>
          <w:tcPr>
            <w:tcW w:w="1891" w:type="dxa"/>
            <w:tcBorders>
              <w:top w:val="single" w:sz="4" w:space="0" w:color="auto"/>
              <w:left w:val="single" w:sz="4" w:space="0" w:color="auto"/>
              <w:bottom w:val="single" w:sz="4" w:space="0" w:color="auto"/>
              <w:right w:val="single" w:sz="4" w:space="0" w:color="auto"/>
            </w:tcBorders>
          </w:tcPr>
          <w:p w14:paraId="517CFE6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Адміністрація, завідуючі кабінетами та навчальними приміщеннями</w:t>
            </w:r>
          </w:p>
        </w:tc>
        <w:tc>
          <w:tcPr>
            <w:tcW w:w="1683" w:type="dxa"/>
            <w:tcBorders>
              <w:top w:val="single" w:sz="4" w:space="0" w:color="auto"/>
              <w:left w:val="single" w:sz="4" w:space="0" w:color="auto"/>
              <w:bottom w:val="single" w:sz="4" w:space="0" w:color="auto"/>
              <w:right w:val="single" w:sz="4" w:space="0" w:color="auto"/>
            </w:tcBorders>
          </w:tcPr>
          <w:p w14:paraId="4338586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3F6D81B" w14:textId="77777777">
        <w:tc>
          <w:tcPr>
            <w:tcW w:w="1399" w:type="dxa"/>
            <w:vMerge/>
            <w:shd w:val="clear" w:color="auto" w:fill="F7CAAC" w:themeFill="accent2" w:themeFillTint="66"/>
          </w:tcPr>
          <w:p w14:paraId="39E7F9BB"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644378" w14:textId="77777777" w:rsidR="006D6A60" w:rsidRDefault="00C73FD5">
            <w:pPr>
              <w:spacing w:after="0" w:line="240" w:lineRule="auto"/>
              <w:rPr>
                <w:rFonts w:ascii="Times New Roman" w:hAnsi="Times New Roman"/>
                <w:sz w:val="24"/>
                <w:szCs w:val="24"/>
              </w:rPr>
            </w:pPr>
            <w:r>
              <w:rPr>
                <w:rFonts w:ascii="Times New Roman" w:hAnsi="Times New Roman"/>
              </w:rPr>
              <w:t>Контроль дотримання планових лімітів на використання води, електроенергії</w:t>
            </w:r>
          </w:p>
        </w:tc>
        <w:tc>
          <w:tcPr>
            <w:tcW w:w="4995" w:type="dxa"/>
            <w:tcBorders>
              <w:top w:val="single" w:sz="4" w:space="0" w:color="auto"/>
              <w:left w:val="single" w:sz="4" w:space="0" w:color="auto"/>
              <w:bottom w:val="single" w:sz="4" w:space="0" w:color="auto"/>
              <w:right w:val="single" w:sz="4" w:space="0" w:color="auto"/>
            </w:tcBorders>
          </w:tcPr>
          <w:p w14:paraId="087CFF7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Постійно</w:t>
            </w:r>
          </w:p>
        </w:tc>
        <w:tc>
          <w:tcPr>
            <w:tcW w:w="1891" w:type="dxa"/>
            <w:tcBorders>
              <w:top w:val="single" w:sz="4" w:space="0" w:color="auto"/>
              <w:left w:val="single" w:sz="4" w:space="0" w:color="auto"/>
              <w:bottom w:val="single" w:sz="4" w:space="0" w:color="auto"/>
              <w:right w:val="single" w:sz="4" w:space="0" w:color="auto"/>
            </w:tcBorders>
          </w:tcPr>
          <w:p w14:paraId="3E61BD9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Завгосп </w:t>
            </w:r>
          </w:p>
        </w:tc>
        <w:tc>
          <w:tcPr>
            <w:tcW w:w="1683" w:type="dxa"/>
            <w:tcBorders>
              <w:top w:val="single" w:sz="4" w:space="0" w:color="auto"/>
              <w:left w:val="single" w:sz="4" w:space="0" w:color="auto"/>
              <w:bottom w:val="single" w:sz="4" w:space="0" w:color="auto"/>
              <w:right w:val="single" w:sz="4" w:space="0" w:color="auto"/>
            </w:tcBorders>
          </w:tcPr>
          <w:p w14:paraId="46B334A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D7CB1A2" w14:textId="77777777">
        <w:tc>
          <w:tcPr>
            <w:tcW w:w="1399" w:type="dxa"/>
            <w:vMerge/>
            <w:shd w:val="clear" w:color="auto" w:fill="F7CAAC" w:themeFill="accent2" w:themeFillTint="66"/>
          </w:tcPr>
          <w:p w14:paraId="0FCD78ED"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8A4CBE7" w14:textId="77777777" w:rsidR="006D6A60" w:rsidRDefault="00C73FD5">
            <w:pPr>
              <w:spacing w:after="0" w:line="240" w:lineRule="auto"/>
              <w:rPr>
                <w:rFonts w:ascii="Times New Roman" w:hAnsi="Times New Roman"/>
              </w:rPr>
            </w:pPr>
            <w:r>
              <w:rPr>
                <w:rFonts w:ascii="Times New Roman" w:hAnsi="Times New Roman"/>
              </w:rPr>
              <w:t>Контроль використання миючих та дезінфікуючих засобів</w:t>
            </w:r>
          </w:p>
        </w:tc>
        <w:tc>
          <w:tcPr>
            <w:tcW w:w="4995" w:type="dxa"/>
            <w:tcBorders>
              <w:top w:val="single" w:sz="4" w:space="0" w:color="auto"/>
              <w:left w:val="single" w:sz="4" w:space="0" w:color="auto"/>
              <w:bottom w:val="single" w:sz="4" w:space="0" w:color="auto"/>
              <w:right w:val="single" w:sz="4" w:space="0" w:color="auto"/>
            </w:tcBorders>
          </w:tcPr>
          <w:p w14:paraId="452F326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Постійно</w:t>
            </w:r>
          </w:p>
        </w:tc>
        <w:tc>
          <w:tcPr>
            <w:tcW w:w="1891" w:type="dxa"/>
            <w:tcBorders>
              <w:top w:val="single" w:sz="4" w:space="0" w:color="auto"/>
              <w:left w:val="single" w:sz="4" w:space="0" w:color="auto"/>
              <w:bottom w:val="single" w:sz="4" w:space="0" w:color="auto"/>
              <w:right w:val="single" w:sz="4" w:space="0" w:color="auto"/>
            </w:tcBorders>
          </w:tcPr>
          <w:p w14:paraId="3EADC9A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Завгосп </w:t>
            </w:r>
          </w:p>
        </w:tc>
        <w:tc>
          <w:tcPr>
            <w:tcW w:w="1683" w:type="dxa"/>
            <w:tcBorders>
              <w:top w:val="single" w:sz="4" w:space="0" w:color="auto"/>
              <w:left w:val="single" w:sz="4" w:space="0" w:color="auto"/>
              <w:bottom w:val="single" w:sz="4" w:space="0" w:color="auto"/>
              <w:right w:val="single" w:sz="4" w:space="0" w:color="auto"/>
            </w:tcBorders>
          </w:tcPr>
          <w:p w14:paraId="2C1DC78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CBEAD91" w14:textId="77777777">
        <w:tc>
          <w:tcPr>
            <w:tcW w:w="1399" w:type="dxa"/>
            <w:vMerge/>
            <w:shd w:val="clear" w:color="auto" w:fill="F7CAAC" w:themeFill="accent2" w:themeFillTint="66"/>
          </w:tcPr>
          <w:p w14:paraId="03B745AF"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8F8F60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Харчування учасників освітнього процесу</w:t>
            </w:r>
          </w:p>
        </w:tc>
        <w:tc>
          <w:tcPr>
            <w:tcW w:w="4995" w:type="dxa"/>
            <w:tcBorders>
              <w:top w:val="single" w:sz="4" w:space="0" w:color="auto"/>
              <w:left w:val="single" w:sz="4" w:space="0" w:color="auto"/>
              <w:bottom w:val="single" w:sz="4" w:space="0" w:color="auto"/>
              <w:right w:val="single" w:sz="4" w:space="0" w:color="auto"/>
            </w:tcBorders>
          </w:tcPr>
          <w:p w14:paraId="7203783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Щоденний контроль за якістю харчування. Контроль звіту про харчування </w:t>
            </w:r>
          </w:p>
        </w:tc>
        <w:tc>
          <w:tcPr>
            <w:tcW w:w="1891" w:type="dxa"/>
            <w:tcBorders>
              <w:top w:val="single" w:sz="4" w:space="0" w:color="auto"/>
              <w:left w:val="single" w:sz="4" w:space="0" w:color="auto"/>
              <w:bottom w:val="single" w:sz="4" w:space="0" w:color="auto"/>
              <w:right w:val="single" w:sz="4" w:space="0" w:color="auto"/>
            </w:tcBorders>
          </w:tcPr>
          <w:p w14:paraId="0A285BC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 ,медсестра </w:t>
            </w:r>
          </w:p>
        </w:tc>
        <w:tc>
          <w:tcPr>
            <w:tcW w:w="1683" w:type="dxa"/>
            <w:tcBorders>
              <w:top w:val="single" w:sz="4" w:space="0" w:color="auto"/>
              <w:left w:val="single" w:sz="4" w:space="0" w:color="auto"/>
              <w:bottom w:val="single" w:sz="4" w:space="0" w:color="auto"/>
              <w:right w:val="single" w:sz="4" w:space="0" w:color="auto"/>
            </w:tcBorders>
          </w:tcPr>
          <w:p w14:paraId="4955D44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0EBD2E0" w14:textId="77777777">
        <w:tc>
          <w:tcPr>
            <w:tcW w:w="1399" w:type="dxa"/>
            <w:vMerge/>
            <w:shd w:val="clear" w:color="auto" w:fill="F7CAAC" w:themeFill="accent2" w:themeFillTint="66"/>
          </w:tcPr>
          <w:p w14:paraId="3A158FD5"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3BB77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Приміщення їдальні та харчоблоку, дотримання санітарно-гігієнічних вимог</w:t>
            </w:r>
          </w:p>
        </w:tc>
        <w:tc>
          <w:tcPr>
            <w:tcW w:w="4995" w:type="dxa"/>
            <w:tcBorders>
              <w:top w:val="single" w:sz="4" w:space="0" w:color="auto"/>
              <w:left w:val="single" w:sz="4" w:space="0" w:color="auto"/>
              <w:bottom w:val="single" w:sz="4" w:space="0" w:color="auto"/>
              <w:right w:val="single" w:sz="4" w:space="0" w:color="auto"/>
            </w:tcBorders>
          </w:tcPr>
          <w:p w14:paraId="55FA4F4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w:t>
            </w:r>
          </w:p>
        </w:tc>
        <w:tc>
          <w:tcPr>
            <w:tcW w:w="1891" w:type="dxa"/>
            <w:tcBorders>
              <w:top w:val="single" w:sz="4" w:space="0" w:color="auto"/>
              <w:left w:val="single" w:sz="4" w:space="0" w:color="auto"/>
              <w:bottom w:val="single" w:sz="4" w:space="0" w:color="auto"/>
              <w:right w:val="single" w:sz="4" w:space="0" w:color="auto"/>
            </w:tcBorders>
          </w:tcPr>
          <w:p w14:paraId="7EC165E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683" w:type="dxa"/>
            <w:tcBorders>
              <w:top w:val="single" w:sz="4" w:space="0" w:color="auto"/>
              <w:left w:val="single" w:sz="4" w:space="0" w:color="auto"/>
              <w:bottom w:val="single" w:sz="4" w:space="0" w:color="auto"/>
              <w:right w:val="single" w:sz="4" w:space="0" w:color="auto"/>
            </w:tcBorders>
          </w:tcPr>
          <w:p w14:paraId="5C7072A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4671385" w14:textId="77777777">
        <w:tc>
          <w:tcPr>
            <w:tcW w:w="1399" w:type="dxa"/>
            <w:vMerge/>
            <w:shd w:val="clear" w:color="auto" w:fill="F7CAAC" w:themeFill="accent2" w:themeFillTint="66"/>
          </w:tcPr>
          <w:p w14:paraId="5205C386"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2AD7F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журнали</w:t>
            </w:r>
          </w:p>
        </w:tc>
        <w:tc>
          <w:tcPr>
            <w:tcW w:w="4995" w:type="dxa"/>
            <w:tcBorders>
              <w:top w:val="single" w:sz="4" w:space="0" w:color="auto"/>
              <w:left w:val="single" w:sz="4" w:space="0" w:color="auto"/>
              <w:bottom w:val="single" w:sz="4" w:space="0" w:color="auto"/>
              <w:right w:val="single" w:sz="4" w:space="0" w:color="auto"/>
            </w:tcBorders>
          </w:tcPr>
          <w:p w14:paraId="00AB712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проведення інструктажів</w:t>
            </w:r>
          </w:p>
        </w:tc>
        <w:tc>
          <w:tcPr>
            <w:tcW w:w="1891" w:type="dxa"/>
            <w:tcBorders>
              <w:top w:val="single" w:sz="4" w:space="0" w:color="auto"/>
              <w:left w:val="single" w:sz="4" w:space="0" w:color="auto"/>
              <w:bottom w:val="single" w:sz="4" w:space="0" w:color="auto"/>
              <w:right w:val="single" w:sz="4" w:space="0" w:color="auto"/>
            </w:tcBorders>
          </w:tcPr>
          <w:p w14:paraId="4C2194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3F47111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E61EC88" w14:textId="77777777">
        <w:tc>
          <w:tcPr>
            <w:tcW w:w="1399" w:type="dxa"/>
            <w:vMerge/>
            <w:shd w:val="clear" w:color="auto" w:fill="F7CAAC" w:themeFill="accent2" w:themeFillTint="66"/>
          </w:tcPr>
          <w:p w14:paraId="21649455"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A9B518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Охорона праці, пожежна безпека </w:t>
            </w:r>
          </w:p>
        </w:tc>
        <w:tc>
          <w:tcPr>
            <w:tcW w:w="4995" w:type="dxa"/>
            <w:tcBorders>
              <w:top w:val="single" w:sz="4" w:space="0" w:color="auto"/>
              <w:left w:val="single" w:sz="4" w:space="0" w:color="auto"/>
              <w:bottom w:val="single" w:sz="4" w:space="0" w:color="auto"/>
              <w:right w:val="single" w:sz="4" w:space="0" w:color="auto"/>
            </w:tcBorders>
          </w:tcPr>
          <w:p w14:paraId="2392866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Організація роботи з протипожежної безпеки </w:t>
            </w:r>
          </w:p>
        </w:tc>
        <w:tc>
          <w:tcPr>
            <w:tcW w:w="1891" w:type="dxa"/>
            <w:tcBorders>
              <w:top w:val="single" w:sz="4" w:space="0" w:color="auto"/>
              <w:left w:val="single" w:sz="4" w:space="0" w:color="auto"/>
              <w:bottom w:val="single" w:sz="4" w:space="0" w:color="auto"/>
              <w:right w:val="single" w:sz="4" w:space="0" w:color="auto"/>
            </w:tcBorders>
          </w:tcPr>
          <w:p w14:paraId="473BBE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683" w:type="dxa"/>
            <w:tcBorders>
              <w:top w:val="single" w:sz="4" w:space="0" w:color="auto"/>
              <w:left w:val="single" w:sz="4" w:space="0" w:color="auto"/>
              <w:bottom w:val="single" w:sz="4" w:space="0" w:color="auto"/>
              <w:right w:val="single" w:sz="4" w:space="0" w:color="auto"/>
            </w:tcBorders>
          </w:tcPr>
          <w:p w14:paraId="5A13384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Постійно  </w:t>
            </w:r>
          </w:p>
        </w:tc>
      </w:tr>
      <w:tr w:rsidR="006D6A60" w14:paraId="4FEC29F7" w14:textId="77777777">
        <w:tc>
          <w:tcPr>
            <w:tcW w:w="1399" w:type="dxa"/>
            <w:vMerge/>
            <w:shd w:val="clear" w:color="auto" w:fill="F7CAAC" w:themeFill="accent2" w:themeFillTint="66"/>
          </w:tcPr>
          <w:p w14:paraId="7DBBEBDA"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D54113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Профілактика нещасних випадків. Дитячий травматизм</w:t>
            </w:r>
          </w:p>
        </w:tc>
        <w:tc>
          <w:tcPr>
            <w:tcW w:w="4995" w:type="dxa"/>
            <w:tcBorders>
              <w:top w:val="single" w:sz="4" w:space="0" w:color="auto"/>
              <w:left w:val="single" w:sz="4" w:space="0" w:color="auto"/>
              <w:bottom w:val="single" w:sz="4" w:space="0" w:color="auto"/>
              <w:right w:val="single" w:sz="4" w:space="0" w:color="auto"/>
            </w:tcBorders>
          </w:tcPr>
          <w:p w14:paraId="0D25511C" w14:textId="77777777" w:rsidR="006D6A60" w:rsidRDefault="00C73FD5">
            <w:pPr>
              <w:spacing w:after="200" w:line="276" w:lineRule="auto"/>
              <w:rPr>
                <w:rFonts w:ascii="Times New Roman" w:hAnsi="Times New Roman"/>
                <w:sz w:val="24"/>
                <w:szCs w:val="24"/>
              </w:rPr>
            </w:pPr>
            <w:r>
              <w:rPr>
                <w:rFonts w:ascii="Times New Roman" w:hAnsi="Times New Roman"/>
                <w:sz w:val="24"/>
                <w:szCs w:val="24"/>
              </w:rPr>
              <w:t>Контроль за станом ведення журналів реєстрації нещасних випадків. Заходи щодо запобігання всім видам дитячого травматизму. Проведення бесід та ГКК</w:t>
            </w:r>
          </w:p>
          <w:p w14:paraId="6BA568C0" w14:textId="77777777" w:rsidR="006D6A60" w:rsidRDefault="006D6A60">
            <w:pPr>
              <w:spacing w:after="0" w:line="240" w:lineRule="auto"/>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14:paraId="43B075D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63A50507" w14:textId="77777777" w:rsidR="006D6A60" w:rsidRDefault="006D6A60">
            <w:pPr>
              <w:spacing w:after="0" w:line="240" w:lineRule="auto"/>
              <w:rPr>
                <w:rFonts w:ascii="Times New Roman" w:hAnsi="Times New Roman"/>
                <w:sz w:val="24"/>
                <w:szCs w:val="24"/>
              </w:rPr>
            </w:pPr>
          </w:p>
          <w:p w14:paraId="4CBED48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Протягом місяця </w:t>
            </w:r>
          </w:p>
        </w:tc>
      </w:tr>
      <w:tr w:rsidR="006D6A60" w14:paraId="71FE3988" w14:textId="77777777">
        <w:tc>
          <w:tcPr>
            <w:tcW w:w="1399" w:type="dxa"/>
            <w:vMerge/>
            <w:shd w:val="clear" w:color="auto" w:fill="F7CAAC" w:themeFill="accent2" w:themeFillTint="66"/>
          </w:tcPr>
          <w:p w14:paraId="3212CA4A"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E73F6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Профілактика різних видів захворювань</w:t>
            </w:r>
          </w:p>
        </w:tc>
        <w:tc>
          <w:tcPr>
            <w:tcW w:w="4995" w:type="dxa"/>
            <w:tcBorders>
              <w:top w:val="single" w:sz="4" w:space="0" w:color="auto"/>
              <w:left w:val="single" w:sz="4" w:space="0" w:color="auto"/>
              <w:bottom w:val="single" w:sz="4" w:space="0" w:color="auto"/>
              <w:right w:val="single" w:sz="4" w:space="0" w:color="auto"/>
            </w:tcBorders>
          </w:tcPr>
          <w:p w14:paraId="6377B63E" w14:textId="77777777" w:rsidR="006D6A60" w:rsidRDefault="00C73FD5">
            <w:pPr>
              <w:spacing w:after="0" w:line="240" w:lineRule="auto"/>
              <w:rPr>
                <w:rFonts w:ascii="Times New Roman" w:hAnsi="Times New Roman"/>
                <w:sz w:val="24"/>
                <w:szCs w:val="24"/>
              </w:rPr>
            </w:pPr>
            <w:r>
              <w:rPr>
                <w:rFonts w:ascii="Times New Roman" w:hAnsi="Times New Roman"/>
              </w:rPr>
              <w:t>Організація роботи щодо профілактики різних видів захворювань. Проведення бесід та ГКК</w:t>
            </w:r>
          </w:p>
        </w:tc>
        <w:tc>
          <w:tcPr>
            <w:tcW w:w="1891" w:type="dxa"/>
            <w:tcBorders>
              <w:top w:val="single" w:sz="4" w:space="0" w:color="auto"/>
              <w:left w:val="single" w:sz="4" w:space="0" w:color="auto"/>
              <w:bottom w:val="single" w:sz="4" w:space="0" w:color="auto"/>
              <w:right w:val="single" w:sz="4" w:space="0" w:color="auto"/>
            </w:tcBorders>
          </w:tcPr>
          <w:p w14:paraId="02975D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ЗДНВР,класні керівники </w:t>
            </w:r>
          </w:p>
        </w:tc>
        <w:tc>
          <w:tcPr>
            <w:tcW w:w="1683" w:type="dxa"/>
            <w:tcBorders>
              <w:top w:val="single" w:sz="4" w:space="0" w:color="auto"/>
              <w:left w:val="single" w:sz="4" w:space="0" w:color="auto"/>
              <w:bottom w:val="single" w:sz="4" w:space="0" w:color="auto"/>
              <w:right w:val="single" w:sz="4" w:space="0" w:color="auto"/>
            </w:tcBorders>
          </w:tcPr>
          <w:p w14:paraId="03E48CE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Протягом місяця </w:t>
            </w:r>
          </w:p>
        </w:tc>
      </w:tr>
      <w:tr w:rsidR="006D6A60" w14:paraId="54DC1AA6" w14:textId="77777777">
        <w:tc>
          <w:tcPr>
            <w:tcW w:w="1399" w:type="dxa"/>
            <w:vMerge/>
            <w:shd w:val="clear" w:color="auto" w:fill="F7CAAC" w:themeFill="accent2" w:themeFillTint="66"/>
          </w:tcPr>
          <w:p w14:paraId="40F20F68"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45E0D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Харчування здобувачів освіти </w:t>
            </w:r>
          </w:p>
        </w:tc>
        <w:tc>
          <w:tcPr>
            <w:tcW w:w="4995" w:type="dxa"/>
            <w:tcBorders>
              <w:top w:val="single" w:sz="4" w:space="0" w:color="auto"/>
              <w:left w:val="single" w:sz="4" w:space="0" w:color="auto"/>
              <w:bottom w:val="single" w:sz="4" w:space="0" w:color="auto"/>
              <w:right w:val="single" w:sz="4" w:space="0" w:color="auto"/>
            </w:tcBorders>
          </w:tcPr>
          <w:p w14:paraId="10CEC28A" w14:textId="77777777" w:rsidR="006D6A60" w:rsidRDefault="00C73FD5">
            <w:pPr>
              <w:spacing w:after="0" w:line="240" w:lineRule="auto"/>
              <w:rPr>
                <w:rFonts w:ascii="Times New Roman" w:hAnsi="Times New Roman"/>
              </w:rPr>
            </w:pPr>
            <w:r>
              <w:rPr>
                <w:rFonts w:ascii="Times New Roman" w:hAnsi="Times New Roman"/>
              </w:rPr>
              <w:t>Перегляд меню .</w:t>
            </w:r>
            <w:r>
              <w:rPr>
                <w:rFonts w:ascii="Times New Roman" w:hAnsi="Times New Roman"/>
                <w:sz w:val="24"/>
                <w:szCs w:val="24"/>
              </w:rPr>
              <w:t xml:space="preserve"> Щоденний контроль за якістю харчування. Підготовка звіту про харчування учасників освітнього процесу</w:t>
            </w:r>
          </w:p>
        </w:tc>
        <w:tc>
          <w:tcPr>
            <w:tcW w:w="1891" w:type="dxa"/>
            <w:tcBorders>
              <w:top w:val="single" w:sz="4" w:space="0" w:color="auto"/>
              <w:left w:val="single" w:sz="4" w:space="0" w:color="auto"/>
              <w:bottom w:val="single" w:sz="4" w:space="0" w:color="auto"/>
              <w:right w:val="single" w:sz="4" w:space="0" w:color="auto"/>
            </w:tcBorders>
          </w:tcPr>
          <w:p w14:paraId="6709F15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Директор </w:t>
            </w:r>
          </w:p>
        </w:tc>
        <w:tc>
          <w:tcPr>
            <w:tcW w:w="1683" w:type="dxa"/>
            <w:tcBorders>
              <w:top w:val="single" w:sz="4" w:space="0" w:color="auto"/>
              <w:left w:val="single" w:sz="4" w:space="0" w:color="auto"/>
              <w:bottom w:val="single" w:sz="4" w:space="0" w:color="auto"/>
              <w:right w:val="single" w:sz="4" w:space="0" w:color="auto"/>
            </w:tcBorders>
          </w:tcPr>
          <w:p w14:paraId="037C5BD8" w14:textId="77777777" w:rsidR="006D6A60" w:rsidRDefault="006D6A60">
            <w:pPr>
              <w:spacing w:after="0" w:line="240" w:lineRule="auto"/>
              <w:rPr>
                <w:rFonts w:ascii="Times New Roman" w:hAnsi="Times New Roman"/>
                <w:sz w:val="24"/>
                <w:szCs w:val="24"/>
              </w:rPr>
            </w:pPr>
          </w:p>
        </w:tc>
      </w:tr>
      <w:tr w:rsidR="006D6A60" w14:paraId="6301D2E7" w14:textId="77777777">
        <w:tc>
          <w:tcPr>
            <w:tcW w:w="1399" w:type="dxa"/>
            <w:vMerge/>
            <w:shd w:val="clear" w:color="auto" w:fill="F7CAAC" w:themeFill="accent2" w:themeFillTint="66"/>
          </w:tcPr>
          <w:p w14:paraId="1AF74074"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70561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Правила безпечної поведінки в інтернеті</w:t>
            </w:r>
          </w:p>
        </w:tc>
        <w:tc>
          <w:tcPr>
            <w:tcW w:w="4995" w:type="dxa"/>
            <w:tcBorders>
              <w:top w:val="single" w:sz="4" w:space="0" w:color="auto"/>
              <w:left w:val="single" w:sz="4" w:space="0" w:color="auto"/>
              <w:bottom w:val="single" w:sz="4" w:space="0" w:color="auto"/>
              <w:right w:val="single" w:sz="4" w:space="0" w:color="auto"/>
            </w:tcBorders>
          </w:tcPr>
          <w:p w14:paraId="62A29F4B" w14:textId="77777777" w:rsidR="006D6A60" w:rsidRDefault="00C73FD5">
            <w:pPr>
              <w:widowControl w:val="0"/>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9 кл.</w:t>
            </w:r>
          </w:p>
        </w:tc>
        <w:tc>
          <w:tcPr>
            <w:tcW w:w="1891" w:type="dxa"/>
            <w:tcBorders>
              <w:top w:val="single" w:sz="4" w:space="0" w:color="auto"/>
              <w:left w:val="single" w:sz="4" w:space="0" w:color="auto"/>
              <w:bottom w:val="single" w:sz="4" w:space="0" w:color="auto"/>
              <w:right w:val="single" w:sz="4" w:space="0" w:color="auto"/>
            </w:tcBorders>
          </w:tcPr>
          <w:p w14:paraId="13C5E74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ЗДНВР,класні керівники </w:t>
            </w:r>
          </w:p>
        </w:tc>
        <w:tc>
          <w:tcPr>
            <w:tcW w:w="1683" w:type="dxa"/>
            <w:tcBorders>
              <w:top w:val="single" w:sz="4" w:space="0" w:color="auto"/>
              <w:left w:val="single" w:sz="4" w:space="0" w:color="auto"/>
              <w:bottom w:val="single" w:sz="4" w:space="0" w:color="auto"/>
              <w:right w:val="single" w:sz="4" w:space="0" w:color="auto"/>
            </w:tcBorders>
          </w:tcPr>
          <w:p w14:paraId="2A4638E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8FF78AF" w14:textId="77777777">
        <w:tc>
          <w:tcPr>
            <w:tcW w:w="1399" w:type="dxa"/>
            <w:vMerge/>
            <w:shd w:val="clear" w:color="auto" w:fill="F7CAAC" w:themeFill="accent2" w:themeFillTint="66"/>
          </w:tcPr>
          <w:p w14:paraId="5804D1B7" w14:textId="77777777" w:rsidR="006D6A60" w:rsidRDefault="006D6A60">
            <w:pPr>
              <w:spacing w:after="0" w:line="240" w:lineRule="auto"/>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14:paraId="4BEE459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Адаптація та інтеграція в освітній процес </w:t>
            </w:r>
            <w:r>
              <w:rPr>
                <w:rFonts w:ascii="Times New Roman" w:hAnsi="Times New Roman"/>
                <w:sz w:val="24"/>
                <w:szCs w:val="24"/>
              </w:rPr>
              <w:lastRenderedPageBreak/>
              <w:t>здобувачів освіти</w:t>
            </w:r>
          </w:p>
        </w:tc>
        <w:tc>
          <w:tcPr>
            <w:tcW w:w="4995" w:type="dxa"/>
          </w:tcPr>
          <w:p w14:paraId="0EF102E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 xml:space="preserve"> Аналіз готовності учнів 9 класів до </w:t>
            </w:r>
            <w:r>
              <w:rPr>
                <w:rFonts w:ascii="Times New Roman" w:hAnsi="Times New Roman"/>
                <w:sz w:val="24"/>
                <w:szCs w:val="24"/>
              </w:rPr>
              <w:lastRenderedPageBreak/>
              <w:t>завершення навчання в основній школі. Проведення нарад при директорі</w:t>
            </w:r>
          </w:p>
        </w:tc>
        <w:tc>
          <w:tcPr>
            <w:tcW w:w="1891" w:type="dxa"/>
            <w:tcBorders>
              <w:top w:val="single" w:sz="4" w:space="0" w:color="auto"/>
              <w:left w:val="single" w:sz="4" w:space="0" w:color="auto"/>
              <w:bottom w:val="single" w:sz="4" w:space="0" w:color="auto"/>
              <w:right w:val="single" w:sz="4" w:space="0" w:color="auto"/>
            </w:tcBorders>
          </w:tcPr>
          <w:p w14:paraId="4F094F9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 xml:space="preserve"> Директор, </w:t>
            </w:r>
            <w:r>
              <w:rPr>
                <w:rFonts w:ascii="Times New Roman" w:hAnsi="Times New Roman"/>
                <w:sz w:val="24"/>
                <w:szCs w:val="24"/>
              </w:rPr>
              <w:lastRenderedPageBreak/>
              <w:t>ЗДНВР, класний керівник 9 класу</w:t>
            </w:r>
          </w:p>
        </w:tc>
        <w:tc>
          <w:tcPr>
            <w:tcW w:w="1683" w:type="dxa"/>
            <w:tcBorders>
              <w:top w:val="single" w:sz="4" w:space="0" w:color="auto"/>
              <w:left w:val="single" w:sz="4" w:space="0" w:color="auto"/>
              <w:bottom w:val="single" w:sz="4" w:space="0" w:color="auto"/>
              <w:right w:val="single" w:sz="4" w:space="0" w:color="auto"/>
            </w:tcBorders>
          </w:tcPr>
          <w:p w14:paraId="333EBDA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4 т.</w:t>
            </w:r>
          </w:p>
        </w:tc>
      </w:tr>
      <w:tr w:rsidR="006D6A60" w14:paraId="0FB0E2D8" w14:textId="77777777">
        <w:trPr>
          <w:trHeight w:val="458"/>
        </w:trPr>
        <w:tc>
          <w:tcPr>
            <w:tcW w:w="1399" w:type="dxa"/>
            <w:vMerge/>
            <w:shd w:val="clear" w:color="auto" w:fill="F7CAAC" w:themeFill="accent2" w:themeFillTint="66"/>
          </w:tcPr>
          <w:p w14:paraId="4BC57517" w14:textId="77777777" w:rsidR="006D6A60" w:rsidRDefault="006D6A60">
            <w:pPr>
              <w:spacing w:after="0" w:line="240" w:lineRule="auto"/>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14:paraId="7129D0F0" w14:textId="77777777" w:rsidR="006D6A60" w:rsidRDefault="006D6A60">
            <w:pPr>
              <w:spacing w:after="0" w:line="240"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14:paraId="6C41825E" w14:textId="77777777" w:rsidR="006D6A60" w:rsidRDefault="00C73FD5">
            <w:pPr>
              <w:spacing w:after="200" w:line="276" w:lineRule="auto"/>
              <w:rPr>
                <w:rFonts w:ascii="Times New Roman" w:hAnsi="Times New Roman"/>
                <w:sz w:val="24"/>
                <w:szCs w:val="24"/>
              </w:rPr>
            </w:pPr>
            <w:r>
              <w:rPr>
                <w:rFonts w:ascii="Times New Roman" w:hAnsi="Times New Roman"/>
                <w:sz w:val="24"/>
                <w:szCs w:val="24"/>
              </w:rPr>
              <w:t>Робота з молодими вчителями. Методичний практикум</w:t>
            </w:r>
          </w:p>
        </w:tc>
        <w:tc>
          <w:tcPr>
            <w:tcW w:w="1891" w:type="dxa"/>
            <w:tcBorders>
              <w:top w:val="single" w:sz="4" w:space="0" w:color="auto"/>
              <w:left w:val="single" w:sz="4" w:space="0" w:color="auto"/>
              <w:bottom w:val="single" w:sz="4" w:space="0" w:color="auto"/>
              <w:right w:val="single" w:sz="4" w:space="0" w:color="auto"/>
            </w:tcBorders>
          </w:tcPr>
          <w:p w14:paraId="283341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516AF7CA" w14:textId="77777777" w:rsidR="006D6A60" w:rsidRDefault="006D6A60">
            <w:pPr>
              <w:spacing w:after="0" w:line="240" w:lineRule="auto"/>
              <w:rPr>
                <w:rFonts w:ascii="Times New Roman" w:hAnsi="Times New Roman"/>
                <w:sz w:val="24"/>
                <w:szCs w:val="24"/>
              </w:rPr>
            </w:pPr>
          </w:p>
        </w:tc>
      </w:tr>
      <w:tr w:rsidR="006D6A60" w14:paraId="7B55F992" w14:textId="77777777">
        <w:tc>
          <w:tcPr>
            <w:tcW w:w="1399" w:type="dxa"/>
            <w:vMerge/>
            <w:shd w:val="clear" w:color="auto" w:fill="F7CAAC" w:themeFill="accent2" w:themeFillTint="66"/>
          </w:tcPr>
          <w:p w14:paraId="0FFB1F82" w14:textId="77777777" w:rsidR="006D6A60" w:rsidRDefault="006D6A60">
            <w:pPr>
              <w:spacing w:after="0" w:line="240" w:lineRule="auto"/>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14:paraId="2FF48A0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Бесіди з попередження насилля</w:t>
            </w:r>
          </w:p>
        </w:tc>
        <w:tc>
          <w:tcPr>
            <w:tcW w:w="4995" w:type="dxa"/>
            <w:tcBorders>
              <w:top w:val="single" w:sz="4" w:space="0" w:color="auto"/>
              <w:left w:val="single" w:sz="4" w:space="0" w:color="auto"/>
              <w:bottom w:val="single" w:sz="4" w:space="0" w:color="auto"/>
              <w:right w:val="single" w:sz="4" w:space="0" w:color="auto"/>
            </w:tcBorders>
          </w:tcPr>
          <w:p w14:paraId="53610E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бесід класними керівниками</w:t>
            </w:r>
          </w:p>
        </w:tc>
        <w:tc>
          <w:tcPr>
            <w:tcW w:w="1891" w:type="dxa"/>
            <w:tcBorders>
              <w:top w:val="single" w:sz="4" w:space="0" w:color="auto"/>
              <w:left w:val="single" w:sz="4" w:space="0" w:color="auto"/>
              <w:bottom w:val="single" w:sz="4" w:space="0" w:color="auto"/>
              <w:right w:val="single" w:sz="4" w:space="0" w:color="auto"/>
            </w:tcBorders>
          </w:tcPr>
          <w:p w14:paraId="4D6425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1605E60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0984A009" w14:textId="77777777">
        <w:tc>
          <w:tcPr>
            <w:tcW w:w="1399" w:type="dxa"/>
            <w:vMerge/>
            <w:shd w:val="clear" w:color="auto" w:fill="F7CAAC" w:themeFill="accent2" w:themeFillTint="66"/>
          </w:tcPr>
          <w:p w14:paraId="2C54593D" w14:textId="77777777" w:rsidR="006D6A60" w:rsidRDefault="006D6A60">
            <w:pPr>
              <w:spacing w:after="0" w:line="240" w:lineRule="auto"/>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14:paraId="3AF05519" w14:textId="77777777" w:rsidR="006D6A60" w:rsidRDefault="006D6A60">
            <w:pPr>
              <w:spacing w:after="0" w:line="240"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14:paraId="30FD750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Тренінги з попередження булінгу </w:t>
            </w:r>
          </w:p>
        </w:tc>
        <w:tc>
          <w:tcPr>
            <w:tcW w:w="1891" w:type="dxa"/>
            <w:tcBorders>
              <w:top w:val="single" w:sz="4" w:space="0" w:color="auto"/>
              <w:left w:val="single" w:sz="4" w:space="0" w:color="auto"/>
              <w:bottom w:val="single" w:sz="4" w:space="0" w:color="auto"/>
              <w:right w:val="single" w:sz="4" w:space="0" w:color="auto"/>
            </w:tcBorders>
          </w:tcPr>
          <w:p w14:paraId="06804CD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Педагог- організатор </w:t>
            </w:r>
          </w:p>
        </w:tc>
        <w:tc>
          <w:tcPr>
            <w:tcW w:w="1683" w:type="dxa"/>
            <w:tcBorders>
              <w:top w:val="single" w:sz="4" w:space="0" w:color="auto"/>
              <w:left w:val="single" w:sz="4" w:space="0" w:color="auto"/>
              <w:bottom w:val="single" w:sz="4" w:space="0" w:color="auto"/>
              <w:right w:val="single" w:sz="4" w:space="0" w:color="auto"/>
            </w:tcBorders>
          </w:tcPr>
          <w:p w14:paraId="030FA048" w14:textId="77777777" w:rsidR="006D6A60" w:rsidRDefault="006D6A60">
            <w:pPr>
              <w:spacing w:after="0" w:line="240" w:lineRule="auto"/>
              <w:rPr>
                <w:rFonts w:ascii="Times New Roman" w:hAnsi="Times New Roman"/>
                <w:sz w:val="24"/>
                <w:szCs w:val="24"/>
              </w:rPr>
            </w:pPr>
          </w:p>
        </w:tc>
      </w:tr>
      <w:tr w:rsidR="006D6A60" w14:paraId="5A6D9F5E" w14:textId="77777777">
        <w:tc>
          <w:tcPr>
            <w:tcW w:w="1399" w:type="dxa"/>
            <w:vMerge/>
            <w:shd w:val="clear" w:color="auto" w:fill="F7CAAC" w:themeFill="accent2" w:themeFillTint="66"/>
          </w:tcPr>
          <w:p w14:paraId="3FFC1D63"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003E9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Превентивне виховання </w:t>
            </w:r>
          </w:p>
        </w:tc>
        <w:tc>
          <w:tcPr>
            <w:tcW w:w="4995" w:type="dxa"/>
            <w:tcBorders>
              <w:top w:val="single" w:sz="4" w:space="0" w:color="auto"/>
              <w:left w:val="single" w:sz="4" w:space="0" w:color="auto"/>
              <w:bottom w:val="single" w:sz="4" w:space="0" w:color="auto"/>
              <w:right w:val="single" w:sz="4" w:space="0" w:color="auto"/>
            </w:tcBorders>
          </w:tcPr>
          <w:p w14:paraId="126D028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Вивчення роботи класних керівників 3-4 класів  з питань превентивного виховання </w:t>
            </w:r>
          </w:p>
        </w:tc>
        <w:tc>
          <w:tcPr>
            <w:tcW w:w="1891" w:type="dxa"/>
            <w:tcBorders>
              <w:top w:val="single" w:sz="4" w:space="0" w:color="auto"/>
              <w:left w:val="single" w:sz="4" w:space="0" w:color="auto"/>
              <w:bottom w:val="single" w:sz="4" w:space="0" w:color="auto"/>
              <w:right w:val="single" w:sz="4" w:space="0" w:color="auto"/>
            </w:tcBorders>
          </w:tcPr>
          <w:p w14:paraId="7B07350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5E89758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3т.</w:t>
            </w:r>
          </w:p>
        </w:tc>
      </w:tr>
      <w:tr w:rsidR="006D6A60" w14:paraId="0823CF28" w14:textId="77777777">
        <w:tc>
          <w:tcPr>
            <w:tcW w:w="1399" w:type="dxa"/>
            <w:vMerge/>
            <w:shd w:val="clear" w:color="auto" w:fill="F7CAAC" w:themeFill="accent2" w:themeFillTint="66"/>
          </w:tcPr>
          <w:p w14:paraId="3A87BA42" w14:textId="77777777" w:rsidR="006D6A60" w:rsidRDefault="006D6A60">
            <w:pPr>
              <w:spacing w:after="0" w:line="240" w:lineRule="auto"/>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14:paraId="0401390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Правила поведінки. Звіти відвідування учнями  освітнього закладу </w:t>
            </w:r>
          </w:p>
        </w:tc>
        <w:tc>
          <w:tcPr>
            <w:tcW w:w="4995" w:type="dxa"/>
            <w:tcBorders>
              <w:top w:val="single" w:sz="4" w:space="0" w:color="auto"/>
              <w:left w:val="single" w:sz="4" w:space="0" w:color="auto"/>
              <w:bottom w:val="single" w:sz="4" w:space="0" w:color="auto"/>
              <w:right w:val="single" w:sz="4" w:space="0" w:color="auto"/>
            </w:tcBorders>
          </w:tcPr>
          <w:p w14:paraId="3DF5FDE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rPr>
              <w:t>Попередження пропусків навчальних занять здобувачами освіти. Контроль за відвідуваннями занять, ГКК</w:t>
            </w:r>
          </w:p>
        </w:tc>
        <w:tc>
          <w:tcPr>
            <w:tcW w:w="1891" w:type="dxa"/>
            <w:tcBorders>
              <w:top w:val="single" w:sz="4" w:space="0" w:color="auto"/>
              <w:left w:val="single" w:sz="4" w:space="0" w:color="auto"/>
              <w:bottom w:val="single" w:sz="4" w:space="0" w:color="auto"/>
              <w:right w:val="single" w:sz="4" w:space="0" w:color="auto"/>
            </w:tcBorders>
          </w:tcPr>
          <w:p w14:paraId="211AC63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683" w:type="dxa"/>
            <w:tcBorders>
              <w:top w:val="single" w:sz="4" w:space="0" w:color="auto"/>
              <w:left w:val="single" w:sz="4" w:space="0" w:color="auto"/>
              <w:bottom w:val="single" w:sz="4" w:space="0" w:color="auto"/>
              <w:right w:val="single" w:sz="4" w:space="0" w:color="auto"/>
            </w:tcBorders>
          </w:tcPr>
          <w:p w14:paraId="1B32D50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3т.</w:t>
            </w:r>
          </w:p>
        </w:tc>
      </w:tr>
      <w:tr w:rsidR="006D6A60" w14:paraId="7E0EB8B0" w14:textId="77777777">
        <w:tc>
          <w:tcPr>
            <w:tcW w:w="1399" w:type="dxa"/>
            <w:vMerge/>
            <w:shd w:val="clear" w:color="auto" w:fill="F7CAAC" w:themeFill="accent2" w:themeFillTint="66"/>
          </w:tcPr>
          <w:p w14:paraId="60CEE1EF" w14:textId="77777777" w:rsidR="006D6A60" w:rsidRDefault="006D6A60">
            <w:pPr>
              <w:spacing w:after="0" w:line="240" w:lineRule="auto"/>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vAlign w:val="center"/>
          </w:tcPr>
          <w:p w14:paraId="7BBE74B3" w14:textId="77777777" w:rsidR="006D6A60" w:rsidRDefault="006D6A60">
            <w:pPr>
              <w:spacing w:after="0" w:line="240"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14:paraId="548FDFED" w14:textId="77777777" w:rsidR="006D6A60" w:rsidRDefault="00C73FD5">
            <w:pPr>
              <w:spacing w:after="0" w:line="240" w:lineRule="auto"/>
              <w:rPr>
                <w:rFonts w:ascii="Times New Roman" w:hAnsi="Times New Roman"/>
              </w:rPr>
            </w:pPr>
            <w:r>
              <w:rPr>
                <w:rFonts w:ascii="Times New Roman" w:hAnsi="Times New Roman"/>
              </w:rPr>
              <w:t xml:space="preserve">Аналіз роботи класних керівників з питання контролю за відвідуванням занять учнями  </w:t>
            </w:r>
          </w:p>
        </w:tc>
        <w:tc>
          <w:tcPr>
            <w:tcW w:w="1891" w:type="dxa"/>
            <w:tcBorders>
              <w:top w:val="single" w:sz="4" w:space="0" w:color="auto"/>
              <w:left w:val="single" w:sz="4" w:space="0" w:color="auto"/>
              <w:bottom w:val="single" w:sz="4" w:space="0" w:color="auto"/>
              <w:right w:val="single" w:sz="4" w:space="0" w:color="auto"/>
            </w:tcBorders>
          </w:tcPr>
          <w:p w14:paraId="2E8E6C5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28DE953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3т.</w:t>
            </w:r>
          </w:p>
        </w:tc>
      </w:tr>
      <w:tr w:rsidR="006D6A60" w14:paraId="6E858069" w14:textId="77777777">
        <w:tc>
          <w:tcPr>
            <w:tcW w:w="1399" w:type="dxa"/>
            <w:vMerge/>
            <w:shd w:val="clear" w:color="auto" w:fill="F7CAAC" w:themeFill="accent2" w:themeFillTint="66"/>
          </w:tcPr>
          <w:p w14:paraId="15D03F1C" w14:textId="77777777" w:rsidR="006D6A60" w:rsidRDefault="006D6A60">
            <w:pPr>
              <w:spacing w:after="0" w:line="240" w:lineRule="auto"/>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vAlign w:val="center"/>
          </w:tcPr>
          <w:p w14:paraId="7111E2B8" w14:textId="77777777" w:rsidR="006D6A60" w:rsidRDefault="006D6A60">
            <w:pPr>
              <w:spacing w:after="0" w:line="240"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14:paraId="5633ACF8" w14:textId="77777777" w:rsidR="006D6A60" w:rsidRDefault="00C73FD5">
            <w:pPr>
              <w:spacing w:after="0" w:line="240" w:lineRule="auto"/>
              <w:rPr>
                <w:rFonts w:ascii="Times New Roman" w:hAnsi="Times New Roman"/>
              </w:rPr>
            </w:pPr>
            <w:r>
              <w:rPr>
                <w:rFonts w:ascii="Times New Roman" w:hAnsi="Times New Roman"/>
              </w:rPr>
              <w:t>Відвідування ГКК у 8-9 класах</w:t>
            </w:r>
          </w:p>
        </w:tc>
        <w:tc>
          <w:tcPr>
            <w:tcW w:w="1891" w:type="dxa"/>
            <w:tcBorders>
              <w:top w:val="single" w:sz="4" w:space="0" w:color="auto"/>
              <w:left w:val="single" w:sz="4" w:space="0" w:color="auto"/>
              <w:bottom w:val="single" w:sz="4" w:space="0" w:color="auto"/>
              <w:right w:val="single" w:sz="4" w:space="0" w:color="auto"/>
            </w:tcBorders>
          </w:tcPr>
          <w:p w14:paraId="177F975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14DC9D2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3т.</w:t>
            </w:r>
          </w:p>
        </w:tc>
      </w:tr>
      <w:tr w:rsidR="006D6A60" w14:paraId="5C2649BE" w14:textId="77777777">
        <w:tc>
          <w:tcPr>
            <w:tcW w:w="1399" w:type="dxa"/>
            <w:vMerge/>
            <w:shd w:val="clear" w:color="auto" w:fill="F7CAAC" w:themeFill="accent2" w:themeFillTint="66"/>
          </w:tcPr>
          <w:p w14:paraId="129C3289" w14:textId="77777777" w:rsidR="006D6A60" w:rsidRDefault="006D6A60">
            <w:pPr>
              <w:spacing w:after="0" w:line="240" w:lineRule="auto"/>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14:paraId="0D4B64F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дітьми з ООП</w:t>
            </w:r>
          </w:p>
          <w:p w14:paraId="206C7414" w14:textId="77777777" w:rsidR="006D6A60" w:rsidRDefault="006D6A60">
            <w:pPr>
              <w:spacing w:after="0"/>
              <w:rPr>
                <w:rFonts w:ascii="Times New Roman" w:hAnsi="Times New Roman"/>
                <w:sz w:val="24"/>
                <w:szCs w:val="24"/>
              </w:rPr>
            </w:pPr>
          </w:p>
          <w:p w14:paraId="7BADE6C6" w14:textId="77777777" w:rsidR="006D6A60" w:rsidRDefault="006D6A60">
            <w:pPr>
              <w:spacing w:after="0"/>
              <w:rPr>
                <w:rFonts w:ascii="Times New Roman" w:hAnsi="Times New Roman"/>
                <w:sz w:val="24"/>
                <w:szCs w:val="24"/>
              </w:rPr>
            </w:pPr>
          </w:p>
          <w:p w14:paraId="597B2D05" w14:textId="77777777" w:rsidR="006D6A60" w:rsidRDefault="006D6A60">
            <w:pPr>
              <w:spacing w:after="0"/>
              <w:rPr>
                <w:rFonts w:ascii="Times New Roman" w:hAnsi="Times New Roman"/>
                <w:sz w:val="24"/>
                <w:szCs w:val="24"/>
              </w:rPr>
            </w:pPr>
          </w:p>
          <w:p w14:paraId="657AF2A7" w14:textId="77777777" w:rsidR="006D6A60" w:rsidRDefault="006D6A60">
            <w:pPr>
              <w:spacing w:after="0"/>
              <w:rPr>
                <w:rFonts w:ascii="Times New Roman" w:hAnsi="Times New Roman"/>
                <w:sz w:val="24"/>
                <w:szCs w:val="24"/>
              </w:rPr>
            </w:pPr>
          </w:p>
          <w:p w14:paraId="38BBE8B4" w14:textId="77777777" w:rsidR="006D6A60" w:rsidRDefault="006D6A60">
            <w:pPr>
              <w:spacing w:after="0"/>
              <w:rPr>
                <w:rFonts w:ascii="Times New Roman" w:hAnsi="Times New Roman"/>
                <w:sz w:val="24"/>
                <w:szCs w:val="24"/>
              </w:rPr>
            </w:pPr>
          </w:p>
          <w:p w14:paraId="1BDB1AC8" w14:textId="77777777" w:rsidR="006D6A60" w:rsidRDefault="006D6A60">
            <w:pPr>
              <w:spacing w:after="0"/>
              <w:rPr>
                <w:rFonts w:ascii="Times New Roman" w:hAnsi="Times New Roman"/>
                <w:sz w:val="24"/>
                <w:szCs w:val="24"/>
              </w:rPr>
            </w:pPr>
          </w:p>
          <w:p w14:paraId="3F9F38E2" w14:textId="77777777" w:rsidR="006D6A60" w:rsidRDefault="006D6A60">
            <w:pPr>
              <w:spacing w:after="0"/>
              <w:rPr>
                <w:rFonts w:ascii="Times New Roman" w:hAnsi="Times New Roman"/>
                <w:sz w:val="24"/>
                <w:szCs w:val="24"/>
              </w:rPr>
            </w:pPr>
          </w:p>
          <w:p w14:paraId="5A5601DA" w14:textId="77777777" w:rsidR="006D6A60" w:rsidRDefault="006D6A60">
            <w:pPr>
              <w:spacing w:after="0"/>
              <w:rPr>
                <w:rFonts w:ascii="Times New Roman" w:hAnsi="Times New Roman"/>
                <w:sz w:val="24"/>
                <w:szCs w:val="24"/>
              </w:rPr>
            </w:pPr>
          </w:p>
          <w:p w14:paraId="3091FA8A" w14:textId="77777777" w:rsidR="006D6A60" w:rsidRDefault="006D6A60">
            <w:pPr>
              <w:spacing w:after="0"/>
              <w:rPr>
                <w:rFonts w:ascii="Times New Roman" w:hAnsi="Times New Roman"/>
                <w:sz w:val="24"/>
                <w:szCs w:val="24"/>
              </w:rPr>
            </w:pPr>
          </w:p>
          <w:p w14:paraId="6B453AA6" w14:textId="77777777" w:rsidR="006D6A60" w:rsidRDefault="006D6A60">
            <w:pPr>
              <w:spacing w:after="0"/>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14:paraId="59E7ED30" w14:textId="77777777" w:rsidR="006D6A60" w:rsidRDefault="00C73FD5">
            <w:pPr>
              <w:spacing w:after="0" w:line="240" w:lineRule="auto"/>
              <w:rPr>
                <w:rFonts w:ascii="Times New Roman" w:hAnsi="Times New Roman"/>
                <w:sz w:val="24"/>
                <w:szCs w:val="24"/>
              </w:rPr>
            </w:pPr>
            <w:r>
              <w:rPr>
                <w:rFonts w:ascii="Times New Roman" w:eastAsia="Times New Roman" w:hAnsi="Times New Roman"/>
              </w:rPr>
              <w:t>Профілактична робота з учнями закладу щодо толерантного ставлення до дітей з особливими освітніми потребами</w:t>
            </w:r>
          </w:p>
        </w:tc>
        <w:tc>
          <w:tcPr>
            <w:tcW w:w="1891" w:type="dxa"/>
            <w:tcBorders>
              <w:top w:val="single" w:sz="4" w:space="0" w:color="auto"/>
              <w:left w:val="single" w:sz="4" w:space="0" w:color="auto"/>
              <w:bottom w:val="single" w:sz="4" w:space="0" w:color="auto"/>
              <w:right w:val="single" w:sz="4" w:space="0" w:color="auto"/>
            </w:tcBorders>
          </w:tcPr>
          <w:p w14:paraId="3183201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0E7290B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3 т. </w:t>
            </w:r>
          </w:p>
        </w:tc>
      </w:tr>
      <w:tr w:rsidR="006D6A60" w14:paraId="73E978CB" w14:textId="77777777">
        <w:tc>
          <w:tcPr>
            <w:tcW w:w="1399" w:type="dxa"/>
            <w:vMerge/>
            <w:shd w:val="clear" w:color="auto" w:fill="F7CAAC" w:themeFill="accent2" w:themeFillTint="66"/>
          </w:tcPr>
          <w:p w14:paraId="43E7DDA2" w14:textId="77777777" w:rsidR="006D6A60" w:rsidRDefault="006D6A60">
            <w:pPr>
              <w:spacing w:after="0" w:line="240" w:lineRule="auto"/>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tcPr>
          <w:p w14:paraId="312E6100" w14:textId="77777777" w:rsidR="006D6A60" w:rsidRDefault="006D6A60">
            <w:pPr>
              <w:spacing w:after="0"/>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14:paraId="5B4C0BF9" w14:textId="77777777" w:rsidR="006D6A60" w:rsidRDefault="00C73FD5">
            <w:pPr>
              <w:spacing w:after="0"/>
              <w:jc w:val="both"/>
              <w:rPr>
                <w:rFonts w:ascii="Times New Roman" w:hAnsi="Times New Roman"/>
                <w:sz w:val="24"/>
                <w:szCs w:val="24"/>
              </w:rPr>
            </w:pPr>
            <w:r>
              <w:rPr>
                <w:rFonts w:ascii="Times New Roman" w:hAnsi="Times New Roman"/>
                <w:sz w:val="24"/>
                <w:szCs w:val="24"/>
              </w:rPr>
              <w:t>Контроль за оцінюванням навчальних досягнень учнів в інклюзивному класі</w:t>
            </w:r>
          </w:p>
          <w:p w14:paraId="0F743A88" w14:textId="77777777" w:rsidR="006D6A60" w:rsidRDefault="006D6A60">
            <w:pPr>
              <w:spacing w:after="0" w:line="240" w:lineRule="auto"/>
              <w:jc w:val="center"/>
              <w:rPr>
                <w:rFonts w:ascii="Times New Roman" w:eastAsia="Times New Roman" w:hAnsi="Times New Roman"/>
              </w:rPr>
            </w:pPr>
          </w:p>
        </w:tc>
        <w:tc>
          <w:tcPr>
            <w:tcW w:w="1891" w:type="dxa"/>
            <w:tcBorders>
              <w:top w:val="single" w:sz="4" w:space="0" w:color="auto"/>
              <w:left w:val="single" w:sz="4" w:space="0" w:color="auto"/>
              <w:bottom w:val="single" w:sz="4" w:space="0" w:color="auto"/>
              <w:right w:val="single" w:sz="4" w:space="0" w:color="auto"/>
            </w:tcBorders>
          </w:tcPr>
          <w:p w14:paraId="78F63C8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197D38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Постійно</w:t>
            </w:r>
          </w:p>
        </w:tc>
      </w:tr>
      <w:tr w:rsidR="006D6A60" w14:paraId="1D6FC306" w14:textId="77777777">
        <w:tc>
          <w:tcPr>
            <w:tcW w:w="1399" w:type="dxa"/>
            <w:vMerge/>
            <w:shd w:val="clear" w:color="auto" w:fill="F7CAAC" w:themeFill="accent2" w:themeFillTint="66"/>
          </w:tcPr>
          <w:p w14:paraId="5ECBF87C" w14:textId="77777777" w:rsidR="006D6A60" w:rsidRDefault="006D6A60">
            <w:pPr>
              <w:spacing w:after="0" w:line="240" w:lineRule="auto"/>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14:paraId="520886E3" w14:textId="77777777" w:rsidR="006D6A60" w:rsidRDefault="006D6A60">
            <w:pPr>
              <w:spacing w:after="0"/>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14:paraId="2C2B8423" w14:textId="77777777" w:rsidR="006D6A60" w:rsidRDefault="00C73FD5">
            <w:pPr>
              <w:spacing w:after="0"/>
              <w:jc w:val="both"/>
              <w:rPr>
                <w:rFonts w:ascii="Times New Roman" w:hAnsi="Times New Roman"/>
                <w:sz w:val="24"/>
                <w:szCs w:val="24"/>
              </w:rPr>
            </w:pPr>
            <w:r>
              <w:rPr>
                <w:rFonts w:ascii="Times New Roman" w:hAnsi="Times New Roman"/>
                <w:sz w:val="24"/>
                <w:szCs w:val="24"/>
              </w:rPr>
              <w:t>Консультування батьків дітей з ООП з особливостей навчання і розвитку дитини</w:t>
            </w:r>
          </w:p>
        </w:tc>
        <w:tc>
          <w:tcPr>
            <w:tcW w:w="1891" w:type="dxa"/>
            <w:tcBorders>
              <w:top w:val="single" w:sz="4" w:space="0" w:color="auto"/>
              <w:left w:val="single" w:sz="4" w:space="0" w:color="auto"/>
              <w:bottom w:val="single" w:sz="4" w:space="0" w:color="auto"/>
              <w:right w:val="single" w:sz="4" w:space="0" w:color="auto"/>
            </w:tcBorders>
          </w:tcPr>
          <w:p w14:paraId="1C790C1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Асистенти вчителів </w:t>
            </w:r>
          </w:p>
        </w:tc>
        <w:tc>
          <w:tcPr>
            <w:tcW w:w="1683" w:type="dxa"/>
            <w:tcBorders>
              <w:top w:val="single" w:sz="4" w:space="0" w:color="auto"/>
              <w:left w:val="single" w:sz="4" w:space="0" w:color="auto"/>
              <w:bottom w:val="single" w:sz="4" w:space="0" w:color="auto"/>
              <w:right w:val="single" w:sz="4" w:space="0" w:color="auto"/>
            </w:tcBorders>
          </w:tcPr>
          <w:p w14:paraId="6AD236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Постійно </w:t>
            </w:r>
          </w:p>
        </w:tc>
      </w:tr>
      <w:tr w:rsidR="006D6A60" w14:paraId="475FD1F7" w14:textId="77777777">
        <w:tc>
          <w:tcPr>
            <w:tcW w:w="1399" w:type="dxa"/>
            <w:vMerge w:val="restart"/>
            <w:shd w:val="clear" w:color="auto" w:fill="C5E0B3" w:themeFill="accent6" w:themeFillTint="66"/>
            <w:textDirection w:val="btLr"/>
          </w:tcPr>
          <w:p w14:paraId="6399893B" w14:textId="77777777" w:rsidR="006D6A60" w:rsidRDefault="006D6A60">
            <w:pPr>
              <w:spacing w:after="0" w:line="240" w:lineRule="auto"/>
              <w:ind w:left="113" w:right="113"/>
              <w:jc w:val="center"/>
              <w:rPr>
                <w:rFonts w:ascii="Times New Roman" w:hAnsi="Times New Roman" w:cs="Times New Roman"/>
                <w:b/>
                <w:sz w:val="28"/>
                <w:szCs w:val="24"/>
              </w:rPr>
            </w:pPr>
          </w:p>
          <w:p w14:paraId="1432844A" w14:textId="77777777" w:rsidR="006D6A60" w:rsidRDefault="00C73FD5">
            <w:pPr>
              <w:spacing w:after="0" w:line="240" w:lineRule="auto"/>
              <w:ind w:left="113" w:right="113"/>
              <w:jc w:val="center"/>
              <w:rPr>
                <w:rFonts w:ascii="Times New Roman" w:hAnsi="Times New Roman" w:cs="Times New Roman"/>
                <w:b/>
                <w:sz w:val="28"/>
                <w:szCs w:val="24"/>
              </w:rPr>
            </w:pPr>
            <w:r>
              <w:rPr>
                <w:rFonts w:ascii="Times New Roman" w:hAnsi="Times New Roman" w:cs="Times New Roman"/>
                <w:b/>
                <w:sz w:val="28"/>
                <w:szCs w:val="24"/>
              </w:rPr>
              <w:t>Система оцінювання здобувачів освіти</w:t>
            </w:r>
          </w:p>
          <w:p w14:paraId="7109B4EA" w14:textId="77777777" w:rsidR="006D6A60" w:rsidRDefault="006D6A60">
            <w:pPr>
              <w:spacing w:after="0" w:line="240" w:lineRule="auto"/>
              <w:ind w:left="113" w:right="113"/>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6E716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Критерії оцінювання здобувачів освіти.</w:t>
            </w:r>
          </w:p>
        </w:tc>
        <w:tc>
          <w:tcPr>
            <w:tcW w:w="4995" w:type="dxa"/>
            <w:tcBorders>
              <w:top w:val="single" w:sz="4" w:space="0" w:color="auto"/>
              <w:left w:val="single" w:sz="4" w:space="0" w:color="auto"/>
              <w:bottom w:val="single" w:sz="4" w:space="0" w:color="auto"/>
              <w:right w:val="single" w:sz="4" w:space="0" w:color="auto"/>
            </w:tcBorders>
          </w:tcPr>
          <w:p w14:paraId="5400D0E2" w14:textId="77777777" w:rsidR="006D6A60" w:rsidRDefault="00C73FD5">
            <w:pPr>
              <w:spacing w:after="0" w:line="240" w:lineRule="auto"/>
              <w:rPr>
                <w:rFonts w:ascii="Times New Roman" w:hAnsi="Times New Roman"/>
                <w:color w:val="000000"/>
                <w:lang w:eastAsia="uk-UA"/>
              </w:rPr>
            </w:pPr>
            <w:r>
              <w:rPr>
                <w:rFonts w:ascii="Times New Roman" w:hAnsi="Times New Roman"/>
                <w:sz w:val="24"/>
                <w:szCs w:val="24"/>
              </w:rPr>
              <w:t>Спостереження за навчальними заняттями з усіх навчальних предметів</w:t>
            </w:r>
            <w:r>
              <w:rPr>
                <w:rFonts w:ascii="Times New Roman" w:hAnsi="Times New Roman"/>
                <w:color w:val="000000"/>
                <w:lang w:eastAsia="uk-UA"/>
              </w:rPr>
              <w:t xml:space="preserve">  у </w:t>
            </w:r>
            <w:r>
              <w:rPr>
                <w:rFonts w:ascii="Times New Roman" w:hAnsi="Times New Roman"/>
                <w:sz w:val="24"/>
                <w:szCs w:val="24"/>
              </w:rPr>
              <w:t>6,8,9 кл</w:t>
            </w:r>
          </w:p>
        </w:tc>
        <w:tc>
          <w:tcPr>
            <w:tcW w:w="1891" w:type="dxa"/>
            <w:tcBorders>
              <w:top w:val="single" w:sz="4" w:space="0" w:color="auto"/>
              <w:left w:val="single" w:sz="4" w:space="0" w:color="auto"/>
              <w:bottom w:val="single" w:sz="4" w:space="0" w:color="auto"/>
              <w:right w:val="single" w:sz="4" w:space="0" w:color="auto"/>
            </w:tcBorders>
          </w:tcPr>
          <w:p w14:paraId="3E5A59D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2B35BB5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Протягом місяця </w:t>
            </w:r>
          </w:p>
        </w:tc>
      </w:tr>
      <w:tr w:rsidR="006D6A60" w14:paraId="4208E4BF" w14:textId="77777777">
        <w:tc>
          <w:tcPr>
            <w:tcW w:w="1399" w:type="dxa"/>
            <w:vMerge/>
            <w:shd w:val="clear" w:color="auto" w:fill="C5E0B3" w:themeFill="accent6" w:themeFillTint="66"/>
          </w:tcPr>
          <w:p w14:paraId="4206CBC5"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C412A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Компетентнісний підхід </w:t>
            </w:r>
          </w:p>
        </w:tc>
        <w:tc>
          <w:tcPr>
            <w:tcW w:w="4995" w:type="dxa"/>
            <w:tcBorders>
              <w:top w:val="single" w:sz="4" w:space="0" w:color="auto"/>
              <w:left w:val="single" w:sz="4" w:space="0" w:color="auto"/>
              <w:bottom w:val="single" w:sz="4" w:space="0" w:color="auto"/>
              <w:right w:val="single" w:sz="4" w:space="0" w:color="auto"/>
            </w:tcBorders>
          </w:tcPr>
          <w:p w14:paraId="120C01C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Спостереження за навчальними заняттями у 9 класі з метою виявлення реалізації вчителями </w:t>
            </w:r>
            <w:r>
              <w:rPr>
                <w:rFonts w:ascii="Times New Roman" w:hAnsi="Times New Roman"/>
                <w:sz w:val="24"/>
                <w:szCs w:val="24"/>
              </w:rPr>
              <w:lastRenderedPageBreak/>
              <w:t xml:space="preserve">– предметниками компетентнісного підходу до навчання та оцінювання здобувачів освіти </w:t>
            </w:r>
          </w:p>
        </w:tc>
        <w:tc>
          <w:tcPr>
            <w:tcW w:w="1891" w:type="dxa"/>
            <w:tcBorders>
              <w:top w:val="single" w:sz="4" w:space="0" w:color="auto"/>
              <w:left w:val="single" w:sz="4" w:space="0" w:color="auto"/>
              <w:bottom w:val="single" w:sz="4" w:space="0" w:color="auto"/>
              <w:right w:val="single" w:sz="4" w:space="0" w:color="auto"/>
            </w:tcBorders>
          </w:tcPr>
          <w:p w14:paraId="71AC43B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ЗДНВР</w:t>
            </w:r>
          </w:p>
        </w:tc>
        <w:tc>
          <w:tcPr>
            <w:tcW w:w="1683" w:type="dxa"/>
            <w:tcBorders>
              <w:top w:val="single" w:sz="4" w:space="0" w:color="auto"/>
              <w:left w:val="single" w:sz="4" w:space="0" w:color="auto"/>
              <w:bottom w:val="single" w:sz="4" w:space="0" w:color="auto"/>
              <w:right w:val="single" w:sz="4" w:space="0" w:color="auto"/>
            </w:tcBorders>
          </w:tcPr>
          <w:p w14:paraId="78ADE3C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Протягом місяця </w:t>
            </w:r>
          </w:p>
        </w:tc>
      </w:tr>
      <w:tr w:rsidR="006D6A60" w14:paraId="35ADE897" w14:textId="77777777">
        <w:tc>
          <w:tcPr>
            <w:tcW w:w="1399" w:type="dxa"/>
            <w:vMerge/>
            <w:shd w:val="clear" w:color="auto" w:fill="C5E0B3" w:themeFill="accent6" w:themeFillTint="66"/>
          </w:tcPr>
          <w:p w14:paraId="6A3C52EB"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45F1E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Особливості оцінювання навчальних досягнень</w:t>
            </w:r>
          </w:p>
        </w:tc>
        <w:tc>
          <w:tcPr>
            <w:tcW w:w="4995" w:type="dxa"/>
            <w:tcBorders>
              <w:top w:val="single" w:sz="4" w:space="0" w:color="auto"/>
              <w:left w:val="single" w:sz="4" w:space="0" w:color="auto"/>
              <w:bottom w:val="single" w:sz="4" w:space="0" w:color="auto"/>
              <w:right w:val="single" w:sz="4" w:space="0" w:color="auto"/>
            </w:tcBorders>
          </w:tcPr>
          <w:p w14:paraId="415E711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анкетування учнів та батьків щодо справедливості оцінювання</w:t>
            </w:r>
          </w:p>
        </w:tc>
        <w:tc>
          <w:tcPr>
            <w:tcW w:w="1891" w:type="dxa"/>
            <w:tcBorders>
              <w:top w:val="single" w:sz="4" w:space="0" w:color="auto"/>
              <w:left w:val="single" w:sz="4" w:space="0" w:color="auto"/>
              <w:bottom w:val="single" w:sz="4" w:space="0" w:color="auto"/>
              <w:right w:val="single" w:sz="4" w:space="0" w:color="auto"/>
            </w:tcBorders>
          </w:tcPr>
          <w:p w14:paraId="5F25DD2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 </w:t>
            </w:r>
          </w:p>
        </w:tc>
        <w:tc>
          <w:tcPr>
            <w:tcW w:w="1683" w:type="dxa"/>
            <w:tcBorders>
              <w:top w:val="single" w:sz="4" w:space="0" w:color="auto"/>
              <w:left w:val="single" w:sz="4" w:space="0" w:color="auto"/>
              <w:bottom w:val="single" w:sz="4" w:space="0" w:color="auto"/>
              <w:right w:val="single" w:sz="4" w:space="0" w:color="auto"/>
            </w:tcBorders>
          </w:tcPr>
          <w:p w14:paraId="4AA1A1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2т.</w:t>
            </w:r>
          </w:p>
        </w:tc>
      </w:tr>
      <w:tr w:rsidR="006D6A60" w14:paraId="57F02349" w14:textId="77777777">
        <w:tc>
          <w:tcPr>
            <w:tcW w:w="1399" w:type="dxa"/>
            <w:vMerge/>
            <w:shd w:val="clear" w:color="auto" w:fill="C5E0B3" w:themeFill="accent6" w:themeFillTint="66"/>
          </w:tcPr>
          <w:p w14:paraId="6BC0BEA5"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5EBF5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Впровадження системи формувального оцінювання</w:t>
            </w:r>
          </w:p>
          <w:p w14:paraId="39DE7E89" w14:textId="77777777" w:rsidR="006D6A60" w:rsidRDefault="006D6A60">
            <w:pPr>
              <w:spacing w:after="0" w:line="240"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14:paraId="27A92E2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5-му  класі         </w:t>
            </w:r>
          </w:p>
        </w:tc>
        <w:tc>
          <w:tcPr>
            <w:tcW w:w="1891" w:type="dxa"/>
            <w:tcBorders>
              <w:top w:val="single" w:sz="4" w:space="0" w:color="auto"/>
              <w:left w:val="single" w:sz="4" w:space="0" w:color="auto"/>
              <w:bottom w:val="single" w:sz="4" w:space="0" w:color="auto"/>
              <w:right w:val="single" w:sz="4" w:space="0" w:color="auto"/>
            </w:tcBorders>
          </w:tcPr>
          <w:p w14:paraId="205B72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683" w:type="dxa"/>
            <w:tcBorders>
              <w:top w:val="single" w:sz="4" w:space="0" w:color="auto"/>
              <w:left w:val="single" w:sz="4" w:space="0" w:color="auto"/>
              <w:bottom w:val="single" w:sz="4" w:space="0" w:color="auto"/>
              <w:right w:val="single" w:sz="4" w:space="0" w:color="auto"/>
            </w:tcBorders>
          </w:tcPr>
          <w:p w14:paraId="6F34CED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B11EDB7" w14:textId="77777777">
        <w:tc>
          <w:tcPr>
            <w:tcW w:w="1399" w:type="dxa"/>
            <w:vMerge/>
            <w:shd w:val="clear" w:color="auto" w:fill="C5E0B3" w:themeFill="accent6" w:themeFillTint="66"/>
          </w:tcPr>
          <w:p w14:paraId="32869A3C"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D7CD2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Графік роботи курсів за вибором та факультативів</w:t>
            </w:r>
          </w:p>
          <w:p w14:paraId="21E65DCF" w14:textId="77777777" w:rsidR="006D6A60" w:rsidRDefault="006D6A60">
            <w:pPr>
              <w:spacing w:after="0" w:line="240"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14:paraId="1DA9A5C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Контроль за проведенням курсів за вибором </w:t>
            </w:r>
          </w:p>
        </w:tc>
        <w:tc>
          <w:tcPr>
            <w:tcW w:w="1891" w:type="dxa"/>
            <w:tcBorders>
              <w:top w:val="single" w:sz="4" w:space="0" w:color="auto"/>
              <w:left w:val="single" w:sz="4" w:space="0" w:color="auto"/>
              <w:bottom w:val="single" w:sz="4" w:space="0" w:color="auto"/>
              <w:right w:val="single" w:sz="4" w:space="0" w:color="auto"/>
            </w:tcBorders>
          </w:tcPr>
          <w:p w14:paraId="104A1D3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064E760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2BE75B5F" w14:textId="77777777">
        <w:tc>
          <w:tcPr>
            <w:tcW w:w="1399" w:type="dxa"/>
            <w:vMerge/>
            <w:shd w:val="clear" w:color="auto" w:fill="C5E0B3" w:themeFill="accent6" w:themeFillTint="66"/>
          </w:tcPr>
          <w:p w14:paraId="49D947CB"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A40712" w14:textId="77777777" w:rsidR="006D6A60" w:rsidRDefault="00C73FD5">
            <w:pPr>
              <w:spacing w:after="0" w:line="240" w:lineRule="auto"/>
              <w:rPr>
                <w:rFonts w:ascii="Times New Roman" w:eastAsia="Times New Roman" w:hAnsi="Times New Roman"/>
                <w:color w:val="000000" w:themeColor="text1"/>
                <w:sz w:val="24"/>
                <w:szCs w:val="24"/>
                <w:lang w:eastAsia="uk-UA"/>
              </w:rPr>
            </w:pPr>
            <w:r>
              <w:rPr>
                <w:rFonts w:ascii="Times New Roman" w:eastAsia="Times New Roman" w:hAnsi="Times New Roman"/>
                <w:color w:val="000000" w:themeColor="text1"/>
                <w:sz w:val="24"/>
                <w:szCs w:val="24"/>
                <w:lang w:eastAsia="uk-UA"/>
              </w:rPr>
              <w:t>Самооцінювання  здобувачів освіти</w:t>
            </w:r>
          </w:p>
        </w:tc>
        <w:tc>
          <w:tcPr>
            <w:tcW w:w="4995" w:type="dxa"/>
            <w:tcBorders>
              <w:top w:val="single" w:sz="4" w:space="0" w:color="auto"/>
              <w:left w:val="single" w:sz="4" w:space="0" w:color="auto"/>
              <w:bottom w:val="single" w:sz="4" w:space="0" w:color="auto"/>
              <w:right w:val="single" w:sz="4" w:space="0" w:color="auto"/>
            </w:tcBorders>
          </w:tcPr>
          <w:p w14:paraId="42B00C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у 9 класі з метою вивчення</w:t>
            </w:r>
            <w:r>
              <w:t xml:space="preserve"> </w:t>
            </w:r>
            <w:r>
              <w:rPr>
                <w:rFonts w:ascii="Times New Roman" w:hAnsi="Times New Roman"/>
                <w:sz w:val="24"/>
                <w:szCs w:val="24"/>
              </w:rPr>
              <w:t>спрямованості системи оцінювання на формування у здобувачів освіти відповідальності за результати свого навчання</w:t>
            </w:r>
          </w:p>
        </w:tc>
        <w:tc>
          <w:tcPr>
            <w:tcW w:w="1891" w:type="dxa"/>
            <w:tcBorders>
              <w:top w:val="single" w:sz="4" w:space="0" w:color="auto"/>
              <w:left w:val="single" w:sz="4" w:space="0" w:color="auto"/>
              <w:bottom w:val="single" w:sz="4" w:space="0" w:color="auto"/>
              <w:right w:val="single" w:sz="4" w:space="0" w:color="auto"/>
            </w:tcBorders>
          </w:tcPr>
          <w:p w14:paraId="76DFC88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Директор, ЗДНВР</w:t>
            </w:r>
          </w:p>
        </w:tc>
        <w:tc>
          <w:tcPr>
            <w:tcW w:w="1683" w:type="dxa"/>
            <w:tcBorders>
              <w:top w:val="single" w:sz="4" w:space="0" w:color="auto"/>
              <w:left w:val="single" w:sz="4" w:space="0" w:color="auto"/>
              <w:bottom w:val="single" w:sz="4" w:space="0" w:color="auto"/>
              <w:right w:val="single" w:sz="4" w:space="0" w:color="auto"/>
            </w:tcBorders>
          </w:tcPr>
          <w:p w14:paraId="021CF4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17587C7" w14:textId="77777777">
        <w:tc>
          <w:tcPr>
            <w:tcW w:w="1399" w:type="dxa"/>
            <w:vMerge/>
            <w:shd w:val="clear" w:color="auto" w:fill="C5E0B3" w:themeFill="accent6" w:themeFillTint="66"/>
          </w:tcPr>
          <w:p w14:paraId="65A926A0"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3BB42C" w14:textId="77777777" w:rsidR="006D6A60" w:rsidRDefault="00C73FD5">
            <w:pPr>
              <w:spacing w:after="0" w:line="240" w:lineRule="auto"/>
              <w:rPr>
                <w:rFonts w:ascii="Times New Roman" w:eastAsia="Times New Roman" w:hAnsi="Times New Roman"/>
                <w:sz w:val="24"/>
                <w:szCs w:val="24"/>
                <w:lang w:eastAsia="uk-UA"/>
              </w:rPr>
            </w:pPr>
            <w:r>
              <w:rPr>
                <w:rFonts w:ascii="Times New Roman" w:hAnsi="Times New Roman"/>
                <w:sz w:val="24"/>
                <w:szCs w:val="24"/>
              </w:rPr>
              <w:t>ГКК</w:t>
            </w:r>
            <w:r>
              <w:rPr>
                <w:rFonts w:ascii="Times New Roman" w:eastAsia="Times New Roman" w:hAnsi="Times New Roman"/>
                <w:sz w:val="24"/>
                <w:szCs w:val="24"/>
                <w:lang w:eastAsia="uk-UA"/>
              </w:rPr>
              <w:t xml:space="preserve">  «Формування відповідального ставлення до результатів навчання»</w:t>
            </w:r>
          </w:p>
          <w:p w14:paraId="7E7BD2F9" w14:textId="77777777" w:rsidR="006D6A60" w:rsidRDefault="006D6A60">
            <w:pPr>
              <w:spacing w:after="0" w:line="240" w:lineRule="auto"/>
              <w:rPr>
                <w:rFonts w:ascii="Times New Roman" w:hAnsi="Times New Roman"/>
                <w:sz w:val="24"/>
                <w:szCs w:val="24"/>
              </w:rPr>
            </w:pPr>
          </w:p>
          <w:p w14:paraId="6F59963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Ведення щоденників</w:t>
            </w:r>
          </w:p>
        </w:tc>
        <w:tc>
          <w:tcPr>
            <w:tcW w:w="4995" w:type="dxa"/>
            <w:tcBorders>
              <w:top w:val="single" w:sz="4" w:space="0" w:color="auto"/>
              <w:left w:val="single" w:sz="4" w:space="0" w:color="auto"/>
              <w:bottom w:val="single" w:sz="4" w:space="0" w:color="auto"/>
              <w:right w:val="single" w:sz="4" w:space="0" w:color="auto"/>
            </w:tcBorders>
          </w:tcPr>
          <w:p w14:paraId="5AE57EB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ГКК у  9 класі </w:t>
            </w:r>
          </w:p>
          <w:p w14:paraId="313A5918" w14:textId="77777777" w:rsidR="006D6A60" w:rsidRDefault="006D6A60">
            <w:pPr>
              <w:spacing w:after="0" w:line="240" w:lineRule="auto"/>
              <w:rPr>
                <w:rFonts w:ascii="Times New Roman" w:hAnsi="Times New Roman"/>
                <w:sz w:val="24"/>
                <w:szCs w:val="24"/>
              </w:rPr>
            </w:pPr>
          </w:p>
          <w:p w14:paraId="2678ACCF" w14:textId="77777777" w:rsidR="006D6A60" w:rsidRDefault="006D6A60">
            <w:pPr>
              <w:spacing w:after="0" w:line="240" w:lineRule="auto"/>
              <w:rPr>
                <w:rFonts w:ascii="Times New Roman" w:hAnsi="Times New Roman"/>
                <w:sz w:val="24"/>
                <w:szCs w:val="24"/>
              </w:rPr>
            </w:pPr>
          </w:p>
          <w:p w14:paraId="7E8A58C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ведення щоденників у 7-9 класах</w:t>
            </w:r>
          </w:p>
        </w:tc>
        <w:tc>
          <w:tcPr>
            <w:tcW w:w="1891" w:type="dxa"/>
            <w:tcBorders>
              <w:top w:val="single" w:sz="4" w:space="0" w:color="auto"/>
              <w:left w:val="single" w:sz="4" w:space="0" w:color="auto"/>
              <w:bottom w:val="single" w:sz="4" w:space="0" w:color="auto"/>
              <w:right w:val="single" w:sz="4" w:space="0" w:color="auto"/>
            </w:tcBorders>
          </w:tcPr>
          <w:p w14:paraId="1C7D243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p w14:paraId="07E20102" w14:textId="77777777" w:rsidR="006D6A60" w:rsidRDefault="006D6A60">
            <w:pPr>
              <w:spacing w:after="0" w:line="240" w:lineRule="auto"/>
              <w:rPr>
                <w:rFonts w:ascii="Times New Roman" w:hAnsi="Times New Roman"/>
                <w:sz w:val="24"/>
                <w:szCs w:val="24"/>
              </w:rPr>
            </w:pPr>
          </w:p>
          <w:p w14:paraId="044D6CB7" w14:textId="77777777" w:rsidR="006D6A60" w:rsidRDefault="006D6A60">
            <w:pPr>
              <w:spacing w:after="0" w:line="240" w:lineRule="auto"/>
              <w:rPr>
                <w:rFonts w:ascii="Times New Roman" w:hAnsi="Times New Roman"/>
                <w:sz w:val="24"/>
                <w:szCs w:val="24"/>
              </w:rPr>
            </w:pPr>
          </w:p>
          <w:p w14:paraId="29506AC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14:paraId="0D1DBE1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p w14:paraId="49118797" w14:textId="77777777" w:rsidR="006D6A60" w:rsidRDefault="006D6A60">
            <w:pPr>
              <w:spacing w:after="0" w:line="240" w:lineRule="auto"/>
              <w:rPr>
                <w:rFonts w:ascii="Times New Roman" w:hAnsi="Times New Roman"/>
                <w:sz w:val="24"/>
                <w:szCs w:val="24"/>
              </w:rPr>
            </w:pPr>
          </w:p>
          <w:p w14:paraId="408B778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2411688B" w14:textId="77777777">
        <w:tc>
          <w:tcPr>
            <w:tcW w:w="1399" w:type="dxa"/>
            <w:vMerge w:val="restart"/>
            <w:shd w:val="clear" w:color="auto" w:fill="FFE599" w:themeFill="accent4" w:themeFillTint="66"/>
            <w:textDirection w:val="btLr"/>
          </w:tcPr>
          <w:p w14:paraId="54E6C24C" w14:textId="77777777" w:rsidR="006D6A60" w:rsidRDefault="00C73FD5">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8"/>
                <w:szCs w:val="24"/>
              </w:rPr>
              <w:t>Педагогічна діяльність педагогічних працівників</w:t>
            </w: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B8B1C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4995" w:type="dxa"/>
            <w:tcBorders>
              <w:top w:val="single" w:sz="4" w:space="0" w:color="auto"/>
              <w:left w:val="single" w:sz="4" w:space="0" w:color="auto"/>
              <w:bottom w:val="single" w:sz="4" w:space="0" w:color="auto"/>
              <w:right w:val="single" w:sz="4" w:space="0" w:color="auto"/>
            </w:tcBorders>
          </w:tcPr>
          <w:p w14:paraId="4F881247" w14:textId="77777777" w:rsidR="006D6A60" w:rsidRDefault="006D6A60">
            <w:pPr>
              <w:spacing w:after="0" w:line="240" w:lineRule="auto"/>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14:paraId="32320D7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Директор</w:t>
            </w:r>
          </w:p>
        </w:tc>
        <w:tc>
          <w:tcPr>
            <w:tcW w:w="1683" w:type="dxa"/>
            <w:tcBorders>
              <w:top w:val="single" w:sz="4" w:space="0" w:color="auto"/>
              <w:left w:val="single" w:sz="4" w:space="0" w:color="auto"/>
              <w:bottom w:val="single" w:sz="4" w:space="0" w:color="auto"/>
              <w:right w:val="single" w:sz="4" w:space="0" w:color="auto"/>
            </w:tcBorders>
          </w:tcPr>
          <w:p w14:paraId="453BD97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7952568" w14:textId="77777777">
        <w:tc>
          <w:tcPr>
            <w:tcW w:w="1399" w:type="dxa"/>
            <w:vMerge/>
            <w:shd w:val="clear" w:color="auto" w:fill="FFE599" w:themeFill="accent4" w:themeFillTint="66"/>
          </w:tcPr>
          <w:p w14:paraId="4AE46194"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8056B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4995" w:type="dxa"/>
            <w:tcBorders>
              <w:top w:val="single" w:sz="4" w:space="0" w:color="auto"/>
              <w:left w:val="single" w:sz="4" w:space="0" w:color="auto"/>
              <w:bottom w:val="single" w:sz="4" w:space="0" w:color="auto"/>
              <w:right w:val="single" w:sz="4" w:space="0" w:color="auto"/>
            </w:tcBorders>
          </w:tcPr>
          <w:p w14:paraId="748C60A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14:paraId="4865F31D"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0A2C7BC7" w14:textId="77777777" w:rsidR="006D6A60" w:rsidRDefault="006D6A60">
            <w:pPr>
              <w:spacing w:after="0" w:line="240" w:lineRule="auto"/>
              <w:rPr>
                <w:rFonts w:ascii="Times New Roman" w:hAnsi="Times New Roman"/>
                <w:sz w:val="24"/>
                <w:szCs w:val="24"/>
              </w:rPr>
            </w:pPr>
          </w:p>
        </w:tc>
      </w:tr>
      <w:tr w:rsidR="006D6A60" w14:paraId="5B005FD2" w14:textId="77777777">
        <w:tc>
          <w:tcPr>
            <w:tcW w:w="1399" w:type="dxa"/>
            <w:vMerge/>
            <w:shd w:val="clear" w:color="auto" w:fill="FFE599" w:themeFill="accent4" w:themeFillTint="66"/>
          </w:tcPr>
          <w:p w14:paraId="5FC8F5C0"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B88A0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Математика . Алгебра та геометрія</w:t>
            </w:r>
          </w:p>
        </w:tc>
        <w:tc>
          <w:tcPr>
            <w:tcW w:w="4995" w:type="dxa"/>
            <w:tcBorders>
              <w:top w:val="single" w:sz="4" w:space="0" w:color="auto"/>
              <w:left w:val="single" w:sz="4" w:space="0" w:color="auto"/>
              <w:bottom w:val="single" w:sz="4" w:space="0" w:color="auto"/>
              <w:right w:val="single" w:sz="4" w:space="0" w:color="auto"/>
            </w:tcBorders>
          </w:tcPr>
          <w:p w14:paraId="0393F1E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14:paraId="5DB32FE2"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3E40E790" w14:textId="77777777" w:rsidR="006D6A60" w:rsidRDefault="006D6A60">
            <w:pPr>
              <w:spacing w:after="0" w:line="240" w:lineRule="auto"/>
              <w:rPr>
                <w:rFonts w:ascii="Times New Roman" w:hAnsi="Times New Roman"/>
                <w:sz w:val="24"/>
                <w:szCs w:val="24"/>
              </w:rPr>
            </w:pPr>
          </w:p>
        </w:tc>
      </w:tr>
      <w:tr w:rsidR="006D6A60" w14:paraId="06C53ACE" w14:textId="77777777">
        <w:tc>
          <w:tcPr>
            <w:tcW w:w="1399" w:type="dxa"/>
            <w:vMerge/>
            <w:shd w:val="clear" w:color="auto" w:fill="FFE599" w:themeFill="accent4" w:themeFillTint="66"/>
          </w:tcPr>
          <w:p w14:paraId="3868D355"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8027C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4995" w:type="dxa"/>
            <w:tcBorders>
              <w:top w:val="single" w:sz="4" w:space="0" w:color="auto"/>
              <w:left w:val="single" w:sz="4" w:space="0" w:color="auto"/>
              <w:bottom w:val="single" w:sz="4" w:space="0" w:color="auto"/>
              <w:right w:val="single" w:sz="4" w:space="0" w:color="auto"/>
            </w:tcBorders>
          </w:tcPr>
          <w:p w14:paraId="5782536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1891" w:type="dxa"/>
            <w:tcBorders>
              <w:top w:val="single" w:sz="4" w:space="0" w:color="auto"/>
              <w:left w:val="single" w:sz="4" w:space="0" w:color="auto"/>
              <w:bottom w:val="single" w:sz="4" w:space="0" w:color="auto"/>
              <w:right w:val="single" w:sz="4" w:space="0" w:color="auto"/>
            </w:tcBorders>
          </w:tcPr>
          <w:p w14:paraId="3DC6A861"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093664C9" w14:textId="77777777" w:rsidR="006D6A60" w:rsidRDefault="006D6A60">
            <w:pPr>
              <w:spacing w:after="0" w:line="240" w:lineRule="auto"/>
              <w:rPr>
                <w:rFonts w:ascii="Times New Roman" w:hAnsi="Times New Roman"/>
                <w:sz w:val="24"/>
                <w:szCs w:val="24"/>
              </w:rPr>
            </w:pPr>
          </w:p>
        </w:tc>
      </w:tr>
      <w:tr w:rsidR="006D6A60" w14:paraId="034D6496" w14:textId="77777777">
        <w:tc>
          <w:tcPr>
            <w:tcW w:w="1399" w:type="dxa"/>
            <w:vMerge/>
            <w:shd w:val="clear" w:color="auto" w:fill="FFE599" w:themeFill="accent4" w:themeFillTint="66"/>
          </w:tcPr>
          <w:p w14:paraId="576DA4C3"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456A1F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4995" w:type="dxa"/>
            <w:tcBorders>
              <w:top w:val="single" w:sz="4" w:space="0" w:color="auto"/>
              <w:left w:val="single" w:sz="4" w:space="0" w:color="auto"/>
              <w:bottom w:val="single" w:sz="4" w:space="0" w:color="auto"/>
              <w:right w:val="single" w:sz="4" w:space="0" w:color="auto"/>
            </w:tcBorders>
          </w:tcPr>
          <w:p w14:paraId="2A901B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14:paraId="7569D260"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77B8B039" w14:textId="77777777" w:rsidR="006D6A60" w:rsidRDefault="006D6A60">
            <w:pPr>
              <w:spacing w:after="0" w:line="240" w:lineRule="auto"/>
              <w:rPr>
                <w:rFonts w:ascii="Times New Roman" w:hAnsi="Times New Roman"/>
                <w:sz w:val="24"/>
                <w:szCs w:val="24"/>
              </w:rPr>
            </w:pPr>
          </w:p>
        </w:tc>
      </w:tr>
      <w:tr w:rsidR="006D6A60" w14:paraId="70111C20" w14:textId="77777777">
        <w:tc>
          <w:tcPr>
            <w:tcW w:w="1399" w:type="dxa"/>
            <w:vMerge/>
            <w:shd w:val="clear" w:color="auto" w:fill="FFE599" w:themeFill="accent4" w:themeFillTint="66"/>
          </w:tcPr>
          <w:p w14:paraId="4B1874EE"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44AAF4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  мова</w:t>
            </w:r>
          </w:p>
        </w:tc>
        <w:tc>
          <w:tcPr>
            <w:tcW w:w="4995" w:type="dxa"/>
            <w:tcBorders>
              <w:top w:val="single" w:sz="4" w:space="0" w:color="auto"/>
              <w:left w:val="single" w:sz="4" w:space="0" w:color="auto"/>
              <w:bottom w:val="single" w:sz="4" w:space="0" w:color="auto"/>
              <w:right w:val="single" w:sz="4" w:space="0" w:color="auto"/>
            </w:tcBorders>
          </w:tcPr>
          <w:p w14:paraId="4032CE9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14:paraId="782D7A75"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03BFCC66" w14:textId="77777777" w:rsidR="006D6A60" w:rsidRDefault="006D6A60">
            <w:pPr>
              <w:spacing w:after="0" w:line="240" w:lineRule="auto"/>
              <w:rPr>
                <w:rFonts w:ascii="Times New Roman" w:hAnsi="Times New Roman"/>
                <w:sz w:val="24"/>
                <w:szCs w:val="24"/>
              </w:rPr>
            </w:pPr>
          </w:p>
        </w:tc>
      </w:tr>
      <w:tr w:rsidR="006D6A60" w14:paraId="413AA3AE" w14:textId="77777777">
        <w:tc>
          <w:tcPr>
            <w:tcW w:w="1399" w:type="dxa"/>
            <w:vMerge/>
            <w:shd w:val="clear" w:color="auto" w:fill="FFE599" w:themeFill="accent4" w:themeFillTint="66"/>
          </w:tcPr>
          <w:p w14:paraId="5B70E4DE"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509128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Технології</w:t>
            </w:r>
          </w:p>
        </w:tc>
        <w:tc>
          <w:tcPr>
            <w:tcW w:w="4995" w:type="dxa"/>
            <w:tcBorders>
              <w:top w:val="single" w:sz="4" w:space="0" w:color="auto"/>
              <w:left w:val="single" w:sz="4" w:space="0" w:color="auto"/>
              <w:bottom w:val="single" w:sz="4" w:space="0" w:color="auto"/>
              <w:right w:val="single" w:sz="4" w:space="0" w:color="auto"/>
            </w:tcBorders>
          </w:tcPr>
          <w:p w14:paraId="1819BFB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w:t>
            </w:r>
          </w:p>
        </w:tc>
        <w:tc>
          <w:tcPr>
            <w:tcW w:w="1891" w:type="dxa"/>
            <w:tcBorders>
              <w:top w:val="single" w:sz="4" w:space="0" w:color="auto"/>
              <w:left w:val="single" w:sz="4" w:space="0" w:color="auto"/>
              <w:bottom w:val="single" w:sz="4" w:space="0" w:color="auto"/>
              <w:right w:val="single" w:sz="4" w:space="0" w:color="auto"/>
            </w:tcBorders>
          </w:tcPr>
          <w:p w14:paraId="2EDD4339"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7968B6D3" w14:textId="77777777" w:rsidR="006D6A60" w:rsidRDefault="006D6A60">
            <w:pPr>
              <w:spacing w:after="0" w:line="240" w:lineRule="auto"/>
              <w:rPr>
                <w:rFonts w:ascii="Times New Roman" w:hAnsi="Times New Roman"/>
                <w:sz w:val="24"/>
                <w:szCs w:val="24"/>
              </w:rPr>
            </w:pPr>
          </w:p>
        </w:tc>
      </w:tr>
      <w:tr w:rsidR="006D6A60" w14:paraId="0B07C1EB" w14:textId="77777777">
        <w:tc>
          <w:tcPr>
            <w:tcW w:w="1399" w:type="dxa"/>
            <w:vMerge/>
            <w:shd w:val="clear" w:color="auto" w:fill="FFE599" w:themeFill="accent4" w:themeFillTint="66"/>
          </w:tcPr>
          <w:p w14:paraId="01A61AC3"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C5D686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Образотворче мистецтво</w:t>
            </w:r>
          </w:p>
        </w:tc>
        <w:tc>
          <w:tcPr>
            <w:tcW w:w="4995" w:type="dxa"/>
            <w:tcBorders>
              <w:top w:val="single" w:sz="4" w:space="0" w:color="auto"/>
              <w:left w:val="single" w:sz="4" w:space="0" w:color="auto"/>
              <w:bottom w:val="single" w:sz="4" w:space="0" w:color="auto"/>
              <w:right w:val="single" w:sz="4" w:space="0" w:color="auto"/>
            </w:tcBorders>
          </w:tcPr>
          <w:p w14:paraId="067C29A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14:paraId="64564A2C"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5D6872C4" w14:textId="77777777" w:rsidR="006D6A60" w:rsidRDefault="006D6A60">
            <w:pPr>
              <w:spacing w:after="0" w:line="240" w:lineRule="auto"/>
              <w:rPr>
                <w:rFonts w:ascii="Times New Roman" w:hAnsi="Times New Roman"/>
                <w:sz w:val="24"/>
                <w:szCs w:val="24"/>
              </w:rPr>
            </w:pPr>
          </w:p>
        </w:tc>
      </w:tr>
      <w:tr w:rsidR="006D6A60" w14:paraId="022723F6" w14:textId="77777777">
        <w:tc>
          <w:tcPr>
            <w:tcW w:w="1399" w:type="dxa"/>
            <w:vMerge/>
            <w:shd w:val="clear" w:color="auto" w:fill="FFE599" w:themeFill="accent4" w:themeFillTint="66"/>
          </w:tcPr>
          <w:p w14:paraId="43A6F963"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BA1A7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ІПР</w:t>
            </w:r>
          </w:p>
        </w:tc>
        <w:tc>
          <w:tcPr>
            <w:tcW w:w="4995" w:type="dxa"/>
            <w:tcBorders>
              <w:top w:val="single" w:sz="4" w:space="0" w:color="auto"/>
              <w:left w:val="single" w:sz="4" w:space="0" w:color="auto"/>
              <w:bottom w:val="single" w:sz="4" w:space="0" w:color="auto"/>
              <w:right w:val="single" w:sz="4" w:space="0" w:color="auto"/>
            </w:tcBorders>
          </w:tcPr>
          <w:p w14:paraId="3996165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за виконанням ІПР у  8 клас</w:t>
            </w:r>
          </w:p>
        </w:tc>
        <w:tc>
          <w:tcPr>
            <w:tcW w:w="1891" w:type="dxa"/>
            <w:tcBorders>
              <w:top w:val="single" w:sz="4" w:space="0" w:color="auto"/>
              <w:left w:val="single" w:sz="4" w:space="0" w:color="auto"/>
              <w:bottom w:val="single" w:sz="4" w:space="0" w:color="auto"/>
              <w:right w:val="single" w:sz="4" w:space="0" w:color="auto"/>
            </w:tcBorders>
          </w:tcPr>
          <w:p w14:paraId="4DE473B4"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5037A7A4" w14:textId="77777777" w:rsidR="006D6A60" w:rsidRDefault="006D6A60">
            <w:pPr>
              <w:spacing w:after="0" w:line="240" w:lineRule="auto"/>
              <w:rPr>
                <w:rFonts w:ascii="Times New Roman" w:hAnsi="Times New Roman"/>
                <w:sz w:val="24"/>
                <w:szCs w:val="24"/>
              </w:rPr>
            </w:pPr>
          </w:p>
        </w:tc>
      </w:tr>
      <w:tr w:rsidR="006D6A60" w14:paraId="181220BC" w14:textId="77777777">
        <w:tc>
          <w:tcPr>
            <w:tcW w:w="1399" w:type="dxa"/>
            <w:vMerge/>
            <w:shd w:val="clear" w:color="auto" w:fill="FFE599" w:themeFill="accent4" w:themeFillTint="66"/>
          </w:tcPr>
          <w:p w14:paraId="329B3EA1"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BE6B0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Методичні розробки педагогічних працівників. </w:t>
            </w:r>
          </w:p>
        </w:tc>
        <w:tc>
          <w:tcPr>
            <w:tcW w:w="4995" w:type="dxa"/>
            <w:tcBorders>
              <w:top w:val="single" w:sz="4" w:space="0" w:color="auto"/>
              <w:left w:val="single" w:sz="4" w:space="0" w:color="auto"/>
              <w:bottom w:val="single" w:sz="4" w:space="0" w:color="auto"/>
              <w:right w:val="single" w:sz="4" w:space="0" w:color="auto"/>
            </w:tcBorders>
          </w:tcPr>
          <w:p w14:paraId="0C1DA3E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Ознайомлення із методичними розробками вчителів </w:t>
            </w:r>
          </w:p>
        </w:tc>
        <w:tc>
          <w:tcPr>
            <w:tcW w:w="1891" w:type="dxa"/>
            <w:tcBorders>
              <w:top w:val="single" w:sz="4" w:space="0" w:color="auto"/>
              <w:left w:val="single" w:sz="4" w:space="0" w:color="auto"/>
              <w:bottom w:val="single" w:sz="4" w:space="0" w:color="auto"/>
              <w:right w:val="single" w:sz="4" w:space="0" w:color="auto"/>
            </w:tcBorders>
          </w:tcPr>
          <w:p w14:paraId="6826522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Керівник МО вчителів початкових </w:t>
            </w:r>
            <w:r>
              <w:rPr>
                <w:rFonts w:ascii="Times New Roman" w:hAnsi="Times New Roman"/>
                <w:sz w:val="24"/>
                <w:szCs w:val="24"/>
              </w:rPr>
              <w:lastRenderedPageBreak/>
              <w:t>класів</w:t>
            </w:r>
          </w:p>
        </w:tc>
        <w:tc>
          <w:tcPr>
            <w:tcW w:w="1683" w:type="dxa"/>
            <w:tcBorders>
              <w:top w:val="single" w:sz="4" w:space="0" w:color="auto"/>
              <w:left w:val="single" w:sz="4" w:space="0" w:color="auto"/>
              <w:bottom w:val="single" w:sz="4" w:space="0" w:color="auto"/>
              <w:right w:val="single" w:sz="4" w:space="0" w:color="auto"/>
            </w:tcBorders>
          </w:tcPr>
          <w:p w14:paraId="212B601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4 т.</w:t>
            </w:r>
          </w:p>
        </w:tc>
      </w:tr>
      <w:tr w:rsidR="006D6A60" w14:paraId="08152193" w14:textId="77777777">
        <w:tc>
          <w:tcPr>
            <w:tcW w:w="1399" w:type="dxa"/>
            <w:vMerge/>
            <w:shd w:val="clear" w:color="auto" w:fill="FFE599" w:themeFill="accent4" w:themeFillTint="66"/>
          </w:tcPr>
          <w:p w14:paraId="0A7E7FA0"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F2E0D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виховної мети уроку</w:t>
            </w:r>
          </w:p>
        </w:tc>
        <w:tc>
          <w:tcPr>
            <w:tcW w:w="4995" w:type="dxa"/>
            <w:tcBorders>
              <w:top w:val="single" w:sz="4" w:space="0" w:color="auto"/>
              <w:left w:val="single" w:sz="4" w:space="0" w:color="auto"/>
              <w:bottom w:val="single" w:sz="4" w:space="0" w:color="auto"/>
              <w:right w:val="single" w:sz="4" w:space="0" w:color="auto"/>
            </w:tcBorders>
          </w:tcPr>
          <w:p w14:paraId="4DA9398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w:t>
            </w:r>
          </w:p>
        </w:tc>
        <w:tc>
          <w:tcPr>
            <w:tcW w:w="1891" w:type="dxa"/>
            <w:tcBorders>
              <w:top w:val="single" w:sz="4" w:space="0" w:color="auto"/>
              <w:left w:val="single" w:sz="4" w:space="0" w:color="auto"/>
              <w:bottom w:val="single" w:sz="4" w:space="0" w:color="auto"/>
              <w:right w:val="single" w:sz="4" w:space="0" w:color="auto"/>
            </w:tcBorders>
          </w:tcPr>
          <w:p w14:paraId="7011CA0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 директор</w:t>
            </w:r>
          </w:p>
        </w:tc>
        <w:tc>
          <w:tcPr>
            <w:tcW w:w="1683" w:type="dxa"/>
            <w:tcBorders>
              <w:top w:val="single" w:sz="4" w:space="0" w:color="auto"/>
              <w:left w:val="single" w:sz="4" w:space="0" w:color="auto"/>
              <w:bottom w:val="single" w:sz="4" w:space="0" w:color="auto"/>
              <w:right w:val="single" w:sz="4" w:space="0" w:color="auto"/>
            </w:tcBorders>
          </w:tcPr>
          <w:p w14:paraId="75819A9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4AE7D65" w14:textId="77777777">
        <w:tc>
          <w:tcPr>
            <w:tcW w:w="1399" w:type="dxa"/>
            <w:vMerge/>
            <w:shd w:val="clear" w:color="auto" w:fill="FFE599" w:themeFill="accent4" w:themeFillTint="66"/>
          </w:tcPr>
          <w:p w14:paraId="2DB5C238"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E8B29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4995" w:type="dxa"/>
            <w:tcBorders>
              <w:top w:val="single" w:sz="4" w:space="0" w:color="auto"/>
              <w:left w:val="single" w:sz="4" w:space="0" w:color="auto"/>
              <w:bottom w:val="single" w:sz="4" w:space="0" w:color="auto"/>
              <w:right w:val="single" w:sz="4" w:space="0" w:color="auto"/>
            </w:tcBorders>
          </w:tcPr>
          <w:p w14:paraId="6A171E7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1891" w:type="dxa"/>
            <w:tcBorders>
              <w:top w:val="single" w:sz="4" w:space="0" w:color="auto"/>
              <w:left w:val="single" w:sz="4" w:space="0" w:color="auto"/>
              <w:bottom w:val="single" w:sz="4" w:space="0" w:color="auto"/>
              <w:right w:val="single" w:sz="4" w:space="0" w:color="auto"/>
            </w:tcBorders>
          </w:tcPr>
          <w:p w14:paraId="13F7D6FB"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25FF0D50" w14:textId="77777777" w:rsidR="006D6A60" w:rsidRDefault="006D6A60">
            <w:pPr>
              <w:spacing w:after="0" w:line="240" w:lineRule="auto"/>
              <w:rPr>
                <w:rFonts w:ascii="Times New Roman" w:hAnsi="Times New Roman"/>
                <w:sz w:val="24"/>
                <w:szCs w:val="24"/>
              </w:rPr>
            </w:pPr>
          </w:p>
        </w:tc>
      </w:tr>
      <w:tr w:rsidR="006D6A60" w14:paraId="5261000F" w14:textId="77777777">
        <w:tc>
          <w:tcPr>
            <w:tcW w:w="1399" w:type="dxa"/>
            <w:vMerge/>
            <w:shd w:val="clear" w:color="auto" w:fill="FFE599" w:themeFill="accent4" w:themeFillTint="66"/>
          </w:tcPr>
          <w:p w14:paraId="750D6288"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D89E94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Математика . Алгебра та геометрія</w:t>
            </w:r>
          </w:p>
        </w:tc>
        <w:tc>
          <w:tcPr>
            <w:tcW w:w="4995" w:type="dxa"/>
            <w:tcBorders>
              <w:top w:val="single" w:sz="4" w:space="0" w:color="auto"/>
              <w:left w:val="single" w:sz="4" w:space="0" w:color="auto"/>
              <w:bottom w:val="single" w:sz="4" w:space="0" w:color="auto"/>
              <w:right w:val="single" w:sz="4" w:space="0" w:color="auto"/>
            </w:tcBorders>
          </w:tcPr>
          <w:p w14:paraId="4EC6212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14:paraId="21F3AEE4"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1C8917C1" w14:textId="77777777" w:rsidR="006D6A60" w:rsidRDefault="006D6A60">
            <w:pPr>
              <w:spacing w:after="0" w:line="240" w:lineRule="auto"/>
              <w:rPr>
                <w:rFonts w:ascii="Times New Roman" w:hAnsi="Times New Roman"/>
                <w:sz w:val="24"/>
                <w:szCs w:val="24"/>
              </w:rPr>
            </w:pPr>
          </w:p>
        </w:tc>
      </w:tr>
      <w:tr w:rsidR="006D6A60" w14:paraId="15230691" w14:textId="77777777">
        <w:tc>
          <w:tcPr>
            <w:tcW w:w="1399" w:type="dxa"/>
            <w:vMerge/>
            <w:shd w:val="clear" w:color="auto" w:fill="FFE599" w:themeFill="accent4" w:themeFillTint="66"/>
          </w:tcPr>
          <w:p w14:paraId="6E4C1B16"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B7FA7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4995" w:type="dxa"/>
            <w:tcBorders>
              <w:top w:val="single" w:sz="4" w:space="0" w:color="auto"/>
              <w:left w:val="single" w:sz="4" w:space="0" w:color="auto"/>
              <w:bottom w:val="single" w:sz="4" w:space="0" w:color="auto"/>
              <w:right w:val="single" w:sz="4" w:space="0" w:color="auto"/>
            </w:tcBorders>
          </w:tcPr>
          <w:p w14:paraId="450FF78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1891" w:type="dxa"/>
            <w:tcBorders>
              <w:top w:val="single" w:sz="4" w:space="0" w:color="auto"/>
              <w:left w:val="single" w:sz="4" w:space="0" w:color="auto"/>
              <w:bottom w:val="single" w:sz="4" w:space="0" w:color="auto"/>
              <w:right w:val="single" w:sz="4" w:space="0" w:color="auto"/>
            </w:tcBorders>
          </w:tcPr>
          <w:p w14:paraId="1096CEBB"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04859EA0" w14:textId="77777777" w:rsidR="006D6A60" w:rsidRDefault="006D6A60">
            <w:pPr>
              <w:spacing w:after="0" w:line="240" w:lineRule="auto"/>
              <w:rPr>
                <w:rFonts w:ascii="Times New Roman" w:hAnsi="Times New Roman"/>
                <w:sz w:val="24"/>
                <w:szCs w:val="24"/>
              </w:rPr>
            </w:pPr>
          </w:p>
        </w:tc>
      </w:tr>
      <w:tr w:rsidR="006D6A60" w14:paraId="01D33FEA" w14:textId="77777777">
        <w:tc>
          <w:tcPr>
            <w:tcW w:w="1399" w:type="dxa"/>
            <w:vMerge/>
            <w:shd w:val="clear" w:color="auto" w:fill="FFE599" w:themeFill="accent4" w:themeFillTint="66"/>
          </w:tcPr>
          <w:p w14:paraId="7BBFA31E"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E1A9D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4995" w:type="dxa"/>
            <w:tcBorders>
              <w:top w:val="single" w:sz="4" w:space="0" w:color="auto"/>
              <w:left w:val="single" w:sz="4" w:space="0" w:color="auto"/>
              <w:bottom w:val="single" w:sz="4" w:space="0" w:color="auto"/>
              <w:right w:val="single" w:sz="4" w:space="0" w:color="auto"/>
            </w:tcBorders>
          </w:tcPr>
          <w:p w14:paraId="493C6A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14:paraId="2DCAC318"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56AB39BF" w14:textId="77777777" w:rsidR="006D6A60" w:rsidRDefault="006D6A60">
            <w:pPr>
              <w:spacing w:after="0" w:line="240" w:lineRule="auto"/>
              <w:rPr>
                <w:rFonts w:ascii="Times New Roman" w:hAnsi="Times New Roman"/>
                <w:sz w:val="24"/>
                <w:szCs w:val="24"/>
              </w:rPr>
            </w:pPr>
          </w:p>
        </w:tc>
      </w:tr>
      <w:tr w:rsidR="006D6A60" w14:paraId="050F6881" w14:textId="77777777">
        <w:tc>
          <w:tcPr>
            <w:tcW w:w="1399" w:type="dxa"/>
            <w:vMerge/>
            <w:shd w:val="clear" w:color="auto" w:fill="FFE599" w:themeFill="accent4" w:themeFillTint="66"/>
          </w:tcPr>
          <w:p w14:paraId="20479A39"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F4489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  мова</w:t>
            </w:r>
          </w:p>
        </w:tc>
        <w:tc>
          <w:tcPr>
            <w:tcW w:w="4995" w:type="dxa"/>
            <w:tcBorders>
              <w:top w:val="single" w:sz="4" w:space="0" w:color="auto"/>
              <w:left w:val="single" w:sz="4" w:space="0" w:color="auto"/>
              <w:bottom w:val="single" w:sz="4" w:space="0" w:color="auto"/>
              <w:right w:val="single" w:sz="4" w:space="0" w:color="auto"/>
            </w:tcBorders>
          </w:tcPr>
          <w:p w14:paraId="3792799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14:paraId="094F6582"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45F5E2ED" w14:textId="77777777" w:rsidR="006D6A60" w:rsidRDefault="006D6A60">
            <w:pPr>
              <w:spacing w:after="0" w:line="240" w:lineRule="auto"/>
              <w:rPr>
                <w:rFonts w:ascii="Times New Roman" w:hAnsi="Times New Roman"/>
                <w:sz w:val="24"/>
                <w:szCs w:val="24"/>
              </w:rPr>
            </w:pPr>
          </w:p>
        </w:tc>
      </w:tr>
      <w:tr w:rsidR="006D6A60" w14:paraId="40C8FEBC" w14:textId="77777777">
        <w:tc>
          <w:tcPr>
            <w:tcW w:w="1399" w:type="dxa"/>
            <w:vMerge/>
            <w:shd w:val="clear" w:color="auto" w:fill="FFE599" w:themeFill="accent4" w:themeFillTint="66"/>
          </w:tcPr>
          <w:p w14:paraId="3B28DE80"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9ECB2D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Образотворче мистецтво</w:t>
            </w:r>
          </w:p>
        </w:tc>
        <w:tc>
          <w:tcPr>
            <w:tcW w:w="4995" w:type="dxa"/>
            <w:tcBorders>
              <w:top w:val="single" w:sz="4" w:space="0" w:color="auto"/>
              <w:left w:val="single" w:sz="4" w:space="0" w:color="auto"/>
              <w:bottom w:val="single" w:sz="4" w:space="0" w:color="auto"/>
              <w:right w:val="single" w:sz="4" w:space="0" w:color="auto"/>
            </w:tcBorders>
          </w:tcPr>
          <w:p w14:paraId="7895898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14:paraId="1BC97B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1B98678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E8C8B37" w14:textId="77777777">
        <w:tc>
          <w:tcPr>
            <w:tcW w:w="1399" w:type="dxa"/>
            <w:vMerge/>
            <w:shd w:val="clear" w:color="auto" w:fill="FFE599" w:themeFill="accent4" w:themeFillTint="66"/>
          </w:tcPr>
          <w:p w14:paraId="79E157D2"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4F3183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ГКК</w:t>
            </w:r>
          </w:p>
        </w:tc>
        <w:tc>
          <w:tcPr>
            <w:tcW w:w="4995" w:type="dxa"/>
            <w:tcBorders>
              <w:top w:val="single" w:sz="4" w:space="0" w:color="auto"/>
              <w:left w:val="single" w:sz="4" w:space="0" w:color="auto"/>
              <w:bottom w:val="single" w:sz="4" w:space="0" w:color="auto"/>
              <w:right w:val="single" w:sz="4" w:space="0" w:color="auto"/>
            </w:tcBorders>
          </w:tcPr>
          <w:p w14:paraId="0CF4B27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виховних годин 1-9 класи</w:t>
            </w:r>
          </w:p>
        </w:tc>
        <w:tc>
          <w:tcPr>
            <w:tcW w:w="1891" w:type="dxa"/>
            <w:tcBorders>
              <w:top w:val="single" w:sz="4" w:space="0" w:color="auto"/>
              <w:left w:val="single" w:sz="4" w:space="0" w:color="auto"/>
              <w:bottom w:val="single" w:sz="4" w:space="0" w:color="auto"/>
              <w:right w:val="single" w:sz="4" w:space="0" w:color="auto"/>
            </w:tcBorders>
          </w:tcPr>
          <w:p w14:paraId="226EAFA9" w14:textId="77777777" w:rsidR="006D6A60" w:rsidRDefault="006D6A60">
            <w:pPr>
              <w:spacing w:after="0" w:line="240" w:lineRule="auto"/>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0B559D9F" w14:textId="77777777" w:rsidR="006D6A60" w:rsidRDefault="006D6A60">
            <w:pPr>
              <w:spacing w:after="0" w:line="240" w:lineRule="auto"/>
              <w:rPr>
                <w:rFonts w:ascii="Times New Roman" w:hAnsi="Times New Roman"/>
                <w:sz w:val="24"/>
                <w:szCs w:val="24"/>
              </w:rPr>
            </w:pPr>
          </w:p>
        </w:tc>
      </w:tr>
      <w:tr w:rsidR="006D6A60" w14:paraId="08A23B3A" w14:textId="77777777">
        <w:tc>
          <w:tcPr>
            <w:tcW w:w="1399" w:type="dxa"/>
            <w:vMerge/>
            <w:shd w:val="clear" w:color="auto" w:fill="FFE599" w:themeFill="accent4" w:themeFillTint="66"/>
          </w:tcPr>
          <w:p w14:paraId="20C5AE80"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AC41F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Використання ІКТ</w:t>
            </w:r>
          </w:p>
        </w:tc>
        <w:tc>
          <w:tcPr>
            <w:tcW w:w="4995" w:type="dxa"/>
            <w:tcBorders>
              <w:top w:val="single" w:sz="4" w:space="0" w:color="auto"/>
              <w:left w:val="single" w:sz="4" w:space="0" w:color="auto"/>
              <w:bottom w:val="single" w:sz="4" w:space="0" w:color="auto"/>
              <w:right w:val="single" w:sz="4" w:space="0" w:color="auto"/>
            </w:tcBorders>
          </w:tcPr>
          <w:p w14:paraId="30EC971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5-9 кл.</w:t>
            </w:r>
          </w:p>
        </w:tc>
        <w:tc>
          <w:tcPr>
            <w:tcW w:w="1891" w:type="dxa"/>
            <w:tcBorders>
              <w:top w:val="single" w:sz="4" w:space="0" w:color="auto"/>
              <w:left w:val="single" w:sz="4" w:space="0" w:color="auto"/>
              <w:bottom w:val="single" w:sz="4" w:space="0" w:color="auto"/>
              <w:right w:val="single" w:sz="4" w:space="0" w:color="auto"/>
            </w:tcBorders>
          </w:tcPr>
          <w:p w14:paraId="7F6CA7AA" w14:textId="77777777" w:rsidR="006D6A60" w:rsidRDefault="006D6A60">
            <w:pPr>
              <w:spacing w:after="0" w:line="240" w:lineRule="auto"/>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066916F4" w14:textId="77777777" w:rsidR="006D6A60" w:rsidRDefault="006D6A60">
            <w:pPr>
              <w:spacing w:after="0" w:line="240" w:lineRule="auto"/>
              <w:rPr>
                <w:rFonts w:ascii="Times New Roman" w:hAnsi="Times New Roman"/>
                <w:sz w:val="24"/>
                <w:szCs w:val="24"/>
              </w:rPr>
            </w:pPr>
          </w:p>
        </w:tc>
      </w:tr>
      <w:tr w:rsidR="006D6A60" w14:paraId="5F87AED6" w14:textId="77777777">
        <w:tc>
          <w:tcPr>
            <w:tcW w:w="1399" w:type="dxa"/>
            <w:vMerge/>
            <w:shd w:val="clear" w:color="auto" w:fill="FFE599" w:themeFill="accent4" w:themeFillTint="66"/>
          </w:tcPr>
          <w:p w14:paraId="52C6D678"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1E8E7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4995" w:type="dxa"/>
            <w:tcBorders>
              <w:top w:val="single" w:sz="4" w:space="0" w:color="auto"/>
              <w:left w:val="single" w:sz="4" w:space="0" w:color="auto"/>
              <w:bottom w:val="single" w:sz="4" w:space="0" w:color="auto"/>
              <w:right w:val="single" w:sz="4" w:space="0" w:color="auto"/>
            </w:tcBorders>
          </w:tcPr>
          <w:p w14:paraId="7C4D238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1891" w:type="dxa"/>
            <w:tcBorders>
              <w:top w:val="single" w:sz="4" w:space="0" w:color="auto"/>
              <w:left w:val="single" w:sz="4" w:space="0" w:color="auto"/>
              <w:bottom w:val="single" w:sz="4" w:space="0" w:color="auto"/>
              <w:right w:val="single" w:sz="4" w:space="0" w:color="auto"/>
            </w:tcBorders>
          </w:tcPr>
          <w:p w14:paraId="3658F53E" w14:textId="77777777" w:rsidR="006D6A60" w:rsidRDefault="006D6A60">
            <w:pPr>
              <w:spacing w:after="0" w:line="240" w:lineRule="auto"/>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0DC52777" w14:textId="77777777" w:rsidR="006D6A60" w:rsidRDefault="006D6A60">
            <w:pPr>
              <w:spacing w:after="0" w:line="240" w:lineRule="auto"/>
              <w:rPr>
                <w:rFonts w:ascii="Times New Roman" w:hAnsi="Times New Roman"/>
                <w:sz w:val="24"/>
                <w:szCs w:val="24"/>
              </w:rPr>
            </w:pPr>
          </w:p>
        </w:tc>
      </w:tr>
      <w:tr w:rsidR="006D6A60" w14:paraId="1AE09AA0" w14:textId="77777777">
        <w:tc>
          <w:tcPr>
            <w:tcW w:w="1399" w:type="dxa"/>
            <w:vMerge/>
            <w:shd w:val="clear" w:color="auto" w:fill="FFE599" w:themeFill="accent4" w:themeFillTint="66"/>
          </w:tcPr>
          <w:p w14:paraId="734B20D4"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437641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Математика . Алгебра та геометрія</w:t>
            </w:r>
          </w:p>
        </w:tc>
        <w:tc>
          <w:tcPr>
            <w:tcW w:w="4995" w:type="dxa"/>
            <w:tcBorders>
              <w:top w:val="single" w:sz="4" w:space="0" w:color="auto"/>
              <w:left w:val="single" w:sz="4" w:space="0" w:color="auto"/>
              <w:bottom w:val="single" w:sz="4" w:space="0" w:color="auto"/>
              <w:right w:val="single" w:sz="4" w:space="0" w:color="auto"/>
            </w:tcBorders>
          </w:tcPr>
          <w:p w14:paraId="7C07C8F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14:paraId="51B5297B" w14:textId="77777777" w:rsidR="006D6A60" w:rsidRDefault="006D6A60">
            <w:pPr>
              <w:spacing w:after="0" w:line="240" w:lineRule="auto"/>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2E0542CE" w14:textId="77777777" w:rsidR="006D6A60" w:rsidRDefault="006D6A60">
            <w:pPr>
              <w:spacing w:after="0" w:line="240" w:lineRule="auto"/>
              <w:rPr>
                <w:rFonts w:ascii="Times New Roman" w:hAnsi="Times New Roman"/>
                <w:sz w:val="24"/>
                <w:szCs w:val="24"/>
              </w:rPr>
            </w:pPr>
          </w:p>
        </w:tc>
      </w:tr>
      <w:tr w:rsidR="006D6A60" w14:paraId="37CD198F" w14:textId="77777777">
        <w:tc>
          <w:tcPr>
            <w:tcW w:w="1399" w:type="dxa"/>
            <w:vMerge/>
            <w:shd w:val="clear" w:color="auto" w:fill="FFE599" w:themeFill="accent4" w:themeFillTint="66"/>
          </w:tcPr>
          <w:p w14:paraId="3598B209"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DF2C8C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Географія</w:t>
            </w:r>
          </w:p>
        </w:tc>
        <w:tc>
          <w:tcPr>
            <w:tcW w:w="4995" w:type="dxa"/>
            <w:tcBorders>
              <w:top w:val="single" w:sz="4" w:space="0" w:color="auto"/>
              <w:left w:val="single" w:sz="4" w:space="0" w:color="auto"/>
              <w:bottom w:val="single" w:sz="4" w:space="0" w:color="auto"/>
              <w:right w:val="single" w:sz="4" w:space="0" w:color="auto"/>
            </w:tcBorders>
          </w:tcPr>
          <w:p w14:paraId="260E4FE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8</w:t>
            </w:r>
          </w:p>
        </w:tc>
        <w:tc>
          <w:tcPr>
            <w:tcW w:w="1891" w:type="dxa"/>
            <w:tcBorders>
              <w:top w:val="single" w:sz="4" w:space="0" w:color="auto"/>
              <w:left w:val="single" w:sz="4" w:space="0" w:color="auto"/>
              <w:bottom w:val="single" w:sz="4" w:space="0" w:color="auto"/>
              <w:right w:val="single" w:sz="4" w:space="0" w:color="auto"/>
            </w:tcBorders>
          </w:tcPr>
          <w:p w14:paraId="0E1BBB7E" w14:textId="77777777" w:rsidR="006D6A60" w:rsidRDefault="006D6A60">
            <w:pPr>
              <w:spacing w:after="0" w:line="240" w:lineRule="auto"/>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58F48632" w14:textId="77777777" w:rsidR="006D6A60" w:rsidRDefault="006D6A60">
            <w:pPr>
              <w:spacing w:after="0" w:line="240" w:lineRule="auto"/>
              <w:rPr>
                <w:rFonts w:ascii="Times New Roman" w:hAnsi="Times New Roman"/>
                <w:sz w:val="24"/>
                <w:szCs w:val="24"/>
              </w:rPr>
            </w:pPr>
          </w:p>
        </w:tc>
      </w:tr>
      <w:tr w:rsidR="006D6A60" w14:paraId="08AFA06C" w14:textId="77777777">
        <w:tc>
          <w:tcPr>
            <w:tcW w:w="1399" w:type="dxa"/>
            <w:vMerge/>
            <w:shd w:val="clear" w:color="auto" w:fill="FFE599" w:themeFill="accent4" w:themeFillTint="66"/>
          </w:tcPr>
          <w:p w14:paraId="525A6448"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0C5F61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Хімія</w:t>
            </w:r>
          </w:p>
        </w:tc>
        <w:tc>
          <w:tcPr>
            <w:tcW w:w="4995" w:type="dxa"/>
            <w:tcBorders>
              <w:top w:val="single" w:sz="4" w:space="0" w:color="auto"/>
              <w:left w:val="single" w:sz="4" w:space="0" w:color="auto"/>
              <w:bottom w:val="single" w:sz="4" w:space="0" w:color="auto"/>
              <w:right w:val="single" w:sz="4" w:space="0" w:color="auto"/>
            </w:tcBorders>
          </w:tcPr>
          <w:p w14:paraId="757FE68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14:paraId="46BC2FE6" w14:textId="77777777" w:rsidR="006D6A60" w:rsidRDefault="006D6A60">
            <w:pPr>
              <w:spacing w:after="0" w:line="240" w:lineRule="auto"/>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3C865675" w14:textId="77777777" w:rsidR="006D6A60" w:rsidRDefault="006D6A60">
            <w:pPr>
              <w:spacing w:after="0" w:line="240" w:lineRule="auto"/>
              <w:rPr>
                <w:rFonts w:ascii="Times New Roman" w:hAnsi="Times New Roman"/>
                <w:sz w:val="24"/>
                <w:szCs w:val="24"/>
              </w:rPr>
            </w:pPr>
          </w:p>
        </w:tc>
      </w:tr>
      <w:tr w:rsidR="006D6A60" w14:paraId="200E0800" w14:textId="77777777">
        <w:tc>
          <w:tcPr>
            <w:tcW w:w="1399" w:type="dxa"/>
            <w:vMerge/>
            <w:shd w:val="clear" w:color="auto" w:fill="FFE599" w:themeFill="accent4" w:themeFillTint="66"/>
          </w:tcPr>
          <w:p w14:paraId="54AA0183"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908D3D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Англійська мова</w:t>
            </w:r>
          </w:p>
        </w:tc>
        <w:tc>
          <w:tcPr>
            <w:tcW w:w="4995" w:type="dxa"/>
            <w:tcBorders>
              <w:top w:val="single" w:sz="4" w:space="0" w:color="auto"/>
              <w:left w:val="single" w:sz="4" w:space="0" w:color="auto"/>
              <w:bottom w:val="single" w:sz="4" w:space="0" w:color="auto"/>
              <w:right w:val="single" w:sz="4" w:space="0" w:color="auto"/>
            </w:tcBorders>
          </w:tcPr>
          <w:p w14:paraId="02B46D8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891" w:type="dxa"/>
            <w:tcBorders>
              <w:top w:val="single" w:sz="4" w:space="0" w:color="auto"/>
              <w:left w:val="single" w:sz="4" w:space="0" w:color="auto"/>
              <w:bottom w:val="single" w:sz="4" w:space="0" w:color="auto"/>
              <w:right w:val="single" w:sz="4" w:space="0" w:color="auto"/>
            </w:tcBorders>
          </w:tcPr>
          <w:p w14:paraId="5EDA75E9" w14:textId="77777777" w:rsidR="006D6A60" w:rsidRDefault="006D6A60">
            <w:pPr>
              <w:spacing w:after="0" w:line="240" w:lineRule="auto"/>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7DEA4961" w14:textId="77777777" w:rsidR="006D6A60" w:rsidRDefault="006D6A60">
            <w:pPr>
              <w:spacing w:after="0" w:line="240" w:lineRule="auto"/>
              <w:rPr>
                <w:rFonts w:ascii="Times New Roman" w:hAnsi="Times New Roman"/>
                <w:sz w:val="24"/>
                <w:szCs w:val="24"/>
              </w:rPr>
            </w:pPr>
          </w:p>
        </w:tc>
      </w:tr>
      <w:tr w:rsidR="006D6A60" w14:paraId="3516B6A5" w14:textId="77777777">
        <w:tc>
          <w:tcPr>
            <w:tcW w:w="1399" w:type="dxa"/>
            <w:vMerge/>
            <w:shd w:val="clear" w:color="auto" w:fill="FFE599" w:themeFill="accent4" w:themeFillTint="66"/>
          </w:tcPr>
          <w:p w14:paraId="5555A1EB"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319DD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Образотворче мистецтво</w:t>
            </w:r>
          </w:p>
        </w:tc>
        <w:tc>
          <w:tcPr>
            <w:tcW w:w="4995" w:type="dxa"/>
            <w:tcBorders>
              <w:top w:val="single" w:sz="4" w:space="0" w:color="auto"/>
              <w:left w:val="single" w:sz="4" w:space="0" w:color="auto"/>
              <w:bottom w:val="single" w:sz="4" w:space="0" w:color="auto"/>
              <w:right w:val="single" w:sz="4" w:space="0" w:color="auto"/>
            </w:tcBorders>
          </w:tcPr>
          <w:p w14:paraId="7782444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1891" w:type="dxa"/>
            <w:tcBorders>
              <w:top w:val="single" w:sz="4" w:space="0" w:color="auto"/>
              <w:left w:val="single" w:sz="4" w:space="0" w:color="auto"/>
              <w:bottom w:val="single" w:sz="4" w:space="0" w:color="auto"/>
              <w:right w:val="single" w:sz="4" w:space="0" w:color="auto"/>
            </w:tcBorders>
          </w:tcPr>
          <w:p w14:paraId="5B81866B" w14:textId="77777777" w:rsidR="006D6A60" w:rsidRDefault="006D6A60">
            <w:pPr>
              <w:spacing w:after="0" w:line="240" w:lineRule="auto"/>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14:paraId="130EAD30" w14:textId="77777777" w:rsidR="006D6A60" w:rsidRDefault="006D6A60">
            <w:pPr>
              <w:spacing w:after="0" w:line="240" w:lineRule="auto"/>
              <w:rPr>
                <w:rFonts w:ascii="Times New Roman" w:hAnsi="Times New Roman"/>
                <w:sz w:val="24"/>
                <w:szCs w:val="24"/>
              </w:rPr>
            </w:pPr>
          </w:p>
        </w:tc>
      </w:tr>
      <w:tr w:rsidR="006D6A60" w14:paraId="22BC9233" w14:textId="77777777">
        <w:tc>
          <w:tcPr>
            <w:tcW w:w="1399" w:type="dxa"/>
            <w:vMerge/>
            <w:shd w:val="clear" w:color="auto" w:fill="FFE599" w:themeFill="accent4" w:themeFillTint="66"/>
          </w:tcPr>
          <w:p w14:paraId="4369B839" w14:textId="77777777" w:rsidR="006D6A60" w:rsidRDefault="006D6A60">
            <w:pPr>
              <w:spacing w:after="0" w:line="240" w:lineRule="auto"/>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FF2CC" w:themeFill="accent4" w:themeFillTint="33"/>
          </w:tcPr>
          <w:p w14:paraId="49CD4C3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Підвищення педагогічної майстерності вчителів </w:t>
            </w:r>
          </w:p>
        </w:tc>
        <w:tc>
          <w:tcPr>
            <w:tcW w:w="4995" w:type="dxa"/>
            <w:tcBorders>
              <w:top w:val="single" w:sz="4" w:space="0" w:color="auto"/>
              <w:left w:val="single" w:sz="4" w:space="0" w:color="auto"/>
              <w:bottom w:val="single" w:sz="4" w:space="0" w:color="auto"/>
              <w:right w:val="single" w:sz="4" w:space="0" w:color="auto"/>
            </w:tcBorders>
          </w:tcPr>
          <w:p w14:paraId="63F15D80" w14:textId="77777777" w:rsidR="006D6A60" w:rsidRDefault="00C73FD5">
            <w:pPr>
              <w:spacing w:after="0"/>
              <w:rPr>
                <w:rFonts w:ascii="Times New Roman" w:hAnsi="Times New Roman"/>
                <w:sz w:val="24"/>
                <w:szCs w:val="24"/>
              </w:rPr>
            </w:pPr>
            <w:r>
              <w:rPr>
                <w:rFonts w:ascii="Times New Roman" w:hAnsi="Times New Roman"/>
                <w:sz w:val="24"/>
                <w:szCs w:val="24"/>
              </w:rPr>
              <w:t>Педагогічна конференція</w:t>
            </w:r>
          </w:p>
          <w:p w14:paraId="3D9CE5F2" w14:textId="77777777" w:rsidR="006D6A60" w:rsidRDefault="00C73FD5">
            <w:pPr>
              <w:spacing w:after="0"/>
              <w:rPr>
                <w:rFonts w:ascii="Times New Roman" w:hAnsi="Times New Roman"/>
                <w:sz w:val="24"/>
                <w:szCs w:val="24"/>
              </w:rPr>
            </w:pPr>
            <w:r>
              <w:rPr>
                <w:rFonts w:ascii="Times New Roman" w:eastAsia="Times New Roman" w:hAnsi="Times New Roman"/>
                <w:color w:val="000000"/>
                <w:sz w:val="24"/>
                <w:szCs w:val="24"/>
                <w:lang w:eastAsia="uk-UA"/>
              </w:rPr>
              <w:t>«Вибір форм і методів навчання, а також взаємодія вчителів-предметників – шлях до оптимального навантаження та працездатності здобувачів освіти»</w:t>
            </w:r>
          </w:p>
        </w:tc>
        <w:tc>
          <w:tcPr>
            <w:tcW w:w="1891" w:type="dxa"/>
            <w:tcBorders>
              <w:top w:val="single" w:sz="4" w:space="0" w:color="auto"/>
              <w:left w:val="single" w:sz="4" w:space="0" w:color="auto"/>
              <w:bottom w:val="single" w:sz="4" w:space="0" w:color="auto"/>
              <w:right w:val="single" w:sz="4" w:space="0" w:color="auto"/>
            </w:tcBorders>
          </w:tcPr>
          <w:p w14:paraId="472E44B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p w14:paraId="550EE51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ЗДНВР  </w:t>
            </w:r>
          </w:p>
        </w:tc>
        <w:tc>
          <w:tcPr>
            <w:tcW w:w="1683" w:type="dxa"/>
            <w:tcBorders>
              <w:top w:val="single" w:sz="4" w:space="0" w:color="auto"/>
              <w:left w:val="single" w:sz="4" w:space="0" w:color="auto"/>
              <w:bottom w:val="single" w:sz="4" w:space="0" w:color="auto"/>
              <w:right w:val="single" w:sz="4" w:space="0" w:color="auto"/>
            </w:tcBorders>
          </w:tcPr>
          <w:p w14:paraId="3778721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Згідно графіка</w:t>
            </w:r>
          </w:p>
        </w:tc>
      </w:tr>
      <w:tr w:rsidR="006D6A60" w14:paraId="381D140C" w14:textId="77777777">
        <w:tc>
          <w:tcPr>
            <w:tcW w:w="1399" w:type="dxa"/>
            <w:vMerge/>
            <w:shd w:val="clear" w:color="auto" w:fill="FFE599" w:themeFill="accent4" w:themeFillTint="66"/>
          </w:tcPr>
          <w:p w14:paraId="374185D2" w14:textId="77777777" w:rsidR="006D6A60" w:rsidRDefault="006D6A60">
            <w:pPr>
              <w:spacing w:after="0" w:line="240" w:lineRule="auto"/>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FF2CC" w:themeFill="accent4" w:themeFillTint="33"/>
          </w:tcPr>
          <w:p w14:paraId="67B79437" w14:textId="77777777" w:rsidR="006D6A60" w:rsidRDefault="006D6A60">
            <w:pPr>
              <w:spacing w:after="0" w:line="240"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14:paraId="08BDF46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атестаційної комісії згідно графіка</w:t>
            </w:r>
          </w:p>
        </w:tc>
        <w:tc>
          <w:tcPr>
            <w:tcW w:w="1891" w:type="dxa"/>
            <w:tcBorders>
              <w:top w:val="single" w:sz="4" w:space="0" w:color="auto"/>
              <w:left w:val="single" w:sz="4" w:space="0" w:color="auto"/>
              <w:bottom w:val="single" w:sz="4" w:space="0" w:color="auto"/>
              <w:right w:val="single" w:sz="4" w:space="0" w:color="auto"/>
            </w:tcBorders>
          </w:tcPr>
          <w:p w14:paraId="7A55AE8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p w14:paraId="4415DAE5" w14:textId="77777777" w:rsidR="006D6A60" w:rsidRDefault="006D6A60">
            <w:pPr>
              <w:spacing w:after="0" w:line="240" w:lineRule="auto"/>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14:paraId="157B594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Згідно графіка </w:t>
            </w:r>
          </w:p>
        </w:tc>
      </w:tr>
      <w:tr w:rsidR="006D6A60" w14:paraId="51B480FB" w14:textId="77777777">
        <w:tc>
          <w:tcPr>
            <w:tcW w:w="1399" w:type="dxa"/>
            <w:vMerge/>
            <w:shd w:val="clear" w:color="auto" w:fill="FFE599" w:themeFill="accent4" w:themeFillTint="66"/>
          </w:tcPr>
          <w:p w14:paraId="4E96D19F"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F4A29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предметних тижнів</w:t>
            </w:r>
          </w:p>
        </w:tc>
        <w:tc>
          <w:tcPr>
            <w:tcW w:w="4995" w:type="dxa"/>
            <w:tcBorders>
              <w:top w:val="single" w:sz="4" w:space="0" w:color="auto"/>
              <w:left w:val="single" w:sz="4" w:space="0" w:color="auto"/>
              <w:bottom w:val="single" w:sz="4" w:space="0" w:color="auto"/>
              <w:right w:val="single" w:sz="4" w:space="0" w:color="auto"/>
            </w:tcBorders>
          </w:tcPr>
          <w:p w14:paraId="660F69C7" w14:textId="77777777" w:rsidR="006D6A60" w:rsidRDefault="00C73FD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tc>
        <w:tc>
          <w:tcPr>
            <w:tcW w:w="1891" w:type="dxa"/>
            <w:tcBorders>
              <w:top w:val="single" w:sz="4" w:space="0" w:color="auto"/>
              <w:left w:val="single" w:sz="4" w:space="0" w:color="auto"/>
              <w:bottom w:val="single" w:sz="4" w:space="0" w:color="auto"/>
              <w:right w:val="single" w:sz="4" w:space="0" w:color="auto"/>
            </w:tcBorders>
          </w:tcPr>
          <w:p w14:paraId="7859E416" w14:textId="77777777" w:rsidR="006D6A60" w:rsidRDefault="00C73FD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Вчителі предметники, ЗДНВР</w:t>
            </w:r>
          </w:p>
        </w:tc>
        <w:tc>
          <w:tcPr>
            <w:tcW w:w="1683" w:type="dxa"/>
            <w:tcBorders>
              <w:top w:val="single" w:sz="4" w:space="0" w:color="auto"/>
              <w:left w:val="single" w:sz="4" w:space="0" w:color="auto"/>
              <w:bottom w:val="single" w:sz="4" w:space="0" w:color="auto"/>
              <w:right w:val="single" w:sz="4" w:space="0" w:color="auto"/>
            </w:tcBorders>
          </w:tcPr>
          <w:p w14:paraId="2B90164E" w14:textId="77777777" w:rsidR="006D6A60" w:rsidRDefault="00C73FD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 т.</w:t>
            </w:r>
          </w:p>
        </w:tc>
      </w:tr>
      <w:tr w:rsidR="006D6A60" w14:paraId="48B1D5D0" w14:textId="77777777">
        <w:tc>
          <w:tcPr>
            <w:tcW w:w="1399" w:type="dxa"/>
            <w:vMerge/>
            <w:shd w:val="clear" w:color="auto" w:fill="FFE599" w:themeFill="accent4" w:themeFillTint="66"/>
          </w:tcPr>
          <w:p w14:paraId="14C50470"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47FBB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особистісного підходу</w:t>
            </w:r>
          </w:p>
        </w:tc>
        <w:tc>
          <w:tcPr>
            <w:tcW w:w="4995" w:type="dxa"/>
            <w:tcBorders>
              <w:top w:val="single" w:sz="4" w:space="0" w:color="auto"/>
              <w:left w:val="single" w:sz="4" w:space="0" w:color="auto"/>
              <w:bottom w:val="single" w:sz="4" w:space="0" w:color="auto"/>
              <w:right w:val="single" w:sz="4" w:space="0" w:color="auto"/>
            </w:tcBorders>
          </w:tcPr>
          <w:p w14:paraId="158FF904" w14:textId="77777777" w:rsidR="006D6A60" w:rsidRDefault="00C73FD5">
            <w:pPr>
              <w:tabs>
                <w:tab w:val="left" w:pos="1260"/>
              </w:tabs>
              <w:spacing w:after="0" w:line="240" w:lineRule="auto"/>
              <w:rPr>
                <w:rFonts w:ascii="Times New Roman" w:eastAsia="Times New Roman" w:hAnsi="Times New Roman"/>
                <w:sz w:val="24"/>
                <w:szCs w:val="24"/>
                <w:lang w:eastAsia="ru-RU"/>
              </w:rPr>
            </w:pPr>
            <w:r>
              <w:rPr>
                <w:rFonts w:ascii="Times New Roman" w:hAnsi="Times New Roman"/>
                <w:sz w:val="24"/>
                <w:szCs w:val="24"/>
              </w:rPr>
              <w:t xml:space="preserve">Спостереження за навчальним заняттям з усіх навчальних предметів у 6 класі </w:t>
            </w:r>
          </w:p>
        </w:tc>
        <w:tc>
          <w:tcPr>
            <w:tcW w:w="1891" w:type="dxa"/>
            <w:tcBorders>
              <w:top w:val="single" w:sz="4" w:space="0" w:color="auto"/>
              <w:left w:val="single" w:sz="4" w:space="0" w:color="auto"/>
              <w:bottom w:val="single" w:sz="4" w:space="0" w:color="auto"/>
              <w:right w:val="single" w:sz="4" w:space="0" w:color="auto"/>
            </w:tcBorders>
          </w:tcPr>
          <w:p w14:paraId="4F50D303" w14:textId="77777777" w:rsidR="006D6A60" w:rsidRDefault="00C73FD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 ЗДНВР</w:t>
            </w:r>
          </w:p>
        </w:tc>
        <w:tc>
          <w:tcPr>
            <w:tcW w:w="1683" w:type="dxa"/>
            <w:tcBorders>
              <w:top w:val="single" w:sz="4" w:space="0" w:color="auto"/>
              <w:left w:val="single" w:sz="4" w:space="0" w:color="auto"/>
              <w:bottom w:val="single" w:sz="4" w:space="0" w:color="auto"/>
              <w:right w:val="single" w:sz="4" w:space="0" w:color="auto"/>
            </w:tcBorders>
          </w:tcPr>
          <w:p w14:paraId="6ABBFBA5" w14:textId="77777777" w:rsidR="006D6A60" w:rsidRDefault="00C73FD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Протягом місяця </w:t>
            </w:r>
          </w:p>
        </w:tc>
      </w:tr>
      <w:tr w:rsidR="006D6A60" w14:paraId="63F03502" w14:textId="77777777">
        <w:tc>
          <w:tcPr>
            <w:tcW w:w="1399" w:type="dxa"/>
            <w:vMerge/>
            <w:shd w:val="clear" w:color="auto" w:fill="FFE599" w:themeFill="accent4" w:themeFillTint="66"/>
          </w:tcPr>
          <w:p w14:paraId="6964637A"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B493422" w14:textId="77777777" w:rsidR="006D6A60" w:rsidRDefault="00C73FD5">
            <w:pPr>
              <w:spacing w:after="0" w:line="252" w:lineRule="auto"/>
              <w:rPr>
                <w:rFonts w:ascii="Times New Roman" w:hAnsi="Times New Roman"/>
                <w:sz w:val="24"/>
                <w:szCs w:val="24"/>
              </w:rPr>
            </w:pPr>
            <w:r>
              <w:rPr>
                <w:rFonts w:ascii="Times New Roman" w:hAnsi="Times New Roman"/>
                <w:sz w:val="24"/>
                <w:szCs w:val="24"/>
              </w:rPr>
              <w:t xml:space="preserve">Реалізація педагогіки – партнерства. </w:t>
            </w:r>
          </w:p>
        </w:tc>
        <w:tc>
          <w:tcPr>
            <w:tcW w:w="4995" w:type="dxa"/>
            <w:tcBorders>
              <w:top w:val="single" w:sz="4" w:space="0" w:color="auto"/>
              <w:left w:val="single" w:sz="4" w:space="0" w:color="auto"/>
              <w:bottom w:val="single" w:sz="4" w:space="0" w:color="auto"/>
              <w:right w:val="single" w:sz="4" w:space="0" w:color="auto"/>
            </w:tcBorders>
          </w:tcPr>
          <w:p w14:paraId="5261DD0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Новини методичної літератури для молодих спеціалістів</w:t>
            </w:r>
          </w:p>
        </w:tc>
        <w:tc>
          <w:tcPr>
            <w:tcW w:w="1891" w:type="dxa"/>
            <w:tcBorders>
              <w:top w:val="single" w:sz="4" w:space="0" w:color="auto"/>
              <w:left w:val="single" w:sz="4" w:space="0" w:color="auto"/>
              <w:bottom w:val="single" w:sz="4" w:space="0" w:color="auto"/>
              <w:right w:val="single" w:sz="4" w:space="0" w:color="auto"/>
            </w:tcBorders>
          </w:tcPr>
          <w:p w14:paraId="0F687BB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14:paraId="365E8A6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28730B3C" w14:textId="77777777">
        <w:tc>
          <w:tcPr>
            <w:tcW w:w="1399" w:type="dxa"/>
            <w:vMerge/>
            <w:shd w:val="clear" w:color="auto" w:fill="FFE599" w:themeFill="accent4" w:themeFillTint="66"/>
          </w:tcPr>
          <w:p w14:paraId="112E7249" w14:textId="77777777" w:rsidR="006D6A60" w:rsidRDefault="006D6A60">
            <w:pPr>
              <w:spacing w:after="0" w:line="240" w:lineRule="auto"/>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DE304D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академічної доброчесності</w:t>
            </w:r>
          </w:p>
        </w:tc>
        <w:tc>
          <w:tcPr>
            <w:tcW w:w="4995" w:type="dxa"/>
            <w:tcBorders>
              <w:top w:val="single" w:sz="4" w:space="0" w:color="auto"/>
              <w:left w:val="single" w:sz="4" w:space="0" w:color="auto"/>
              <w:bottom w:val="single" w:sz="4" w:space="0" w:color="auto"/>
              <w:right w:val="single" w:sz="4" w:space="0" w:color="auto"/>
            </w:tcBorders>
          </w:tcPr>
          <w:p w14:paraId="493E111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у 7-х , 9-х класах</w:t>
            </w:r>
          </w:p>
          <w:p w14:paraId="6D22566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Анкетування учнів 6,7класів</w:t>
            </w:r>
          </w:p>
        </w:tc>
        <w:tc>
          <w:tcPr>
            <w:tcW w:w="1891" w:type="dxa"/>
            <w:tcBorders>
              <w:top w:val="single" w:sz="4" w:space="0" w:color="auto"/>
              <w:left w:val="single" w:sz="4" w:space="0" w:color="auto"/>
              <w:bottom w:val="single" w:sz="4" w:space="0" w:color="auto"/>
              <w:right w:val="single" w:sz="4" w:space="0" w:color="auto"/>
            </w:tcBorders>
          </w:tcPr>
          <w:p w14:paraId="595A80D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683" w:type="dxa"/>
            <w:tcBorders>
              <w:top w:val="single" w:sz="4" w:space="0" w:color="auto"/>
              <w:left w:val="single" w:sz="4" w:space="0" w:color="auto"/>
              <w:bottom w:val="single" w:sz="4" w:space="0" w:color="auto"/>
              <w:right w:val="single" w:sz="4" w:space="0" w:color="auto"/>
            </w:tcBorders>
          </w:tcPr>
          <w:p w14:paraId="000DB20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8E06003" w14:textId="77777777">
        <w:tc>
          <w:tcPr>
            <w:tcW w:w="1399" w:type="dxa"/>
            <w:vMerge w:val="restart"/>
            <w:shd w:val="clear" w:color="auto" w:fill="B4C6E7" w:themeFill="accent5" w:themeFillTint="66"/>
            <w:textDirection w:val="btLr"/>
          </w:tcPr>
          <w:p w14:paraId="6082D716" w14:textId="77777777" w:rsidR="006D6A60" w:rsidRDefault="006D6A60">
            <w:pPr>
              <w:spacing w:after="0" w:line="240" w:lineRule="auto"/>
              <w:ind w:left="113" w:right="113"/>
              <w:jc w:val="center"/>
              <w:rPr>
                <w:rFonts w:ascii="Times New Roman" w:hAnsi="Times New Roman" w:cs="Times New Roman"/>
                <w:b/>
                <w:sz w:val="28"/>
                <w:szCs w:val="28"/>
              </w:rPr>
            </w:pPr>
          </w:p>
          <w:p w14:paraId="168249C0" w14:textId="77777777" w:rsidR="006D6A60" w:rsidRDefault="00C73FD5">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Управлінські процеси</w:t>
            </w:r>
          </w:p>
        </w:tc>
        <w:tc>
          <w:tcPr>
            <w:tcW w:w="5396" w:type="dxa"/>
            <w:shd w:val="clear" w:color="auto" w:fill="DEEAF6" w:themeFill="accent1" w:themeFillTint="33"/>
          </w:tcPr>
          <w:p w14:paraId="1F540DA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Аналіз стану викладання предметів</w:t>
            </w:r>
          </w:p>
        </w:tc>
        <w:tc>
          <w:tcPr>
            <w:tcW w:w="4995" w:type="dxa"/>
            <w:tcBorders>
              <w:top w:val="single" w:sz="4" w:space="0" w:color="auto"/>
              <w:left w:val="single" w:sz="4" w:space="0" w:color="auto"/>
              <w:bottom w:val="single" w:sz="4" w:space="0" w:color="auto"/>
              <w:right w:val="single" w:sz="4" w:space="0" w:color="auto"/>
            </w:tcBorders>
          </w:tcPr>
          <w:p w14:paraId="769CEE19" w14:textId="77777777" w:rsidR="006D6A60" w:rsidRDefault="006D6A60">
            <w:pPr>
              <w:spacing w:after="0" w:line="240" w:lineRule="auto"/>
              <w:ind w:right="113"/>
              <w:rPr>
                <w:rFonts w:ascii="Times New Roman" w:hAnsi="Times New Roman"/>
                <w:sz w:val="24"/>
                <w:szCs w:val="24"/>
              </w:rPr>
            </w:pPr>
          </w:p>
        </w:tc>
        <w:tc>
          <w:tcPr>
            <w:tcW w:w="1891" w:type="dxa"/>
          </w:tcPr>
          <w:p w14:paraId="7D672FE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683" w:type="dxa"/>
          </w:tcPr>
          <w:p w14:paraId="7AA50C9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72B3EDDF" w14:textId="77777777">
        <w:tc>
          <w:tcPr>
            <w:tcW w:w="1399" w:type="dxa"/>
            <w:vMerge/>
            <w:shd w:val="clear" w:color="auto" w:fill="B4C6E7" w:themeFill="accent5" w:themeFillTint="66"/>
          </w:tcPr>
          <w:p w14:paraId="42D00943" w14:textId="77777777" w:rsidR="006D6A60" w:rsidRDefault="006D6A60">
            <w:pPr>
              <w:spacing w:after="0" w:line="240" w:lineRule="auto"/>
              <w:jc w:val="center"/>
              <w:rPr>
                <w:rFonts w:ascii="Times New Roman" w:hAnsi="Times New Roman" w:cs="Times New Roman"/>
                <w:sz w:val="24"/>
                <w:szCs w:val="24"/>
              </w:rPr>
            </w:pPr>
          </w:p>
        </w:tc>
        <w:tc>
          <w:tcPr>
            <w:tcW w:w="5396" w:type="dxa"/>
            <w:shd w:val="clear" w:color="auto" w:fill="DEEAF6" w:themeFill="accent1" w:themeFillTint="33"/>
          </w:tcPr>
          <w:p w14:paraId="420035B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Моніторинг освітньої діяльності</w:t>
            </w:r>
          </w:p>
        </w:tc>
        <w:tc>
          <w:tcPr>
            <w:tcW w:w="4995" w:type="dxa"/>
            <w:tcBorders>
              <w:top w:val="single" w:sz="4" w:space="0" w:color="auto"/>
              <w:left w:val="single" w:sz="4" w:space="0" w:color="auto"/>
              <w:bottom w:val="single" w:sz="4" w:space="0" w:color="auto"/>
              <w:right w:val="single" w:sz="4" w:space="0" w:color="auto"/>
            </w:tcBorders>
          </w:tcPr>
          <w:p w14:paraId="1D18A5CA" w14:textId="77777777" w:rsidR="006D6A60" w:rsidRDefault="00C73FD5">
            <w:pPr>
              <w:spacing w:after="0" w:line="240" w:lineRule="auto"/>
              <w:ind w:left="34" w:right="113"/>
              <w:rPr>
                <w:rFonts w:ascii="Times New Roman" w:hAnsi="Times New Roman"/>
                <w:color w:val="000000"/>
                <w:sz w:val="24"/>
                <w:szCs w:val="24"/>
              </w:rPr>
            </w:pPr>
            <w:r>
              <w:rPr>
                <w:rFonts w:ascii="Times New Roman" w:hAnsi="Times New Roman"/>
                <w:sz w:val="24"/>
                <w:szCs w:val="24"/>
              </w:rPr>
              <w:t xml:space="preserve">Початкові класи </w:t>
            </w:r>
          </w:p>
        </w:tc>
        <w:tc>
          <w:tcPr>
            <w:tcW w:w="1891" w:type="dxa"/>
          </w:tcPr>
          <w:p w14:paraId="559CEBB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683" w:type="dxa"/>
          </w:tcPr>
          <w:p w14:paraId="000C4B5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3DE02D75" w14:textId="77777777">
        <w:tc>
          <w:tcPr>
            <w:tcW w:w="1399" w:type="dxa"/>
            <w:vMerge/>
            <w:shd w:val="clear" w:color="auto" w:fill="B4C6E7" w:themeFill="accent5" w:themeFillTint="66"/>
          </w:tcPr>
          <w:p w14:paraId="7BB981F7" w14:textId="77777777" w:rsidR="006D6A60" w:rsidRDefault="006D6A60">
            <w:pPr>
              <w:spacing w:after="0" w:line="240" w:lineRule="auto"/>
              <w:jc w:val="center"/>
              <w:rPr>
                <w:rFonts w:ascii="Times New Roman" w:hAnsi="Times New Roman" w:cs="Times New Roman"/>
                <w:sz w:val="24"/>
                <w:szCs w:val="24"/>
              </w:rPr>
            </w:pPr>
          </w:p>
        </w:tc>
        <w:tc>
          <w:tcPr>
            <w:tcW w:w="5396" w:type="dxa"/>
            <w:shd w:val="clear" w:color="auto" w:fill="DEEAF6" w:themeFill="accent1" w:themeFillTint="33"/>
          </w:tcPr>
          <w:p w14:paraId="16BBD53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Робота з кадрами</w:t>
            </w:r>
          </w:p>
        </w:tc>
        <w:tc>
          <w:tcPr>
            <w:tcW w:w="4995" w:type="dxa"/>
            <w:tcBorders>
              <w:top w:val="single" w:sz="4" w:space="0" w:color="auto"/>
              <w:left w:val="single" w:sz="4" w:space="0" w:color="auto"/>
              <w:bottom w:val="single" w:sz="4" w:space="0" w:color="auto"/>
              <w:right w:val="single" w:sz="4" w:space="0" w:color="auto"/>
            </w:tcBorders>
          </w:tcPr>
          <w:p w14:paraId="3EF096B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1891" w:type="dxa"/>
          </w:tcPr>
          <w:p w14:paraId="2ED3F47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683" w:type="dxa"/>
          </w:tcPr>
          <w:p w14:paraId="1455E28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2DAEF962" w14:textId="77777777">
        <w:tc>
          <w:tcPr>
            <w:tcW w:w="1399" w:type="dxa"/>
            <w:vMerge/>
            <w:shd w:val="clear" w:color="auto" w:fill="B4C6E7" w:themeFill="accent5" w:themeFillTint="66"/>
          </w:tcPr>
          <w:p w14:paraId="5C3CC83B" w14:textId="77777777" w:rsidR="006D6A60" w:rsidRDefault="006D6A60">
            <w:pPr>
              <w:spacing w:after="0" w:line="240" w:lineRule="auto"/>
              <w:jc w:val="center"/>
              <w:rPr>
                <w:rFonts w:ascii="Times New Roman" w:hAnsi="Times New Roman" w:cs="Times New Roman"/>
                <w:sz w:val="24"/>
                <w:szCs w:val="24"/>
              </w:rPr>
            </w:pPr>
          </w:p>
        </w:tc>
        <w:tc>
          <w:tcPr>
            <w:tcW w:w="5396" w:type="dxa"/>
            <w:shd w:val="clear" w:color="auto" w:fill="DEEAF6" w:themeFill="accent1" w:themeFillTint="33"/>
          </w:tcPr>
          <w:p w14:paraId="22DA5A6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Моральне та матеріальне заохочення учасників освітнього процесу</w:t>
            </w:r>
          </w:p>
        </w:tc>
        <w:tc>
          <w:tcPr>
            <w:tcW w:w="4995" w:type="dxa"/>
            <w:tcBorders>
              <w:top w:val="single" w:sz="4" w:space="0" w:color="auto"/>
              <w:left w:val="single" w:sz="4" w:space="0" w:color="auto"/>
              <w:bottom w:val="single" w:sz="4" w:space="0" w:color="auto"/>
              <w:right w:val="single" w:sz="4" w:space="0" w:color="auto"/>
            </w:tcBorders>
          </w:tcPr>
          <w:p w14:paraId="2DCAC22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Нагородження педагогічних працівників до Дня працівника освіти</w:t>
            </w:r>
          </w:p>
        </w:tc>
        <w:tc>
          <w:tcPr>
            <w:tcW w:w="1891" w:type="dxa"/>
          </w:tcPr>
          <w:p w14:paraId="5687873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Адміністрація</w:t>
            </w:r>
          </w:p>
        </w:tc>
        <w:tc>
          <w:tcPr>
            <w:tcW w:w="1683" w:type="dxa"/>
          </w:tcPr>
          <w:p w14:paraId="285A5D0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428191A4" w14:textId="77777777">
        <w:tc>
          <w:tcPr>
            <w:tcW w:w="1399" w:type="dxa"/>
            <w:vMerge/>
            <w:shd w:val="clear" w:color="auto" w:fill="B4C6E7" w:themeFill="accent5" w:themeFillTint="66"/>
          </w:tcPr>
          <w:p w14:paraId="2CA1EE68" w14:textId="77777777" w:rsidR="006D6A60" w:rsidRDefault="006D6A60">
            <w:pPr>
              <w:spacing w:after="0" w:line="240" w:lineRule="auto"/>
              <w:jc w:val="center"/>
              <w:rPr>
                <w:rFonts w:ascii="Times New Roman" w:hAnsi="Times New Roman" w:cs="Times New Roman"/>
                <w:sz w:val="24"/>
                <w:szCs w:val="24"/>
              </w:rPr>
            </w:pPr>
          </w:p>
        </w:tc>
        <w:tc>
          <w:tcPr>
            <w:tcW w:w="5396" w:type="dxa"/>
            <w:shd w:val="clear" w:color="auto" w:fill="DEEAF6" w:themeFill="accent1" w:themeFillTint="33"/>
          </w:tcPr>
          <w:p w14:paraId="5B43E26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Підвищення кваліфікації</w:t>
            </w:r>
          </w:p>
        </w:tc>
        <w:tc>
          <w:tcPr>
            <w:tcW w:w="4995" w:type="dxa"/>
            <w:tcBorders>
              <w:top w:val="single" w:sz="4" w:space="0" w:color="auto"/>
              <w:left w:val="single" w:sz="4" w:space="0" w:color="auto"/>
              <w:bottom w:val="single" w:sz="4" w:space="0" w:color="auto"/>
              <w:right w:val="single" w:sz="4" w:space="0" w:color="auto"/>
            </w:tcBorders>
          </w:tcPr>
          <w:p w14:paraId="56513BF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Проходження курсів згідно графіка</w:t>
            </w:r>
          </w:p>
        </w:tc>
        <w:tc>
          <w:tcPr>
            <w:tcW w:w="1891" w:type="dxa"/>
          </w:tcPr>
          <w:p w14:paraId="0577706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683" w:type="dxa"/>
          </w:tcPr>
          <w:p w14:paraId="522076FC" w14:textId="77777777" w:rsidR="006D6A60" w:rsidRDefault="006D6A60">
            <w:pPr>
              <w:spacing w:after="0" w:line="240" w:lineRule="auto"/>
              <w:jc w:val="center"/>
              <w:rPr>
                <w:rFonts w:ascii="Times New Roman" w:hAnsi="Times New Roman" w:cs="Times New Roman"/>
                <w:sz w:val="24"/>
                <w:szCs w:val="24"/>
              </w:rPr>
            </w:pPr>
          </w:p>
        </w:tc>
      </w:tr>
      <w:tr w:rsidR="006D6A60" w14:paraId="2ED8D2EF" w14:textId="77777777">
        <w:tc>
          <w:tcPr>
            <w:tcW w:w="1399" w:type="dxa"/>
            <w:vMerge/>
            <w:shd w:val="clear" w:color="auto" w:fill="B4C6E7" w:themeFill="accent5" w:themeFillTint="66"/>
          </w:tcPr>
          <w:p w14:paraId="7FBD1039" w14:textId="77777777" w:rsidR="006D6A60" w:rsidRDefault="006D6A60">
            <w:pPr>
              <w:spacing w:after="0" w:line="240" w:lineRule="auto"/>
              <w:jc w:val="center"/>
              <w:rPr>
                <w:rFonts w:ascii="Times New Roman" w:hAnsi="Times New Roman" w:cs="Times New Roman"/>
                <w:sz w:val="24"/>
                <w:szCs w:val="24"/>
              </w:rPr>
            </w:pPr>
          </w:p>
        </w:tc>
        <w:tc>
          <w:tcPr>
            <w:tcW w:w="5396" w:type="dxa"/>
            <w:shd w:val="clear" w:color="auto" w:fill="DEEAF6" w:themeFill="accent1" w:themeFillTint="33"/>
          </w:tcPr>
          <w:p w14:paraId="13245E2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Громадське самоврядування учнів</w:t>
            </w:r>
          </w:p>
        </w:tc>
        <w:tc>
          <w:tcPr>
            <w:tcW w:w="4995" w:type="dxa"/>
          </w:tcPr>
          <w:p w14:paraId="753C08E7" w14:textId="77777777" w:rsidR="006D6A60" w:rsidRDefault="00C73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Проведення засідань за підсумками діяльності</w:t>
            </w:r>
          </w:p>
        </w:tc>
        <w:tc>
          <w:tcPr>
            <w:tcW w:w="1891" w:type="dxa"/>
          </w:tcPr>
          <w:p w14:paraId="1B2E7BD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Педагог-організатор </w:t>
            </w:r>
          </w:p>
        </w:tc>
        <w:tc>
          <w:tcPr>
            <w:tcW w:w="1683" w:type="dxa"/>
          </w:tcPr>
          <w:p w14:paraId="615256CD" w14:textId="77777777" w:rsidR="006D6A60" w:rsidRDefault="006D6A60">
            <w:pPr>
              <w:spacing w:after="0" w:line="240" w:lineRule="auto"/>
              <w:jc w:val="center"/>
              <w:rPr>
                <w:rFonts w:ascii="Times New Roman" w:hAnsi="Times New Roman" w:cs="Times New Roman"/>
                <w:sz w:val="24"/>
                <w:szCs w:val="24"/>
              </w:rPr>
            </w:pPr>
          </w:p>
        </w:tc>
      </w:tr>
      <w:tr w:rsidR="006D6A60" w14:paraId="55269847" w14:textId="77777777">
        <w:tc>
          <w:tcPr>
            <w:tcW w:w="1399" w:type="dxa"/>
            <w:vMerge/>
            <w:shd w:val="clear" w:color="auto" w:fill="B4C6E7" w:themeFill="accent5" w:themeFillTint="66"/>
          </w:tcPr>
          <w:p w14:paraId="4F20FA35" w14:textId="77777777" w:rsidR="006D6A60" w:rsidRDefault="006D6A60">
            <w:pPr>
              <w:spacing w:after="0" w:line="240" w:lineRule="auto"/>
              <w:jc w:val="center"/>
              <w:rPr>
                <w:rFonts w:ascii="Times New Roman" w:hAnsi="Times New Roman" w:cs="Times New Roman"/>
                <w:sz w:val="24"/>
                <w:szCs w:val="24"/>
              </w:rPr>
            </w:pPr>
          </w:p>
        </w:tc>
        <w:tc>
          <w:tcPr>
            <w:tcW w:w="5396" w:type="dxa"/>
            <w:shd w:val="clear" w:color="auto" w:fill="DEEAF6" w:themeFill="accent1" w:themeFillTint="33"/>
          </w:tcPr>
          <w:p w14:paraId="3F2BA5D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Громадське самоврядування батьків </w:t>
            </w:r>
          </w:p>
          <w:p w14:paraId="0886C443" w14:textId="77777777" w:rsidR="006D6A60" w:rsidRDefault="006D6A60">
            <w:pPr>
              <w:spacing w:after="0" w:line="240" w:lineRule="auto"/>
              <w:rPr>
                <w:rFonts w:ascii="Times New Roman" w:hAnsi="Times New Roman" w:cs="Times New Roman"/>
                <w:sz w:val="24"/>
                <w:szCs w:val="24"/>
              </w:rPr>
            </w:pPr>
          </w:p>
        </w:tc>
        <w:tc>
          <w:tcPr>
            <w:tcW w:w="4995" w:type="dxa"/>
          </w:tcPr>
          <w:p w14:paraId="352401E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Проведення  класних батьківських зборів</w:t>
            </w:r>
          </w:p>
        </w:tc>
        <w:tc>
          <w:tcPr>
            <w:tcW w:w="1891" w:type="dxa"/>
          </w:tcPr>
          <w:p w14:paraId="416AB4C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Батьківська рада</w:t>
            </w:r>
          </w:p>
        </w:tc>
        <w:tc>
          <w:tcPr>
            <w:tcW w:w="1683" w:type="dxa"/>
          </w:tcPr>
          <w:p w14:paraId="35A6A577" w14:textId="77777777" w:rsidR="006D6A60" w:rsidRDefault="006D6A60">
            <w:pPr>
              <w:spacing w:after="0" w:line="240" w:lineRule="auto"/>
              <w:jc w:val="center"/>
              <w:rPr>
                <w:rFonts w:ascii="Times New Roman" w:hAnsi="Times New Roman" w:cs="Times New Roman"/>
                <w:sz w:val="24"/>
                <w:szCs w:val="24"/>
              </w:rPr>
            </w:pPr>
          </w:p>
        </w:tc>
      </w:tr>
      <w:tr w:rsidR="006D6A60" w14:paraId="5F9339F0" w14:textId="77777777">
        <w:trPr>
          <w:trHeight w:val="58"/>
        </w:trPr>
        <w:tc>
          <w:tcPr>
            <w:tcW w:w="1399" w:type="dxa"/>
            <w:vMerge/>
            <w:shd w:val="clear" w:color="auto" w:fill="B4C6E7" w:themeFill="accent5" w:themeFillTint="66"/>
          </w:tcPr>
          <w:p w14:paraId="44ACB1A9" w14:textId="77777777" w:rsidR="006D6A60" w:rsidRDefault="006D6A60">
            <w:pPr>
              <w:spacing w:after="0" w:line="240" w:lineRule="auto"/>
              <w:jc w:val="center"/>
              <w:rPr>
                <w:rFonts w:ascii="Times New Roman" w:hAnsi="Times New Roman" w:cs="Times New Roman"/>
                <w:sz w:val="24"/>
                <w:szCs w:val="24"/>
              </w:rPr>
            </w:pPr>
          </w:p>
        </w:tc>
        <w:tc>
          <w:tcPr>
            <w:tcW w:w="5396" w:type="dxa"/>
            <w:shd w:val="clear" w:color="auto" w:fill="DEEAF6" w:themeFill="accent1" w:themeFillTint="33"/>
          </w:tcPr>
          <w:p w14:paraId="3028806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Академічна доброчесність</w:t>
            </w:r>
          </w:p>
        </w:tc>
        <w:tc>
          <w:tcPr>
            <w:tcW w:w="4995" w:type="dxa"/>
          </w:tcPr>
          <w:p w14:paraId="1CD1D6D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Організація роботи з педагогічними працівниками щодо дотримання принципів академічної доброчесності в процесі підготовки матеріалів на конкурси та педагогічні виставки</w:t>
            </w:r>
          </w:p>
        </w:tc>
        <w:tc>
          <w:tcPr>
            <w:tcW w:w="1891" w:type="dxa"/>
          </w:tcPr>
          <w:p w14:paraId="392CBD0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683" w:type="dxa"/>
          </w:tcPr>
          <w:p w14:paraId="045C2F67" w14:textId="77777777" w:rsidR="006D6A60" w:rsidRDefault="006D6A60">
            <w:pPr>
              <w:spacing w:after="0" w:line="240" w:lineRule="auto"/>
              <w:jc w:val="center"/>
              <w:rPr>
                <w:rFonts w:ascii="Times New Roman" w:hAnsi="Times New Roman" w:cs="Times New Roman"/>
                <w:sz w:val="24"/>
                <w:szCs w:val="24"/>
              </w:rPr>
            </w:pPr>
          </w:p>
        </w:tc>
      </w:tr>
    </w:tbl>
    <w:p w14:paraId="2E229CE2" w14:textId="77777777" w:rsidR="006D6A60" w:rsidRDefault="006D6A60">
      <w:pPr>
        <w:spacing w:line="256" w:lineRule="auto"/>
        <w:jc w:val="center"/>
        <w:rPr>
          <w:rFonts w:ascii="Times New Roman" w:eastAsia="Calibri" w:hAnsi="Times New Roman" w:cs="Times New Roman"/>
          <w:b/>
          <w:sz w:val="28"/>
          <w:szCs w:val="28"/>
        </w:rPr>
      </w:pPr>
    </w:p>
    <w:p w14:paraId="00E944C6" w14:textId="77777777" w:rsidR="006D6A60" w:rsidRDefault="00C73FD5">
      <w:pPr>
        <w:spacing w:line="25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10001C07" w14:textId="77777777" w:rsidR="006D6A60" w:rsidRDefault="00C73FD5">
      <w:pPr>
        <w:spacing w:line="256" w:lineRule="auto"/>
        <w:jc w:val="center"/>
        <w:rPr>
          <w:rFonts w:ascii="Times New Roman" w:eastAsia="Calibri" w:hAnsi="Times New Roman" w:cs="Times New Roman"/>
          <w:b/>
          <w:color w:val="C00000"/>
          <w:sz w:val="28"/>
          <w:szCs w:val="28"/>
        </w:rPr>
      </w:pPr>
      <w:r>
        <w:rPr>
          <w:rFonts w:ascii="Times New Roman" w:eastAsia="Calibri" w:hAnsi="Times New Roman" w:cs="Times New Roman"/>
          <w:b/>
          <w:color w:val="C00000"/>
          <w:sz w:val="28"/>
          <w:szCs w:val="28"/>
        </w:rPr>
        <w:lastRenderedPageBreak/>
        <w:t>КВІТЕНЬ</w:t>
      </w:r>
    </w:p>
    <w:tbl>
      <w:tblPr>
        <w:tblStyle w:val="101"/>
        <w:tblW w:w="15304" w:type="dxa"/>
        <w:tblLook w:val="04A0" w:firstRow="1" w:lastRow="0" w:firstColumn="1" w:lastColumn="0" w:noHBand="0" w:noVBand="1"/>
      </w:tblPr>
      <w:tblGrid>
        <w:gridCol w:w="1854"/>
        <w:gridCol w:w="3925"/>
        <w:gridCol w:w="5909"/>
        <w:gridCol w:w="2059"/>
        <w:gridCol w:w="1557"/>
      </w:tblGrid>
      <w:tr w:rsidR="006D6A60" w14:paraId="47C4468E" w14:textId="77777777">
        <w:tc>
          <w:tcPr>
            <w:tcW w:w="185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3FDF94"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Напрям</w:t>
            </w: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712E76"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Об’єкт оцінки</w:t>
            </w:r>
          </w:p>
        </w:tc>
        <w:tc>
          <w:tcPr>
            <w:tcW w:w="59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102023"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Види робіт</w:t>
            </w:r>
          </w:p>
        </w:tc>
        <w:tc>
          <w:tcPr>
            <w:tcW w:w="2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ADAC31"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Відповідальні</w:t>
            </w:r>
          </w:p>
        </w:tc>
        <w:tc>
          <w:tcPr>
            <w:tcW w:w="155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B3B21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Терміни виконання</w:t>
            </w:r>
          </w:p>
        </w:tc>
      </w:tr>
      <w:tr w:rsidR="006D6A60" w14:paraId="2D91DBD4" w14:textId="77777777">
        <w:tc>
          <w:tcPr>
            <w:tcW w:w="1854"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14:paraId="4FD39319" w14:textId="77777777" w:rsidR="006D6A60" w:rsidRDefault="00C73FD5">
            <w:pPr>
              <w:spacing w:after="0" w:line="240" w:lineRule="auto"/>
              <w:ind w:left="113" w:right="113"/>
              <w:jc w:val="center"/>
              <w:rPr>
                <w:rFonts w:ascii="Times New Roman" w:hAnsi="Times New Roman"/>
                <w:b/>
                <w:sz w:val="28"/>
                <w:szCs w:val="28"/>
              </w:rPr>
            </w:pPr>
            <w:r>
              <w:rPr>
                <w:rFonts w:ascii="Times New Roman" w:hAnsi="Times New Roman"/>
                <w:b/>
                <w:sz w:val="28"/>
                <w:szCs w:val="28"/>
              </w:rPr>
              <w:t xml:space="preserve">  </w:t>
            </w:r>
          </w:p>
          <w:p w14:paraId="02BEF3F0" w14:textId="77777777" w:rsidR="006D6A60" w:rsidRDefault="006D6A60">
            <w:pPr>
              <w:spacing w:after="0" w:line="240" w:lineRule="auto"/>
              <w:ind w:left="113" w:right="113"/>
              <w:jc w:val="center"/>
              <w:rPr>
                <w:rFonts w:ascii="Times New Roman" w:hAnsi="Times New Roman"/>
                <w:b/>
                <w:sz w:val="28"/>
                <w:szCs w:val="28"/>
              </w:rPr>
            </w:pPr>
          </w:p>
          <w:p w14:paraId="72A0E718" w14:textId="77777777" w:rsidR="006D6A60" w:rsidRDefault="00C73FD5">
            <w:pPr>
              <w:spacing w:after="0" w:line="240" w:lineRule="auto"/>
              <w:ind w:left="113" w:right="113"/>
              <w:jc w:val="center"/>
              <w:rPr>
                <w:rFonts w:ascii="Times New Roman" w:hAnsi="Times New Roman"/>
                <w:b/>
                <w:szCs w:val="28"/>
              </w:rPr>
            </w:pPr>
            <w:r>
              <w:rPr>
                <w:rFonts w:ascii="Times New Roman" w:hAnsi="Times New Roman"/>
                <w:b/>
                <w:sz w:val="28"/>
                <w:szCs w:val="28"/>
              </w:rPr>
              <w:t>Освітнє середовище</w:t>
            </w:r>
          </w:p>
        </w:tc>
        <w:tc>
          <w:tcPr>
            <w:tcW w:w="392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CE8AA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Охорона праці</w:t>
            </w:r>
          </w:p>
        </w:tc>
        <w:tc>
          <w:tcPr>
            <w:tcW w:w="5909" w:type="dxa"/>
            <w:tcBorders>
              <w:top w:val="single" w:sz="4" w:space="0" w:color="auto"/>
              <w:left w:val="single" w:sz="4" w:space="0" w:color="auto"/>
              <w:bottom w:val="single" w:sz="4" w:space="0" w:color="auto"/>
              <w:right w:val="single" w:sz="4" w:space="0" w:color="auto"/>
            </w:tcBorders>
          </w:tcPr>
          <w:p w14:paraId="0BAA91C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тижня охорони праці</w:t>
            </w:r>
          </w:p>
        </w:tc>
        <w:tc>
          <w:tcPr>
            <w:tcW w:w="2059" w:type="dxa"/>
            <w:tcBorders>
              <w:top w:val="single" w:sz="4" w:space="0" w:color="auto"/>
              <w:left w:val="single" w:sz="4" w:space="0" w:color="auto"/>
              <w:bottom w:val="single" w:sz="4" w:space="0" w:color="auto"/>
              <w:right w:val="single" w:sz="4" w:space="0" w:color="auto"/>
            </w:tcBorders>
          </w:tcPr>
          <w:p w14:paraId="29A70FA1" w14:textId="77777777" w:rsidR="006D6A60" w:rsidRDefault="00C73FD5">
            <w:pPr>
              <w:spacing w:after="0" w:line="240" w:lineRule="auto"/>
              <w:rPr>
                <w:rFonts w:ascii="Times New Roman" w:hAnsi="Times New Roman"/>
                <w:szCs w:val="28"/>
              </w:rPr>
            </w:pPr>
            <w:r>
              <w:rPr>
                <w:rFonts w:ascii="Times New Roman" w:hAnsi="Times New Roman"/>
                <w:szCs w:val="28"/>
              </w:rPr>
              <w:t>ЗДНВР</w:t>
            </w:r>
          </w:p>
        </w:tc>
        <w:tc>
          <w:tcPr>
            <w:tcW w:w="1557" w:type="dxa"/>
            <w:tcBorders>
              <w:top w:val="single" w:sz="4" w:space="0" w:color="auto"/>
              <w:left w:val="single" w:sz="4" w:space="0" w:color="auto"/>
              <w:bottom w:val="single" w:sz="4" w:space="0" w:color="auto"/>
              <w:right w:val="single" w:sz="4" w:space="0" w:color="auto"/>
            </w:tcBorders>
          </w:tcPr>
          <w:p w14:paraId="090F5DE5" w14:textId="77777777" w:rsidR="006D6A60" w:rsidRDefault="006D6A60">
            <w:pPr>
              <w:spacing w:after="0" w:line="240" w:lineRule="auto"/>
              <w:rPr>
                <w:rFonts w:ascii="Times New Roman" w:hAnsi="Times New Roman"/>
                <w:sz w:val="24"/>
                <w:szCs w:val="24"/>
              </w:rPr>
            </w:pPr>
          </w:p>
        </w:tc>
      </w:tr>
      <w:tr w:rsidR="006D6A60" w14:paraId="009A5508" w14:textId="77777777">
        <w:tc>
          <w:tcPr>
            <w:tcW w:w="1854" w:type="dxa"/>
            <w:vMerge/>
            <w:tcBorders>
              <w:left w:val="single" w:sz="4" w:space="0" w:color="auto"/>
              <w:right w:val="single" w:sz="4" w:space="0" w:color="auto"/>
            </w:tcBorders>
            <w:shd w:val="clear" w:color="auto" w:fill="F7CAAC" w:themeFill="accent2" w:themeFillTint="66"/>
          </w:tcPr>
          <w:p w14:paraId="4FAB325A"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B7747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Дитячий травматизм</w:t>
            </w:r>
          </w:p>
        </w:tc>
        <w:tc>
          <w:tcPr>
            <w:tcW w:w="5909" w:type="dxa"/>
            <w:tcBorders>
              <w:top w:val="single" w:sz="4" w:space="0" w:color="auto"/>
              <w:left w:val="single" w:sz="4" w:space="0" w:color="auto"/>
              <w:bottom w:val="single" w:sz="4" w:space="0" w:color="auto"/>
              <w:right w:val="single" w:sz="4" w:space="0" w:color="auto"/>
            </w:tcBorders>
          </w:tcPr>
          <w:p w14:paraId="19FC0E4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Здійснення заходів щодо запобігання всім видам дитячого травматизму. Проведення бесід та ГКК</w:t>
            </w:r>
          </w:p>
        </w:tc>
        <w:tc>
          <w:tcPr>
            <w:tcW w:w="2059" w:type="dxa"/>
            <w:tcBorders>
              <w:top w:val="single" w:sz="4" w:space="0" w:color="auto"/>
              <w:left w:val="single" w:sz="4" w:space="0" w:color="auto"/>
              <w:bottom w:val="single" w:sz="4" w:space="0" w:color="auto"/>
              <w:right w:val="single" w:sz="4" w:space="0" w:color="auto"/>
            </w:tcBorders>
          </w:tcPr>
          <w:p w14:paraId="75BC051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 ЗДНВР</w:t>
            </w:r>
          </w:p>
        </w:tc>
        <w:tc>
          <w:tcPr>
            <w:tcW w:w="1557" w:type="dxa"/>
            <w:tcBorders>
              <w:top w:val="single" w:sz="4" w:space="0" w:color="auto"/>
              <w:left w:val="single" w:sz="4" w:space="0" w:color="auto"/>
              <w:bottom w:val="single" w:sz="4" w:space="0" w:color="auto"/>
              <w:right w:val="single" w:sz="4" w:space="0" w:color="auto"/>
            </w:tcBorders>
          </w:tcPr>
          <w:p w14:paraId="491D3580" w14:textId="77777777" w:rsidR="006D6A60" w:rsidRDefault="006D6A60">
            <w:pPr>
              <w:spacing w:after="0" w:line="240" w:lineRule="auto"/>
              <w:rPr>
                <w:rFonts w:ascii="Times New Roman" w:hAnsi="Times New Roman"/>
                <w:sz w:val="24"/>
                <w:szCs w:val="24"/>
              </w:rPr>
            </w:pPr>
          </w:p>
        </w:tc>
      </w:tr>
      <w:tr w:rsidR="006D6A60" w14:paraId="7DEEE8DB" w14:textId="77777777">
        <w:tc>
          <w:tcPr>
            <w:tcW w:w="1854" w:type="dxa"/>
            <w:vMerge/>
            <w:tcBorders>
              <w:left w:val="single" w:sz="4" w:space="0" w:color="auto"/>
              <w:right w:val="single" w:sz="4" w:space="0" w:color="auto"/>
            </w:tcBorders>
            <w:shd w:val="clear" w:color="auto" w:fill="F7CAAC" w:themeFill="accent2" w:themeFillTint="66"/>
          </w:tcPr>
          <w:p w14:paraId="3BBCCC1A"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EEE42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журнали, сторінка інструктажів</w:t>
            </w:r>
          </w:p>
        </w:tc>
        <w:tc>
          <w:tcPr>
            <w:tcW w:w="5909" w:type="dxa"/>
            <w:tcBorders>
              <w:top w:val="single" w:sz="4" w:space="0" w:color="auto"/>
              <w:left w:val="single" w:sz="4" w:space="0" w:color="auto"/>
              <w:bottom w:val="single" w:sz="4" w:space="0" w:color="auto"/>
              <w:right w:val="single" w:sz="4" w:space="0" w:color="auto"/>
            </w:tcBorders>
          </w:tcPr>
          <w:p w14:paraId="6BB28D6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Перевірка класних журналів </w:t>
            </w:r>
          </w:p>
        </w:tc>
        <w:tc>
          <w:tcPr>
            <w:tcW w:w="2059" w:type="dxa"/>
            <w:tcBorders>
              <w:top w:val="single" w:sz="4" w:space="0" w:color="auto"/>
              <w:left w:val="single" w:sz="4" w:space="0" w:color="auto"/>
              <w:bottom w:val="single" w:sz="4" w:space="0" w:color="auto"/>
              <w:right w:val="single" w:sz="4" w:space="0" w:color="auto"/>
            </w:tcBorders>
          </w:tcPr>
          <w:p w14:paraId="3BE7398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3095CD3A" w14:textId="77777777" w:rsidR="006D6A60" w:rsidRDefault="006D6A60">
            <w:pPr>
              <w:spacing w:after="0" w:line="240" w:lineRule="auto"/>
              <w:rPr>
                <w:rFonts w:ascii="Times New Roman" w:hAnsi="Times New Roman"/>
                <w:sz w:val="24"/>
                <w:szCs w:val="24"/>
              </w:rPr>
            </w:pPr>
          </w:p>
        </w:tc>
      </w:tr>
      <w:tr w:rsidR="006D6A60" w14:paraId="55C299C2" w14:textId="77777777">
        <w:tc>
          <w:tcPr>
            <w:tcW w:w="1854" w:type="dxa"/>
            <w:vMerge/>
            <w:tcBorders>
              <w:left w:val="single" w:sz="4" w:space="0" w:color="auto"/>
              <w:right w:val="single" w:sz="4" w:space="0" w:color="auto"/>
            </w:tcBorders>
            <w:shd w:val="clear" w:color="auto" w:fill="F7CAAC" w:themeFill="accent2" w:themeFillTint="66"/>
          </w:tcPr>
          <w:p w14:paraId="51682201"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2ED515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Журнал реєстрації актів нещасних випадків</w:t>
            </w:r>
          </w:p>
        </w:tc>
        <w:tc>
          <w:tcPr>
            <w:tcW w:w="5909" w:type="dxa"/>
            <w:tcBorders>
              <w:top w:val="single" w:sz="4" w:space="0" w:color="auto"/>
              <w:left w:val="single" w:sz="4" w:space="0" w:color="auto"/>
              <w:bottom w:val="single" w:sz="4" w:space="0" w:color="auto"/>
              <w:right w:val="single" w:sz="4" w:space="0" w:color="auto"/>
            </w:tcBorders>
          </w:tcPr>
          <w:p w14:paraId="05571DD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Перевірка </w:t>
            </w:r>
          </w:p>
        </w:tc>
        <w:tc>
          <w:tcPr>
            <w:tcW w:w="2059" w:type="dxa"/>
            <w:tcBorders>
              <w:top w:val="single" w:sz="4" w:space="0" w:color="auto"/>
              <w:left w:val="single" w:sz="4" w:space="0" w:color="auto"/>
              <w:bottom w:val="single" w:sz="4" w:space="0" w:color="auto"/>
              <w:right w:val="single" w:sz="4" w:space="0" w:color="auto"/>
            </w:tcBorders>
          </w:tcPr>
          <w:p w14:paraId="7A1FF49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36F7A6B1" w14:textId="77777777" w:rsidR="006D6A60" w:rsidRDefault="006D6A60">
            <w:pPr>
              <w:spacing w:after="0" w:line="240" w:lineRule="auto"/>
              <w:rPr>
                <w:rFonts w:ascii="Times New Roman" w:hAnsi="Times New Roman"/>
                <w:sz w:val="24"/>
                <w:szCs w:val="24"/>
              </w:rPr>
            </w:pPr>
          </w:p>
        </w:tc>
      </w:tr>
      <w:tr w:rsidR="006D6A60" w14:paraId="1BFB1FC0" w14:textId="77777777">
        <w:tc>
          <w:tcPr>
            <w:tcW w:w="1854" w:type="dxa"/>
            <w:vMerge/>
            <w:tcBorders>
              <w:left w:val="single" w:sz="4" w:space="0" w:color="auto"/>
              <w:right w:val="single" w:sz="4" w:space="0" w:color="auto"/>
            </w:tcBorders>
            <w:shd w:val="clear" w:color="auto" w:fill="F7CAAC" w:themeFill="accent2" w:themeFillTint="66"/>
          </w:tcPr>
          <w:p w14:paraId="25918FEE" w14:textId="77777777" w:rsidR="006D6A60" w:rsidRDefault="006D6A60">
            <w:pPr>
              <w:spacing w:after="0" w:line="240" w:lineRule="auto"/>
              <w:rPr>
                <w:rFonts w:ascii="Times New Roman" w:hAnsi="Times New Roman"/>
                <w:sz w:val="24"/>
                <w:szCs w:val="24"/>
              </w:rPr>
            </w:pPr>
          </w:p>
        </w:tc>
        <w:tc>
          <w:tcPr>
            <w:tcW w:w="3925" w:type="dxa"/>
            <w:vMerge w:val="restart"/>
            <w:tcBorders>
              <w:top w:val="single" w:sz="4" w:space="0" w:color="auto"/>
              <w:left w:val="single" w:sz="4" w:space="0" w:color="auto"/>
              <w:right w:val="single" w:sz="4" w:space="0" w:color="auto"/>
            </w:tcBorders>
            <w:shd w:val="clear" w:color="auto" w:fill="FBE4D5" w:themeFill="accent2" w:themeFillTint="33"/>
          </w:tcPr>
          <w:p w14:paraId="5C4B58E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Харчування учасників освітнього процесу</w:t>
            </w:r>
          </w:p>
        </w:tc>
        <w:tc>
          <w:tcPr>
            <w:tcW w:w="5909" w:type="dxa"/>
            <w:tcBorders>
              <w:top w:val="single" w:sz="4" w:space="0" w:color="auto"/>
              <w:left w:val="single" w:sz="4" w:space="0" w:color="auto"/>
              <w:bottom w:val="single" w:sz="4" w:space="0" w:color="auto"/>
              <w:right w:val="single" w:sz="4" w:space="0" w:color="auto"/>
            </w:tcBorders>
          </w:tcPr>
          <w:p w14:paraId="519D8B2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 за якістю харчування</w:t>
            </w:r>
          </w:p>
        </w:tc>
        <w:tc>
          <w:tcPr>
            <w:tcW w:w="2059" w:type="dxa"/>
            <w:tcBorders>
              <w:top w:val="single" w:sz="4" w:space="0" w:color="auto"/>
              <w:left w:val="single" w:sz="4" w:space="0" w:color="auto"/>
              <w:bottom w:val="single" w:sz="4" w:space="0" w:color="auto"/>
              <w:right w:val="single" w:sz="4" w:space="0" w:color="auto"/>
            </w:tcBorders>
          </w:tcPr>
          <w:p w14:paraId="23F021B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ЗДНВР,медсестра</w:t>
            </w:r>
          </w:p>
        </w:tc>
        <w:tc>
          <w:tcPr>
            <w:tcW w:w="1557" w:type="dxa"/>
            <w:tcBorders>
              <w:top w:val="single" w:sz="4" w:space="0" w:color="auto"/>
              <w:left w:val="single" w:sz="4" w:space="0" w:color="auto"/>
              <w:bottom w:val="single" w:sz="4" w:space="0" w:color="auto"/>
              <w:right w:val="single" w:sz="4" w:space="0" w:color="auto"/>
            </w:tcBorders>
          </w:tcPr>
          <w:p w14:paraId="4E4A85C8" w14:textId="77777777" w:rsidR="006D6A60" w:rsidRDefault="006D6A60">
            <w:pPr>
              <w:spacing w:after="0" w:line="240" w:lineRule="auto"/>
              <w:rPr>
                <w:rFonts w:ascii="Times New Roman" w:hAnsi="Times New Roman"/>
                <w:sz w:val="24"/>
                <w:szCs w:val="24"/>
              </w:rPr>
            </w:pPr>
          </w:p>
        </w:tc>
      </w:tr>
      <w:tr w:rsidR="006D6A60" w14:paraId="12EE81BF" w14:textId="77777777">
        <w:tc>
          <w:tcPr>
            <w:tcW w:w="1854" w:type="dxa"/>
            <w:vMerge/>
            <w:tcBorders>
              <w:left w:val="single" w:sz="4" w:space="0" w:color="auto"/>
              <w:right w:val="single" w:sz="4" w:space="0" w:color="auto"/>
            </w:tcBorders>
            <w:shd w:val="clear" w:color="auto" w:fill="F7CAAC" w:themeFill="accent2" w:themeFillTint="66"/>
          </w:tcPr>
          <w:p w14:paraId="0BFDD747" w14:textId="77777777" w:rsidR="006D6A60" w:rsidRDefault="006D6A60">
            <w:pPr>
              <w:spacing w:after="0" w:line="240" w:lineRule="auto"/>
              <w:rPr>
                <w:rFonts w:ascii="Times New Roman" w:hAnsi="Times New Roman"/>
                <w:sz w:val="24"/>
                <w:szCs w:val="24"/>
              </w:rPr>
            </w:pPr>
          </w:p>
        </w:tc>
        <w:tc>
          <w:tcPr>
            <w:tcW w:w="3925" w:type="dxa"/>
            <w:vMerge/>
            <w:tcBorders>
              <w:left w:val="single" w:sz="4" w:space="0" w:color="auto"/>
              <w:right w:val="single" w:sz="4" w:space="0" w:color="auto"/>
            </w:tcBorders>
            <w:shd w:val="clear" w:color="auto" w:fill="FBE4D5" w:themeFill="accent2" w:themeFillTint="33"/>
          </w:tcPr>
          <w:p w14:paraId="2438800F" w14:textId="77777777" w:rsidR="006D6A60" w:rsidRDefault="006D6A60">
            <w:pPr>
              <w:spacing w:after="0" w:line="240" w:lineRule="auto"/>
              <w:rPr>
                <w:rFonts w:ascii="Times New Roman" w:hAnsi="Times New Roman"/>
                <w:sz w:val="24"/>
                <w:szCs w:val="24"/>
              </w:rPr>
            </w:pPr>
          </w:p>
        </w:tc>
        <w:tc>
          <w:tcPr>
            <w:tcW w:w="5909" w:type="dxa"/>
            <w:tcBorders>
              <w:top w:val="single" w:sz="4" w:space="0" w:color="auto"/>
              <w:left w:val="single" w:sz="4" w:space="0" w:color="auto"/>
              <w:bottom w:val="single" w:sz="4" w:space="0" w:color="auto"/>
              <w:right w:val="single" w:sz="4" w:space="0" w:color="auto"/>
            </w:tcBorders>
          </w:tcPr>
          <w:p w14:paraId="26957AF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за обліком здійснення харчування учасниками освітнього процесу</w:t>
            </w:r>
          </w:p>
          <w:p w14:paraId="4F9A51EE" w14:textId="77777777" w:rsidR="006D6A60" w:rsidRDefault="006D6A60">
            <w:pPr>
              <w:spacing w:after="0" w:line="240" w:lineRule="auto"/>
              <w:rPr>
                <w:rFonts w:ascii="Times New Roman" w:hAnsi="Times New Roman"/>
                <w:sz w:val="24"/>
                <w:szCs w:val="24"/>
              </w:rPr>
            </w:pPr>
          </w:p>
        </w:tc>
        <w:tc>
          <w:tcPr>
            <w:tcW w:w="2059" w:type="dxa"/>
            <w:tcBorders>
              <w:top w:val="single" w:sz="4" w:space="0" w:color="auto"/>
              <w:left w:val="single" w:sz="4" w:space="0" w:color="auto"/>
              <w:bottom w:val="single" w:sz="4" w:space="0" w:color="auto"/>
              <w:right w:val="single" w:sz="4" w:space="0" w:color="auto"/>
            </w:tcBorders>
          </w:tcPr>
          <w:p w14:paraId="6E46044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0F1E27EE" w14:textId="77777777" w:rsidR="006D6A60" w:rsidRDefault="006D6A60">
            <w:pPr>
              <w:spacing w:after="0" w:line="240" w:lineRule="auto"/>
              <w:rPr>
                <w:rFonts w:ascii="Times New Roman" w:hAnsi="Times New Roman"/>
                <w:sz w:val="24"/>
                <w:szCs w:val="24"/>
              </w:rPr>
            </w:pPr>
          </w:p>
        </w:tc>
      </w:tr>
      <w:tr w:rsidR="006D6A60" w14:paraId="114C38BB" w14:textId="77777777">
        <w:tc>
          <w:tcPr>
            <w:tcW w:w="1854" w:type="dxa"/>
            <w:vMerge/>
            <w:tcBorders>
              <w:left w:val="single" w:sz="4" w:space="0" w:color="auto"/>
              <w:right w:val="single" w:sz="4" w:space="0" w:color="auto"/>
            </w:tcBorders>
            <w:shd w:val="clear" w:color="auto" w:fill="F7CAAC" w:themeFill="accent2" w:themeFillTint="66"/>
          </w:tcPr>
          <w:p w14:paraId="62F43D46" w14:textId="77777777" w:rsidR="006D6A60" w:rsidRDefault="006D6A60">
            <w:pPr>
              <w:spacing w:after="0" w:line="240" w:lineRule="auto"/>
              <w:rPr>
                <w:rFonts w:ascii="Times New Roman" w:hAnsi="Times New Roman"/>
                <w:sz w:val="24"/>
                <w:szCs w:val="24"/>
              </w:rPr>
            </w:pPr>
          </w:p>
        </w:tc>
        <w:tc>
          <w:tcPr>
            <w:tcW w:w="3925" w:type="dxa"/>
            <w:vMerge/>
            <w:tcBorders>
              <w:left w:val="single" w:sz="4" w:space="0" w:color="auto"/>
              <w:bottom w:val="single" w:sz="4" w:space="0" w:color="auto"/>
              <w:right w:val="single" w:sz="4" w:space="0" w:color="auto"/>
            </w:tcBorders>
            <w:shd w:val="clear" w:color="auto" w:fill="FBE4D5" w:themeFill="accent2" w:themeFillTint="33"/>
          </w:tcPr>
          <w:p w14:paraId="4EDF8BCF" w14:textId="77777777" w:rsidR="006D6A60" w:rsidRDefault="006D6A60">
            <w:pPr>
              <w:spacing w:after="0" w:line="240" w:lineRule="auto"/>
              <w:rPr>
                <w:rFonts w:ascii="Times New Roman" w:hAnsi="Times New Roman"/>
                <w:sz w:val="24"/>
                <w:szCs w:val="24"/>
              </w:rPr>
            </w:pPr>
          </w:p>
        </w:tc>
        <w:tc>
          <w:tcPr>
            <w:tcW w:w="5909" w:type="dxa"/>
            <w:tcBorders>
              <w:top w:val="single" w:sz="4" w:space="0" w:color="auto"/>
              <w:left w:val="single" w:sz="4" w:space="0" w:color="auto"/>
              <w:bottom w:val="single" w:sz="4" w:space="0" w:color="auto"/>
              <w:right w:val="single" w:sz="4" w:space="0" w:color="auto"/>
            </w:tcBorders>
          </w:tcPr>
          <w:p w14:paraId="710354D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Перевірка обліку харчування в журналі обліку харчування відповідно до відвідування учнів навчальних занять та обліку відвідування у класному журналі.  </w:t>
            </w:r>
          </w:p>
        </w:tc>
        <w:tc>
          <w:tcPr>
            <w:tcW w:w="2059" w:type="dxa"/>
            <w:tcBorders>
              <w:top w:val="single" w:sz="4" w:space="0" w:color="auto"/>
              <w:left w:val="single" w:sz="4" w:space="0" w:color="auto"/>
              <w:bottom w:val="single" w:sz="4" w:space="0" w:color="auto"/>
              <w:right w:val="single" w:sz="4" w:space="0" w:color="auto"/>
            </w:tcBorders>
          </w:tcPr>
          <w:p w14:paraId="27D9E73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6D87E43F" w14:textId="77777777" w:rsidR="006D6A60" w:rsidRDefault="006D6A60">
            <w:pPr>
              <w:spacing w:after="0" w:line="240" w:lineRule="auto"/>
              <w:rPr>
                <w:rFonts w:ascii="Times New Roman" w:hAnsi="Times New Roman"/>
                <w:sz w:val="24"/>
                <w:szCs w:val="24"/>
              </w:rPr>
            </w:pPr>
          </w:p>
        </w:tc>
      </w:tr>
      <w:tr w:rsidR="006D6A60" w14:paraId="49C823D2" w14:textId="77777777">
        <w:tc>
          <w:tcPr>
            <w:tcW w:w="1854" w:type="dxa"/>
            <w:vMerge/>
            <w:tcBorders>
              <w:left w:val="single" w:sz="4" w:space="0" w:color="auto"/>
              <w:right w:val="single" w:sz="4" w:space="0" w:color="auto"/>
            </w:tcBorders>
            <w:shd w:val="clear" w:color="auto" w:fill="F7CAAC" w:themeFill="accent2" w:themeFillTint="66"/>
          </w:tcPr>
          <w:p w14:paraId="34290A84"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8546B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Приміщення їдальні та харчоблоку, дотримання санітарно-гігієнічних вимог</w:t>
            </w:r>
          </w:p>
        </w:tc>
        <w:tc>
          <w:tcPr>
            <w:tcW w:w="5909" w:type="dxa"/>
            <w:tcBorders>
              <w:top w:val="single" w:sz="4" w:space="0" w:color="auto"/>
              <w:left w:val="single" w:sz="4" w:space="0" w:color="auto"/>
              <w:bottom w:val="single" w:sz="4" w:space="0" w:color="auto"/>
              <w:right w:val="single" w:sz="4" w:space="0" w:color="auto"/>
            </w:tcBorders>
          </w:tcPr>
          <w:p w14:paraId="04F6AF6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Щоденний контроль</w:t>
            </w:r>
          </w:p>
        </w:tc>
        <w:tc>
          <w:tcPr>
            <w:tcW w:w="2059" w:type="dxa"/>
            <w:tcBorders>
              <w:top w:val="single" w:sz="4" w:space="0" w:color="auto"/>
              <w:left w:val="single" w:sz="4" w:space="0" w:color="auto"/>
              <w:bottom w:val="single" w:sz="4" w:space="0" w:color="auto"/>
              <w:right w:val="single" w:sz="4" w:space="0" w:color="auto"/>
            </w:tcBorders>
          </w:tcPr>
          <w:p w14:paraId="06B2C80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13AF5E7A" w14:textId="77777777" w:rsidR="006D6A60" w:rsidRDefault="006D6A60">
            <w:pPr>
              <w:spacing w:after="0" w:line="240" w:lineRule="auto"/>
              <w:rPr>
                <w:rFonts w:ascii="Times New Roman" w:hAnsi="Times New Roman"/>
                <w:sz w:val="24"/>
                <w:szCs w:val="24"/>
              </w:rPr>
            </w:pPr>
          </w:p>
        </w:tc>
      </w:tr>
      <w:tr w:rsidR="006D6A60" w14:paraId="16005957" w14:textId="77777777">
        <w:tc>
          <w:tcPr>
            <w:tcW w:w="1854" w:type="dxa"/>
            <w:vMerge/>
            <w:tcBorders>
              <w:left w:val="single" w:sz="4" w:space="0" w:color="auto"/>
              <w:right w:val="single" w:sz="4" w:space="0" w:color="auto"/>
            </w:tcBorders>
            <w:shd w:val="clear" w:color="auto" w:fill="F7CAAC" w:themeFill="accent2" w:themeFillTint="66"/>
          </w:tcPr>
          <w:p w14:paraId="1E12FD4B"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8BDD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Правила безпечної поведінки в інтернеті</w:t>
            </w:r>
          </w:p>
        </w:tc>
        <w:tc>
          <w:tcPr>
            <w:tcW w:w="5909" w:type="dxa"/>
            <w:tcBorders>
              <w:top w:val="single" w:sz="4" w:space="0" w:color="auto"/>
              <w:left w:val="single" w:sz="4" w:space="0" w:color="auto"/>
              <w:bottom w:val="single" w:sz="4" w:space="0" w:color="auto"/>
              <w:right w:val="single" w:sz="4" w:space="0" w:color="auto"/>
            </w:tcBorders>
          </w:tcPr>
          <w:p w14:paraId="65ADBA0F" w14:textId="77777777" w:rsidR="006D6A60" w:rsidRDefault="00C73FD5">
            <w:pPr>
              <w:widowControl w:val="0"/>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з метою контролю безпечного використання мережі Інтернет у 9 класі</w:t>
            </w:r>
          </w:p>
        </w:tc>
        <w:tc>
          <w:tcPr>
            <w:tcW w:w="2059" w:type="dxa"/>
            <w:tcBorders>
              <w:top w:val="single" w:sz="4" w:space="0" w:color="auto"/>
              <w:left w:val="single" w:sz="4" w:space="0" w:color="auto"/>
              <w:bottom w:val="single" w:sz="4" w:space="0" w:color="auto"/>
              <w:right w:val="single" w:sz="4" w:space="0" w:color="auto"/>
            </w:tcBorders>
          </w:tcPr>
          <w:p w14:paraId="54C7B13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0BE61D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3F88D7FE" w14:textId="77777777">
        <w:tc>
          <w:tcPr>
            <w:tcW w:w="1854" w:type="dxa"/>
            <w:vMerge/>
            <w:tcBorders>
              <w:left w:val="single" w:sz="4" w:space="0" w:color="auto"/>
              <w:right w:val="single" w:sz="4" w:space="0" w:color="auto"/>
            </w:tcBorders>
            <w:shd w:val="clear" w:color="auto" w:fill="F7CAAC" w:themeFill="accent2" w:themeFillTint="66"/>
          </w:tcPr>
          <w:p w14:paraId="26702411"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24624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Адаптація учасників освітнього процесу</w:t>
            </w:r>
          </w:p>
        </w:tc>
        <w:tc>
          <w:tcPr>
            <w:tcW w:w="5909" w:type="dxa"/>
            <w:tcBorders>
              <w:top w:val="single" w:sz="4" w:space="0" w:color="auto"/>
              <w:left w:val="single" w:sz="4" w:space="0" w:color="auto"/>
              <w:bottom w:val="single" w:sz="4" w:space="0" w:color="auto"/>
              <w:right w:val="single" w:sz="4" w:space="0" w:color="auto"/>
            </w:tcBorders>
          </w:tcPr>
          <w:p w14:paraId="09DA8620" w14:textId="77777777" w:rsidR="006D6A60" w:rsidRDefault="00C73FD5">
            <w:pPr>
              <w:widowControl w:val="0"/>
              <w:spacing w:after="0" w:line="240" w:lineRule="auto"/>
              <w:rPr>
                <w:rFonts w:ascii="Times New Roman" w:hAnsi="Times New Roman"/>
                <w:sz w:val="24"/>
                <w:szCs w:val="24"/>
              </w:rPr>
            </w:pPr>
            <w:r>
              <w:rPr>
                <w:rFonts w:ascii="Times New Roman" w:hAnsi="Times New Roman"/>
                <w:sz w:val="24"/>
                <w:szCs w:val="24"/>
              </w:rPr>
              <w:t>Готовність учнів 4 класу до навчання у школі ІІ ступеня</w:t>
            </w:r>
          </w:p>
        </w:tc>
        <w:tc>
          <w:tcPr>
            <w:tcW w:w="2059" w:type="dxa"/>
            <w:tcBorders>
              <w:top w:val="single" w:sz="4" w:space="0" w:color="auto"/>
              <w:left w:val="single" w:sz="4" w:space="0" w:color="auto"/>
              <w:bottom w:val="single" w:sz="4" w:space="0" w:color="auto"/>
              <w:right w:val="single" w:sz="4" w:space="0" w:color="auto"/>
            </w:tcBorders>
          </w:tcPr>
          <w:p w14:paraId="1F582EA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15036D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 т.</w:t>
            </w:r>
          </w:p>
        </w:tc>
      </w:tr>
      <w:tr w:rsidR="006D6A60" w14:paraId="5E35EB87" w14:textId="77777777">
        <w:tc>
          <w:tcPr>
            <w:tcW w:w="1854" w:type="dxa"/>
            <w:vMerge/>
            <w:tcBorders>
              <w:left w:val="single" w:sz="4" w:space="0" w:color="auto"/>
              <w:right w:val="single" w:sz="4" w:space="0" w:color="auto"/>
            </w:tcBorders>
            <w:shd w:val="clear" w:color="auto" w:fill="F7CAAC" w:themeFill="accent2" w:themeFillTint="66"/>
          </w:tcPr>
          <w:p w14:paraId="7FD3015D"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E841A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Організація роботи з превентивного виховання</w:t>
            </w:r>
          </w:p>
        </w:tc>
        <w:tc>
          <w:tcPr>
            <w:tcW w:w="5909" w:type="dxa"/>
            <w:tcBorders>
              <w:top w:val="single" w:sz="4" w:space="0" w:color="auto"/>
              <w:left w:val="single" w:sz="4" w:space="0" w:color="auto"/>
              <w:bottom w:val="single" w:sz="4" w:space="0" w:color="auto"/>
              <w:right w:val="single" w:sz="4" w:space="0" w:color="auto"/>
            </w:tcBorders>
          </w:tcPr>
          <w:p w14:paraId="552C4B1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 6 класі</w:t>
            </w:r>
          </w:p>
        </w:tc>
        <w:tc>
          <w:tcPr>
            <w:tcW w:w="2059" w:type="dxa"/>
            <w:tcBorders>
              <w:top w:val="single" w:sz="4" w:space="0" w:color="auto"/>
              <w:left w:val="single" w:sz="4" w:space="0" w:color="auto"/>
              <w:bottom w:val="single" w:sz="4" w:space="0" w:color="auto"/>
              <w:right w:val="single" w:sz="4" w:space="0" w:color="auto"/>
            </w:tcBorders>
          </w:tcPr>
          <w:p w14:paraId="1F4A53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016015E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0E4D11B" w14:textId="77777777">
        <w:tc>
          <w:tcPr>
            <w:tcW w:w="1854" w:type="dxa"/>
            <w:vMerge/>
            <w:tcBorders>
              <w:left w:val="single" w:sz="4" w:space="0" w:color="auto"/>
              <w:right w:val="single" w:sz="4" w:space="0" w:color="auto"/>
            </w:tcBorders>
            <w:shd w:val="clear" w:color="auto" w:fill="F7CAAC" w:themeFill="accent2" w:themeFillTint="66"/>
          </w:tcPr>
          <w:p w14:paraId="5599905B" w14:textId="77777777" w:rsidR="006D6A60" w:rsidRDefault="006D6A60">
            <w:pPr>
              <w:widowControl w:val="0"/>
              <w:spacing w:before="516" w:after="0" w:line="249" w:lineRule="auto"/>
              <w:ind w:right="471"/>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43D117" w14:textId="77777777" w:rsidR="006D6A60" w:rsidRDefault="00C73FD5">
            <w:pPr>
              <w:widowControl w:val="0"/>
              <w:spacing w:after="0" w:line="240" w:lineRule="auto"/>
              <w:rPr>
                <w:rFonts w:ascii="Times New Roman" w:hAnsi="Times New Roman"/>
                <w:color w:val="000000"/>
                <w:sz w:val="24"/>
                <w:szCs w:val="24"/>
                <w:lang w:eastAsia="uk-UA"/>
              </w:rPr>
            </w:pPr>
            <w:r>
              <w:rPr>
                <w:rFonts w:ascii="Times New Roman" w:hAnsi="Times New Roman"/>
                <w:sz w:val="24"/>
                <w:szCs w:val="24"/>
              </w:rPr>
              <w:t>Відвідування ГКК «</w:t>
            </w:r>
            <w:r>
              <w:rPr>
                <w:rFonts w:ascii="Times New Roman" w:hAnsi="Times New Roman"/>
                <w:color w:val="000000"/>
                <w:sz w:val="24"/>
                <w:szCs w:val="24"/>
                <w:lang w:eastAsia="uk-UA"/>
              </w:rPr>
              <w:t>Дотримання етичних  норм, повагу до гідності, прав і свобод людини</w:t>
            </w:r>
          </w:p>
          <w:p w14:paraId="67B95DFB" w14:textId="77777777" w:rsidR="006D6A60" w:rsidRDefault="006D6A60">
            <w:pPr>
              <w:spacing w:after="0" w:line="240" w:lineRule="auto"/>
              <w:rPr>
                <w:rFonts w:ascii="Times New Roman" w:hAnsi="Times New Roman"/>
                <w:sz w:val="24"/>
                <w:szCs w:val="24"/>
              </w:rPr>
            </w:pPr>
          </w:p>
        </w:tc>
        <w:tc>
          <w:tcPr>
            <w:tcW w:w="5909" w:type="dxa"/>
            <w:tcBorders>
              <w:top w:val="single" w:sz="4" w:space="0" w:color="auto"/>
              <w:left w:val="single" w:sz="4" w:space="0" w:color="auto"/>
              <w:bottom w:val="single" w:sz="4" w:space="0" w:color="auto"/>
              <w:right w:val="single" w:sz="4" w:space="0" w:color="auto"/>
            </w:tcBorders>
          </w:tcPr>
          <w:p w14:paraId="4D57657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 6 класі</w:t>
            </w:r>
          </w:p>
        </w:tc>
        <w:tc>
          <w:tcPr>
            <w:tcW w:w="2059" w:type="dxa"/>
            <w:tcBorders>
              <w:top w:val="single" w:sz="4" w:space="0" w:color="auto"/>
              <w:left w:val="single" w:sz="4" w:space="0" w:color="auto"/>
              <w:bottom w:val="single" w:sz="4" w:space="0" w:color="auto"/>
              <w:right w:val="single" w:sz="4" w:space="0" w:color="auto"/>
            </w:tcBorders>
          </w:tcPr>
          <w:p w14:paraId="2CDD373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ЗДНВР</w:t>
            </w:r>
          </w:p>
        </w:tc>
        <w:tc>
          <w:tcPr>
            <w:tcW w:w="1557" w:type="dxa"/>
            <w:tcBorders>
              <w:top w:val="single" w:sz="4" w:space="0" w:color="auto"/>
              <w:left w:val="single" w:sz="4" w:space="0" w:color="auto"/>
              <w:bottom w:val="single" w:sz="4" w:space="0" w:color="auto"/>
              <w:right w:val="single" w:sz="4" w:space="0" w:color="auto"/>
            </w:tcBorders>
          </w:tcPr>
          <w:p w14:paraId="3D9B10E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41C56E3B" w14:textId="77777777">
        <w:tc>
          <w:tcPr>
            <w:tcW w:w="1854" w:type="dxa"/>
            <w:vMerge/>
            <w:tcBorders>
              <w:left w:val="single" w:sz="4" w:space="0" w:color="auto"/>
              <w:right w:val="single" w:sz="4" w:space="0" w:color="auto"/>
            </w:tcBorders>
            <w:shd w:val="clear" w:color="auto" w:fill="F7CAAC" w:themeFill="accent2" w:themeFillTint="66"/>
          </w:tcPr>
          <w:p w14:paraId="6536A218"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F54FC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Звіти відвідування учнями  </w:t>
            </w:r>
            <w:r>
              <w:rPr>
                <w:rFonts w:ascii="Times New Roman" w:hAnsi="Times New Roman"/>
                <w:sz w:val="24"/>
                <w:szCs w:val="24"/>
              </w:rPr>
              <w:lastRenderedPageBreak/>
              <w:t xml:space="preserve">освітнього закладу </w:t>
            </w:r>
          </w:p>
          <w:p w14:paraId="0D028187" w14:textId="77777777" w:rsidR="006D6A60" w:rsidRDefault="006D6A60">
            <w:pPr>
              <w:spacing w:after="0" w:line="240" w:lineRule="auto"/>
              <w:rPr>
                <w:rFonts w:ascii="Times New Roman" w:hAnsi="Times New Roman"/>
                <w:sz w:val="24"/>
                <w:szCs w:val="24"/>
              </w:rPr>
            </w:pPr>
          </w:p>
        </w:tc>
        <w:tc>
          <w:tcPr>
            <w:tcW w:w="5909" w:type="dxa"/>
            <w:tcBorders>
              <w:top w:val="single" w:sz="4" w:space="0" w:color="auto"/>
              <w:left w:val="single" w:sz="4" w:space="0" w:color="auto"/>
              <w:bottom w:val="single" w:sz="4" w:space="0" w:color="auto"/>
              <w:right w:val="single" w:sz="4" w:space="0" w:color="auto"/>
            </w:tcBorders>
          </w:tcPr>
          <w:p w14:paraId="342FD1D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lastRenderedPageBreak/>
              <w:t xml:space="preserve">Складання звітів про відвідування </w:t>
            </w:r>
          </w:p>
        </w:tc>
        <w:tc>
          <w:tcPr>
            <w:tcW w:w="2059" w:type="dxa"/>
            <w:tcBorders>
              <w:top w:val="single" w:sz="4" w:space="0" w:color="auto"/>
              <w:left w:val="single" w:sz="4" w:space="0" w:color="auto"/>
              <w:bottom w:val="single" w:sz="4" w:space="0" w:color="auto"/>
              <w:right w:val="single" w:sz="4" w:space="0" w:color="auto"/>
            </w:tcBorders>
          </w:tcPr>
          <w:p w14:paraId="2990F42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w:t>
            </w:r>
          </w:p>
        </w:tc>
        <w:tc>
          <w:tcPr>
            <w:tcW w:w="1557" w:type="dxa"/>
            <w:tcBorders>
              <w:top w:val="single" w:sz="4" w:space="0" w:color="auto"/>
              <w:left w:val="single" w:sz="4" w:space="0" w:color="auto"/>
              <w:bottom w:val="single" w:sz="4" w:space="0" w:color="auto"/>
              <w:right w:val="single" w:sz="4" w:space="0" w:color="auto"/>
            </w:tcBorders>
          </w:tcPr>
          <w:p w14:paraId="38F2481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4т.</w:t>
            </w:r>
          </w:p>
        </w:tc>
      </w:tr>
      <w:tr w:rsidR="006D6A60" w14:paraId="12F93AF8" w14:textId="77777777">
        <w:tc>
          <w:tcPr>
            <w:tcW w:w="1854"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14:paraId="4E22A446" w14:textId="77777777" w:rsidR="006D6A60" w:rsidRDefault="006D6A60">
            <w:pPr>
              <w:spacing w:after="0" w:line="240" w:lineRule="auto"/>
              <w:ind w:left="113" w:right="113"/>
              <w:jc w:val="center"/>
              <w:rPr>
                <w:rFonts w:ascii="Times New Roman" w:hAnsi="Times New Roman"/>
                <w:b/>
                <w:sz w:val="28"/>
                <w:szCs w:val="48"/>
              </w:rPr>
            </w:pPr>
          </w:p>
          <w:p w14:paraId="2204FF47" w14:textId="77777777" w:rsidR="006D6A60" w:rsidRDefault="006D6A60">
            <w:pPr>
              <w:spacing w:after="0" w:line="240" w:lineRule="auto"/>
              <w:ind w:left="113" w:right="113"/>
              <w:jc w:val="center"/>
              <w:rPr>
                <w:rFonts w:ascii="Times New Roman" w:hAnsi="Times New Roman"/>
                <w:b/>
                <w:sz w:val="28"/>
                <w:szCs w:val="48"/>
              </w:rPr>
            </w:pPr>
          </w:p>
          <w:p w14:paraId="34C20536"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8"/>
                <w:szCs w:val="48"/>
              </w:rPr>
              <w:t>Система оцінювання здобувачів освіти</w:t>
            </w:r>
          </w:p>
        </w:tc>
        <w:tc>
          <w:tcPr>
            <w:tcW w:w="39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4EA7D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Критерії оцінювання</w:t>
            </w:r>
          </w:p>
        </w:tc>
        <w:tc>
          <w:tcPr>
            <w:tcW w:w="5909" w:type="dxa"/>
            <w:tcBorders>
              <w:top w:val="single" w:sz="4" w:space="0" w:color="auto"/>
              <w:left w:val="single" w:sz="4" w:space="0" w:color="auto"/>
              <w:bottom w:val="single" w:sz="4" w:space="0" w:color="auto"/>
              <w:right w:val="single" w:sz="4" w:space="0" w:color="auto"/>
            </w:tcBorders>
          </w:tcPr>
          <w:p w14:paraId="6E8A6215"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Спостереження за навчальними заняттями з метою вивчення правил та системи оцінювання здобувачів освіти 6, 8, 9</w:t>
            </w:r>
          </w:p>
        </w:tc>
        <w:tc>
          <w:tcPr>
            <w:tcW w:w="2059" w:type="dxa"/>
            <w:tcBorders>
              <w:top w:val="single" w:sz="4" w:space="0" w:color="auto"/>
              <w:left w:val="single" w:sz="4" w:space="0" w:color="auto"/>
              <w:bottom w:val="single" w:sz="4" w:space="0" w:color="auto"/>
              <w:right w:val="single" w:sz="4" w:space="0" w:color="auto"/>
            </w:tcBorders>
          </w:tcPr>
          <w:p w14:paraId="4DE1C48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Директор,  ЗДНВР</w:t>
            </w:r>
          </w:p>
        </w:tc>
        <w:tc>
          <w:tcPr>
            <w:tcW w:w="1557" w:type="dxa"/>
            <w:tcBorders>
              <w:top w:val="single" w:sz="4" w:space="0" w:color="auto"/>
              <w:left w:val="single" w:sz="4" w:space="0" w:color="auto"/>
              <w:bottom w:val="single" w:sz="4" w:space="0" w:color="auto"/>
              <w:right w:val="single" w:sz="4" w:space="0" w:color="auto"/>
            </w:tcBorders>
          </w:tcPr>
          <w:p w14:paraId="693E380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52AED157" w14:textId="77777777">
        <w:tc>
          <w:tcPr>
            <w:tcW w:w="1854" w:type="dxa"/>
            <w:vMerge/>
            <w:tcBorders>
              <w:left w:val="single" w:sz="4" w:space="0" w:color="auto"/>
              <w:right w:val="single" w:sz="4" w:space="0" w:color="auto"/>
            </w:tcBorders>
            <w:shd w:val="clear" w:color="auto" w:fill="C5E0B3" w:themeFill="accent6" w:themeFillTint="66"/>
          </w:tcPr>
          <w:p w14:paraId="7E57F350"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1E3F3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компетентністного підходу</w:t>
            </w:r>
          </w:p>
        </w:tc>
        <w:tc>
          <w:tcPr>
            <w:tcW w:w="5909" w:type="dxa"/>
            <w:tcBorders>
              <w:top w:val="single" w:sz="4" w:space="0" w:color="auto"/>
              <w:left w:val="single" w:sz="4" w:space="0" w:color="auto"/>
              <w:bottom w:val="single" w:sz="4" w:space="0" w:color="auto"/>
              <w:right w:val="single" w:sz="4" w:space="0" w:color="auto"/>
            </w:tcBorders>
          </w:tcPr>
          <w:p w14:paraId="166D1F0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Відвідування уроків з метою вивчення питання, як </w:t>
            </w:r>
            <w:r>
              <w:rPr>
                <w:rFonts w:ascii="Times New Roman" w:hAnsi="Times New Roman"/>
                <w:sz w:val="24"/>
                <w:szCs w:val="24"/>
                <w:lang w:eastAsia="uk-UA"/>
              </w:rPr>
              <w:t>система оцінювання в закладі освіти сприяє реалізації компетентнісного підходу до навчання</w:t>
            </w:r>
            <w:r>
              <w:rPr>
                <w:rFonts w:ascii="Times New Roman" w:hAnsi="Times New Roman"/>
                <w:sz w:val="24"/>
                <w:szCs w:val="24"/>
              </w:rPr>
              <w:t xml:space="preserve">    </w:t>
            </w:r>
          </w:p>
          <w:p w14:paraId="734CA39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Математика – 3 кл.</w:t>
            </w:r>
          </w:p>
          <w:p w14:paraId="5E2CB3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Інформатика – 9 кл.</w:t>
            </w:r>
          </w:p>
        </w:tc>
        <w:tc>
          <w:tcPr>
            <w:tcW w:w="2059" w:type="dxa"/>
            <w:tcBorders>
              <w:top w:val="single" w:sz="4" w:space="0" w:color="auto"/>
              <w:left w:val="single" w:sz="4" w:space="0" w:color="auto"/>
              <w:bottom w:val="single" w:sz="4" w:space="0" w:color="auto"/>
              <w:right w:val="single" w:sz="4" w:space="0" w:color="auto"/>
            </w:tcBorders>
          </w:tcPr>
          <w:p w14:paraId="73E9089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p w14:paraId="4DFA751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1C6B126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2B999575" w14:textId="77777777">
        <w:tc>
          <w:tcPr>
            <w:tcW w:w="1854" w:type="dxa"/>
            <w:vMerge/>
            <w:tcBorders>
              <w:left w:val="single" w:sz="4" w:space="0" w:color="auto"/>
              <w:right w:val="single" w:sz="4" w:space="0" w:color="auto"/>
            </w:tcBorders>
            <w:shd w:val="clear" w:color="auto" w:fill="C5E0B3" w:themeFill="accent6" w:themeFillTint="66"/>
          </w:tcPr>
          <w:p w14:paraId="17A1C61B"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39C8E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Свідоме ставлення до навчання </w:t>
            </w:r>
          </w:p>
        </w:tc>
        <w:tc>
          <w:tcPr>
            <w:tcW w:w="5909" w:type="dxa"/>
            <w:tcBorders>
              <w:top w:val="single" w:sz="4" w:space="0" w:color="auto"/>
              <w:left w:val="single" w:sz="4" w:space="0" w:color="auto"/>
              <w:bottom w:val="single" w:sz="4" w:space="0" w:color="auto"/>
              <w:right w:val="single" w:sz="4" w:space="0" w:color="auto"/>
            </w:tcBorders>
          </w:tcPr>
          <w:p w14:paraId="27DE4B7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щоденників 5класу</w:t>
            </w:r>
          </w:p>
        </w:tc>
        <w:tc>
          <w:tcPr>
            <w:tcW w:w="2059" w:type="dxa"/>
            <w:tcBorders>
              <w:top w:val="single" w:sz="4" w:space="0" w:color="auto"/>
              <w:left w:val="single" w:sz="4" w:space="0" w:color="auto"/>
              <w:bottom w:val="single" w:sz="4" w:space="0" w:color="auto"/>
              <w:right w:val="single" w:sz="4" w:space="0" w:color="auto"/>
            </w:tcBorders>
          </w:tcPr>
          <w:p w14:paraId="160221D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6AD940D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Протягом місяця </w:t>
            </w:r>
          </w:p>
        </w:tc>
      </w:tr>
      <w:tr w:rsidR="006D6A60" w14:paraId="1B22F40C" w14:textId="77777777">
        <w:tc>
          <w:tcPr>
            <w:tcW w:w="1854" w:type="dxa"/>
            <w:vMerge/>
            <w:tcBorders>
              <w:left w:val="single" w:sz="4" w:space="0" w:color="auto"/>
              <w:right w:val="single" w:sz="4" w:space="0" w:color="auto"/>
            </w:tcBorders>
            <w:shd w:val="clear" w:color="auto" w:fill="C5E0B3" w:themeFill="accent6" w:themeFillTint="66"/>
          </w:tcPr>
          <w:p w14:paraId="3E076E10"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163D5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Самооцінювання та взаємооцінювання учасників освітнього процесу </w:t>
            </w:r>
          </w:p>
        </w:tc>
        <w:tc>
          <w:tcPr>
            <w:tcW w:w="5909" w:type="dxa"/>
            <w:tcBorders>
              <w:top w:val="single" w:sz="4" w:space="0" w:color="auto"/>
              <w:left w:val="single" w:sz="4" w:space="0" w:color="auto"/>
              <w:bottom w:val="single" w:sz="4" w:space="0" w:color="auto"/>
              <w:right w:val="single" w:sz="4" w:space="0" w:color="auto"/>
            </w:tcBorders>
          </w:tcPr>
          <w:p w14:paraId="763D2C0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Спостереження за проведенням навчальних занять у 8 класі </w:t>
            </w:r>
          </w:p>
        </w:tc>
        <w:tc>
          <w:tcPr>
            <w:tcW w:w="2059" w:type="dxa"/>
            <w:tcBorders>
              <w:top w:val="single" w:sz="4" w:space="0" w:color="auto"/>
              <w:left w:val="single" w:sz="4" w:space="0" w:color="auto"/>
              <w:bottom w:val="single" w:sz="4" w:space="0" w:color="auto"/>
              <w:right w:val="single" w:sz="4" w:space="0" w:color="auto"/>
            </w:tcBorders>
          </w:tcPr>
          <w:p w14:paraId="23CE92B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46E004B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Протягом місяця </w:t>
            </w:r>
          </w:p>
        </w:tc>
      </w:tr>
      <w:tr w:rsidR="006D6A60" w14:paraId="1F5A9581" w14:textId="77777777">
        <w:tc>
          <w:tcPr>
            <w:tcW w:w="1854" w:type="dxa"/>
            <w:vMerge/>
            <w:tcBorders>
              <w:left w:val="single" w:sz="4" w:space="0" w:color="auto"/>
              <w:right w:val="single" w:sz="4" w:space="0" w:color="auto"/>
            </w:tcBorders>
            <w:shd w:val="clear" w:color="auto" w:fill="C5E0B3" w:themeFill="accent6" w:themeFillTint="66"/>
          </w:tcPr>
          <w:p w14:paraId="26F92FFA"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B2457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Графік роботи курсів за вибором та факультативів</w:t>
            </w:r>
          </w:p>
          <w:p w14:paraId="121FB030" w14:textId="77777777" w:rsidR="006D6A60" w:rsidRDefault="006D6A60">
            <w:pPr>
              <w:spacing w:after="0" w:line="240" w:lineRule="auto"/>
              <w:rPr>
                <w:rFonts w:ascii="Times New Roman" w:hAnsi="Times New Roman"/>
                <w:sz w:val="24"/>
                <w:szCs w:val="24"/>
              </w:rPr>
            </w:pPr>
          </w:p>
        </w:tc>
        <w:tc>
          <w:tcPr>
            <w:tcW w:w="5909" w:type="dxa"/>
            <w:tcBorders>
              <w:top w:val="single" w:sz="4" w:space="0" w:color="auto"/>
              <w:left w:val="single" w:sz="4" w:space="0" w:color="auto"/>
              <w:bottom w:val="single" w:sz="4" w:space="0" w:color="auto"/>
              <w:right w:val="single" w:sz="4" w:space="0" w:color="auto"/>
            </w:tcBorders>
          </w:tcPr>
          <w:p w14:paraId="64B6DF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за проведенням курсів за вибором та факультативів</w:t>
            </w:r>
          </w:p>
          <w:p w14:paraId="56ADF42F" w14:textId="77777777" w:rsidR="006D6A60" w:rsidRDefault="006D6A60">
            <w:pPr>
              <w:spacing w:after="0" w:line="240" w:lineRule="auto"/>
              <w:rPr>
                <w:rFonts w:ascii="Times New Roman" w:hAnsi="Times New Roman"/>
                <w:sz w:val="24"/>
                <w:szCs w:val="24"/>
              </w:rPr>
            </w:pPr>
          </w:p>
        </w:tc>
        <w:tc>
          <w:tcPr>
            <w:tcW w:w="2059" w:type="dxa"/>
            <w:tcBorders>
              <w:top w:val="single" w:sz="4" w:space="0" w:color="auto"/>
              <w:left w:val="single" w:sz="4" w:space="0" w:color="auto"/>
              <w:bottom w:val="single" w:sz="4" w:space="0" w:color="auto"/>
              <w:right w:val="single" w:sz="4" w:space="0" w:color="auto"/>
            </w:tcBorders>
          </w:tcPr>
          <w:p w14:paraId="6A7DA0F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7095012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12550B72" w14:textId="77777777">
        <w:tc>
          <w:tcPr>
            <w:tcW w:w="1854"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14:paraId="71264968" w14:textId="77777777" w:rsidR="006D6A60" w:rsidRDefault="006D6A60">
            <w:pPr>
              <w:spacing w:after="0" w:line="240" w:lineRule="auto"/>
              <w:ind w:left="113" w:right="113"/>
              <w:jc w:val="center"/>
              <w:rPr>
                <w:rFonts w:ascii="Times New Roman" w:hAnsi="Times New Roman"/>
                <w:b/>
                <w:sz w:val="24"/>
                <w:szCs w:val="24"/>
              </w:rPr>
            </w:pPr>
          </w:p>
          <w:p w14:paraId="64DB08ED"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4"/>
                <w:szCs w:val="24"/>
              </w:rPr>
              <w:t>Педагогічна діяльність педагогічних працівників</w:t>
            </w: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1F2468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909" w:type="dxa"/>
            <w:tcBorders>
              <w:top w:val="single" w:sz="4" w:space="0" w:color="auto"/>
              <w:left w:val="single" w:sz="4" w:space="0" w:color="auto"/>
              <w:bottom w:val="single" w:sz="4" w:space="0" w:color="auto"/>
              <w:right w:val="single" w:sz="4" w:space="0" w:color="auto"/>
            </w:tcBorders>
          </w:tcPr>
          <w:p w14:paraId="0688D8D4" w14:textId="77777777" w:rsidR="006D6A60" w:rsidRDefault="006D6A60">
            <w:pPr>
              <w:spacing w:after="0" w:line="240" w:lineRule="auto"/>
              <w:rPr>
                <w:rFonts w:ascii="Times New Roman" w:hAnsi="Times New Roman"/>
                <w:sz w:val="24"/>
                <w:szCs w:val="24"/>
              </w:rPr>
            </w:pPr>
          </w:p>
        </w:tc>
        <w:tc>
          <w:tcPr>
            <w:tcW w:w="2059" w:type="dxa"/>
            <w:tcBorders>
              <w:top w:val="single" w:sz="4" w:space="0" w:color="auto"/>
              <w:left w:val="single" w:sz="4" w:space="0" w:color="auto"/>
              <w:bottom w:val="single" w:sz="4" w:space="0" w:color="auto"/>
              <w:right w:val="single" w:sz="4" w:space="0" w:color="auto"/>
            </w:tcBorders>
          </w:tcPr>
          <w:p w14:paraId="4AF2F57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p w14:paraId="65BE9AE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Директор</w:t>
            </w:r>
          </w:p>
        </w:tc>
        <w:tc>
          <w:tcPr>
            <w:tcW w:w="1557" w:type="dxa"/>
            <w:tcBorders>
              <w:top w:val="single" w:sz="4" w:space="0" w:color="auto"/>
              <w:left w:val="single" w:sz="4" w:space="0" w:color="auto"/>
              <w:bottom w:val="single" w:sz="4" w:space="0" w:color="auto"/>
              <w:right w:val="single" w:sz="4" w:space="0" w:color="auto"/>
            </w:tcBorders>
          </w:tcPr>
          <w:p w14:paraId="5C49B29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6230952" w14:textId="77777777">
        <w:tc>
          <w:tcPr>
            <w:tcW w:w="1854" w:type="dxa"/>
            <w:vMerge/>
            <w:tcBorders>
              <w:left w:val="single" w:sz="4" w:space="0" w:color="auto"/>
              <w:right w:val="single" w:sz="4" w:space="0" w:color="auto"/>
            </w:tcBorders>
            <w:shd w:val="clear" w:color="auto" w:fill="FFE599" w:themeFill="accent4" w:themeFillTint="66"/>
          </w:tcPr>
          <w:p w14:paraId="63A4DDEB"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6E2617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909" w:type="dxa"/>
            <w:tcBorders>
              <w:top w:val="single" w:sz="4" w:space="0" w:color="auto"/>
              <w:left w:val="single" w:sz="4" w:space="0" w:color="auto"/>
              <w:bottom w:val="single" w:sz="4" w:space="0" w:color="auto"/>
              <w:right w:val="single" w:sz="4" w:space="0" w:color="auto"/>
            </w:tcBorders>
          </w:tcPr>
          <w:p w14:paraId="75C26EB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3F1F5EAB"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317F9279" w14:textId="77777777" w:rsidR="006D6A60" w:rsidRDefault="006D6A60">
            <w:pPr>
              <w:spacing w:after="0" w:line="240" w:lineRule="auto"/>
              <w:rPr>
                <w:rFonts w:ascii="Times New Roman" w:hAnsi="Times New Roman"/>
                <w:sz w:val="24"/>
                <w:szCs w:val="24"/>
              </w:rPr>
            </w:pPr>
          </w:p>
        </w:tc>
      </w:tr>
      <w:tr w:rsidR="006D6A60" w14:paraId="65BFA06D" w14:textId="77777777">
        <w:tc>
          <w:tcPr>
            <w:tcW w:w="1854" w:type="dxa"/>
            <w:vMerge/>
            <w:tcBorders>
              <w:left w:val="single" w:sz="4" w:space="0" w:color="auto"/>
              <w:right w:val="single" w:sz="4" w:space="0" w:color="auto"/>
            </w:tcBorders>
            <w:shd w:val="clear" w:color="auto" w:fill="FFE599" w:themeFill="accent4" w:themeFillTint="66"/>
          </w:tcPr>
          <w:p w14:paraId="09294EB5"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0BD26E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Математика </w:t>
            </w:r>
          </w:p>
        </w:tc>
        <w:tc>
          <w:tcPr>
            <w:tcW w:w="5909" w:type="dxa"/>
            <w:tcBorders>
              <w:top w:val="single" w:sz="4" w:space="0" w:color="auto"/>
              <w:left w:val="single" w:sz="4" w:space="0" w:color="auto"/>
              <w:bottom w:val="single" w:sz="4" w:space="0" w:color="auto"/>
              <w:right w:val="single" w:sz="4" w:space="0" w:color="auto"/>
            </w:tcBorders>
          </w:tcPr>
          <w:p w14:paraId="438A721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59" w:type="dxa"/>
            <w:tcBorders>
              <w:top w:val="single" w:sz="4" w:space="0" w:color="auto"/>
              <w:left w:val="single" w:sz="4" w:space="0" w:color="auto"/>
              <w:bottom w:val="single" w:sz="4" w:space="0" w:color="auto"/>
              <w:right w:val="single" w:sz="4" w:space="0" w:color="auto"/>
            </w:tcBorders>
          </w:tcPr>
          <w:p w14:paraId="3148A897"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4B786B77" w14:textId="77777777" w:rsidR="006D6A60" w:rsidRDefault="006D6A60">
            <w:pPr>
              <w:spacing w:after="0" w:line="240" w:lineRule="auto"/>
              <w:rPr>
                <w:rFonts w:ascii="Times New Roman" w:hAnsi="Times New Roman"/>
                <w:sz w:val="24"/>
                <w:szCs w:val="24"/>
              </w:rPr>
            </w:pPr>
          </w:p>
        </w:tc>
      </w:tr>
      <w:tr w:rsidR="006D6A60" w14:paraId="312C6DD9" w14:textId="77777777">
        <w:tc>
          <w:tcPr>
            <w:tcW w:w="1854" w:type="dxa"/>
            <w:vMerge/>
            <w:tcBorders>
              <w:left w:val="single" w:sz="4" w:space="0" w:color="auto"/>
              <w:right w:val="single" w:sz="4" w:space="0" w:color="auto"/>
            </w:tcBorders>
            <w:shd w:val="clear" w:color="auto" w:fill="FFE599" w:themeFill="accent4" w:themeFillTint="66"/>
          </w:tcPr>
          <w:p w14:paraId="037A5A88"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EFBA3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5909" w:type="dxa"/>
            <w:tcBorders>
              <w:top w:val="single" w:sz="4" w:space="0" w:color="auto"/>
              <w:left w:val="single" w:sz="4" w:space="0" w:color="auto"/>
              <w:bottom w:val="single" w:sz="4" w:space="0" w:color="auto"/>
              <w:right w:val="single" w:sz="4" w:space="0" w:color="auto"/>
            </w:tcBorders>
          </w:tcPr>
          <w:p w14:paraId="12C7D3A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170EA6CD"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2821BBC0" w14:textId="77777777" w:rsidR="006D6A60" w:rsidRDefault="006D6A60">
            <w:pPr>
              <w:spacing w:after="0" w:line="240" w:lineRule="auto"/>
              <w:rPr>
                <w:rFonts w:ascii="Times New Roman" w:hAnsi="Times New Roman"/>
                <w:sz w:val="24"/>
                <w:szCs w:val="24"/>
              </w:rPr>
            </w:pPr>
          </w:p>
        </w:tc>
      </w:tr>
      <w:tr w:rsidR="006D6A60" w14:paraId="69550B62" w14:textId="77777777">
        <w:tc>
          <w:tcPr>
            <w:tcW w:w="1854" w:type="dxa"/>
            <w:vMerge/>
            <w:tcBorders>
              <w:left w:val="single" w:sz="4" w:space="0" w:color="auto"/>
              <w:right w:val="single" w:sz="4" w:space="0" w:color="auto"/>
            </w:tcBorders>
            <w:shd w:val="clear" w:color="auto" w:fill="FFE599" w:themeFill="accent4" w:themeFillTint="66"/>
          </w:tcPr>
          <w:p w14:paraId="107EE10C"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8C3A3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Біологія</w:t>
            </w:r>
          </w:p>
        </w:tc>
        <w:tc>
          <w:tcPr>
            <w:tcW w:w="5909" w:type="dxa"/>
            <w:tcBorders>
              <w:top w:val="single" w:sz="4" w:space="0" w:color="auto"/>
              <w:left w:val="single" w:sz="4" w:space="0" w:color="auto"/>
              <w:bottom w:val="single" w:sz="4" w:space="0" w:color="auto"/>
              <w:right w:val="single" w:sz="4" w:space="0" w:color="auto"/>
            </w:tcBorders>
          </w:tcPr>
          <w:p w14:paraId="14A213F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59" w:type="dxa"/>
            <w:tcBorders>
              <w:top w:val="single" w:sz="4" w:space="0" w:color="auto"/>
              <w:left w:val="single" w:sz="4" w:space="0" w:color="auto"/>
              <w:bottom w:val="single" w:sz="4" w:space="0" w:color="auto"/>
              <w:right w:val="single" w:sz="4" w:space="0" w:color="auto"/>
            </w:tcBorders>
          </w:tcPr>
          <w:p w14:paraId="28E3D4CD"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4767848E" w14:textId="77777777" w:rsidR="006D6A60" w:rsidRDefault="006D6A60">
            <w:pPr>
              <w:spacing w:after="0" w:line="240" w:lineRule="auto"/>
              <w:rPr>
                <w:rFonts w:ascii="Times New Roman" w:hAnsi="Times New Roman"/>
                <w:sz w:val="24"/>
                <w:szCs w:val="24"/>
              </w:rPr>
            </w:pPr>
          </w:p>
        </w:tc>
      </w:tr>
      <w:tr w:rsidR="006D6A60" w14:paraId="2A9B6B79" w14:textId="77777777">
        <w:tc>
          <w:tcPr>
            <w:tcW w:w="1854" w:type="dxa"/>
            <w:vMerge/>
            <w:tcBorders>
              <w:left w:val="single" w:sz="4" w:space="0" w:color="auto"/>
              <w:right w:val="single" w:sz="4" w:space="0" w:color="auto"/>
            </w:tcBorders>
            <w:shd w:val="clear" w:color="auto" w:fill="FFE599" w:themeFill="accent4" w:themeFillTint="66"/>
          </w:tcPr>
          <w:p w14:paraId="7EA29998"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EEB6B1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Зарубіжна література</w:t>
            </w:r>
          </w:p>
        </w:tc>
        <w:tc>
          <w:tcPr>
            <w:tcW w:w="5909" w:type="dxa"/>
            <w:tcBorders>
              <w:top w:val="single" w:sz="4" w:space="0" w:color="auto"/>
              <w:left w:val="single" w:sz="4" w:space="0" w:color="auto"/>
              <w:bottom w:val="single" w:sz="4" w:space="0" w:color="auto"/>
              <w:right w:val="single" w:sz="4" w:space="0" w:color="auto"/>
            </w:tcBorders>
          </w:tcPr>
          <w:p w14:paraId="6878D3A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7E5BCC1C"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22B23B58" w14:textId="77777777" w:rsidR="006D6A60" w:rsidRDefault="006D6A60">
            <w:pPr>
              <w:spacing w:after="0" w:line="240" w:lineRule="auto"/>
              <w:rPr>
                <w:rFonts w:ascii="Times New Roman" w:hAnsi="Times New Roman"/>
                <w:sz w:val="24"/>
                <w:szCs w:val="24"/>
              </w:rPr>
            </w:pPr>
          </w:p>
        </w:tc>
      </w:tr>
      <w:tr w:rsidR="006D6A60" w14:paraId="4A4768F7" w14:textId="77777777">
        <w:tc>
          <w:tcPr>
            <w:tcW w:w="1854" w:type="dxa"/>
            <w:vMerge/>
            <w:tcBorders>
              <w:left w:val="single" w:sz="4" w:space="0" w:color="auto"/>
              <w:right w:val="single" w:sz="4" w:space="0" w:color="auto"/>
            </w:tcBorders>
            <w:shd w:val="clear" w:color="auto" w:fill="FFE599" w:themeFill="accent4" w:themeFillTint="66"/>
          </w:tcPr>
          <w:p w14:paraId="2776C5E5"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9299D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Фізика</w:t>
            </w:r>
          </w:p>
        </w:tc>
        <w:tc>
          <w:tcPr>
            <w:tcW w:w="5909" w:type="dxa"/>
            <w:tcBorders>
              <w:top w:val="single" w:sz="4" w:space="0" w:color="auto"/>
              <w:left w:val="single" w:sz="4" w:space="0" w:color="auto"/>
              <w:bottom w:val="single" w:sz="4" w:space="0" w:color="auto"/>
              <w:right w:val="single" w:sz="4" w:space="0" w:color="auto"/>
            </w:tcBorders>
          </w:tcPr>
          <w:p w14:paraId="1D258B8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44677903"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509A4B4B" w14:textId="77777777" w:rsidR="006D6A60" w:rsidRDefault="006D6A60">
            <w:pPr>
              <w:spacing w:after="0" w:line="240" w:lineRule="auto"/>
              <w:rPr>
                <w:rFonts w:ascii="Times New Roman" w:hAnsi="Times New Roman"/>
                <w:sz w:val="24"/>
                <w:szCs w:val="24"/>
              </w:rPr>
            </w:pPr>
          </w:p>
        </w:tc>
      </w:tr>
      <w:tr w:rsidR="006D6A60" w14:paraId="4C977751" w14:textId="77777777">
        <w:tc>
          <w:tcPr>
            <w:tcW w:w="1854" w:type="dxa"/>
            <w:vMerge/>
            <w:tcBorders>
              <w:left w:val="single" w:sz="4" w:space="0" w:color="auto"/>
              <w:right w:val="single" w:sz="4" w:space="0" w:color="auto"/>
            </w:tcBorders>
            <w:shd w:val="clear" w:color="auto" w:fill="FFE599" w:themeFill="accent4" w:themeFillTint="66"/>
          </w:tcPr>
          <w:p w14:paraId="3092BB13"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1F9E9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предметних тижнів</w:t>
            </w:r>
          </w:p>
        </w:tc>
        <w:tc>
          <w:tcPr>
            <w:tcW w:w="5909" w:type="dxa"/>
            <w:tcBorders>
              <w:top w:val="single" w:sz="4" w:space="0" w:color="auto"/>
              <w:left w:val="single" w:sz="4" w:space="0" w:color="auto"/>
              <w:bottom w:val="single" w:sz="4" w:space="0" w:color="auto"/>
              <w:right w:val="single" w:sz="4" w:space="0" w:color="auto"/>
            </w:tcBorders>
          </w:tcPr>
          <w:p w14:paraId="40140D21" w14:textId="77777777" w:rsidR="006D6A60" w:rsidRDefault="006D6A60">
            <w:pPr>
              <w:spacing w:after="0" w:line="240" w:lineRule="auto"/>
              <w:rPr>
                <w:rFonts w:ascii="Times New Roman" w:hAnsi="Times New Roman"/>
                <w:sz w:val="24"/>
                <w:szCs w:val="24"/>
              </w:rPr>
            </w:pPr>
          </w:p>
        </w:tc>
        <w:tc>
          <w:tcPr>
            <w:tcW w:w="2059" w:type="dxa"/>
            <w:tcBorders>
              <w:top w:val="single" w:sz="4" w:space="0" w:color="auto"/>
              <w:left w:val="single" w:sz="4" w:space="0" w:color="auto"/>
              <w:bottom w:val="single" w:sz="4" w:space="0" w:color="auto"/>
              <w:right w:val="single" w:sz="4" w:space="0" w:color="auto"/>
            </w:tcBorders>
          </w:tcPr>
          <w:p w14:paraId="5C4871A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Вчителі- предметники</w:t>
            </w:r>
          </w:p>
        </w:tc>
        <w:tc>
          <w:tcPr>
            <w:tcW w:w="1557" w:type="dxa"/>
            <w:tcBorders>
              <w:top w:val="single" w:sz="4" w:space="0" w:color="auto"/>
              <w:left w:val="single" w:sz="4" w:space="0" w:color="auto"/>
              <w:bottom w:val="single" w:sz="4" w:space="0" w:color="auto"/>
              <w:right w:val="single" w:sz="4" w:space="0" w:color="auto"/>
            </w:tcBorders>
          </w:tcPr>
          <w:p w14:paraId="623CABCB" w14:textId="77777777" w:rsidR="006D6A60" w:rsidRDefault="006D6A60">
            <w:pPr>
              <w:spacing w:after="0" w:line="240" w:lineRule="auto"/>
              <w:rPr>
                <w:rFonts w:ascii="Times New Roman" w:hAnsi="Times New Roman"/>
                <w:sz w:val="24"/>
                <w:szCs w:val="24"/>
              </w:rPr>
            </w:pPr>
          </w:p>
        </w:tc>
      </w:tr>
      <w:tr w:rsidR="006D6A60" w14:paraId="24876183" w14:textId="77777777">
        <w:tc>
          <w:tcPr>
            <w:tcW w:w="1854" w:type="dxa"/>
            <w:vMerge/>
            <w:tcBorders>
              <w:left w:val="single" w:sz="4" w:space="0" w:color="auto"/>
              <w:right w:val="single" w:sz="4" w:space="0" w:color="auto"/>
            </w:tcBorders>
            <w:shd w:val="clear" w:color="auto" w:fill="FFE599" w:themeFill="accent4" w:themeFillTint="66"/>
          </w:tcPr>
          <w:p w14:paraId="69C93FD5" w14:textId="77777777" w:rsidR="006D6A60" w:rsidRDefault="006D6A60">
            <w:pPr>
              <w:tabs>
                <w:tab w:val="left" w:pos="1260"/>
              </w:tabs>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8A2AD50"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 xml:space="preserve">Фізика </w:t>
            </w:r>
          </w:p>
        </w:tc>
        <w:tc>
          <w:tcPr>
            <w:tcW w:w="5909" w:type="dxa"/>
            <w:tcBorders>
              <w:top w:val="single" w:sz="4" w:space="0" w:color="auto"/>
              <w:left w:val="single" w:sz="4" w:space="0" w:color="auto"/>
              <w:bottom w:val="single" w:sz="4" w:space="0" w:color="auto"/>
              <w:right w:val="single" w:sz="4" w:space="0" w:color="auto"/>
            </w:tcBorders>
          </w:tcPr>
          <w:p w14:paraId="43DFB539"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ІІ тиждень квітня</w:t>
            </w:r>
          </w:p>
        </w:tc>
        <w:tc>
          <w:tcPr>
            <w:tcW w:w="2059" w:type="dxa"/>
            <w:tcBorders>
              <w:top w:val="single" w:sz="4" w:space="0" w:color="auto"/>
              <w:left w:val="single" w:sz="4" w:space="0" w:color="auto"/>
              <w:bottom w:val="single" w:sz="4" w:space="0" w:color="auto"/>
              <w:right w:val="single" w:sz="4" w:space="0" w:color="auto"/>
            </w:tcBorders>
          </w:tcPr>
          <w:p w14:paraId="78381968"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1B33927C" w14:textId="77777777" w:rsidR="006D6A60" w:rsidRDefault="006D6A60">
            <w:pPr>
              <w:spacing w:after="0" w:line="240" w:lineRule="auto"/>
              <w:rPr>
                <w:rFonts w:ascii="Times New Roman" w:hAnsi="Times New Roman"/>
                <w:sz w:val="24"/>
                <w:szCs w:val="24"/>
              </w:rPr>
            </w:pPr>
          </w:p>
        </w:tc>
      </w:tr>
      <w:tr w:rsidR="006D6A60" w14:paraId="0337666E" w14:textId="77777777">
        <w:tc>
          <w:tcPr>
            <w:tcW w:w="1854" w:type="dxa"/>
            <w:vMerge/>
            <w:tcBorders>
              <w:left w:val="single" w:sz="4" w:space="0" w:color="auto"/>
              <w:right w:val="single" w:sz="4" w:space="0" w:color="auto"/>
            </w:tcBorders>
            <w:shd w:val="clear" w:color="auto" w:fill="FFE599" w:themeFill="accent4" w:themeFillTint="66"/>
          </w:tcPr>
          <w:p w14:paraId="78B4967C" w14:textId="77777777" w:rsidR="006D6A60" w:rsidRDefault="006D6A60">
            <w:pPr>
              <w:tabs>
                <w:tab w:val="left" w:pos="1260"/>
              </w:tabs>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FE0038"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 xml:space="preserve">Початкові класи 1-2 класи </w:t>
            </w:r>
          </w:p>
        </w:tc>
        <w:tc>
          <w:tcPr>
            <w:tcW w:w="5909" w:type="dxa"/>
            <w:tcBorders>
              <w:top w:val="single" w:sz="4" w:space="0" w:color="auto"/>
              <w:left w:val="single" w:sz="4" w:space="0" w:color="auto"/>
              <w:bottom w:val="single" w:sz="4" w:space="0" w:color="auto"/>
              <w:right w:val="single" w:sz="4" w:space="0" w:color="auto"/>
            </w:tcBorders>
          </w:tcPr>
          <w:p w14:paraId="255B30D9" w14:textId="77777777" w:rsidR="006D6A60" w:rsidRDefault="00C73FD5">
            <w:pPr>
              <w:tabs>
                <w:tab w:val="left" w:pos="1260"/>
              </w:tabs>
              <w:spacing w:after="0" w:line="240" w:lineRule="auto"/>
              <w:rPr>
                <w:rFonts w:ascii="Times New Roman" w:hAnsi="Times New Roman"/>
                <w:sz w:val="24"/>
                <w:szCs w:val="24"/>
              </w:rPr>
            </w:pPr>
            <w:r>
              <w:rPr>
                <w:rFonts w:ascii="Times New Roman" w:hAnsi="Times New Roman"/>
                <w:sz w:val="24"/>
                <w:szCs w:val="24"/>
              </w:rPr>
              <w:t>IІІ тиждень квітня</w:t>
            </w:r>
          </w:p>
        </w:tc>
        <w:tc>
          <w:tcPr>
            <w:tcW w:w="2059" w:type="dxa"/>
            <w:tcBorders>
              <w:top w:val="single" w:sz="4" w:space="0" w:color="auto"/>
              <w:left w:val="single" w:sz="4" w:space="0" w:color="auto"/>
              <w:bottom w:val="single" w:sz="4" w:space="0" w:color="auto"/>
              <w:right w:val="single" w:sz="4" w:space="0" w:color="auto"/>
            </w:tcBorders>
          </w:tcPr>
          <w:p w14:paraId="366DB9C4"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2A7C723D" w14:textId="77777777" w:rsidR="006D6A60" w:rsidRDefault="006D6A60">
            <w:pPr>
              <w:spacing w:after="0" w:line="240" w:lineRule="auto"/>
              <w:rPr>
                <w:rFonts w:ascii="Times New Roman" w:hAnsi="Times New Roman"/>
                <w:sz w:val="24"/>
                <w:szCs w:val="24"/>
              </w:rPr>
            </w:pPr>
          </w:p>
        </w:tc>
      </w:tr>
      <w:tr w:rsidR="006D6A60" w14:paraId="67D8EB74" w14:textId="77777777">
        <w:tc>
          <w:tcPr>
            <w:tcW w:w="1854" w:type="dxa"/>
            <w:vMerge/>
            <w:tcBorders>
              <w:left w:val="single" w:sz="4" w:space="0" w:color="auto"/>
              <w:right w:val="single" w:sz="4" w:space="0" w:color="auto"/>
            </w:tcBorders>
            <w:shd w:val="clear" w:color="auto" w:fill="FFE599" w:themeFill="accent4" w:themeFillTint="66"/>
          </w:tcPr>
          <w:p w14:paraId="7F613C62" w14:textId="77777777" w:rsidR="006D6A60" w:rsidRDefault="006D6A60">
            <w:pPr>
              <w:tabs>
                <w:tab w:val="left" w:pos="1260"/>
              </w:tabs>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056852C" w14:textId="77777777" w:rsidR="006D6A60" w:rsidRDefault="006D6A60">
            <w:pPr>
              <w:tabs>
                <w:tab w:val="left" w:pos="1260"/>
              </w:tabs>
              <w:spacing w:after="0" w:line="240" w:lineRule="auto"/>
              <w:rPr>
                <w:rFonts w:ascii="Times New Roman" w:hAnsi="Times New Roman"/>
                <w:sz w:val="24"/>
                <w:szCs w:val="24"/>
              </w:rPr>
            </w:pPr>
          </w:p>
        </w:tc>
        <w:tc>
          <w:tcPr>
            <w:tcW w:w="5909" w:type="dxa"/>
            <w:tcBorders>
              <w:top w:val="single" w:sz="4" w:space="0" w:color="auto"/>
              <w:left w:val="single" w:sz="4" w:space="0" w:color="auto"/>
              <w:bottom w:val="single" w:sz="4" w:space="0" w:color="auto"/>
              <w:right w:val="single" w:sz="4" w:space="0" w:color="auto"/>
            </w:tcBorders>
          </w:tcPr>
          <w:p w14:paraId="223FC66C" w14:textId="77777777" w:rsidR="006D6A60" w:rsidRDefault="006D6A60">
            <w:pPr>
              <w:tabs>
                <w:tab w:val="left" w:pos="1260"/>
              </w:tabs>
              <w:spacing w:after="0" w:line="240" w:lineRule="auto"/>
              <w:rPr>
                <w:rFonts w:ascii="Times New Roman" w:hAnsi="Times New Roman"/>
                <w:sz w:val="24"/>
                <w:szCs w:val="24"/>
              </w:rPr>
            </w:pPr>
          </w:p>
        </w:tc>
        <w:tc>
          <w:tcPr>
            <w:tcW w:w="2059" w:type="dxa"/>
            <w:tcBorders>
              <w:top w:val="single" w:sz="4" w:space="0" w:color="auto"/>
              <w:left w:val="single" w:sz="4" w:space="0" w:color="auto"/>
              <w:bottom w:val="single" w:sz="4" w:space="0" w:color="auto"/>
              <w:right w:val="single" w:sz="4" w:space="0" w:color="auto"/>
            </w:tcBorders>
          </w:tcPr>
          <w:p w14:paraId="03ABE41F"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745B264A" w14:textId="77777777" w:rsidR="006D6A60" w:rsidRDefault="006D6A60">
            <w:pPr>
              <w:spacing w:after="0" w:line="240" w:lineRule="auto"/>
              <w:rPr>
                <w:rFonts w:ascii="Times New Roman" w:hAnsi="Times New Roman"/>
                <w:sz w:val="24"/>
                <w:szCs w:val="24"/>
              </w:rPr>
            </w:pPr>
          </w:p>
        </w:tc>
      </w:tr>
      <w:tr w:rsidR="006D6A60" w14:paraId="62BB7E69" w14:textId="77777777">
        <w:tc>
          <w:tcPr>
            <w:tcW w:w="1854" w:type="dxa"/>
            <w:vMerge/>
            <w:tcBorders>
              <w:left w:val="single" w:sz="4" w:space="0" w:color="auto"/>
              <w:right w:val="single" w:sz="4" w:space="0" w:color="auto"/>
            </w:tcBorders>
            <w:shd w:val="clear" w:color="auto" w:fill="FFE599" w:themeFill="accent4" w:themeFillTint="66"/>
          </w:tcPr>
          <w:p w14:paraId="07CDA3AD"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0CD1D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Реалізація виховної мети уроку</w:t>
            </w:r>
          </w:p>
        </w:tc>
        <w:tc>
          <w:tcPr>
            <w:tcW w:w="5909" w:type="dxa"/>
            <w:tcBorders>
              <w:top w:val="single" w:sz="4" w:space="0" w:color="auto"/>
              <w:left w:val="single" w:sz="4" w:space="0" w:color="auto"/>
              <w:bottom w:val="single" w:sz="4" w:space="0" w:color="auto"/>
              <w:right w:val="single" w:sz="4" w:space="0" w:color="auto"/>
            </w:tcBorders>
          </w:tcPr>
          <w:p w14:paraId="41DB864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w:t>
            </w:r>
          </w:p>
        </w:tc>
        <w:tc>
          <w:tcPr>
            <w:tcW w:w="2059" w:type="dxa"/>
            <w:tcBorders>
              <w:top w:val="single" w:sz="4" w:space="0" w:color="auto"/>
              <w:left w:val="single" w:sz="4" w:space="0" w:color="auto"/>
              <w:bottom w:val="single" w:sz="4" w:space="0" w:color="auto"/>
              <w:right w:val="single" w:sz="4" w:space="0" w:color="auto"/>
            </w:tcBorders>
          </w:tcPr>
          <w:p w14:paraId="1DBAB21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ЗДНМР,директор</w:t>
            </w:r>
          </w:p>
        </w:tc>
        <w:tc>
          <w:tcPr>
            <w:tcW w:w="1557" w:type="dxa"/>
            <w:tcBorders>
              <w:top w:val="single" w:sz="4" w:space="0" w:color="auto"/>
              <w:left w:val="single" w:sz="4" w:space="0" w:color="auto"/>
              <w:bottom w:val="single" w:sz="4" w:space="0" w:color="auto"/>
              <w:right w:val="single" w:sz="4" w:space="0" w:color="auto"/>
            </w:tcBorders>
          </w:tcPr>
          <w:p w14:paraId="1E4F494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A4BE93A" w14:textId="77777777">
        <w:tc>
          <w:tcPr>
            <w:tcW w:w="1854" w:type="dxa"/>
            <w:vMerge/>
            <w:tcBorders>
              <w:left w:val="single" w:sz="4" w:space="0" w:color="auto"/>
              <w:right w:val="single" w:sz="4" w:space="0" w:color="auto"/>
            </w:tcBorders>
            <w:shd w:val="clear" w:color="auto" w:fill="FFE599" w:themeFill="accent4" w:themeFillTint="66"/>
          </w:tcPr>
          <w:p w14:paraId="4DED7CE0"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DC8B7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909" w:type="dxa"/>
            <w:tcBorders>
              <w:top w:val="single" w:sz="4" w:space="0" w:color="auto"/>
              <w:left w:val="single" w:sz="4" w:space="0" w:color="auto"/>
              <w:bottom w:val="single" w:sz="4" w:space="0" w:color="auto"/>
              <w:right w:val="single" w:sz="4" w:space="0" w:color="auto"/>
            </w:tcBorders>
          </w:tcPr>
          <w:p w14:paraId="69DE67B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143E708A"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3A701E6C" w14:textId="77777777" w:rsidR="006D6A60" w:rsidRDefault="006D6A60">
            <w:pPr>
              <w:spacing w:after="0" w:line="240" w:lineRule="auto"/>
              <w:rPr>
                <w:rFonts w:ascii="Times New Roman" w:hAnsi="Times New Roman"/>
                <w:sz w:val="24"/>
                <w:szCs w:val="24"/>
              </w:rPr>
            </w:pPr>
          </w:p>
        </w:tc>
      </w:tr>
      <w:tr w:rsidR="006D6A60" w14:paraId="280C24ED" w14:textId="77777777">
        <w:tc>
          <w:tcPr>
            <w:tcW w:w="1854" w:type="dxa"/>
            <w:vMerge/>
            <w:tcBorders>
              <w:left w:val="single" w:sz="4" w:space="0" w:color="auto"/>
              <w:right w:val="single" w:sz="4" w:space="0" w:color="auto"/>
            </w:tcBorders>
            <w:shd w:val="clear" w:color="auto" w:fill="FFE599" w:themeFill="accent4" w:themeFillTint="66"/>
          </w:tcPr>
          <w:p w14:paraId="4D3F47A9"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FAD065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Математика </w:t>
            </w:r>
          </w:p>
        </w:tc>
        <w:tc>
          <w:tcPr>
            <w:tcW w:w="5909" w:type="dxa"/>
            <w:tcBorders>
              <w:top w:val="single" w:sz="4" w:space="0" w:color="auto"/>
              <w:left w:val="single" w:sz="4" w:space="0" w:color="auto"/>
              <w:bottom w:val="single" w:sz="4" w:space="0" w:color="auto"/>
              <w:right w:val="single" w:sz="4" w:space="0" w:color="auto"/>
            </w:tcBorders>
          </w:tcPr>
          <w:p w14:paraId="7BD84F2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59" w:type="dxa"/>
            <w:tcBorders>
              <w:top w:val="single" w:sz="4" w:space="0" w:color="auto"/>
              <w:left w:val="single" w:sz="4" w:space="0" w:color="auto"/>
              <w:bottom w:val="single" w:sz="4" w:space="0" w:color="auto"/>
              <w:right w:val="single" w:sz="4" w:space="0" w:color="auto"/>
            </w:tcBorders>
          </w:tcPr>
          <w:p w14:paraId="3461836E"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1BFBDAF8" w14:textId="77777777" w:rsidR="006D6A60" w:rsidRDefault="006D6A60">
            <w:pPr>
              <w:spacing w:after="0" w:line="240" w:lineRule="auto"/>
              <w:rPr>
                <w:rFonts w:ascii="Times New Roman" w:hAnsi="Times New Roman"/>
                <w:sz w:val="24"/>
                <w:szCs w:val="24"/>
              </w:rPr>
            </w:pPr>
          </w:p>
        </w:tc>
      </w:tr>
      <w:tr w:rsidR="006D6A60" w14:paraId="4B7A23F8" w14:textId="77777777">
        <w:tc>
          <w:tcPr>
            <w:tcW w:w="1854" w:type="dxa"/>
            <w:vMerge/>
            <w:tcBorders>
              <w:left w:val="single" w:sz="4" w:space="0" w:color="auto"/>
              <w:right w:val="single" w:sz="4" w:space="0" w:color="auto"/>
            </w:tcBorders>
            <w:shd w:val="clear" w:color="auto" w:fill="FFE599" w:themeFill="accent4" w:themeFillTint="66"/>
          </w:tcPr>
          <w:p w14:paraId="74F160DA"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1D735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5909" w:type="dxa"/>
            <w:tcBorders>
              <w:top w:val="single" w:sz="4" w:space="0" w:color="auto"/>
              <w:left w:val="single" w:sz="4" w:space="0" w:color="auto"/>
              <w:bottom w:val="single" w:sz="4" w:space="0" w:color="auto"/>
              <w:right w:val="single" w:sz="4" w:space="0" w:color="auto"/>
            </w:tcBorders>
          </w:tcPr>
          <w:p w14:paraId="63DEE36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78C646DF"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6999C727" w14:textId="77777777" w:rsidR="006D6A60" w:rsidRDefault="006D6A60">
            <w:pPr>
              <w:spacing w:after="0" w:line="240" w:lineRule="auto"/>
              <w:rPr>
                <w:rFonts w:ascii="Times New Roman" w:hAnsi="Times New Roman"/>
                <w:sz w:val="24"/>
                <w:szCs w:val="24"/>
              </w:rPr>
            </w:pPr>
          </w:p>
        </w:tc>
      </w:tr>
      <w:tr w:rsidR="006D6A60" w14:paraId="34818DA1" w14:textId="77777777">
        <w:tc>
          <w:tcPr>
            <w:tcW w:w="1854" w:type="dxa"/>
            <w:vMerge/>
            <w:tcBorders>
              <w:left w:val="single" w:sz="4" w:space="0" w:color="auto"/>
              <w:right w:val="single" w:sz="4" w:space="0" w:color="auto"/>
            </w:tcBorders>
            <w:shd w:val="clear" w:color="auto" w:fill="FFE599" w:themeFill="accent4" w:themeFillTint="66"/>
          </w:tcPr>
          <w:p w14:paraId="27C2C427"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EBC49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Біологія</w:t>
            </w:r>
          </w:p>
        </w:tc>
        <w:tc>
          <w:tcPr>
            <w:tcW w:w="5909" w:type="dxa"/>
            <w:tcBorders>
              <w:top w:val="single" w:sz="4" w:space="0" w:color="auto"/>
              <w:left w:val="single" w:sz="4" w:space="0" w:color="auto"/>
              <w:bottom w:val="single" w:sz="4" w:space="0" w:color="auto"/>
              <w:right w:val="single" w:sz="4" w:space="0" w:color="auto"/>
            </w:tcBorders>
          </w:tcPr>
          <w:p w14:paraId="70E1A61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59" w:type="dxa"/>
            <w:tcBorders>
              <w:top w:val="single" w:sz="4" w:space="0" w:color="auto"/>
              <w:left w:val="single" w:sz="4" w:space="0" w:color="auto"/>
              <w:bottom w:val="single" w:sz="4" w:space="0" w:color="auto"/>
              <w:right w:val="single" w:sz="4" w:space="0" w:color="auto"/>
            </w:tcBorders>
          </w:tcPr>
          <w:p w14:paraId="1BAD2336"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5C2C8F47" w14:textId="77777777" w:rsidR="006D6A60" w:rsidRDefault="006D6A60">
            <w:pPr>
              <w:spacing w:after="0" w:line="240" w:lineRule="auto"/>
              <w:rPr>
                <w:rFonts w:ascii="Times New Roman" w:hAnsi="Times New Roman"/>
                <w:sz w:val="24"/>
                <w:szCs w:val="24"/>
              </w:rPr>
            </w:pPr>
          </w:p>
        </w:tc>
      </w:tr>
      <w:tr w:rsidR="006D6A60" w14:paraId="248323D8" w14:textId="77777777">
        <w:tc>
          <w:tcPr>
            <w:tcW w:w="1854" w:type="dxa"/>
            <w:vMerge/>
            <w:tcBorders>
              <w:left w:val="single" w:sz="4" w:space="0" w:color="auto"/>
              <w:right w:val="single" w:sz="4" w:space="0" w:color="auto"/>
            </w:tcBorders>
            <w:shd w:val="clear" w:color="auto" w:fill="FFE599" w:themeFill="accent4" w:themeFillTint="66"/>
          </w:tcPr>
          <w:p w14:paraId="69233679"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6EDA9C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Зарубіжна література</w:t>
            </w:r>
          </w:p>
        </w:tc>
        <w:tc>
          <w:tcPr>
            <w:tcW w:w="5909" w:type="dxa"/>
            <w:tcBorders>
              <w:top w:val="single" w:sz="4" w:space="0" w:color="auto"/>
              <w:left w:val="single" w:sz="4" w:space="0" w:color="auto"/>
              <w:bottom w:val="single" w:sz="4" w:space="0" w:color="auto"/>
              <w:right w:val="single" w:sz="4" w:space="0" w:color="auto"/>
            </w:tcBorders>
          </w:tcPr>
          <w:p w14:paraId="66963D3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2CB804C2"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2A9B57C7" w14:textId="77777777" w:rsidR="006D6A60" w:rsidRDefault="006D6A60">
            <w:pPr>
              <w:spacing w:after="0" w:line="240" w:lineRule="auto"/>
              <w:rPr>
                <w:rFonts w:ascii="Times New Roman" w:hAnsi="Times New Roman"/>
                <w:sz w:val="24"/>
                <w:szCs w:val="24"/>
              </w:rPr>
            </w:pPr>
          </w:p>
        </w:tc>
      </w:tr>
      <w:tr w:rsidR="006D6A60" w14:paraId="7FED11D0" w14:textId="77777777">
        <w:tc>
          <w:tcPr>
            <w:tcW w:w="1854" w:type="dxa"/>
            <w:vMerge/>
            <w:tcBorders>
              <w:left w:val="single" w:sz="4" w:space="0" w:color="auto"/>
              <w:right w:val="single" w:sz="4" w:space="0" w:color="auto"/>
            </w:tcBorders>
            <w:shd w:val="clear" w:color="auto" w:fill="FFE599" w:themeFill="accent4" w:themeFillTint="66"/>
          </w:tcPr>
          <w:p w14:paraId="5602D1EF"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3CAE1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Фізика</w:t>
            </w:r>
          </w:p>
        </w:tc>
        <w:tc>
          <w:tcPr>
            <w:tcW w:w="5909" w:type="dxa"/>
            <w:tcBorders>
              <w:top w:val="single" w:sz="4" w:space="0" w:color="auto"/>
              <w:left w:val="single" w:sz="4" w:space="0" w:color="auto"/>
              <w:bottom w:val="single" w:sz="4" w:space="0" w:color="auto"/>
              <w:right w:val="single" w:sz="4" w:space="0" w:color="auto"/>
            </w:tcBorders>
          </w:tcPr>
          <w:p w14:paraId="43EE9FC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7</w:t>
            </w:r>
          </w:p>
        </w:tc>
        <w:tc>
          <w:tcPr>
            <w:tcW w:w="2059" w:type="dxa"/>
            <w:tcBorders>
              <w:top w:val="single" w:sz="4" w:space="0" w:color="auto"/>
              <w:left w:val="single" w:sz="4" w:space="0" w:color="auto"/>
              <w:bottom w:val="single" w:sz="4" w:space="0" w:color="auto"/>
              <w:right w:val="single" w:sz="4" w:space="0" w:color="auto"/>
            </w:tcBorders>
          </w:tcPr>
          <w:p w14:paraId="3473D0A9"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5A18AE8C" w14:textId="77777777" w:rsidR="006D6A60" w:rsidRDefault="006D6A60">
            <w:pPr>
              <w:spacing w:after="0" w:line="240" w:lineRule="auto"/>
              <w:rPr>
                <w:rFonts w:ascii="Times New Roman" w:hAnsi="Times New Roman"/>
                <w:sz w:val="24"/>
                <w:szCs w:val="24"/>
              </w:rPr>
            </w:pPr>
          </w:p>
        </w:tc>
      </w:tr>
      <w:tr w:rsidR="006D6A60" w14:paraId="290089A4" w14:textId="77777777">
        <w:tc>
          <w:tcPr>
            <w:tcW w:w="1854" w:type="dxa"/>
            <w:vMerge/>
            <w:tcBorders>
              <w:left w:val="single" w:sz="4" w:space="0" w:color="auto"/>
              <w:right w:val="single" w:sz="4" w:space="0" w:color="auto"/>
            </w:tcBorders>
            <w:shd w:val="clear" w:color="auto" w:fill="FFE599" w:themeFill="accent4" w:themeFillTint="66"/>
          </w:tcPr>
          <w:p w14:paraId="44D15A6A"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E86661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ГКК</w:t>
            </w:r>
          </w:p>
        </w:tc>
        <w:tc>
          <w:tcPr>
            <w:tcW w:w="5909" w:type="dxa"/>
            <w:tcBorders>
              <w:top w:val="single" w:sz="4" w:space="0" w:color="auto"/>
              <w:left w:val="single" w:sz="4" w:space="0" w:color="auto"/>
              <w:bottom w:val="single" w:sz="4" w:space="0" w:color="auto"/>
              <w:right w:val="single" w:sz="4" w:space="0" w:color="auto"/>
            </w:tcBorders>
          </w:tcPr>
          <w:p w14:paraId="7507EC3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Відвідування ГКК у1- 9 класах</w:t>
            </w:r>
          </w:p>
        </w:tc>
        <w:tc>
          <w:tcPr>
            <w:tcW w:w="2059" w:type="dxa"/>
            <w:tcBorders>
              <w:top w:val="single" w:sz="4" w:space="0" w:color="auto"/>
              <w:left w:val="single" w:sz="4" w:space="0" w:color="auto"/>
              <w:bottom w:val="single" w:sz="4" w:space="0" w:color="auto"/>
              <w:right w:val="single" w:sz="4" w:space="0" w:color="auto"/>
            </w:tcBorders>
          </w:tcPr>
          <w:p w14:paraId="4BFE65C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7993751B" w14:textId="77777777" w:rsidR="006D6A60" w:rsidRDefault="006D6A60">
            <w:pPr>
              <w:spacing w:after="0" w:line="240" w:lineRule="auto"/>
              <w:rPr>
                <w:rFonts w:ascii="Times New Roman" w:hAnsi="Times New Roman"/>
                <w:sz w:val="24"/>
                <w:szCs w:val="24"/>
              </w:rPr>
            </w:pPr>
          </w:p>
        </w:tc>
      </w:tr>
      <w:tr w:rsidR="006D6A60" w14:paraId="3428FC67" w14:textId="77777777">
        <w:tc>
          <w:tcPr>
            <w:tcW w:w="1854" w:type="dxa"/>
            <w:vMerge/>
            <w:tcBorders>
              <w:left w:val="single" w:sz="4" w:space="0" w:color="auto"/>
              <w:right w:val="single" w:sz="4" w:space="0" w:color="auto"/>
            </w:tcBorders>
            <w:shd w:val="clear" w:color="auto" w:fill="FFE599" w:themeFill="accent4" w:themeFillTint="66"/>
          </w:tcPr>
          <w:p w14:paraId="14AD23BC"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409DE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Використання ІКТ</w:t>
            </w:r>
          </w:p>
        </w:tc>
        <w:tc>
          <w:tcPr>
            <w:tcW w:w="5909" w:type="dxa"/>
            <w:tcBorders>
              <w:top w:val="single" w:sz="4" w:space="0" w:color="auto"/>
              <w:left w:val="single" w:sz="4" w:space="0" w:color="auto"/>
              <w:bottom w:val="single" w:sz="4" w:space="0" w:color="auto"/>
              <w:right w:val="single" w:sz="4" w:space="0" w:color="auto"/>
            </w:tcBorders>
          </w:tcPr>
          <w:p w14:paraId="36F60F51" w14:textId="77777777" w:rsidR="006D6A60" w:rsidRDefault="006D6A60">
            <w:pPr>
              <w:spacing w:after="0" w:line="240" w:lineRule="auto"/>
              <w:rPr>
                <w:rFonts w:ascii="Times New Roman" w:hAnsi="Times New Roman"/>
                <w:sz w:val="24"/>
                <w:szCs w:val="24"/>
              </w:rPr>
            </w:pPr>
          </w:p>
        </w:tc>
        <w:tc>
          <w:tcPr>
            <w:tcW w:w="2059" w:type="dxa"/>
            <w:tcBorders>
              <w:top w:val="single" w:sz="4" w:space="0" w:color="auto"/>
              <w:left w:val="single" w:sz="4" w:space="0" w:color="auto"/>
              <w:bottom w:val="single" w:sz="4" w:space="0" w:color="auto"/>
              <w:right w:val="single" w:sz="4" w:space="0" w:color="auto"/>
            </w:tcBorders>
          </w:tcPr>
          <w:p w14:paraId="18B667F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557" w:type="dxa"/>
            <w:tcBorders>
              <w:top w:val="single" w:sz="4" w:space="0" w:color="auto"/>
              <w:left w:val="single" w:sz="4" w:space="0" w:color="auto"/>
              <w:bottom w:val="single" w:sz="4" w:space="0" w:color="auto"/>
              <w:right w:val="single" w:sz="4" w:space="0" w:color="auto"/>
            </w:tcBorders>
          </w:tcPr>
          <w:p w14:paraId="28BEA0B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1ADD1BB5" w14:textId="77777777">
        <w:tc>
          <w:tcPr>
            <w:tcW w:w="1854" w:type="dxa"/>
            <w:vMerge/>
            <w:tcBorders>
              <w:left w:val="single" w:sz="4" w:space="0" w:color="auto"/>
              <w:right w:val="single" w:sz="4" w:space="0" w:color="auto"/>
            </w:tcBorders>
            <w:shd w:val="clear" w:color="auto" w:fill="FFE599" w:themeFill="accent4" w:themeFillTint="66"/>
          </w:tcPr>
          <w:p w14:paraId="2367C66C"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F33F04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Українська мова</w:t>
            </w:r>
          </w:p>
        </w:tc>
        <w:tc>
          <w:tcPr>
            <w:tcW w:w="5909" w:type="dxa"/>
            <w:tcBorders>
              <w:top w:val="single" w:sz="4" w:space="0" w:color="auto"/>
              <w:left w:val="single" w:sz="4" w:space="0" w:color="auto"/>
              <w:bottom w:val="single" w:sz="4" w:space="0" w:color="auto"/>
              <w:right w:val="single" w:sz="4" w:space="0" w:color="auto"/>
            </w:tcBorders>
          </w:tcPr>
          <w:p w14:paraId="6694D1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762FEDBD"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27C06485" w14:textId="77777777" w:rsidR="006D6A60" w:rsidRDefault="006D6A60">
            <w:pPr>
              <w:spacing w:after="0" w:line="240" w:lineRule="auto"/>
              <w:rPr>
                <w:rFonts w:ascii="Times New Roman" w:hAnsi="Times New Roman"/>
                <w:sz w:val="24"/>
                <w:szCs w:val="24"/>
              </w:rPr>
            </w:pPr>
          </w:p>
        </w:tc>
      </w:tr>
      <w:tr w:rsidR="006D6A60" w14:paraId="1096C73A" w14:textId="77777777">
        <w:tc>
          <w:tcPr>
            <w:tcW w:w="1854" w:type="dxa"/>
            <w:vMerge/>
            <w:tcBorders>
              <w:left w:val="single" w:sz="4" w:space="0" w:color="auto"/>
              <w:right w:val="single" w:sz="4" w:space="0" w:color="auto"/>
            </w:tcBorders>
            <w:shd w:val="clear" w:color="auto" w:fill="FFE599" w:themeFill="accent4" w:themeFillTint="66"/>
          </w:tcPr>
          <w:p w14:paraId="2F7CBCFB"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F6AB4E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Математика </w:t>
            </w:r>
          </w:p>
        </w:tc>
        <w:tc>
          <w:tcPr>
            <w:tcW w:w="5909" w:type="dxa"/>
            <w:tcBorders>
              <w:top w:val="single" w:sz="4" w:space="0" w:color="auto"/>
              <w:left w:val="single" w:sz="4" w:space="0" w:color="auto"/>
              <w:bottom w:val="single" w:sz="4" w:space="0" w:color="auto"/>
              <w:right w:val="single" w:sz="4" w:space="0" w:color="auto"/>
            </w:tcBorders>
          </w:tcPr>
          <w:p w14:paraId="1BAC272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59" w:type="dxa"/>
            <w:tcBorders>
              <w:top w:val="single" w:sz="4" w:space="0" w:color="auto"/>
              <w:left w:val="single" w:sz="4" w:space="0" w:color="auto"/>
              <w:bottom w:val="single" w:sz="4" w:space="0" w:color="auto"/>
              <w:right w:val="single" w:sz="4" w:space="0" w:color="auto"/>
            </w:tcBorders>
          </w:tcPr>
          <w:p w14:paraId="36675724"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3586D499" w14:textId="77777777" w:rsidR="006D6A60" w:rsidRDefault="006D6A60">
            <w:pPr>
              <w:spacing w:after="0" w:line="240" w:lineRule="auto"/>
              <w:rPr>
                <w:rFonts w:ascii="Times New Roman" w:hAnsi="Times New Roman"/>
                <w:sz w:val="24"/>
                <w:szCs w:val="24"/>
              </w:rPr>
            </w:pPr>
          </w:p>
        </w:tc>
      </w:tr>
      <w:tr w:rsidR="006D6A60" w14:paraId="22697D04" w14:textId="77777777">
        <w:tc>
          <w:tcPr>
            <w:tcW w:w="1854" w:type="dxa"/>
            <w:vMerge/>
            <w:tcBorders>
              <w:left w:val="single" w:sz="4" w:space="0" w:color="auto"/>
              <w:right w:val="single" w:sz="4" w:space="0" w:color="auto"/>
            </w:tcBorders>
            <w:shd w:val="clear" w:color="auto" w:fill="FFE599" w:themeFill="accent4" w:themeFillTint="66"/>
          </w:tcPr>
          <w:p w14:paraId="0365C727"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295D6C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Історія України</w:t>
            </w:r>
          </w:p>
        </w:tc>
        <w:tc>
          <w:tcPr>
            <w:tcW w:w="5909" w:type="dxa"/>
            <w:tcBorders>
              <w:top w:val="single" w:sz="4" w:space="0" w:color="auto"/>
              <w:left w:val="single" w:sz="4" w:space="0" w:color="auto"/>
              <w:bottom w:val="single" w:sz="4" w:space="0" w:color="auto"/>
              <w:right w:val="single" w:sz="4" w:space="0" w:color="auto"/>
            </w:tcBorders>
          </w:tcPr>
          <w:p w14:paraId="795E095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2799B935"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4F62F54D" w14:textId="77777777" w:rsidR="006D6A60" w:rsidRDefault="006D6A60">
            <w:pPr>
              <w:spacing w:after="0" w:line="240" w:lineRule="auto"/>
              <w:rPr>
                <w:rFonts w:ascii="Times New Roman" w:hAnsi="Times New Roman"/>
                <w:sz w:val="24"/>
                <w:szCs w:val="24"/>
              </w:rPr>
            </w:pPr>
          </w:p>
        </w:tc>
      </w:tr>
      <w:tr w:rsidR="006D6A60" w14:paraId="15455287" w14:textId="77777777">
        <w:tc>
          <w:tcPr>
            <w:tcW w:w="1854" w:type="dxa"/>
            <w:vMerge/>
            <w:tcBorders>
              <w:left w:val="single" w:sz="4" w:space="0" w:color="auto"/>
              <w:right w:val="single" w:sz="4" w:space="0" w:color="auto"/>
            </w:tcBorders>
            <w:shd w:val="clear" w:color="auto" w:fill="FFE599" w:themeFill="accent4" w:themeFillTint="66"/>
          </w:tcPr>
          <w:p w14:paraId="43EDC776"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409DEE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Біологія</w:t>
            </w:r>
          </w:p>
        </w:tc>
        <w:tc>
          <w:tcPr>
            <w:tcW w:w="5909" w:type="dxa"/>
            <w:tcBorders>
              <w:top w:val="single" w:sz="4" w:space="0" w:color="auto"/>
              <w:left w:val="single" w:sz="4" w:space="0" w:color="auto"/>
              <w:bottom w:val="single" w:sz="4" w:space="0" w:color="auto"/>
              <w:right w:val="single" w:sz="4" w:space="0" w:color="auto"/>
            </w:tcBorders>
          </w:tcPr>
          <w:p w14:paraId="59B7E52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6</w:t>
            </w:r>
          </w:p>
        </w:tc>
        <w:tc>
          <w:tcPr>
            <w:tcW w:w="2059" w:type="dxa"/>
            <w:tcBorders>
              <w:top w:val="single" w:sz="4" w:space="0" w:color="auto"/>
              <w:left w:val="single" w:sz="4" w:space="0" w:color="auto"/>
              <w:bottom w:val="single" w:sz="4" w:space="0" w:color="auto"/>
              <w:right w:val="single" w:sz="4" w:space="0" w:color="auto"/>
            </w:tcBorders>
          </w:tcPr>
          <w:p w14:paraId="7EDF08B1"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4D5D7459" w14:textId="77777777" w:rsidR="006D6A60" w:rsidRDefault="006D6A60">
            <w:pPr>
              <w:spacing w:after="0" w:line="240" w:lineRule="auto"/>
              <w:rPr>
                <w:rFonts w:ascii="Times New Roman" w:hAnsi="Times New Roman"/>
                <w:sz w:val="24"/>
                <w:szCs w:val="24"/>
              </w:rPr>
            </w:pPr>
          </w:p>
        </w:tc>
      </w:tr>
      <w:tr w:rsidR="006D6A60" w14:paraId="4B0F7D25" w14:textId="77777777">
        <w:tc>
          <w:tcPr>
            <w:tcW w:w="1854" w:type="dxa"/>
            <w:vMerge/>
            <w:tcBorders>
              <w:left w:val="single" w:sz="4" w:space="0" w:color="auto"/>
              <w:right w:val="single" w:sz="4" w:space="0" w:color="auto"/>
            </w:tcBorders>
            <w:shd w:val="clear" w:color="auto" w:fill="FFE599" w:themeFill="accent4" w:themeFillTint="66"/>
          </w:tcPr>
          <w:p w14:paraId="1F7BB081"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72F05D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Зарубіжна література</w:t>
            </w:r>
          </w:p>
        </w:tc>
        <w:tc>
          <w:tcPr>
            <w:tcW w:w="5909" w:type="dxa"/>
            <w:tcBorders>
              <w:top w:val="single" w:sz="4" w:space="0" w:color="auto"/>
              <w:left w:val="single" w:sz="4" w:space="0" w:color="auto"/>
              <w:bottom w:val="single" w:sz="4" w:space="0" w:color="auto"/>
              <w:right w:val="single" w:sz="4" w:space="0" w:color="auto"/>
            </w:tcBorders>
          </w:tcPr>
          <w:p w14:paraId="11FF5C0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0C793881"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217971CD" w14:textId="77777777" w:rsidR="006D6A60" w:rsidRDefault="006D6A60">
            <w:pPr>
              <w:spacing w:after="0" w:line="240" w:lineRule="auto"/>
              <w:rPr>
                <w:rFonts w:ascii="Times New Roman" w:hAnsi="Times New Roman"/>
                <w:sz w:val="24"/>
                <w:szCs w:val="24"/>
              </w:rPr>
            </w:pPr>
          </w:p>
        </w:tc>
      </w:tr>
      <w:tr w:rsidR="006D6A60" w14:paraId="796450C6" w14:textId="77777777">
        <w:tc>
          <w:tcPr>
            <w:tcW w:w="1854" w:type="dxa"/>
            <w:vMerge/>
            <w:tcBorders>
              <w:left w:val="single" w:sz="4" w:space="0" w:color="auto"/>
              <w:right w:val="single" w:sz="4" w:space="0" w:color="auto"/>
            </w:tcBorders>
            <w:shd w:val="clear" w:color="auto" w:fill="FFE599" w:themeFill="accent4" w:themeFillTint="66"/>
          </w:tcPr>
          <w:p w14:paraId="2C40CCB5" w14:textId="77777777" w:rsidR="006D6A60" w:rsidRDefault="006D6A60">
            <w:pPr>
              <w:spacing w:after="0" w:line="240" w:lineRule="auto"/>
              <w:rPr>
                <w:rFonts w:ascii="Times New Roman" w:hAnsi="Times New Roman"/>
                <w:i/>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CFA148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Фізика</w:t>
            </w:r>
          </w:p>
        </w:tc>
        <w:tc>
          <w:tcPr>
            <w:tcW w:w="5909" w:type="dxa"/>
            <w:tcBorders>
              <w:top w:val="single" w:sz="4" w:space="0" w:color="auto"/>
              <w:left w:val="single" w:sz="4" w:space="0" w:color="auto"/>
              <w:bottom w:val="single" w:sz="4" w:space="0" w:color="auto"/>
              <w:right w:val="single" w:sz="4" w:space="0" w:color="auto"/>
            </w:tcBorders>
          </w:tcPr>
          <w:p w14:paraId="30F2FBB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74AEEEBF"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760A04BA" w14:textId="77777777" w:rsidR="006D6A60" w:rsidRDefault="006D6A60">
            <w:pPr>
              <w:spacing w:after="0" w:line="240" w:lineRule="auto"/>
              <w:rPr>
                <w:rFonts w:ascii="Times New Roman" w:hAnsi="Times New Roman"/>
                <w:sz w:val="24"/>
                <w:szCs w:val="24"/>
              </w:rPr>
            </w:pPr>
          </w:p>
        </w:tc>
      </w:tr>
      <w:tr w:rsidR="006D6A60" w14:paraId="6C572AAD" w14:textId="77777777">
        <w:tc>
          <w:tcPr>
            <w:tcW w:w="1854" w:type="dxa"/>
            <w:vMerge/>
            <w:tcBorders>
              <w:left w:val="single" w:sz="4" w:space="0" w:color="auto"/>
              <w:right w:val="single" w:sz="4" w:space="0" w:color="auto"/>
            </w:tcBorders>
            <w:shd w:val="clear" w:color="auto" w:fill="FFE599" w:themeFill="accent4" w:themeFillTint="66"/>
          </w:tcPr>
          <w:p w14:paraId="187BA9DA"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B2FD5A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Досвід роботи педагогічних працівників, педагогічна майстерність</w:t>
            </w:r>
          </w:p>
        </w:tc>
        <w:tc>
          <w:tcPr>
            <w:tcW w:w="5909" w:type="dxa"/>
            <w:tcBorders>
              <w:top w:val="single" w:sz="4" w:space="0" w:color="auto"/>
              <w:left w:val="single" w:sz="4" w:space="0" w:color="auto"/>
              <w:bottom w:val="single" w:sz="4" w:space="0" w:color="auto"/>
              <w:right w:val="single" w:sz="4" w:space="0" w:color="auto"/>
            </w:tcBorders>
          </w:tcPr>
          <w:p w14:paraId="5524501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2059" w:type="dxa"/>
            <w:tcBorders>
              <w:top w:val="single" w:sz="4" w:space="0" w:color="auto"/>
              <w:left w:val="single" w:sz="4" w:space="0" w:color="auto"/>
              <w:bottom w:val="single" w:sz="4" w:space="0" w:color="auto"/>
              <w:right w:val="single" w:sz="4" w:space="0" w:color="auto"/>
            </w:tcBorders>
          </w:tcPr>
          <w:p w14:paraId="6D2270A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Члени атестаційної комісії</w:t>
            </w:r>
          </w:p>
        </w:tc>
        <w:tc>
          <w:tcPr>
            <w:tcW w:w="1557" w:type="dxa"/>
            <w:tcBorders>
              <w:top w:val="single" w:sz="4" w:space="0" w:color="auto"/>
              <w:left w:val="single" w:sz="4" w:space="0" w:color="auto"/>
              <w:bottom w:val="single" w:sz="4" w:space="0" w:color="auto"/>
              <w:right w:val="single" w:sz="4" w:space="0" w:color="auto"/>
            </w:tcBorders>
          </w:tcPr>
          <w:p w14:paraId="5D499E9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9628192" w14:textId="77777777">
        <w:tc>
          <w:tcPr>
            <w:tcW w:w="1854" w:type="dxa"/>
            <w:vMerge/>
            <w:tcBorders>
              <w:left w:val="single" w:sz="4" w:space="0" w:color="auto"/>
              <w:right w:val="single" w:sz="4" w:space="0" w:color="auto"/>
            </w:tcBorders>
            <w:shd w:val="clear" w:color="auto" w:fill="FFE599" w:themeFill="accent4" w:themeFillTint="66"/>
          </w:tcPr>
          <w:p w14:paraId="670D24C8" w14:textId="77777777" w:rsidR="006D6A60" w:rsidRDefault="006D6A60">
            <w:pPr>
              <w:spacing w:after="0" w:line="256"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490942"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Реалізація особистісно-орієнтованого підходу</w:t>
            </w:r>
          </w:p>
          <w:p w14:paraId="52F52BCD" w14:textId="77777777" w:rsidR="006D6A60" w:rsidRDefault="006D6A60">
            <w:pPr>
              <w:spacing w:after="0" w:line="240" w:lineRule="auto"/>
              <w:rPr>
                <w:rFonts w:ascii="Times New Roman" w:hAnsi="Times New Roman"/>
                <w:sz w:val="24"/>
                <w:szCs w:val="24"/>
              </w:rPr>
            </w:pPr>
          </w:p>
        </w:tc>
        <w:tc>
          <w:tcPr>
            <w:tcW w:w="5909" w:type="dxa"/>
            <w:tcBorders>
              <w:top w:val="single" w:sz="4" w:space="0" w:color="auto"/>
              <w:left w:val="single" w:sz="4" w:space="0" w:color="auto"/>
              <w:bottom w:val="single" w:sz="4" w:space="0" w:color="auto"/>
              <w:right w:val="single" w:sz="4" w:space="0" w:color="auto"/>
            </w:tcBorders>
          </w:tcPr>
          <w:p w14:paraId="229E3702" w14:textId="77777777" w:rsidR="006D6A60" w:rsidRDefault="00C73FD5">
            <w:pPr>
              <w:rPr>
                <w:rFonts w:ascii="Times New Roman" w:hAnsi="Times New Roman"/>
                <w:sz w:val="24"/>
                <w:szCs w:val="24"/>
              </w:rPr>
            </w:pPr>
            <w:r>
              <w:rPr>
                <w:rFonts w:ascii="Times New Roman" w:hAnsi="Times New Roman"/>
                <w:sz w:val="24"/>
                <w:szCs w:val="24"/>
              </w:rPr>
              <w:t>Семінар - практикум з питань реалізації особистісно-орієнтованого підходу  для вчителів початкових класів</w:t>
            </w:r>
          </w:p>
        </w:tc>
        <w:tc>
          <w:tcPr>
            <w:tcW w:w="2059" w:type="dxa"/>
            <w:tcBorders>
              <w:top w:val="single" w:sz="4" w:space="0" w:color="auto"/>
              <w:left w:val="single" w:sz="4" w:space="0" w:color="auto"/>
              <w:bottom w:val="single" w:sz="4" w:space="0" w:color="auto"/>
              <w:right w:val="single" w:sz="4" w:space="0" w:color="auto"/>
            </w:tcBorders>
          </w:tcPr>
          <w:p w14:paraId="2AB111E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6608C46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4 т.</w:t>
            </w:r>
          </w:p>
        </w:tc>
      </w:tr>
      <w:tr w:rsidR="006D6A60" w14:paraId="09BF8DEB" w14:textId="77777777">
        <w:tc>
          <w:tcPr>
            <w:tcW w:w="1854" w:type="dxa"/>
            <w:vMerge/>
            <w:tcBorders>
              <w:left w:val="single" w:sz="4" w:space="0" w:color="auto"/>
              <w:right w:val="single" w:sz="4" w:space="0" w:color="auto"/>
            </w:tcBorders>
            <w:shd w:val="clear" w:color="auto" w:fill="FFE599" w:themeFill="accent4" w:themeFillTint="66"/>
          </w:tcPr>
          <w:p w14:paraId="5311B10E" w14:textId="77777777" w:rsidR="006D6A60" w:rsidRDefault="006D6A60">
            <w:pPr>
              <w:spacing w:after="0" w:line="256"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8C23908"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Реалізація особистісно-орієнтованого підходу</w:t>
            </w:r>
          </w:p>
          <w:p w14:paraId="7E12C4AA" w14:textId="77777777" w:rsidR="006D6A60" w:rsidRDefault="006D6A60">
            <w:pPr>
              <w:spacing w:after="0" w:line="240" w:lineRule="auto"/>
              <w:rPr>
                <w:rFonts w:ascii="Times New Roman" w:hAnsi="Times New Roman"/>
                <w:sz w:val="24"/>
                <w:szCs w:val="24"/>
              </w:rPr>
            </w:pPr>
          </w:p>
        </w:tc>
        <w:tc>
          <w:tcPr>
            <w:tcW w:w="5909" w:type="dxa"/>
            <w:tcBorders>
              <w:top w:val="single" w:sz="4" w:space="0" w:color="auto"/>
              <w:left w:val="single" w:sz="4" w:space="0" w:color="auto"/>
              <w:bottom w:val="single" w:sz="4" w:space="0" w:color="auto"/>
              <w:right w:val="single" w:sz="4" w:space="0" w:color="auto"/>
            </w:tcBorders>
          </w:tcPr>
          <w:p w14:paraId="310FA90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 заняттям з усіх навчальних предметів у 5 класі</w:t>
            </w:r>
          </w:p>
        </w:tc>
        <w:tc>
          <w:tcPr>
            <w:tcW w:w="2059" w:type="dxa"/>
            <w:tcBorders>
              <w:top w:val="single" w:sz="4" w:space="0" w:color="auto"/>
              <w:left w:val="single" w:sz="4" w:space="0" w:color="auto"/>
              <w:bottom w:val="single" w:sz="4" w:space="0" w:color="auto"/>
              <w:right w:val="single" w:sz="4" w:space="0" w:color="auto"/>
            </w:tcBorders>
          </w:tcPr>
          <w:p w14:paraId="40D3D0A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557" w:type="dxa"/>
            <w:tcBorders>
              <w:top w:val="single" w:sz="4" w:space="0" w:color="auto"/>
              <w:left w:val="single" w:sz="4" w:space="0" w:color="auto"/>
              <w:bottom w:val="single" w:sz="4" w:space="0" w:color="auto"/>
              <w:right w:val="single" w:sz="4" w:space="0" w:color="auto"/>
            </w:tcBorders>
          </w:tcPr>
          <w:p w14:paraId="18F8541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03D48438" w14:textId="77777777">
        <w:tc>
          <w:tcPr>
            <w:tcW w:w="1854" w:type="dxa"/>
            <w:vMerge/>
            <w:tcBorders>
              <w:left w:val="single" w:sz="4" w:space="0" w:color="auto"/>
              <w:right w:val="single" w:sz="4" w:space="0" w:color="auto"/>
            </w:tcBorders>
            <w:shd w:val="clear" w:color="auto" w:fill="FFE599" w:themeFill="accent4" w:themeFillTint="66"/>
          </w:tcPr>
          <w:p w14:paraId="14B41863" w14:textId="77777777" w:rsidR="006D6A60" w:rsidRDefault="006D6A60">
            <w:pPr>
              <w:spacing w:after="0" w:line="256"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C18414A"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 xml:space="preserve">Анкети батьків </w:t>
            </w:r>
          </w:p>
        </w:tc>
        <w:tc>
          <w:tcPr>
            <w:tcW w:w="5909" w:type="dxa"/>
            <w:tcBorders>
              <w:top w:val="single" w:sz="4" w:space="0" w:color="auto"/>
              <w:left w:val="single" w:sz="4" w:space="0" w:color="auto"/>
              <w:bottom w:val="single" w:sz="4" w:space="0" w:color="auto"/>
              <w:right w:val="single" w:sz="4" w:space="0" w:color="auto"/>
            </w:tcBorders>
          </w:tcPr>
          <w:p w14:paraId="298D9DF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Анкетування  учнів з питань співпраці педагогічних працівників</w:t>
            </w:r>
            <w:r>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059" w:type="dxa"/>
            <w:tcBorders>
              <w:top w:val="single" w:sz="4" w:space="0" w:color="auto"/>
              <w:left w:val="single" w:sz="4" w:space="0" w:color="auto"/>
              <w:bottom w:val="single" w:sz="4" w:space="0" w:color="auto"/>
              <w:right w:val="single" w:sz="4" w:space="0" w:color="auto"/>
            </w:tcBorders>
          </w:tcPr>
          <w:p w14:paraId="38F287D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4B512A6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т.</w:t>
            </w:r>
          </w:p>
        </w:tc>
      </w:tr>
      <w:tr w:rsidR="006D6A60" w14:paraId="6B301974" w14:textId="77777777">
        <w:tc>
          <w:tcPr>
            <w:tcW w:w="1854" w:type="dxa"/>
            <w:vMerge/>
            <w:tcBorders>
              <w:left w:val="single" w:sz="4" w:space="0" w:color="auto"/>
              <w:right w:val="single" w:sz="4" w:space="0" w:color="auto"/>
            </w:tcBorders>
            <w:shd w:val="clear" w:color="auto" w:fill="FFE599" w:themeFill="accent4" w:themeFillTint="66"/>
          </w:tcPr>
          <w:p w14:paraId="0AE100CF" w14:textId="77777777" w:rsidR="006D6A60" w:rsidRDefault="006D6A60">
            <w:pPr>
              <w:spacing w:after="0" w:line="256"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4E8BBF8"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Реалізація педагогіки партнерства</w:t>
            </w:r>
          </w:p>
        </w:tc>
        <w:tc>
          <w:tcPr>
            <w:tcW w:w="5909" w:type="dxa"/>
            <w:tcBorders>
              <w:top w:val="single" w:sz="4" w:space="0" w:color="auto"/>
              <w:left w:val="single" w:sz="4" w:space="0" w:color="auto"/>
              <w:bottom w:val="single" w:sz="4" w:space="0" w:color="auto"/>
              <w:right w:val="single" w:sz="4" w:space="0" w:color="auto"/>
            </w:tcBorders>
          </w:tcPr>
          <w:p w14:paraId="1F8010D5" w14:textId="77777777" w:rsidR="006D6A60" w:rsidRDefault="006D6A60">
            <w:pPr>
              <w:spacing w:after="0" w:line="240" w:lineRule="auto"/>
              <w:rPr>
                <w:rFonts w:ascii="Times New Roman" w:hAnsi="Times New Roman"/>
                <w:sz w:val="24"/>
                <w:szCs w:val="24"/>
              </w:rPr>
            </w:pPr>
          </w:p>
          <w:p w14:paraId="0F12790C" w14:textId="77777777" w:rsidR="006D6A60" w:rsidRDefault="00C73FD5">
            <w:pPr>
              <w:spacing w:after="0" w:line="240" w:lineRule="auto"/>
              <w:rPr>
                <w:rFonts w:ascii="Times New Roman" w:hAnsi="Times New Roman"/>
                <w:sz w:val="24"/>
                <w:szCs w:val="24"/>
              </w:rPr>
            </w:pPr>
            <w:r>
              <w:rPr>
                <w:rFonts w:ascii="Times New Roman" w:hAnsi="Times New Roman"/>
                <w:bCs/>
                <w:iCs/>
                <w:sz w:val="24"/>
                <w:szCs w:val="24"/>
              </w:rPr>
              <w:t>Проведення загальних батьківських зборів  «Заклад дошкільної освіти і НУШ: як прокласти місток»</w:t>
            </w:r>
          </w:p>
        </w:tc>
        <w:tc>
          <w:tcPr>
            <w:tcW w:w="2059" w:type="dxa"/>
            <w:tcBorders>
              <w:top w:val="single" w:sz="4" w:space="0" w:color="auto"/>
              <w:left w:val="single" w:sz="4" w:space="0" w:color="auto"/>
              <w:bottom w:val="single" w:sz="4" w:space="0" w:color="auto"/>
              <w:right w:val="single" w:sz="4" w:space="0" w:color="auto"/>
            </w:tcBorders>
          </w:tcPr>
          <w:p w14:paraId="52BA87A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557" w:type="dxa"/>
            <w:tcBorders>
              <w:top w:val="single" w:sz="4" w:space="0" w:color="auto"/>
              <w:left w:val="single" w:sz="4" w:space="0" w:color="auto"/>
              <w:bottom w:val="single" w:sz="4" w:space="0" w:color="auto"/>
              <w:right w:val="single" w:sz="4" w:space="0" w:color="auto"/>
            </w:tcBorders>
          </w:tcPr>
          <w:p w14:paraId="58F286F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1 т.</w:t>
            </w:r>
          </w:p>
        </w:tc>
      </w:tr>
      <w:tr w:rsidR="006D6A60" w14:paraId="39FEF5A3" w14:textId="77777777">
        <w:tc>
          <w:tcPr>
            <w:tcW w:w="1854" w:type="dxa"/>
            <w:vMerge/>
            <w:tcBorders>
              <w:left w:val="single" w:sz="4" w:space="0" w:color="auto"/>
              <w:bottom w:val="single" w:sz="4" w:space="0" w:color="auto"/>
              <w:right w:val="single" w:sz="4" w:space="0" w:color="auto"/>
            </w:tcBorders>
            <w:shd w:val="clear" w:color="auto" w:fill="FFE599" w:themeFill="accent4" w:themeFillTint="66"/>
          </w:tcPr>
          <w:p w14:paraId="2F4D56AD"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02F51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академічної доброчесності</w:t>
            </w:r>
          </w:p>
        </w:tc>
        <w:tc>
          <w:tcPr>
            <w:tcW w:w="5909" w:type="dxa"/>
            <w:tcBorders>
              <w:top w:val="single" w:sz="4" w:space="0" w:color="auto"/>
              <w:left w:val="single" w:sz="4" w:space="0" w:color="auto"/>
              <w:bottom w:val="single" w:sz="4" w:space="0" w:color="auto"/>
              <w:right w:val="single" w:sz="4" w:space="0" w:color="auto"/>
            </w:tcBorders>
          </w:tcPr>
          <w:p w14:paraId="1D81C08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Спостереження за навчальними заняттями  у 5 класі</w:t>
            </w:r>
          </w:p>
        </w:tc>
        <w:tc>
          <w:tcPr>
            <w:tcW w:w="2059" w:type="dxa"/>
            <w:tcBorders>
              <w:top w:val="single" w:sz="4" w:space="0" w:color="auto"/>
              <w:left w:val="single" w:sz="4" w:space="0" w:color="auto"/>
              <w:bottom w:val="single" w:sz="4" w:space="0" w:color="auto"/>
              <w:right w:val="single" w:sz="4" w:space="0" w:color="auto"/>
            </w:tcBorders>
          </w:tcPr>
          <w:p w14:paraId="15C321C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 ЗДНВР</w:t>
            </w:r>
          </w:p>
        </w:tc>
        <w:tc>
          <w:tcPr>
            <w:tcW w:w="1557" w:type="dxa"/>
            <w:tcBorders>
              <w:top w:val="single" w:sz="4" w:space="0" w:color="auto"/>
              <w:left w:val="single" w:sz="4" w:space="0" w:color="auto"/>
              <w:bottom w:val="single" w:sz="4" w:space="0" w:color="auto"/>
              <w:right w:val="single" w:sz="4" w:space="0" w:color="auto"/>
            </w:tcBorders>
          </w:tcPr>
          <w:p w14:paraId="79F4A8D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7C6F7B07" w14:textId="77777777">
        <w:tc>
          <w:tcPr>
            <w:tcW w:w="1854"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14:paraId="05222F7B" w14:textId="77777777" w:rsidR="006D6A60" w:rsidRDefault="006D6A60">
            <w:pPr>
              <w:spacing w:after="0" w:line="240" w:lineRule="auto"/>
              <w:ind w:left="113" w:right="113"/>
              <w:jc w:val="center"/>
              <w:rPr>
                <w:rFonts w:ascii="Times New Roman" w:hAnsi="Times New Roman"/>
                <w:b/>
                <w:sz w:val="28"/>
                <w:szCs w:val="48"/>
              </w:rPr>
            </w:pPr>
          </w:p>
          <w:p w14:paraId="0B843D2E" w14:textId="77777777" w:rsidR="006D6A60" w:rsidRDefault="00C73FD5">
            <w:pPr>
              <w:spacing w:after="0" w:line="240" w:lineRule="auto"/>
              <w:ind w:left="113" w:right="113"/>
              <w:jc w:val="center"/>
              <w:rPr>
                <w:rFonts w:ascii="Times New Roman" w:hAnsi="Times New Roman"/>
                <w:b/>
                <w:sz w:val="24"/>
                <w:szCs w:val="24"/>
              </w:rPr>
            </w:pPr>
            <w:r>
              <w:rPr>
                <w:rFonts w:ascii="Times New Roman" w:hAnsi="Times New Roman"/>
                <w:b/>
                <w:sz w:val="28"/>
                <w:szCs w:val="48"/>
              </w:rPr>
              <w:t>Управлінські процеси</w:t>
            </w: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2BC9B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Планування роботи</w:t>
            </w:r>
          </w:p>
        </w:tc>
        <w:tc>
          <w:tcPr>
            <w:tcW w:w="5909" w:type="dxa"/>
            <w:tcBorders>
              <w:top w:val="single" w:sz="4" w:space="0" w:color="auto"/>
              <w:left w:val="single" w:sz="4" w:space="0" w:color="auto"/>
              <w:bottom w:val="single" w:sz="4" w:space="0" w:color="auto"/>
              <w:right w:val="single" w:sz="4" w:space="0" w:color="auto"/>
            </w:tcBorders>
          </w:tcPr>
          <w:p w14:paraId="09E6D15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Реалізація стратегії розвитку навчального закладу</w:t>
            </w:r>
          </w:p>
          <w:p w14:paraId="76FAD31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Виконання річного плану роботи</w:t>
            </w:r>
          </w:p>
          <w:p w14:paraId="0F8138A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Підготовка наказу про попереднє навантаження</w:t>
            </w:r>
          </w:p>
          <w:p w14:paraId="6B673F1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Підготовка договорів із педагогічними працівниками, що отримують пенсію за віком</w:t>
            </w:r>
          </w:p>
        </w:tc>
        <w:tc>
          <w:tcPr>
            <w:tcW w:w="2059" w:type="dxa"/>
            <w:tcBorders>
              <w:top w:val="single" w:sz="4" w:space="0" w:color="auto"/>
              <w:left w:val="single" w:sz="4" w:space="0" w:color="auto"/>
              <w:bottom w:val="single" w:sz="4" w:space="0" w:color="auto"/>
              <w:right w:val="single" w:sz="4" w:space="0" w:color="auto"/>
            </w:tcBorders>
          </w:tcPr>
          <w:p w14:paraId="72EC998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p w14:paraId="79CA4B7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557" w:type="dxa"/>
            <w:tcBorders>
              <w:top w:val="single" w:sz="4" w:space="0" w:color="auto"/>
              <w:left w:val="single" w:sz="4" w:space="0" w:color="auto"/>
              <w:bottom w:val="single" w:sz="4" w:space="0" w:color="auto"/>
              <w:right w:val="single" w:sz="4" w:space="0" w:color="auto"/>
            </w:tcBorders>
          </w:tcPr>
          <w:p w14:paraId="60BE37CC" w14:textId="77777777" w:rsidR="006D6A60" w:rsidRDefault="006D6A60">
            <w:pPr>
              <w:spacing w:after="0" w:line="240" w:lineRule="auto"/>
              <w:rPr>
                <w:rFonts w:ascii="Times New Roman" w:hAnsi="Times New Roman"/>
                <w:sz w:val="24"/>
                <w:szCs w:val="24"/>
              </w:rPr>
            </w:pPr>
          </w:p>
        </w:tc>
      </w:tr>
      <w:tr w:rsidR="006D6A60" w14:paraId="5D963E0D" w14:textId="77777777">
        <w:tc>
          <w:tcPr>
            <w:tcW w:w="1854" w:type="dxa"/>
            <w:vMerge/>
            <w:tcBorders>
              <w:left w:val="single" w:sz="4" w:space="0" w:color="auto"/>
              <w:right w:val="single" w:sz="4" w:space="0" w:color="auto"/>
            </w:tcBorders>
            <w:shd w:val="clear" w:color="auto" w:fill="BDD6EE" w:themeFill="accent1" w:themeFillTint="66"/>
          </w:tcPr>
          <w:p w14:paraId="5BCFA74A"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851A38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Перевірка ведення зошитів</w:t>
            </w:r>
          </w:p>
        </w:tc>
        <w:tc>
          <w:tcPr>
            <w:tcW w:w="5909" w:type="dxa"/>
            <w:tcBorders>
              <w:top w:val="single" w:sz="4" w:space="0" w:color="auto"/>
              <w:left w:val="single" w:sz="4" w:space="0" w:color="auto"/>
              <w:bottom w:val="single" w:sz="4" w:space="0" w:color="auto"/>
              <w:right w:val="single" w:sz="4" w:space="0" w:color="auto"/>
            </w:tcBorders>
          </w:tcPr>
          <w:p w14:paraId="7EFACC6D"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5-9 кл</w:t>
            </w:r>
          </w:p>
        </w:tc>
        <w:tc>
          <w:tcPr>
            <w:tcW w:w="2059" w:type="dxa"/>
            <w:tcBorders>
              <w:top w:val="single" w:sz="4" w:space="0" w:color="auto"/>
              <w:left w:val="single" w:sz="4" w:space="0" w:color="auto"/>
              <w:bottom w:val="single" w:sz="4" w:space="0" w:color="auto"/>
              <w:right w:val="single" w:sz="4" w:space="0" w:color="auto"/>
            </w:tcBorders>
          </w:tcPr>
          <w:p w14:paraId="76816AC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w:t>
            </w:r>
          </w:p>
        </w:tc>
        <w:tc>
          <w:tcPr>
            <w:tcW w:w="1557" w:type="dxa"/>
            <w:tcBorders>
              <w:top w:val="single" w:sz="4" w:space="0" w:color="auto"/>
              <w:left w:val="single" w:sz="4" w:space="0" w:color="auto"/>
              <w:bottom w:val="single" w:sz="4" w:space="0" w:color="auto"/>
              <w:right w:val="single" w:sz="4" w:space="0" w:color="auto"/>
            </w:tcBorders>
          </w:tcPr>
          <w:p w14:paraId="5DE96360" w14:textId="77777777" w:rsidR="006D6A60" w:rsidRDefault="006D6A60">
            <w:pPr>
              <w:spacing w:after="0" w:line="240" w:lineRule="auto"/>
              <w:rPr>
                <w:rFonts w:ascii="Times New Roman" w:hAnsi="Times New Roman"/>
                <w:sz w:val="24"/>
                <w:szCs w:val="24"/>
              </w:rPr>
            </w:pPr>
          </w:p>
        </w:tc>
      </w:tr>
      <w:tr w:rsidR="006D6A60" w14:paraId="64C83A4D" w14:textId="77777777">
        <w:tc>
          <w:tcPr>
            <w:tcW w:w="1854" w:type="dxa"/>
            <w:vMerge/>
            <w:tcBorders>
              <w:left w:val="single" w:sz="4" w:space="0" w:color="auto"/>
              <w:right w:val="single" w:sz="4" w:space="0" w:color="auto"/>
            </w:tcBorders>
            <w:shd w:val="clear" w:color="auto" w:fill="BDD6EE" w:themeFill="accent1" w:themeFillTint="66"/>
          </w:tcPr>
          <w:p w14:paraId="67D7734E" w14:textId="77777777" w:rsidR="006D6A60" w:rsidRDefault="006D6A60">
            <w:pPr>
              <w:spacing w:after="0" w:line="256" w:lineRule="auto"/>
              <w:rPr>
                <w:rFonts w:ascii="Times New Roman" w:hAnsi="Times New Roman"/>
                <w:sz w:val="24"/>
                <w:szCs w:val="24"/>
              </w:rPr>
            </w:pPr>
          </w:p>
        </w:tc>
        <w:tc>
          <w:tcPr>
            <w:tcW w:w="3925" w:type="dxa"/>
            <w:tcBorders>
              <w:left w:val="single" w:sz="4" w:space="0" w:color="auto"/>
            </w:tcBorders>
            <w:shd w:val="clear" w:color="auto" w:fill="DEEAF6" w:themeFill="accent1" w:themeFillTint="33"/>
          </w:tcPr>
          <w:p w14:paraId="4F6F5778"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 xml:space="preserve">Математика </w:t>
            </w:r>
          </w:p>
        </w:tc>
        <w:tc>
          <w:tcPr>
            <w:tcW w:w="5909" w:type="dxa"/>
          </w:tcPr>
          <w:p w14:paraId="7D7B7227"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9</w:t>
            </w:r>
          </w:p>
        </w:tc>
        <w:tc>
          <w:tcPr>
            <w:tcW w:w="2059" w:type="dxa"/>
            <w:tcBorders>
              <w:top w:val="single" w:sz="4" w:space="0" w:color="auto"/>
              <w:left w:val="single" w:sz="4" w:space="0" w:color="auto"/>
              <w:bottom w:val="single" w:sz="4" w:space="0" w:color="auto"/>
              <w:right w:val="single" w:sz="4" w:space="0" w:color="auto"/>
            </w:tcBorders>
          </w:tcPr>
          <w:p w14:paraId="03D74107"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73E64A95" w14:textId="77777777" w:rsidR="006D6A60" w:rsidRDefault="006D6A60">
            <w:pPr>
              <w:spacing w:after="0" w:line="240" w:lineRule="auto"/>
              <w:rPr>
                <w:rFonts w:ascii="Times New Roman" w:hAnsi="Times New Roman"/>
                <w:sz w:val="24"/>
                <w:szCs w:val="24"/>
              </w:rPr>
            </w:pPr>
          </w:p>
        </w:tc>
      </w:tr>
      <w:tr w:rsidR="006D6A60" w14:paraId="2792CF24" w14:textId="77777777">
        <w:tc>
          <w:tcPr>
            <w:tcW w:w="1854" w:type="dxa"/>
            <w:vMerge/>
            <w:tcBorders>
              <w:left w:val="single" w:sz="4" w:space="0" w:color="auto"/>
              <w:right w:val="single" w:sz="4" w:space="0" w:color="auto"/>
            </w:tcBorders>
            <w:shd w:val="clear" w:color="auto" w:fill="BDD6EE" w:themeFill="accent1" w:themeFillTint="66"/>
          </w:tcPr>
          <w:p w14:paraId="707185B2" w14:textId="77777777" w:rsidR="006D6A60" w:rsidRDefault="006D6A60">
            <w:pPr>
              <w:spacing w:after="0" w:line="256" w:lineRule="auto"/>
              <w:rPr>
                <w:rFonts w:ascii="Times New Roman" w:hAnsi="Times New Roman"/>
                <w:sz w:val="24"/>
                <w:szCs w:val="24"/>
              </w:rPr>
            </w:pPr>
          </w:p>
        </w:tc>
        <w:tc>
          <w:tcPr>
            <w:tcW w:w="3925" w:type="dxa"/>
            <w:tcBorders>
              <w:left w:val="single" w:sz="4" w:space="0" w:color="auto"/>
            </w:tcBorders>
            <w:shd w:val="clear" w:color="auto" w:fill="DEEAF6" w:themeFill="accent1" w:themeFillTint="33"/>
          </w:tcPr>
          <w:p w14:paraId="4E22E2D1"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Укр мова</w:t>
            </w:r>
          </w:p>
        </w:tc>
        <w:tc>
          <w:tcPr>
            <w:tcW w:w="5909" w:type="dxa"/>
          </w:tcPr>
          <w:p w14:paraId="2B644E29"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8.9</w:t>
            </w:r>
          </w:p>
        </w:tc>
        <w:tc>
          <w:tcPr>
            <w:tcW w:w="2059" w:type="dxa"/>
            <w:tcBorders>
              <w:top w:val="single" w:sz="4" w:space="0" w:color="auto"/>
              <w:left w:val="single" w:sz="4" w:space="0" w:color="auto"/>
              <w:bottom w:val="single" w:sz="4" w:space="0" w:color="auto"/>
              <w:right w:val="single" w:sz="4" w:space="0" w:color="auto"/>
            </w:tcBorders>
          </w:tcPr>
          <w:p w14:paraId="42173364"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0F1B5B86" w14:textId="77777777" w:rsidR="006D6A60" w:rsidRDefault="006D6A60">
            <w:pPr>
              <w:spacing w:after="0" w:line="240" w:lineRule="auto"/>
              <w:rPr>
                <w:rFonts w:ascii="Times New Roman" w:hAnsi="Times New Roman"/>
                <w:sz w:val="24"/>
                <w:szCs w:val="24"/>
              </w:rPr>
            </w:pPr>
          </w:p>
        </w:tc>
      </w:tr>
      <w:tr w:rsidR="006D6A60" w14:paraId="0E163AB4" w14:textId="77777777">
        <w:tc>
          <w:tcPr>
            <w:tcW w:w="1854" w:type="dxa"/>
            <w:vMerge/>
            <w:tcBorders>
              <w:left w:val="single" w:sz="4" w:space="0" w:color="auto"/>
              <w:right w:val="single" w:sz="4" w:space="0" w:color="auto"/>
            </w:tcBorders>
            <w:shd w:val="clear" w:color="auto" w:fill="BDD6EE" w:themeFill="accent1" w:themeFillTint="66"/>
          </w:tcPr>
          <w:p w14:paraId="4621590A" w14:textId="77777777" w:rsidR="006D6A60" w:rsidRDefault="006D6A60">
            <w:pPr>
              <w:spacing w:after="0" w:line="256" w:lineRule="auto"/>
              <w:rPr>
                <w:rFonts w:ascii="Times New Roman" w:hAnsi="Times New Roman"/>
                <w:sz w:val="24"/>
                <w:szCs w:val="24"/>
              </w:rPr>
            </w:pPr>
          </w:p>
        </w:tc>
        <w:tc>
          <w:tcPr>
            <w:tcW w:w="3925" w:type="dxa"/>
            <w:tcBorders>
              <w:left w:val="single" w:sz="4" w:space="0" w:color="auto"/>
            </w:tcBorders>
            <w:shd w:val="clear" w:color="auto" w:fill="DEEAF6" w:themeFill="accent1" w:themeFillTint="33"/>
          </w:tcPr>
          <w:p w14:paraId="0861C0FC"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Англійська мова</w:t>
            </w:r>
          </w:p>
        </w:tc>
        <w:tc>
          <w:tcPr>
            <w:tcW w:w="5909" w:type="dxa"/>
          </w:tcPr>
          <w:p w14:paraId="293529B0" w14:textId="77777777" w:rsidR="006D6A60" w:rsidRDefault="00C73FD5">
            <w:pPr>
              <w:spacing w:after="0" w:line="256" w:lineRule="auto"/>
              <w:rPr>
                <w:rFonts w:ascii="Times New Roman" w:hAnsi="Times New Roman"/>
                <w:sz w:val="24"/>
                <w:szCs w:val="24"/>
              </w:rPr>
            </w:pPr>
            <w:r>
              <w:rPr>
                <w:rFonts w:ascii="Times New Roman" w:hAnsi="Times New Roman"/>
                <w:sz w:val="24"/>
                <w:szCs w:val="24"/>
              </w:rPr>
              <w:t>5</w:t>
            </w:r>
          </w:p>
        </w:tc>
        <w:tc>
          <w:tcPr>
            <w:tcW w:w="2059" w:type="dxa"/>
            <w:tcBorders>
              <w:top w:val="single" w:sz="4" w:space="0" w:color="auto"/>
              <w:left w:val="single" w:sz="4" w:space="0" w:color="auto"/>
              <w:bottom w:val="single" w:sz="4" w:space="0" w:color="auto"/>
              <w:right w:val="single" w:sz="4" w:space="0" w:color="auto"/>
            </w:tcBorders>
          </w:tcPr>
          <w:p w14:paraId="778D09DE"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78C08E0B" w14:textId="77777777" w:rsidR="006D6A60" w:rsidRDefault="006D6A60">
            <w:pPr>
              <w:spacing w:after="0" w:line="240" w:lineRule="auto"/>
              <w:rPr>
                <w:rFonts w:ascii="Times New Roman" w:hAnsi="Times New Roman"/>
                <w:sz w:val="24"/>
                <w:szCs w:val="24"/>
              </w:rPr>
            </w:pPr>
          </w:p>
        </w:tc>
      </w:tr>
      <w:tr w:rsidR="006D6A60" w14:paraId="322E991F" w14:textId="77777777">
        <w:tc>
          <w:tcPr>
            <w:tcW w:w="1854" w:type="dxa"/>
            <w:vMerge/>
            <w:tcBorders>
              <w:left w:val="single" w:sz="4" w:space="0" w:color="auto"/>
              <w:right w:val="single" w:sz="4" w:space="0" w:color="auto"/>
            </w:tcBorders>
            <w:shd w:val="clear" w:color="auto" w:fill="BDD6EE" w:themeFill="accent1" w:themeFillTint="66"/>
          </w:tcPr>
          <w:p w14:paraId="05D6C4DD"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4B11F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Аналіз стану викладання предметів</w:t>
            </w:r>
          </w:p>
        </w:tc>
        <w:tc>
          <w:tcPr>
            <w:tcW w:w="5909" w:type="dxa"/>
            <w:tcBorders>
              <w:top w:val="single" w:sz="4" w:space="0" w:color="auto"/>
              <w:left w:val="single" w:sz="4" w:space="0" w:color="auto"/>
              <w:bottom w:val="single" w:sz="4" w:space="0" w:color="auto"/>
              <w:right w:val="single" w:sz="4" w:space="0" w:color="auto"/>
            </w:tcBorders>
          </w:tcPr>
          <w:p w14:paraId="29FD666F" w14:textId="77777777" w:rsidR="006D6A60" w:rsidRDefault="006D6A60">
            <w:pPr>
              <w:spacing w:after="0" w:line="240" w:lineRule="auto"/>
              <w:ind w:right="113"/>
              <w:rPr>
                <w:rFonts w:ascii="Times New Roman" w:hAnsi="Times New Roman"/>
                <w:sz w:val="24"/>
                <w:szCs w:val="24"/>
              </w:rPr>
            </w:pPr>
          </w:p>
        </w:tc>
        <w:tc>
          <w:tcPr>
            <w:tcW w:w="2059" w:type="dxa"/>
            <w:tcBorders>
              <w:top w:val="single" w:sz="4" w:space="0" w:color="auto"/>
              <w:left w:val="single" w:sz="4" w:space="0" w:color="auto"/>
              <w:bottom w:val="single" w:sz="4" w:space="0" w:color="auto"/>
              <w:right w:val="single" w:sz="4" w:space="0" w:color="auto"/>
            </w:tcBorders>
          </w:tcPr>
          <w:p w14:paraId="794F7627" w14:textId="77777777" w:rsidR="006D6A60" w:rsidRDefault="006D6A60">
            <w:pPr>
              <w:spacing w:after="0" w:line="240" w:lineRule="auto"/>
              <w:rPr>
                <w:rFonts w:ascii="Times New Roman" w:hAnsi="Times New Roman"/>
                <w:sz w:val="24"/>
                <w:szCs w:val="24"/>
              </w:rPr>
            </w:pPr>
          </w:p>
        </w:tc>
        <w:tc>
          <w:tcPr>
            <w:tcW w:w="1557" w:type="dxa"/>
            <w:tcBorders>
              <w:top w:val="single" w:sz="4" w:space="0" w:color="auto"/>
              <w:left w:val="single" w:sz="4" w:space="0" w:color="auto"/>
              <w:bottom w:val="single" w:sz="4" w:space="0" w:color="auto"/>
              <w:right w:val="single" w:sz="4" w:space="0" w:color="auto"/>
            </w:tcBorders>
          </w:tcPr>
          <w:p w14:paraId="7874C175" w14:textId="77777777" w:rsidR="006D6A60" w:rsidRDefault="006D6A60">
            <w:pPr>
              <w:spacing w:after="0" w:line="240" w:lineRule="auto"/>
              <w:rPr>
                <w:rFonts w:ascii="Times New Roman" w:hAnsi="Times New Roman"/>
                <w:sz w:val="24"/>
                <w:szCs w:val="24"/>
              </w:rPr>
            </w:pPr>
          </w:p>
        </w:tc>
      </w:tr>
      <w:tr w:rsidR="006D6A60" w14:paraId="707E3587" w14:textId="77777777">
        <w:tc>
          <w:tcPr>
            <w:tcW w:w="1854" w:type="dxa"/>
            <w:vMerge/>
            <w:tcBorders>
              <w:left w:val="single" w:sz="4" w:space="0" w:color="auto"/>
              <w:right w:val="single" w:sz="4" w:space="0" w:color="auto"/>
            </w:tcBorders>
            <w:shd w:val="clear" w:color="auto" w:fill="BDD6EE" w:themeFill="accent1" w:themeFillTint="66"/>
          </w:tcPr>
          <w:p w14:paraId="40B4F83A"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A3AB39"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Анкети батьків </w:t>
            </w:r>
          </w:p>
        </w:tc>
        <w:tc>
          <w:tcPr>
            <w:tcW w:w="5909" w:type="dxa"/>
            <w:tcBorders>
              <w:top w:val="single" w:sz="4" w:space="0" w:color="auto"/>
              <w:left w:val="single" w:sz="4" w:space="0" w:color="auto"/>
              <w:bottom w:val="single" w:sz="4" w:space="0" w:color="auto"/>
              <w:right w:val="single" w:sz="4" w:space="0" w:color="auto"/>
            </w:tcBorders>
          </w:tcPr>
          <w:p w14:paraId="16ECA7F7" w14:textId="77777777" w:rsidR="006D6A60" w:rsidRDefault="00C73FD5">
            <w:pPr>
              <w:spacing w:after="0" w:line="237" w:lineRule="auto"/>
              <w:rPr>
                <w:rFonts w:ascii="Times New Roman" w:hAnsi="Times New Roman"/>
                <w:color w:val="000000"/>
                <w:sz w:val="24"/>
                <w:szCs w:val="24"/>
                <w:lang w:eastAsia="uk-UA"/>
              </w:rPr>
            </w:pPr>
            <w:r>
              <w:rPr>
                <w:rFonts w:ascii="Times New Roman" w:hAnsi="Times New Roman"/>
                <w:sz w:val="24"/>
                <w:szCs w:val="24"/>
              </w:rPr>
              <w:t>Проведення анкетування  батьків з метою</w:t>
            </w:r>
            <w:r>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14:paraId="0FF464C2" w14:textId="77777777" w:rsidR="006D6A60" w:rsidRDefault="006D6A60">
            <w:pPr>
              <w:spacing w:after="0" w:line="240" w:lineRule="auto"/>
              <w:rPr>
                <w:rFonts w:ascii="Times New Roman" w:hAnsi="Times New Roman"/>
                <w:sz w:val="24"/>
                <w:szCs w:val="24"/>
              </w:rPr>
            </w:pPr>
          </w:p>
        </w:tc>
        <w:tc>
          <w:tcPr>
            <w:tcW w:w="2059" w:type="dxa"/>
            <w:tcBorders>
              <w:top w:val="single" w:sz="4" w:space="0" w:color="auto"/>
              <w:left w:val="single" w:sz="4" w:space="0" w:color="auto"/>
              <w:bottom w:val="single" w:sz="4" w:space="0" w:color="auto"/>
              <w:right w:val="single" w:sz="4" w:space="0" w:color="auto"/>
            </w:tcBorders>
          </w:tcPr>
          <w:p w14:paraId="2DCA188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ЗДНВР</w:t>
            </w:r>
          </w:p>
        </w:tc>
        <w:tc>
          <w:tcPr>
            <w:tcW w:w="1557" w:type="dxa"/>
            <w:tcBorders>
              <w:top w:val="single" w:sz="4" w:space="0" w:color="auto"/>
              <w:left w:val="single" w:sz="4" w:space="0" w:color="auto"/>
              <w:bottom w:val="single" w:sz="4" w:space="0" w:color="auto"/>
              <w:right w:val="single" w:sz="4" w:space="0" w:color="auto"/>
            </w:tcBorders>
          </w:tcPr>
          <w:p w14:paraId="3D1BD9C5" w14:textId="77777777" w:rsidR="006D6A60" w:rsidRDefault="006D6A60">
            <w:pPr>
              <w:spacing w:after="0" w:line="240" w:lineRule="auto"/>
              <w:rPr>
                <w:rFonts w:ascii="Times New Roman" w:hAnsi="Times New Roman"/>
                <w:sz w:val="24"/>
                <w:szCs w:val="24"/>
              </w:rPr>
            </w:pPr>
          </w:p>
        </w:tc>
      </w:tr>
      <w:tr w:rsidR="006D6A60" w14:paraId="099AC017" w14:textId="77777777">
        <w:tc>
          <w:tcPr>
            <w:tcW w:w="1854" w:type="dxa"/>
            <w:vMerge/>
            <w:tcBorders>
              <w:left w:val="single" w:sz="4" w:space="0" w:color="auto"/>
              <w:right w:val="single" w:sz="4" w:space="0" w:color="auto"/>
            </w:tcBorders>
            <w:shd w:val="clear" w:color="auto" w:fill="BDD6EE" w:themeFill="accent1" w:themeFillTint="66"/>
          </w:tcPr>
          <w:p w14:paraId="34D86984"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54AEF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Сайт освітнього закладу</w:t>
            </w:r>
          </w:p>
        </w:tc>
        <w:tc>
          <w:tcPr>
            <w:tcW w:w="5909" w:type="dxa"/>
            <w:tcBorders>
              <w:top w:val="single" w:sz="4" w:space="0" w:color="auto"/>
              <w:left w:val="single" w:sz="4" w:space="0" w:color="auto"/>
              <w:bottom w:val="single" w:sz="4" w:space="0" w:color="auto"/>
              <w:right w:val="single" w:sz="4" w:space="0" w:color="auto"/>
            </w:tcBorders>
          </w:tcPr>
          <w:p w14:paraId="64C9148B"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Оновлення та наповнення</w:t>
            </w:r>
          </w:p>
        </w:tc>
        <w:tc>
          <w:tcPr>
            <w:tcW w:w="2059" w:type="dxa"/>
            <w:tcBorders>
              <w:top w:val="single" w:sz="4" w:space="0" w:color="auto"/>
              <w:left w:val="single" w:sz="4" w:space="0" w:color="auto"/>
              <w:bottom w:val="single" w:sz="4" w:space="0" w:color="auto"/>
              <w:right w:val="single" w:sz="4" w:space="0" w:color="auto"/>
            </w:tcBorders>
          </w:tcPr>
          <w:p w14:paraId="1125F80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Адміністрація, педагогічні працівники</w:t>
            </w:r>
          </w:p>
        </w:tc>
        <w:tc>
          <w:tcPr>
            <w:tcW w:w="1557" w:type="dxa"/>
            <w:tcBorders>
              <w:top w:val="single" w:sz="4" w:space="0" w:color="auto"/>
              <w:left w:val="single" w:sz="4" w:space="0" w:color="auto"/>
              <w:bottom w:val="single" w:sz="4" w:space="0" w:color="auto"/>
              <w:right w:val="single" w:sz="4" w:space="0" w:color="auto"/>
            </w:tcBorders>
          </w:tcPr>
          <w:p w14:paraId="78A91515" w14:textId="77777777" w:rsidR="006D6A60" w:rsidRDefault="006D6A60">
            <w:pPr>
              <w:spacing w:after="0" w:line="240" w:lineRule="auto"/>
              <w:rPr>
                <w:rFonts w:ascii="Times New Roman" w:hAnsi="Times New Roman"/>
                <w:sz w:val="24"/>
                <w:szCs w:val="24"/>
              </w:rPr>
            </w:pPr>
          </w:p>
        </w:tc>
      </w:tr>
      <w:tr w:rsidR="006D6A60" w14:paraId="6941380D" w14:textId="77777777">
        <w:tc>
          <w:tcPr>
            <w:tcW w:w="1854" w:type="dxa"/>
            <w:vMerge/>
            <w:tcBorders>
              <w:left w:val="single" w:sz="4" w:space="0" w:color="auto"/>
              <w:right w:val="single" w:sz="4" w:space="0" w:color="auto"/>
            </w:tcBorders>
            <w:shd w:val="clear" w:color="auto" w:fill="BDD6EE" w:themeFill="accent1" w:themeFillTint="66"/>
          </w:tcPr>
          <w:p w14:paraId="10C7F6C5"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5290D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Робота з кадрами</w:t>
            </w:r>
          </w:p>
        </w:tc>
        <w:tc>
          <w:tcPr>
            <w:tcW w:w="5909" w:type="dxa"/>
            <w:tcBorders>
              <w:top w:val="single" w:sz="4" w:space="0" w:color="auto"/>
              <w:left w:val="single" w:sz="4" w:space="0" w:color="auto"/>
              <w:bottom w:val="single" w:sz="4" w:space="0" w:color="auto"/>
              <w:right w:val="single" w:sz="4" w:space="0" w:color="auto"/>
            </w:tcBorders>
          </w:tcPr>
          <w:p w14:paraId="148ABD68"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059" w:type="dxa"/>
            <w:tcBorders>
              <w:top w:val="single" w:sz="4" w:space="0" w:color="auto"/>
              <w:left w:val="single" w:sz="4" w:space="0" w:color="auto"/>
              <w:bottom w:val="single" w:sz="4" w:space="0" w:color="auto"/>
              <w:right w:val="single" w:sz="4" w:space="0" w:color="auto"/>
            </w:tcBorders>
          </w:tcPr>
          <w:p w14:paraId="2990EE9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557" w:type="dxa"/>
            <w:tcBorders>
              <w:top w:val="single" w:sz="4" w:space="0" w:color="auto"/>
              <w:left w:val="single" w:sz="4" w:space="0" w:color="auto"/>
              <w:bottom w:val="single" w:sz="4" w:space="0" w:color="auto"/>
              <w:right w:val="single" w:sz="4" w:space="0" w:color="auto"/>
            </w:tcBorders>
          </w:tcPr>
          <w:p w14:paraId="381DC5F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Протягом місяця</w:t>
            </w:r>
          </w:p>
        </w:tc>
      </w:tr>
      <w:tr w:rsidR="006D6A60" w14:paraId="6BC4D3D6" w14:textId="77777777">
        <w:tc>
          <w:tcPr>
            <w:tcW w:w="1854" w:type="dxa"/>
            <w:vMerge/>
            <w:tcBorders>
              <w:left w:val="single" w:sz="4" w:space="0" w:color="auto"/>
              <w:right w:val="single" w:sz="4" w:space="0" w:color="auto"/>
            </w:tcBorders>
            <w:shd w:val="clear" w:color="auto" w:fill="BDD6EE" w:themeFill="accent1" w:themeFillTint="66"/>
          </w:tcPr>
          <w:p w14:paraId="06102CF5"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996B8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Курсова перепідготовка</w:t>
            </w:r>
          </w:p>
        </w:tc>
        <w:tc>
          <w:tcPr>
            <w:tcW w:w="5909" w:type="dxa"/>
            <w:tcBorders>
              <w:top w:val="single" w:sz="4" w:space="0" w:color="auto"/>
              <w:left w:val="single" w:sz="4" w:space="0" w:color="auto"/>
              <w:bottom w:val="single" w:sz="4" w:space="0" w:color="auto"/>
              <w:right w:val="single" w:sz="4" w:space="0" w:color="auto"/>
            </w:tcBorders>
          </w:tcPr>
          <w:p w14:paraId="59BDE5B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Проходження курсів згідно графіка</w:t>
            </w:r>
          </w:p>
        </w:tc>
        <w:tc>
          <w:tcPr>
            <w:tcW w:w="2059" w:type="dxa"/>
            <w:tcBorders>
              <w:top w:val="single" w:sz="4" w:space="0" w:color="auto"/>
              <w:left w:val="single" w:sz="4" w:space="0" w:color="auto"/>
              <w:bottom w:val="single" w:sz="4" w:space="0" w:color="auto"/>
              <w:right w:val="single" w:sz="4" w:space="0" w:color="auto"/>
            </w:tcBorders>
          </w:tcPr>
          <w:p w14:paraId="6521891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Педагогічні працівники</w:t>
            </w:r>
          </w:p>
        </w:tc>
        <w:tc>
          <w:tcPr>
            <w:tcW w:w="1557" w:type="dxa"/>
            <w:tcBorders>
              <w:top w:val="single" w:sz="4" w:space="0" w:color="auto"/>
              <w:left w:val="single" w:sz="4" w:space="0" w:color="auto"/>
              <w:bottom w:val="single" w:sz="4" w:space="0" w:color="auto"/>
              <w:right w:val="single" w:sz="4" w:space="0" w:color="auto"/>
            </w:tcBorders>
          </w:tcPr>
          <w:p w14:paraId="52965196" w14:textId="77777777" w:rsidR="006D6A60" w:rsidRDefault="006D6A60">
            <w:pPr>
              <w:spacing w:after="0" w:line="240" w:lineRule="auto"/>
              <w:rPr>
                <w:rFonts w:ascii="Times New Roman" w:hAnsi="Times New Roman"/>
                <w:sz w:val="24"/>
                <w:szCs w:val="24"/>
              </w:rPr>
            </w:pPr>
          </w:p>
        </w:tc>
      </w:tr>
      <w:tr w:rsidR="006D6A60" w14:paraId="073A8746" w14:textId="77777777">
        <w:tc>
          <w:tcPr>
            <w:tcW w:w="1854" w:type="dxa"/>
            <w:vMerge/>
            <w:tcBorders>
              <w:left w:val="single" w:sz="4" w:space="0" w:color="auto"/>
              <w:right w:val="single" w:sz="4" w:space="0" w:color="auto"/>
            </w:tcBorders>
            <w:shd w:val="clear" w:color="auto" w:fill="BDD6EE" w:themeFill="accent1" w:themeFillTint="66"/>
          </w:tcPr>
          <w:p w14:paraId="78FFAB9B"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6744A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Наради при директорі</w:t>
            </w:r>
          </w:p>
        </w:tc>
        <w:tc>
          <w:tcPr>
            <w:tcW w:w="5909" w:type="dxa"/>
            <w:tcBorders>
              <w:top w:val="single" w:sz="4" w:space="0" w:color="auto"/>
              <w:left w:val="single" w:sz="4" w:space="0" w:color="auto"/>
              <w:bottom w:val="single" w:sz="4" w:space="0" w:color="auto"/>
              <w:right w:val="single" w:sz="4" w:space="0" w:color="auto"/>
            </w:tcBorders>
          </w:tcPr>
          <w:p w14:paraId="2BC2AC4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Щотижня</w:t>
            </w:r>
          </w:p>
        </w:tc>
        <w:tc>
          <w:tcPr>
            <w:tcW w:w="2059" w:type="dxa"/>
            <w:tcBorders>
              <w:top w:val="single" w:sz="4" w:space="0" w:color="auto"/>
              <w:left w:val="single" w:sz="4" w:space="0" w:color="auto"/>
              <w:bottom w:val="single" w:sz="4" w:space="0" w:color="auto"/>
              <w:right w:val="single" w:sz="4" w:space="0" w:color="auto"/>
            </w:tcBorders>
          </w:tcPr>
          <w:p w14:paraId="66586DF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Директор</w:t>
            </w:r>
          </w:p>
        </w:tc>
        <w:tc>
          <w:tcPr>
            <w:tcW w:w="1557" w:type="dxa"/>
            <w:tcBorders>
              <w:top w:val="single" w:sz="4" w:space="0" w:color="auto"/>
              <w:left w:val="single" w:sz="4" w:space="0" w:color="auto"/>
              <w:bottom w:val="single" w:sz="4" w:space="0" w:color="auto"/>
              <w:right w:val="single" w:sz="4" w:space="0" w:color="auto"/>
            </w:tcBorders>
          </w:tcPr>
          <w:p w14:paraId="6980A4AE" w14:textId="77777777" w:rsidR="006D6A60" w:rsidRDefault="006D6A60">
            <w:pPr>
              <w:spacing w:after="0" w:line="240" w:lineRule="auto"/>
              <w:rPr>
                <w:rFonts w:ascii="Times New Roman" w:hAnsi="Times New Roman"/>
                <w:sz w:val="24"/>
                <w:szCs w:val="24"/>
              </w:rPr>
            </w:pPr>
          </w:p>
        </w:tc>
      </w:tr>
      <w:tr w:rsidR="006D6A60" w14:paraId="2725E93A" w14:textId="77777777">
        <w:tc>
          <w:tcPr>
            <w:tcW w:w="1854" w:type="dxa"/>
            <w:vMerge/>
            <w:tcBorders>
              <w:left w:val="single" w:sz="4" w:space="0" w:color="auto"/>
              <w:right w:val="single" w:sz="4" w:space="0" w:color="auto"/>
            </w:tcBorders>
            <w:shd w:val="clear" w:color="auto" w:fill="BDD6EE" w:themeFill="accent1" w:themeFillTint="66"/>
          </w:tcPr>
          <w:p w14:paraId="6B6436A8"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91CE0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Громадська активність учасників освітнього процесу</w:t>
            </w:r>
          </w:p>
        </w:tc>
        <w:tc>
          <w:tcPr>
            <w:tcW w:w="5909" w:type="dxa"/>
            <w:tcBorders>
              <w:top w:val="single" w:sz="4" w:space="0" w:color="auto"/>
              <w:left w:val="single" w:sz="4" w:space="0" w:color="auto"/>
              <w:bottom w:val="single" w:sz="4" w:space="0" w:color="auto"/>
              <w:right w:val="single" w:sz="4" w:space="0" w:color="auto"/>
            </w:tcBorders>
          </w:tcPr>
          <w:p w14:paraId="3A98E9A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Участь у громадських заходах</w:t>
            </w:r>
          </w:p>
        </w:tc>
        <w:tc>
          <w:tcPr>
            <w:tcW w:w="2059" w:type="dxa"/>
            <w:tcBorders>
              <w:top w:val="single" w:sz="4" w:space="0" w:color="auto"/>
              <w:left w:val="single" w:sz="4" w:space="0" w:color="auto"/>
              <w:bottom w:val="single" w:sz="4" w:space="0" w:color="auto"/>
              <w:right w:val="single" w:sz="4" w:space="0" w:color="auto"/>
            </w:tcBorders>
          </w:tcPr>
          <w:p w14:paraId="1749B90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ЗДНВР, педагог-організатор</w:t>
            </w:r>
          </w:p>
        </w:tc>
        <w:tc>
          <w:tcPr>
            <w:tcW w:w="1557" w:type="dxa"/>
            <w:tcBorders>
              <w:top w:val="single" w:sz="4" w:space="0" w:color="auto"/>
              <w:left w:val="single" w:sz="4" w:space="0" w:color="auto"/>
              <w:bottom w:val="single" w:sz="4" w:space="0" w:color="auto"/>
              <w:right w:val="single" w:sz="4" w:space="0" w:color="auto"/>
            </w:tcBorders>
          </w:tcPr>
          <w:p w14:paraId="024B8B26" w14:textId="77777777" w:rsidR="006D6A60" w:rsidRDefault="006D6A60">
            <w:pPr>
              <w:spacing w:after="0" w:line="240" w:lineRule="auto"/>
              <w:rPr>
                <w:rFonts w:ascii="Times New Roman" w:hAnsi="Times New Roman"/>
                <w:sz w:val="24"/>
                <w:szCs w:val="24"/>
              </w:rPr>
            </w:pPr>
          </w:p>
        </w:tc>
      </w:tr>
      <w:tr w:rsidR="006D6A60" w14:paraId="763D4428" w14:textId="77777777">
        <w:tc>
          <w:tcPr>
            <w:tcW w:w="1854" w:type="dxa"/>
            <w:vMerge/>
            <w:tcBorders>
              <w:left w:val="single" w:sz="4" w:space="0" w:color="auto"/>
              <w:right w:val="single" w:sz="4" w:space="0" w:color="auto"/>
            </w:tcBorders>
            <w:shd w:val="clear" w:color="auto" w:fill="BDD6EE" w:themeFill="accent1" w:themeFillTint="66"/>
          </w:tcPr>
          <w:p w14:paraId="7471274B" w14:textId="77777777" w:rsidR="006D6A60" w:rsidRDefault="006D6A60">
            <w:pPr>
              <w:spacing w:after="0" w:line="240" w:lineRule="auto"/>
              <w:rPr>
                <w:rFonts w:ascii="Times New Roman" w:hAnsi="Times New Roman"/>
                <w:sz w:val="24"/>
                <w:szCs w:val="24"/>
              </w:rPr>
            </w:pPr>
          </w:p>
        </w:tc>
        <w:tc>
          <w:tcPr>
            <w:tcW w:w="39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FD5531"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Боротьба з корупцією</w:t>
            </w:r>
          </w:p>
        </w:tc>
        <w:tc>
          <w:tcPr>
            <w:tcW w:w="5909" w:type="dxa"/>
            <w:tcBorders>
              <w:top w:val="single" w:sz="4" w:space="0" w:color="auto"/>
              <w:left w:val="single" w:sz="4" w:space="0" w:color="auto"/>
              <w:bottom w:val="single" w:sz="4" w:space="0" w:color="auto"/>
              <w:right w:val="single" w:sz="4" w:space="0" w:color="auto"/>
            </w:tcBorders>
          </w:tcPr>
          <w:p w14:paraId="18BA16D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Бесіди з батьками учнів щодо антикорупційної політики </w:t>
            </w:r>
          </w:p>
        </w:tc>
        <w:tc>
          <w:tcPr>
            <w:tcW w:w="2059" w:type="dxa"/>
            <w:tcBorders>
              <w:top w:val="single" w:sz="4" w:space="0" w:color="auto"/>
              <w:left w:val="single" w:sz="4" w:space="0" w:color="auto"/>
              <w:bottom w:val="single" w:sz="4" w:space="0" w:color="auto"/>
              <w:right w:val="single" w:sz="4" w:space="0" w:color="auto"/>
            </w:tcBorders>
          </w:tcPr>
          <w:p w14:paraId="360AE80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Класні керівники, ЗДНВР</w:t>
            </w:r>
          </w:p>
        </w:tc>
        <w:tc>
          <w:tcPr>
            <w:tcW w:w="1557" w:type="dxa"/>
            <w:tcBorders>
              <w:top w:val="single" w:sz="4" w:space="0" w:color="auto"/>
              <w:left w:val="single" w:sz="4" w:space="0" w:color="auto"/>
              <w:bottom w:val="single" w:sz="4" w:space="0" w:color="auto"/>
              <w:right w:val="single" w:sz="4" w:space="0" w:color="auto"/>
            </w:tcBorders>
          </w:tcPr>
          <w:p w14:paraId="5B736D84" w14:textId="77777777" w:rsidR="006D6A60" w:rsidRDefault="006D6A60">
            <w:pPr>
              <w:spacing w:after="0" w:line="240" w:lineRule="auto"/>
              <w:rPr>
                <w:rFonts w:ascii="Times New Roman" w:hAnsi="Times New Roman"/>
                <w:sz w:val="24"/>
                <w:szCs w:val="24"/>
              </w:rPr>
            </w:pPr>
          </w:p>
        </w:tc>
      </w:tr>
    </w:tbl>
    <w:p w14:paraId="276C9F41" w14:textId="77777777" w:rsidR="006D6A60" w:rsidRDefault="006D6A60">
      <w:pPr>
        <w:spacing w:line="256" w:lineRule="auto"/>
        <w:rPr>
          <w:rFonts w:ascii="Times New Roman" w:eastAsia="Calibri" w:hAnsi="Times New Roman" w:cs="Times New Roman"/>
          <w:sz w:val="24"/>
          <w:szCs w:val="24"/>
        </w:rPr>
      </w:pPr>
    </w:p>
    <w:p w14:paraId="0D2649AC" w14:textId="77777777" w:rsidR="006D6A60" w:rsidRDefault="00C73FD5">
      <w:pPr>
        <w:jc w:val="center"/>
        <w:rPr>
          <w:rFonts w:ascii="Times New Roman" w:hAnsi="Times New Roman" w:cs="Times New Roman"/>
          <w:b/>
          <w:color w:val="C00000"/>
          <w:sz w:val="28"/>
        </w:rPr>
      </w:pPr>
      <w:r>
        <w:rPr>
          <w:rFonts w:ascii="Times New Roman" w:hAnsi="Times New Roman" w:cs="Times New Roman"/>
          <w:b/>
          <w:color w:val="C00000"/>
          <w:sz w:val="28"/>
        </w:rPr>
        <w:t>ТРАВЕНЬ</w:t>
      </w:r>
    </w:p>
    <w:p w14:paraId="10E502C9" w14:textId="77777777" w:rsidR="006D6A60" w:rsidRDefault="006D6A60">
      <w:pPr>
        <w:jc w:val="center"/>
        <w:rPr>
          <w:rFonts w:ascii="Times New Roman" w:hAnsi="Times New Roman" w:cs="Times New Roman"/>
          <w:b/>
          <w:color w:val="C00000"/>
          <w:sz w:val="14"/>
          <w:szCs w:val="24"/>
        </w:rPr>
      </w:pPr>
    </w:p>
    <w:tbl>
      <w:tblPr>
        <w:tblStyle w:val="aff8"/>
        <w:tblW w:w="15304" w:type="dxa"/>
        <w:tblLook w:val="04A0" w:firstRow="1" w:lastRow="0" w:firstColumn="1" w:lastColumn="0" w:noHBand="0" w:noVBand="1"/>
      </w:tblPr>
      <w:tblGrid>
        <w:gridCol w:w="1088"/>
        <w:gridCol w:w="4719"/>
        <w:gridCol w:w="5954"/>
        <w:gridCol w:w="1984"/>
        <w:gridCol w:w="1559"/>
      </w:tblGrid>
      <w:tr w:rsidR="006D6A60" w14:paraId="64481625" w14:textId="77777777">
        <w:trPr>
          <w:trHeight w:val="584"/>
        </w:trPr>
        <w:tc>
          <w:tcPr>
            <w:tcW w:w="1088" w:type="dxa"/>
            <w:shd w:val="clear" w:color="auto" w:fill="DEEAF6" w:themeFill="accent1" w:themeFillTint="33"/>
          </w:tcPr>
          <w:p w14:paraId="3CA88E72"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Напрям</w:t>
            </w:r>
          </w:p>
        </w:tc>
        <w:tc>
          <w:tcPr>
            <w:tcW w:w="4719" w:type="dxa"/>
            <w:shd w:val="clear" w:color="auto" w:fill="DEEAF6" w:themeFill="accent1" w:themeFillTint="33"/>
          </w:tcPr>
          <w:p w14:paraId="296D7273"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Об’єкт оцінки</w:t>
            </w:r>
          </w:p>
        </w:tc>
        <w:tc>
          <w:tcPr>
            <w:tcW w:w="5954" w:type="dxa"/>
            <w:shd w:val="clear" w:color="auto" w:fill="DEEAF6" w:themeFill="accent1" w:themeFillTint="33"/>
          </w:tcPr>
          <w:p w14:paraId="66CC60BE"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Зміст роботи </w:t>
            </w:r>
          </w:p>
        </w:tc>
        <w:tc>
          <w:tcPr>
            <w:tcW w:w="1984" w:type="dxa"/>
            <w:shd w:val="clear" w:color="auto" w:fill="DEEAF6" w:themeFill="accent1" w:themeFillTint="33"/>
          </w:tcPr>
          <w:p w14:paraId="49A8575A"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Відповідальні </w:t>
            </w:r>
          </w:p>
        </w:tc>
        <w:tc>
          <w:tcPr>
            <w:tcW w:w="1559" w:type="dxa"/>
            <w:shd w:val="clear" w:color="auto" w:fill="DEEAF6" w:themeFill="accent1" w:themeFillTint="33"/>
          </w:tcPr>
          <w:p w14:paraId="5A2BFAF9" w14:textId="77777777" w:rsidR="006D6A60" w:rsidRDefault="00C73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Термін виконання</w:t>
            </w:r>
          </w:p>
        </w:tc>
      </w:tr>
      <w:tr w:rsidR="006D6A60" w14:paraId="7BCE408B" w14:textId="77777777">
        <w:trPr>
          <w:trHeight w:val="456"/>
        </w:trPr>
        <w:tc>
          <w:tcPr>
            <w:tcW w:w="1088" w:type="dxa"/>
            <w:vMerge w:val="restart"/>
            <w:shd w:val="clear" w:color="auto" w:fill="F7CAAC" w:themeFill="accent2" w:themeFillTint="66"/>
            <w:textDirection w:val="btLr"/>
          </w:tcPr>
          <w:p w14:paraId="3C8674AA" w14:textId="77777777" w:rsidR="006D6A60" w:rsidRDefault="006D6A60">
            <w:pPr>
              <w:spacing w:after="0" w:line="240" w:lineRule="auto"/>
              <w:ind w:left="113" w:right="113"/>
              <w:jc w:val="center"/>
              <w:rPr>
                <w:rFonts w:ascii="Times New Roman" w:hAnsi="Times New Roman" w:cs="Times New Roman"/>
                <w:sz w:val="24"/>
                <w:szCs w:val="24"/>
              </w:rPr>
            </w:pPr>
          </w:p>
          <w:p w14:paraId="0D3674D4" w14:textId="77777777" w:rsidR="006D6A60" w:rsidRDefault="00C73FD5">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8"/>
                <w:szCs w:val="24"/>
              </w:rPr>
              <w:t>Освітнє середовище</w:t>
            </w:r>
          </w:p>
        </w:tc>
        <w:tc>
          <w:tcPr>
            <w:tcW w:w="4719" w:type="dxa"/>
            <w:vMerge w:val="restart"/>
            <w:shd w:val="clear" w:color="auto" w:fill="FBE4D5" w:themeFill="accent2" w:themeFillTint="33"/>
          </w:tcPr>
          <w:p w14:paraId="7D2C9F0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Підготовка приміщення до нового навчального року.</w:t>
            </w:r>
          </w:p>
          <w:p w14:paraId="33DE1B0D" w14:textId="77777777" w:rsidR="006D6A60" w:rsidRDefault="006D6A60">
            <w:pPr>
              <w:spacing w:after="0" w:line="240" w:lineRule="auto"/>
              <w:rPr>
                <w:rFonts w:ascii="Times New Roman" w:hAnsi="Times New Roman" w:cs="Times New Roman"/>
                <w:sz w:val="24"/>
                <w:szCs w:val="24"/>
              </w:rPr>
            </w:pPr>
          </w:p>
        </w:tc>
        <w:tc>
          <w:tcPr>
            <w:tcW w:w="5954" w:type="dxa"/>
          </w:tcPr>
          <w:p w14:paraId="6AC0821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Планування ремонтних робіт в приміщені закладу</w:t>
            </w:r>
          </w:p>
        </w:tc>
        <w:tc>
          <w:tcPr>
            <w:tcW w:w="1984" w:type="dxa"/>
          </w:tcPr>
          <w:p w14:paraId="764B60F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Завгосп </w:t>
            </w:r>
          </w:p>
        </w:tc>
        <w:tc>
          <w:tcPr>
            <w:tcW w:w="1559" w:type="dxa"/>
          </w:tcPr>
          <w:p w14:paraId="44D35E1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 т.</w:t>
            </w:r>
          </w:p>
        </w:tc>
      </w:tr>
      <w:tr w:rsidR="006D6A60" w14:paraId="70E0F880" w14:textId="77777777">
        <w:trPr>
          <w:trHeight w:val="432"/>
        </w:trPr>
        <w:tc>
          <w:tcPr>
            <w:tcW w:w="1088" w:type="dxa"/>
            <w:vMerge/>
            <w:shd w:val="clear" w:color="auto" w:fill="F7CAAC" w:themeFill="accent2" w:themeFillTint="66"/>
          </w:tcPr>
          <w:p w14:paraId="328F15AC" w14:textId="77777777" w:rsidR="006D6A60" w:rsidRDefault="006D6A60">
            <w:pPr>
              <w:spacing w:after="0" w:line="240" w:lineRule="auto"/>
              <w:jc w:val="center"/>
              <w:rPr>
                <w:rFonts w:ascii="Times New Roman" w:hAnsi="Times New Roman" w:cs="Times New Roman"/>
                <w:sz w:val="24"/>
                <w:szCs w:val="24"/>
              </w:rPr>
            </w:pPr>
          </w:p>
        </w:tc>
        <w:tc>
          <w:tcPr>
            <w:tcW w:w="4719" w:type="dxa"/>
            <w:vMerge/>
            <w:shd w:val="clear" w:color="auto" w:fill="FBE4D5" w:themeFill="accent2" w:themeFillTint="33"/>
          </w:tcPr>
          <w:p w14:paraId="363F4705" w14:textId="77777777" w:rsidR="006D6A60" w:rsidRDefault="006D6A60">
            <w:pPr>
              <w:spacing w:after="0" w:line="240" w:lineRule="auto"/>
              <w:rPr>
                <w:rFonts w:ascii="Times New Roman" w:hAnsi="Times New Roman" w:cs="Times New Roman"/>
                <w:sz w:val="24"/>
                <w:szCs w:val="24"/>
              </w:rPr>
            </w:pPr>
          </w:p>
        </w:tc>
        <w:tc>
          <w:tcPr>
            <w:tcW w:w="5954" w:type="dxa"/>
          </w:tcPr>
          <w:p w14:paraId="349454F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Замовлення  в рамках реалізації проєкту «Нова українська школа»</w:t>
            </w:r>
          </w:p>
        </w:tc>
        <w:tc>
          <w:tcPr>
            <w:tcW w:w="1984" w:type="dxa"/>
          </w:tcPr>
          <w:p w14:paraId="398D8DB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tc>
        <w:tc>
          <w:tcPr>
            <w:tcW w:w="1559" w:type="dxa"/>
          </w:tcPr>
          <w:p w14:paraId="068329A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4CBAAD3F" w14:textId="77777777">
        <w:trPr>
          <w:trHeight w:val="432"/>
        </w:trPr>
        <w:tc>
          <w:tcPr>
            <w:tcW w:w="1088" w:type="dxa"/>
            <w:vMerge/>
            <w:shd w:val="clear" w:color="auto" w:fill="F7CAAC" w:themeFill="accent2" w:themeFillTint="66"/>
          </w:tcPr>
          <w:p w14:paraId="01AA3FBD" w14:textId="77777777" w:rsidR="006D6A60" w:rsidRDefault="006D6A60">
            <w:pPr>
              <w:spacing w:after="0" w:line="240" w:lineRule="auto"/>
              <w:jc w:val="center"/>
              <w:rPr>
                <w:rFonts w:ascii="Times New Roman" w:hAnsi="Times New Roman" w:cs="Times New Roman"/>
                <w:sz w:val="24"/>
                <w:szCs w:val="24"/>
              </w:rPr>
            </w:pPr>
          </w:p>
        </w:tc>
        <w:tc>
          <w:tcPr>
            <w:tcW w:w="4719" w:type="dxa"/>
            <w:vMerge w:val="restart"/>
            <w:shd w:val="clear" w:color="auto" w:fill="FBE4D5" w:themeFill="accent2" w:themeFillTint="33"/>
          </w:tcPr>
          <w:p w14:paraId="7B5BE53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Дотримання санітарно- гігієнічних вимог</w:t>
            </w:r>
          </w:p>
        </w:tc>
        <w:tc>
          <w:tcPr>
            <w:tcW w:w="5954" w:type="dxa"/>
          </w:tcPr>
          <w:p w14:paraId="0F763C1E"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984" w:type="dxa"/>
          </w:tcPr>
          <w:p w14:paraId="45ECF99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Завгосп , зав. кабінетами</w:t>
            </w:r>
          </w:p>
        </w:tc>
        <w:tc>
          <w:tcPr>
            <w:tcW w:w="1559" w:type="dxa"/>
          </w:tcPr>
          <w:p w14:paraId="2F2F82D3" w14:textId="77777777" w:rsidR="006D6A60" w:rsidRDefault="006D6A60">
            <w:pPr>
              <w:spacing w:after="0" w:line="240" w:lineRule="auto"/>
              <w:rPr>
                <w:rFonts w:ascii="Times New Roman" w:hAnsi="Times New Roman" w:cs="Times New Roman"/>
                <w:sz w:val="24"/>
                <w:szCs w:val="24"/>
              </w:rPr>
            </w:pPr>
          </w:p>
        </w:tc>
      </w:tr>
      <w:tr w:rsidR="006D6A60" w14:paraId="56DE4BBD" w14:textId="77777777">
        <w:trPr>
          <w:trHeight w:val="432"/>
        </w:trPr>
        <w:tc>
          <w:tcPr>
            <w:tcW w:w="1088" w:type="dxa"/>
            <w:vMerge/>
            <w:shd w:val="clear" w:color="auto" w:fill="F7CAAC" w:themeFill="accent2" w:themeFillTint="66"/>
          </w:tcPr>
          <w:p w14:paraId="30952680" w14:textId="77777777" w:rsidR="006D6A60" w:rsidRDefault="006D6A60">
            <w:pPr>
              <w:spacing w:after="0" w:line="240" w:lineRule="auto"/>
              <w:jc w:val="center"/>
              <w:rPr>
                <w:rFonts w:ascii="Times New Roman" w:hAnsi="Times New Roman" w:cs="Times New Roman"/>
                <w:sz w:val="24"/>
                <w:szCs w:val="24"/>
              </w:rPr>
            </w:pPr>
          </w:p>
        </w:tc>
        <w:tc>
          <w:tcPr>
            <w:tcW w:w="4719" w:type="dxa"/>
            <w:vMerge/>
            <w:shd w:val="clear" w:color="auto" w:fill="FBE4D5" w:themeFill="accent2" w:themeFillTint="33"/>
          </w:tcPr>
          <w:p w14:paraId="64F2C375" w14:textId="77777777" w:rsidR="006D6A60" w:rsidRDefault="006D6A60">
            <w:pPr>
              <w:spacing w:after="0" w:line="240" w:lineRule="auto"/>
              <w:rPr>
                <w:rFonts w:ascii="Times New Roman" w:hAnsi="Times New Roman" w:cs="Times New Roman"/>
                <w:sz w:val="24"/>
                <w:szCs w:val="24"/>
              </w:rPr>
            </w:pPr>
          </w:p>
        </w:tc>
        <w:tc>
          <w:tcPr>
            <w:tcW w:w="5954" w:type="dxa"/>
          </w:tcPr>
          <w:p w14:paraId="504139DE"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Контроль використання миючих та дезінфікуючих засобів</w:t>
            </w:r>
          </w:p>
        </w:tc>
        <w:tc>
          <w:tcPr>
            <w:tcW w:w="1984" w:type="dxa"/>
          </w:tcPr>
          <w:p w14:paraId="7155D5BC" w14:textId="77777777" w:rsidR="006D6A60" w:rsidRDefault="006D6A60">
            <w:pPr>
              <w:spacing w:after="0" w:line="240" w:lineRule="auto"/>
              <w:rPr>
                <w:rFonts w:ascii="Times New Roman" w:hAnsi="Times New Roman" w:cs="Times New Roman"/>
                <w:sz w:val="24"/>
                <w:szCs w:val="24"/>
              </w:rPr>
            </w:pPr>
          </w:p>
        </w:tc>
        <w:tc>
          <w:tcPr>
            <w:tcW w:w="1559" w:type="dxa"/>
          </w:tcPr>
          <w:p w14:paraId="04F5703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Протягом місяця </w:t>
            </w:r>
          </w:p>
        </w:tc>
      </w:tr>
      <w:tr w:rsidR="006D6A60" w14:paraId="23CE2BF9" w14:textId="77777777">
        <w:trPr>
          <w:trHeight w:val="432"/>
        </w:trPr>
        <w:tc>
          <w:tcPr>
            <w:tcW w:w="1088" w:type="dxa"/>
            <w:vMerge/>
            <w:shd w:val="clear" w:color="auto" w:fill="F7CAAC" w:themeFill="accent2" w:themeFillTint="66"/>
          </w:tcPr>
          <w:p w14:paraId="290C6B20" w14:textId="77777777" w:rsidR="006D6A60" w:rsidRDefault="006D6A60">
            <w:pPr>
              <w:spacing w:after="0" w:line="240" w:lineRule="auto"/>
              <w:jc w:val="center"/>
              <w:rPr>
                <w:rFonts w:ascii="Times New Roman" w:hAnsi="Times New Roman" w:cs="Times New Roman"/>
                <w:sz w:val="24"/>
                <w:szCs w:val="24"/>
              </w:rPr>
            </w:pPr>
          </w:p>
        </w:tc>
        <w:tc>
          <w:tcPr>
            <w:tcW w:w="4719" w:type="dxa"/>
            <w:vMerge w:val="restart"/>
            <w:shd w:val="clear" w:color="auto" w:fill="FBE4D5" w:themeFill="accent2" w:themeFillTint="33"/>
          </w:tcPr>
          <w:p w14:paraId="5C767FD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Техніка безпеки та охорона праці</w:t>
            </w:r>
          </w:p>
        </w:tc>
        <w:tc>
          <w:tcPr>
            <w:tcW w:w="5954" w:type="dxa"/>
          </w:tcPr>
          <w:p w14:paraId="491262E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за журналом реєстрації інструктажів</w:t>
            </w:r>
          </w:p>
        </w:tc>
        <w:tc>
          <w:tcPr>
            <w:tcW w:w="1984" w:type="dxa"/>
          </w:tcPr>
          <w:p w14:paraId="6169C41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31945D5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02350645" w14:textId="77777777">
        <w:trPr>
          <w:trHeight w:val="432"/>
        </w:trPr>
        <w:tc>
          <w:tcPr>
            <w:tcW w:w="1088" w:type="dxa"/>
            <w:vMerge/>
            <w:shd w:val="clear" w:color="auto" w:fill="F7CAAC" w:themeFill="accent2" w:themeFillTint="66"/>
          </w:tcPr>
          <w:p w14:paraId="3779C6F9" w14:textId="77777777" w:rsidR="006D6A60" w:rsidRDefault="006D6A60">
            <w:pPr>
              <w:spacing w:after="0" w:line="240" w:lineRule="auto"/>
              <w:jc w:val="center"/>
              <w:rPr>
                <w:rFonts w:ascii="Times New Roman" w:hAnsi="Times New Roman" w:cs="Times New Roman"/>
                <w:sz w:val="24"/>
                <w:szCs w:val="24"/>
              </w:rPr>
            </w:pPr>
          </w:p>
        </w:tc>
        <w:tc>
          <w:tcPr>
            <w:tcW w:w="4719" w:type="dxa"/>
            <w:vMerge/>
            <w:shd w:val="clear" w:color="auto" w:fill="FBE4D5" w:themeFill="accent2" w:themeFillTint="33"/>
          </w:tcPr>
          <w:p w14:paraId="55D31E4A" w14:textId="77777777" w:rsidR="006D6A60" w:rsidRDefault="006D6A60">
            <w:pPr>
              <w:spacing w:after="0" w:line="240" w:lineRule="auto"/>
              <w:rPr>
                <w:rFonts w:ascii="Times New Roman" w:hAnsi="Times New Roman" w:cs="Times New Roman"/>
                <w:sz w:val="24"/>
                <w:szCs w:val="24"/>
              </w:rPr>
            </w:pPr>
          </w:p>
        </w:tc>
        <w:tc>
          <w:tcPr>
            <w:tcW w:w="5954" w:type="dxa"/>
          </w:tcPr>
          <w:p w14:paraId="1F3DE2F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Організація заходів з пожежної безпеки</w:t>
            </w:r>
          </w:p>
        </w:tc>
        <w:tc>
          <w:tcPr>
            <w:tcW w:w="1984" w:type="dxa"/>
          </w:tcPr>
          <w:p w14:paraId="2437D3C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14:paraId="0CC5254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1 т.</w:t>
            </w:r>
          </w:p>
        </w:tc>
      </w:tr>
      <w:tr w:rsidR="006D6A60" w14:paraId="65F864BF" w14:textId="77777777">
        <w:trPr>
          <w:trHeight w:val="432"/>
        </w:trPr>
        <w:tc>
          <w:tcPr>
            <w:tcW w:w="1088" w:type="dxa"/>
            <w:vMerge/>
            <w:shd w:val="clear" w:color="auto" w:fill="F7CAAC" w:themeFill="accent2" w:themeFillTint="66"/>
          </w:tcPr>
          <w:p w14:paraId="473E2BE1" w14:textId="77777777" w:rsidR="006D6A60" w:rsidRDefault="006D6A60">
            <w:pPr>
              <w:spacing w:after="0" w:line="240" w:lineRule="auto"/>
              <w:jc w:val="center"/>
              <w:rPr>
                <w:rFonts w:ascii="Times New Roman" w:hAnsi="Times New Roman" w:cs="Times New Roman"/>
                <w:sz w:val="24"/>
                <w:szCs w:val="24"/>
              </w:rPr>
            </w:pPr>
          </w:p>
        </w:tc>
        <w:tc>
          <w:tcPr>
            <w:tcW w:w="4719" w:type="dxa"/>
            <w:vMerge/>
            <w:shd w:val="clear" w:color="auto" w:fill="FBE4D5" w:themeFill="accent2" w:themeFillTint="33"/>
          </w:tcPr>
          <w:p w14:paraId="37263407" w14:textId="77777777" w:rsidR="006D6A60" w:rsidRDefault="006D6A60">
            <w:pPr>
              <w:spacing w:after="0" w:line="240" w:lineRule="auto"/>
              <w:rPr>
                <w:rFonts w:ascii="Times New Roman" w:hAnsi="Times New Roman" w:cs="Times New Roman"/>
                <w:sz w:val="24"/>
                <w:szCs w:val="24"/>
              </w:rPr>
            </w:pPr>
          </w:p>
        </w:tc>
        <w:tc>
          <w:tcPr>
            <w:tcW w:w="5954" w:type="dxa"/>
          </w:tcPr>
          <w:p w14:paraId="4FA6C07E" w14:textId="77777777" w:rsidR="006D6A60" w:rsidRDefault="00C73FD5">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Організація роботи щодо профілактики різних видів захворювань. </w:t>
            </w:r>
          </w:p>
        </w:tc>
        <w:tc>
          <w:tcPr>
            <w:tcW w:w="1984" w:type="dxa"/>
          </w:tcPr>
          <w:p w14:paraId="4B33745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Медична сестра </w:t>
            </w:r>
          </w:p>
        </w:tc>
        <w:tc>
          <w:tcPr>
            <w:tcW w:w="1559" w:type="dxa"/>
          </w:tcPr>
          <w:p w14:paraId="1003344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 т.</w:t>
            </w:r>
          </w:p>
        </w:tc>
      </w:tr>
      <w:tr w:rsidR="006D6A60" w14:paraId="6B19E7C5" w14:textId="77777777">
        <w:trPr>
          <w:trHeight w:val="432"/>
        </w:trPr>
        <w:tc>
          <w:tcPr>
            <w:tcW w:w="1088" w:type="dxa"/>
            <w:vMerge/>
            <w:shd w:val="clear" w:color="auto" w:fill="F7CAAC" w:themeFill="accent2" w:themeFillTint="66"/>
          </w:tcPr>
          <w:p w14:paraId="053DEA01" w14:textId="77777777" w:rsidR="006D6A60" w:rsidRDefault="006D6A60">
            <w:pPr>
              <w:spacing w:after="0" w:line="240" w:lineRule="auto"/>
              <w:jc w:val="center"/>
              <w:rPr>
                <w:rFonts w:ascii="Times New Roman" w:hAnsi="Times New Roman" w:cs="Times New Roman"/>
                <w:sz w:val="24"/>
                <w:szCs w:val="24"/>
              </w:rPr>
            </w:pPr>
          </w:p>
        </w:tc>
        <w:tc>
          <w:tcPr>
            <w:tcW w:w="4719" w:type="dxa"/>
            <w:vMerge w:val="restart"/>
            <w:shd w:val="clear" w:color="auto" w:fill="FBE4D5" w:themeFill="accent2" w:themeFillTint="33"/>
          </w:tcPr>
          <w:p w14:paraId="3346CA1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Харчування учасників освітнього процесу </w:t>
            </w:r>
          </w:p>
        </w:tc>
        <w:tc>
          <w:tcPr>
            <w:tcW w:w="5954" w:type="dxa"/>
          </w:tcPr>
          <w:p w14:paraId="3DC3576E" w14:textId="77777777" w:rsidR="006D6A60" w:rsidRDefault="00C73FD5">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 Контроль за дотриманням  санітарно-гігієнічних вимог в приміщені шкільної їдальні та харчоблоку </w:t>
            </w:r>
          </w:p>
        </w:tc>
        <w:tc>
          <w:tcPr>
            <w:tcW w:w="1984" w:type="dxa"/>
          </w:tcPr>
          <w:p w14:paraId="09FDDB9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14:paraId="6ADE3EB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Щодня </w:t>
            </w:r>
          </w:p>
        </w:tc>
      </w:tr>
      <w:tr w:rsidR="006D6A60" w14:paraId="083A5974" w14:textId="77777777">
        <w:trPr>
          <w:trHeight w:val="432"/>
        </w:trPr>
        <w:tc>
          <w:tcPr>
            <w:tcW w:w="1088" w:type="dxa"/>
            <w:vMerge/>
            <w:shd w:val="clear" w:color="auto" w:fill="F7CAAC" w:themeFill="accent2" w:themeFillTint="66"/>
          </w:tcPr>
          <w:p w14:paraId="5BDD6E5F" w14:textId="77777777" w:rsidR="006D6A60" w:rsidRDefault="006D6A60">
            <w:pPr>
              <w:spacing w:after="0" w:line="240" w:lineRule="auto"/>
              <w:jc w:val="center"/>
              <w:rPr>
                <w:rFonts w:ascii="Times New Roman" w:hAnsi="Times New Roman" w:cs="Times New Roman"/>
                <w:sz w:val="24"/>
                <w:szCs w:val="24"/>
              </w:rPr>
            </w:pPr>
          </w:p>
        </w:tc>
        <w:tc>
          <w:tcPr>
            <w:tcW w:w="4719" w:type="dxa"/>
            <w:vMerge/>
            <w:shd w:val="clear" w:color="auto" w:fill="FBE4D5" w:themeFill="accent2" w:themeFillTint="33"/>
          </w:tcPr>
          <w:p w14:paraId="58E00B73" w14:textId="77777777" w:rsidR="006D6A60" w:rsidRDefault="006D6A60">
            <w:pPr>
              <w:spacing w:after="0" w:line="240" w:lineRule="auto"/>
              <w:rPr>
                <w:rFonts w:ascii="Times New Roman" w:hAnsi="Times New Roman" w:cs="Times New Roman"/>
                <w:sz w:val="24"/>
                <w:szCs w:val="24"/>
              </w:rPr>
            </w:pPr>
          </w:p>
        </w:tc>
        <w:tc>
          <w:tcPr>
            <w:tcW w:w="5954" w:type="dxa"/>
          </w:tcPr>
          <w:p w14:paraId="26242BEC" w14:textId="77777777" w:rsidR="006D6A60" w:rsidRDefault="00C73F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Контроль за виконанням норм та  порядку організації харчування у закладах освіти та дитячих закладах оздоровлення та відпочинку</w:t>
            </w:r>
          </w:p>
          <w:p w14:paraId="54B5BAD9" w14:textId="77777777" w:rsidR="006D6A60" w:rsidRDefault="006D6A60">
            <w:pPr>
              <w:spacing w:after="0" w:line="240" w:lineRule="auto"/>
              <w:rPr>
                <w:rFonts w:ascii="Times New Roman" w:eastAsia="Calibri" w:hAnsi="Times New Roman" w:cs="Times New Roman"/>
                <w:sz w:val="24"/>
                <w:szCs w:val="24"/>
              </w:rPr>
            </w:pPr>
          </w:p>
        </w:tc>
        <w:tc>
          <w:tcPr>
            <w:tcW w:w="1984" w:type="dxa"/>
          </w:tcPr>
          <w:p w14:paraId="5ACE06E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 медична сестра</w:t>
            </w:r>
          </w:p>
        </w:tc>
        <w:tc>
          <w:tcPr>
            <w:tcW w:w="1559" w:type="dxa"/>
          </w:tcPr>
          <w:p w14:paraId="2CEC81B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Щодня </w:t>
            </w:r>
          </w:p>
        </w:tc>
      </w:tr>
      <w:tr w:rsidR="006D6A60" w14:paraId="1032DA8E" w14:textId="77777777">
        <w:trPr>
          <w:trHeight w:val="432"/>
        </w:trPr>
        <w:tc>
          <w:tcPr>
            <w:tcW w:w="1088" w:type="dxa"/>
            <w:vMerge/>
            <w:shd w:val="clear" w:color="auto" w:fill="F7CAAC" w:themeFill="accent2" w:themeFillTint="66"/>
          </w:tcPr>
          <w:p w14:paraId="41865B2E"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FBE4D5" w:themeFill="accent2" w:themeFillTint="33"/>
          </w:tcPr>
          <w:p w14:paraId="5A64DBB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Адаптація учасників освітнього процесу </w:t>
            </w:r>
          </w:p>
        </w:tc>
        <w:tc>
          <w:tcPr>
            <w:tcW w:w="5954" w:type="dxa"/>
          </w:tcPr>
          <w:p w14:paraId="6A4DB373"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1984" w:type="dxa"/>
          </w:tcPr>
          <w:p w14:paraId="41EA36E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51499DA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т. </w:t>
            </w:r>
          </w:p>
        </w:tc>
      </w:tr>
      <w:tr w:rsidR="006D6A60" w14:paraId="54FF90B8" w14:textId="77777777">
        <w:trPr>
          <w:trHeight w:val="432"/>
        </w:trPr>
        <w:tc>
          <w:tcPr>
            <w:tcW w:w="1088" w:type="dxa"/>
            <w:vMerge/>
            <w:shd w:val="clear" w:color="auto" w:fill="F7CAAC" w:themeFill="accent2" w:themeFillTint="66"/>
          </w:tcPr>
          <w:p w14:paraId="09F731DC"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FBE4D5" w:themeFill="accent2" w:themeFillTint="33"/>
          </w:tcPr>
          <w:p w14:paraId="6B40883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Попередження насильства та запобігання дискримінації </w:t>
            </w:r>
          </w:p>
        </w:tc>
        <w:tc>
          <w:tcPr>
            <w:tcW w:w="5954" w:type="dxa"/>
          </w:tcPr>
          <w:p w14:paraId="25B63771"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Проведення виховних бесід з попередження булінгу. Організація роботи з учнями з «групи ризику»</w:t>
            </w:r>
          </w:p>
        </w:tc>
        <w:tc>
          <w:tcPr>
            <w:tcW w:w="1984" w:type="dxa"/>
          </w:tcPr>
          <w:p w14:paraId="5A79A9F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Класні керівники, психолог </w:t>
            </w:r>
          </w:p>
        </w:tc>
        <w:tc>
          <w:tcPr>
            <w:tcW w:w="1559" w:type="dxa"/>
          </w:tcPr>
          <w:p w14:paraId="087A404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5DE910F8" w14:textId="77777777">
        <w:trPr>
          <w:trHeight w:val="432"/>
        </w:trPr>
        <w:tc>
          <w:tcPr>
            <w:tcW w:w="1088" w:type="dxa"/>
            <w:vMerge/>
            <w:shd w:val="clear" w:color="auto" w:fill="F7CAAC" w:themeFill="accent2" w:themeFillTint="66"/>
          </w:tcPr>
          <w:p w14:paraId="6B5FC8E5" w14:textId="77777777" w:rsidR="006D6A60" w:rsidRDefault="006D6A60">
            <w:pPr>
              <w:spacing w:after="0" w:line="240" w:lineRule="auto"/>
              <w:jc w:val="center"/>
              <w:rPr>
                <w:rFonts w:ascii="Times New Roman" w:hAnsi="Times New Roman" w:cs="Times New Roman"/>
                <w:sz w:val="24"/>
                <w:szCs w:val="24"/>
              </w:rPr>
            </w:pPr>
          </w:p>
        </w:tc>
        <w:tc>
          <w:tcPr>
            <w:tcW w:w="4719" w:type="dxa"/>
            <w:vMerge w:val="restart"/>
            <w:shd w:val="clear" w:color="auto" w:fill="FBE4D5" w:themeFill="accent2" w:themeFillTint="33"/>
          </w:tcPr>
          <w:p w14:paraId="54AAE22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Правила поведінки </w:t>
            </w:r>
          </w:p>
        </w:tc>
        <w:tc>
          <w:tcPr>
            <w:tcW w:w="5954" w:type="dxa"/>
          </w:tcPr>
          <w:p w14:paraId="3AB35188" w14:textId="77777777" w:rsidR="006D6A60" w:rsidRDefault="00C73FD5">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Підготовка  звіту про відвідування учнями  освітнього закладу .  Організація роботи з </w:t>
            </w:r>
            <w:r>
              <w:rPr>
                <w:rFonts w:ascii="Times New Roman" w:eastAsia="Calibri" w:hAnsi="Times New Roman" w:cs="Times New Roman"/>
                <w:sz w:val="24"/>
                <w:szCs w:val="24"/>
              </w:rPr>
              <w:t>попередження пропусків навчальних занять здобувачами освіти</w:t>
            </w:r>
          </w:p>
        </w:tc>
        <w:tc>
          <w:tcPr>
            <w:tcW w:w="1984" w:type="dxa"/>
          </w:tcPr>
          <w:p w14:paraId="0C4B93F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ЗДНВР, класні керівники </w:t>
            </w:r>
          </w:p>
        </w:tc>
        <w:tc>
          <w:tcPr>
            <w:tcW w:w="1559" w:type="dxa"/>
          </w:tcPr>
          <w:p w14:paraId="4A774D9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542478D5" w14:textId="77777777">
        <w:trPr>
          <w:trHeight w:val="432"/>
        </w:trPr>
        <w:tc>
          <w:tcPr>
            <w:tcW w:w="1088" w:type="dxa"/>
            <w:vMerge/>
            <w:shd w:val="clear" w:color="auto" w:fill="F7CAAC" w:themeFill="accent2" w:themeFillTint="66"/>
          </w:tcPr>
          <w:p w14:paraId="513CD5E1" w14:textId="77777777" w:rsidR="006D6A60" w:rsidRDefault="006D6A60">
            <w:pPr>
              <w:spacing w:after="0" w:line="240" w:lineRule="auto"/>
              <w:jc w:val="center"/>
              <w:rPr>
                <w:rFonts w:ascii="Times New Roman" w:hAnsi="Times New Roman" w:cs="Times New Roman"/>
                <w:sz w:val="24"/>
                <w:szCs w:val="24"/>
              </w:rPr>
            </w:pPr>
          </w:p>
        </w:tc>
        <w:tc>
          <w:tcPr>
            <w:tcW w:w="4719" w:type="dxa"/>
            <w:vMerge/>
            <w:shd w:val="clear" w:color="auto" w:fill="FBE4D5" w:themeFill="accent2" w:themeFillTint="33"/>
          </w:tcPr>
          <w:p w14:paraId="25E60623" w14:textId="77777777" w:rsidR="006D6A60" w:rsidRDefault="006D6A60">
            <w:pPr>
              <w:spacing w:after="0" w:line="240" w:lineRule="auto"/>
              <w:rPr>
                <w:rFonts w:ascii="Times New Roman" w:hAnsi="Times New Roman" w:cs="Times New Roman"/>
                <w:sz w:val="24"/>
                <w:szCs w:val="24"/>
              </w:rPr>
            </w:pPr>
          </w:p>
        </w:tc>
        <w:tc>
          <w:tcPr>
            <w:tcW w:w="5954" w:type="dxa"/>
          </w:tcPr>
          <w:p w14:paraId="048627B0"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Перевірки запізнень і відвідування школи здобувачами освіти</w:t>
            </w:r>
          </w:p>
        </w:tc>
        <w:tc>
          <w:tcPr>
            <w:tcW w:w="1984" w:type="dxa"/>
          </w:tcPr>
          <w:p w14:paraId="29AD3C8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75F85D6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Протягом місяця</w:t>
            </w:r>
          </w:p>
        </w:tc>
      </w:tr>
      <w:tr w:rsidR="006D6A60" w14:paraId="78700424" w14:textId="77777777">
        <w:trPr>
          <w:trHeight w:val="432"/>
        </w:trPr>
        <w:tc>
          <w:tcPr>
            <w:tcW w:w="1088" w:type="dxa"/>
            <w:vMerge/>
            <w:shd w:val="clear" w:color="auto" w:fill="F7CAAC" w:themeFill="accent2" w:themeFillTint="66"/>
          </w:tcPr>
          <w:p w14:paraId="163C6E9B" w14:textId="77777777" w:rsidR="006D6A60" w:rsidRDefault="006D6A60">
            <w:pPr>
              <w:spacing w:after="0" w:line="240" w:lineRule="auto"/>
              <w:jc w:val="center"/>
              <w:rPr>
                <w:rFonts w:ascii="Times New Roman" w:hAnsi="Times New Roman" w:cs="Times New Roman"/>
                <w:sz w:val="24"/>
                <w:szCs w:val="24"/>
              </w:rPr>
            </w:pPr>
          </w:p>
        </w:tc>
        <w:tc>
          <w:tcPr>
            <w:tcW w:w="4719" w:type="dxa"/>
            <w:vMerge/>
            <w:shd w:val="clear" w:color="auto" w:fill="FBE4D5" w:themeFill="accent2" w:themeFillTint="33"/>
          </w:tcPr>
          <w:p w14:paraId="276BE104" w14:textId="77777777" w:rsidR="006D6A60" w:rsidRDefault="006D6A60">
            <w:pPr>
              <w:spacing w:after="0" w:line="240" w:lineRule="auto"/>
              <w:rPr>
                <w:rFonts w:ascii="Times New Roman" w:hAnsi="Times New Roman" w:cs="Times New Roman"/>
                <w:sz w:val="24"/>
                <w:szCs w:val="24"/>
              </w:rPr>
            </w:pPr>
          </w:p>
        </w:tc>
        <w:tc>
          <w:tcPr>
            <w:tcW w:w="5954" w:type="dxa"/>
          </w:tcPr>
          <w:p w14:paraId="70A40C79"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984" w:type="dxa"/>
          </w:tcPr>
          <w:p w14:paraId="607F7CB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Класні керівники </w:t>
            </w:r>
          </w:p>
        </w:tc>
        <w:tc>
          <w:tcPr>
            <w:tcW w:w="1559" w:type="dxa"/>
          </w:tcPr>
          <w:p w14:paraId="15E11F0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2 т.</w:t>
            </w:r>
          </w:p>
        </w:tc>
      </w:tr>
      <w:tr w:rsidR="006D6A60" w14:paraId="3EF4CD9F" w14:textId="77777777">
        <w:trPr>
          <w:trHeight w:val="432"/>
        </w:trPr>
        <w:tc>
          <w:tcPr>
            <w:tcW w:w="1088" w:type="dxa"/>
            <w:vMerge/>
            <w:shd w:val="clear" w:color="auto" w:fill="F7CAAC" w:themeFill="accent2" w:themeFillTint="66"/>
          </w:tcPr>
          <w:p w14:paraId="7C5BC68C" w14:textId="77777777" w:rsidR="006D6A60" w:rsidRDefault="006D6A60">
            <w:pPr>
              <w:spacing w:after="0" w:line="240" w:lineRule="auto"/>
              <w:jc w:val="center"/>
              <w:rPr>
                <w:rFonts w:ascii="Times New Roman" w:hAnsi="Times New Roman" w:cs="Times New Roman"/>
                <w:sz w:val="24"/>
                <w:szCs w:val="24"/>
              </w:rPr>
            </w:pPr>
          </w:p>
        </w:tc>
        <w:tc>
          <w:tcPr>
            <w:tcW w:w="4719" w:type="dxa"/>
            <w:vMerge w:val="restart"/>
            <w:shd w:val="clear" w:color="auto" w:fill="FBE4D5" w:themeFill="accent2" w:themeFillTint="33"/>
          </w:tcPr>
          <w:p w14:paraId="67DCD13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Робота з дітьми з ООП</w:t>
            </w:r>
          </w:p>
        </w:tc>
        <w:tc>
          <w:tcPr>
            <w:tcW w:w="5954" w:type="dxa"/>
          </w:tcPr>
          <w:p w14:paraId="1D53C5B0"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Підготовка підсумкової документації по роботі з дітьми з ООП</w:t>
            </w:r>
          </w:p>
        </w:tc>
        <w:tc>
          <w:tcPr>
            <w:tcW w:w="1984" w:type="dxa"/>
          </w:tcPr>
          <w:p w14:paraId="31D3B11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Асистенти вчителів </w:t>
            </w:r>
          </w:p>
        </w:tc>
        <w:tc>
          <w:tcPr>
            <w:tcW w:w="1559" w:type="dxa"/>
          </w:tcPr>
          <w:p w14:paraId="213D125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6B0C4EEB" w14:textId="77777777">
        <w:trPr>
          <w:trHeight w:val="432"/>
        </w:trPr>
        <w:tc>
          <w:tcPr>
            <w:tcW w:w="1088" w:type="dxa"/>
            <w:vMerge/>
            <w:shd w:val="clear" w:color="auto" w:fill="F7CAAC" w:themeFill="accent2" w:themeFillTint="66"/>
          </w:tcPr>
          <w:p w14:paraId="508133F0" w14:textId="77777777" w:rsidR="006D6A60" w:rsidRDefault="006D6A60">
            <w:pPr>
              <w:spacing w:after="0" w:line="240" w:lineRule="auto"/>
              <w:jc w:val="center"/>
              <w:rPr>
                <w:rFonts w:ascii="Times New Roman" w:hAnsi="Times New Roman" w:cs="Times New Roman"/>
                <w:sz w:val="24"/>
                <w:szCs w:val="24"/>
              </w:rPr>
            </w:pPr>
          </w:p>
        </w:tc>
        <w:tc>
          <w:tcPr>
            <w:tcW w:w="4719" w:type="dxa"/>
            <w:vMerge/>
            <w:shd w:val="clear" w:color="auto" w:fill="FBE4D5" w:themeFill="accent2" w:themeFillTint="33"/>
          </w:tcPr>
          <w:p w14:paraId="07B25C9A" w14:textId="77777777" w:rsidR="006D6A60" w:rsidRDefault="006D6A60">
            <w:pPr>
              <w:spacing w:after="0" w:line="240" w:lineRule="auto"/>
              <w:rPr>
                <w:rFonts w:ascii="Times New Roman" w:hAnsi="Times New Roman" w:cs="Times New Roman"/>
                <w:sz w:val="24"/>
                <w:szCs w:val="24"/>
              </w:rPr>
            </w:pPr>
          </w:p>
        </w:tc>
        <w:tc>
          <w:tcPr>
            <w:tcW w:w="5954" w:type="dxa"/>
          </w:tcPr>
          <w:p w14:paraId="60972E53"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Засідання команди супроводу. Підготовка протоколу.</w:t>
            </w:r>
          </w:p>
        </w:tc>
        <w:tc>
          <w:tcPr>
            <w:tcW w:w="1984" w:type="dxa"/>
          </w:tcPr>
          <w:p w14:paraId="22D910B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7C62881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 т.</w:t>
            </w:r>
          </w:p>
        </w:tc>
      </w:tr>
      <w:tr w:rsidR="006D6A60" w14:paraId="4DE9EB62" w14:textId="77777777">
        <w:trPr>
          <w:trHeight w:val="432"/>
        </w:trPr>
        <w:tc>
          <w:tcPr>
            <w:tcW w:w="1088" w:type="dxa"/>
            <w:vMerge/>
            <w:shd w:val="clear" w:color="auto" w:fill="F7CAAC" w:themeFill="accent2" w:themeFillTint="66"/>
          </w:tcPr>
          <w:p w14:paraId="523C88C7" w14:textId="77777777" w:rsidR="006D6A60" w:rsidRDefault="006D6A60">
            <w:pPr>
              <w:spacing w:after="0" w:line="240" w:lineRule="auto"/>
              <w:jc w:val="center"/>
              <w:rPr>
                <w:rFonts w:ascii="Times New Roman" w:hAnsi="Times New Roman" w:cs="Times New Roman"/>
                <w:sz w:val="24"/>
                <w:szCs w:val="24"/>
              </w:rPr>
            </w:pPr>
          </w:p>
        </w:tc>
        <w:tc>
          <w:tcPr>
            <w:tcW w:w="4719" w:type="dxa"/>
            <w:vMerge/>
            <w:shd w:val="clear" w:color="auto" w:fill="FBE4D5" w:themeFill="accent2" w:themeFillTint="33"/>
          </w:tcPr>
          <w:p w14:paraId="77581A6C" w14:textId="77777777" w:rsidR="006D6A60" w:rsidRDefault="006D6A60">
            <w:pPr>
              <w:spacing w:after="0" w:line="240" w:lineRule="auto"/>
              <w:rPr>
                <w:rFonts w:ascii="Times New Roman" w:hAnsi="Times New Roman" w:cs="Times New Roman"/>
                <w:sz w:val="24"/>
                <w:szCs w:val="24"/>
              </w:rPr>
            </w:pPr>
          </w:p>
        </w:tc>
        <w:tc>
          <w:tcPr>
            <w:tcW w:w="5954" w:type="dxa"/>
          </w:tcPr>
          <w:p w14:paraId="09FAA32A"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984" w:type="dxa"/>
          </w:tcPr>
          <w:p w14:paraId="6F52348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Класні керівники, асистенти вчителів</w:t>
            </w:r>
          </w:p>
        </w:tc>
        <w:tc>
          <w:tcPr>
            <w:tcW w:w="1559" w:type="dxa"/>
          </w:tcPr>
          <w:p w14:paraId="3FB6410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30CC535A" w14:textId="77777777">
        <w:trPr>
          <w:trHeight w:val="432"/>
        </w:trPr>
        <w:tc>
          <w:tcPr>
            <w:tcW w:w="1088" w:type="dxa"/>
            <w:vMerge w:val="restart"/>
            <w:shd w:val="clear" w:color="auto" w:fill="C5E0B3" w:themeFill="accent6" w:themeFillTint="66"/>
            <w:textDirection w:val="btLr"/>
          </w:tcPr>
          <w:p w14:paraId="21F7E4C5" w14:textId="77777777" w:rsidR="006D6A60" w:rsidRDefault="00C73FD5">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8"/>
                <w:szCs w:val="24"/>
              </w:rPr>
              <w:t>Система оцінювання здобувачів освіти</w:t>
            </w:r>
          </w:p>
        </w:tc>
        <w:tc>
          <w:tcPr>
            <w:tcW w:w="4719" w:type="dxa"/>
            <w:shd w:val="clear" w:color="auto" w:fill="E2EFD9" w:themeFill="accent6" w:themeFillTint="33"/>
          </w:tcPr>
          <w:p w14:paraId="3E102F0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Реалізація компетентнісного підходу </w:t>
            </w:r>
          </w:p>
        </w:tc>
        <w:tc>
          <w:tcPr>
            <w:tcW w:w="5954" w:type="dxa"/>
          </w:tcPr>
          <w:p w14:paraId="0DEA35F5"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проведенням навчальних занять з української мови та літератури, алгебри та геометрії у 9 класах</w:t>
            </w:r>
          </w:p>
        </w:tc>
        <w:tc>
          <w:tcPr>
            <w:tcW w:w="1984" w:type="dxa"/>
          </w:tcPr>
          <w:p w14:paraId="6D24B3D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341550D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2 т.</w:t>
            </w:r>
          </w:p>
        </w:tc>
      </w:tr>
      <w:tr w:rsidR="006D6A60" w14:paraId="245B6E73" w14:textId="77777777">
        <w:trPr>
          <w:trHeight w:val="432"/>
        </w:trPr>
        <w:tc>
          <w:tcPr>
            <w:tcW w:w="1088" w:type="dxa"/>
            <w:vMerge/>
            <w:shd w:val="clear" w:color="auto" w:fill="C5E0B3" w:themeFill="accent6" w:themeFillTint="66"/>
          </w:tcPr>
          <w:p w14:paraId="29A68375" w14:textId="77777777" w:rsidR="006D6A60" w:rsidRDefault="006D6A60">
            <w:pPr>
              <w:spacing w:after="0" w:line="240" w:lineRule="auto"/>
              <w:jc w:val="center"/>
              <w:rPr>
                <w:rFonts w:ascii="Times New Roman" w:hAnsi="Times New Roman" w:cs="Times New Roman"/>
                <w:sz w:val="24"/>
                <w:szCs w:val="24"/>
              </w:rPr>
            </w:pPr>
          </w:p>
        </w:tc>
        <w:tc>
          <w:tcPr>
            <w:tcW w:w="4719" w:type="dxa"/>
            <w:vMerge w:val="restart"/>
            <w:shd w:val="clear" w:color="auto" w:fill="E2EFD9" w:themeFill="accent6" w:themeFillTint="33"/>
          </w:tcPr>
          <w:p w14:paraId="740DD83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Аналіз результатів навчальної діяльності здобувачів освіти </w:t>
            </w:r>
          </w:p>
        </w:tc>
        <w:tc>
          <w:tcPr>
            <w:tcW w:w="5954" w:type="dxa"/>
          </w:tcPr>
          <w:p w14:paraId="522CEFCD"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Проведення педагогічної ради щодо результатів навчання здобувачів освіти за 2022-2023 н. р. Підготовка наказу.</w:t>
            </w:r>
          </w:p>
        </w:tc>
        <w:tc>
          <w:tcPr>
            <w:tcW w:w="1984" w:type="dxa"/>
          </w:tcPr>
          <w:p w14:paraId="20F8774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 ЗДНВР</w:t>
            </w:r>
          </w:p>
        </w:tc>
        <w:tc>
          <w:tcPr>
            <w:tcW w:w="1559" w:type="dxa"/>
          </w:tcPr>
          <w:p w14:paraId="770560B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480BAE32" w14:textId="77777777">
        <w:trPr>
          <w:trHeight w:val="432"/>
        </w:trPr>
        <w:tc>
          <w:tcPr>
            <w:tcW w:w="1088" w:type="dxa"/>
            <w:vMerge/>
            <w:shd w:val="clear" w:color="auto" w:fill="C5E0B3" w:themeFill="accent6" w:themeFillTint="66"/>
          </w:tcPr>
          <w:p w14:paraId="62A8E6E6" w14:textId="77777777" w:rsidR="006D6A60" w:rsidRDefault="006D6A60">
            <w:pPr>
              <w:spacing w:after="0" w:line="240" w:lineRule="auto"/>
              <w:jc w:val="center"/>
              <w:rPr>
                <w:rFonts w:ascii="Times New Roman" w:hAnsi="Times New Roman" w:cs="Times New Roman"/>
                <w:sz w:val="24"/>
                <w:szCs w:val="24"/>
              </w:rPr>
            </w:pPr>
          </w:p>
        </w:tc>
        <w:tc>
          <w:tcPr>
            <w:tcW w:w="4719" w:type="dxa"/>
            <w:vMerge/>
            <w:shd w:val="clear" w:color="auto" w:fill="E2EFD9" w:themeFill="accent6" w:themeFillTint="33"/>
          </w:tcPr>
          <w:p w14:paraId="04AEFD72" w14:textId="77777777" w:rsidR="006D6A60" w:rsidRDefault="006D6A60">
            <w:pPr>
              <w:spacing w:after="0" w:line="240" w:lineRule="auto"/>
              <w:rPr>
                <w:rFonts w:ascii="Times New Roman" w:hAnsi="Times New Roman" w:cs="Times New Roman"/>
                <w:sz w:val="24"/>
                <w:szCs w:val="24"/>
              </w:rPr>
            </w:pPr>
          </w:p>
        </w:tc>
        <w:tc>
          <w:tcPr>
            <w:tcW w:w="5954" w:type="dxa"/>
          </w:tcPr>
          <w:p w14:paraId="483DA38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Підготовка наказів щодо аналізів контрольних робіт</w:t>
            </w:r>
          </w:p>
        </w:tc>
        <w:tc>
          <w:tcPr>
            <w:tcW w:w="1984" w:type="dxa"/>
          </w:tcPr>
          <w:p w14:paraId="7FB6625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12E721E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2C9C5C35" w14:textId="77777777">
        <w:trPr>
          <w:trHeight w:val="432"/>
        </w:trPr>
        <w:tc>
          <w:tcPr>
            <w:tcW w:w="1088" w:type="dxa"/>
            <w:vMerge/>
            <w:shd w:val="clear" w:color="auto" w:fill="C5E0B3" w:themeFill="accent6" w:themeFillTint="66"/>
          </w:tcPr>
          <w:p w14:paraId="03269EDE"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E2EFD9" w:themeFill="accent6" w:themeFillTint="33"/>
          </w:tcPr>
          <w:p w14:paraId="7BA950E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Справедливість системи оцінювання</w:t>
            </w:r>
          </w:p>
        </w:tc>
        <w:tc>
          <w:tcPr>
            <w:tcW w:w="5954" w:type="dxa"/>
          </w:tcPr>
          <w:p w14:paraId="2992DA1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Анкетування здобувачів освіти щодо справедливості оцінювання навчальних досягнень вчителями-предметниками</w:t>
            </w:r>
          </w:p>
        </w:tc>
        <w:tc>
          <w:tcPr>
            <w:tcW w:w="1984" w:type="dxa"/>
          </w:tcPr>
          <w:p w14:paraId="01C45E5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656346B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3 т.</w:t>
            </w:r>
          </w:p>
        </w:tc>
      </w:tr>
      <w:tr w:rsidR="006D6A60" w14:paraId="4B8CCAF7" w14:textId="77777777">
        <w:trPr>
          <w:trHeight w:val="432"/>
        </w:trPr>
        <w:tc>
          <w:tcPr>
            <w:tcW w:w="1088" w:type="dxa"/>
            <w:vMerge w:val="restart"/>
            <w:shd w:val="clear" w:color="auto" w:fill="FFE599" w:themeFill="accent4" w:themeFillTint="66"/>
            <w:textDirection w:val="btLr"/>
          </w:tcPr>
          <w:p w14:paraId="058A2E8E" w14:textId="77777777" w:rsidR="006D6A60" w:rsidRDefault="00C73FD5">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8"/>
                <w:szCs w:val="24"/>
              </w:rPr>
              <w:t xml:space="preserve">Педагогічна діяльність педагогічних працівників </w:t>
            </w:r>
          </w:p>
        </w:tc>
        <w:tc>
          <w:tcPr>
            <w:tcW w:w="4719" w:type="dxa"/>
            <w:shd w:val="clear" w:color="auto" w:fill="FFF2CC" w:themeFill="accent4" w:themeFillTint="33"/>
          </w:tcPr>
          <w:p w14:paraId="2128B42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Календарно- тематичні плани</w:t>
            </w:r>
          </w:p>
        </w:tc>
        <w:tc>
          <w:tcPr>
            <w:tcW w:w="5954" w:type="dxa"/>
          </w:tcPr>
          <w:p w14:paraId="31935F2F"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Контроль за виконанням  календарно- тематичного плану. Підготовка інформації по виконанню програм з предметів </w:t>
            </w:r>
          </w:p>
        </w:tc>
        <w:tc>
          <w:tcPr>
            <w:tcW w:w="1984" w:type="dxa"/>
          </w:tcPr>
          <w:p w14:paraId="7DB757F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 вчителі- предметники</w:t>
            </w:r>
          </w:p>
        </w:tc>
        <w:tc>
          <w:tcPr>
            <w:tcW w:w="1559" w:type="dxa"/>
          </w:tcPr>
          <w:p w14:paraId="7DB60939" w14:textId="77777777" w:rsidR="006D6A60" w:rsidRDefault="006D6A60">
            <w:pPr>
              <w:spacing w:after="0" w:line="240" w:lineRule="auto"/>
              <w:rPr>
                <w:rFonts w:ascii="Times New Roman" w:hAnsi="Times New Roman" w:cs="Times New Roman"/>
                <w:sz w:val="24"/>
                <w:szCs w:val="24"/>
              </w:rPr>
            </w:pPr>
          </w:p>
        </w:tc>
      </w:tr>
      <w:tr w:rsidR="006D6A60" w14:paraId="329A5EB6" w14:textId="77777777">
        <w:trPr>
          <w:trHeight w:val="432"/>
        </w:trPr>
        <w:tc>
          <w:tcPr>
            <w:tcW w:w="1088" w:type="dxa"/>
            <w:vMerge/>
            <w:shd w:val="clear" w:color="auto" w:fill="FFE599" w:themeFill="accent4" w:themeFillTint="66"/>
          </w:tcPr>
          <w:p w14:paraId="735337ED"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FFF2CC" w:themeFill="accent4" w:themeFillTint="33"/>
          </w:tcPr>
          <w:p w14:paraId="5A9562E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Аналізи контрольних робіт</w:t>
            </w:r>
          </w:p>
        </w:tc>
        <w:tc>
          <w:tcPr>
            <w:tcW w:w="5954" w:type="dxa"/>
          </w:tcPr>
          <w:p w14:paraId="30000FA9"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Підготовка звітів по контрольних роботах</w:t>
            </w:r>
          </w:p>
        </w:tc>
        <w:tc>
          <w:tcPr>
            <w:tcW w:w="1984" w:type="dxa"/>
          </w:tcPr>
          <w:p w14:paraId="0D6594C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0D092342" w14:textId="77777777" w:rsidR="006D6A60" w:rsidRDefault="006D6A60">
            <w:pPr>
              <w:spacing w:after="0" w:line="240" w:lineRule="auto"/>
              <w:rPr>
                <w:rFonts w:ascii="Times New Roman" w:hAnsi="Times New Roman" w:cs="Times New Roman"/>
                <w:sz w:val="24"/>
                <w:szCs w:val="24"/>
              </w:rPr>
            </w:pPr>
          </w:p>
        </w:tc>
      </w:tr>
      <w:tr w:rsidR="006D6A60" w14:paraId="0D17FD3D" w14:textId="77777777">
        <w:trPr>
          <w:trHeight w:val="432"/>
        </w:trPr>
        <w:tc>
          <w:tcPr>
            <w:tcW w:w="1088" w:type="dxa"/>
            <w:vMerge/>
            <w:shd w:val="clear" w:color="auto" w:fill="FFE599" w:themeFill="accent4" w:themeFillTint="66"/>
          </w:tcPr>
          <w:p w14:paraId="67304DBF"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FFF2CC" w:themeFill="accent4" w:themeFillTint="33"/>
          </w:tcPr>
          <w:p w14:paraId="43238C3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Української мови</w:t>
            </w:r>
          </w:p>
        </w:tc>
        <w:tc>
          <w:tcPr>
            <w:tcW w:w="5954" w:type="dxa"/>
          </w:tcPr>
          <w:p w14:paraId="45C75FD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4, 9</w:t>
            </w:r>
          </w:p>
          <w:p w14:paraId="0CB5967A" w14:textId="77777777" w:rsidR="006D6A60" w:rsidRDefault="006D6A60">
            <w:pPr>
              <w:spacing w:after="0" w:line="240" w:lineRule="auto"/>
              <w:rPr>
                <w:rFonts w:ascii="Times New Roman" w:hAnsi="Times New Roman" w:cs="Times New Roman"/>
                <w:sz w:val="24"/>
                <w:szCs w:val="24"/>
              </w:rPr>
            </w:pPr>
          </w:p>
        </w:tc>
        <w:tc>
          <w:tcPr>
            <w:tcW w:w="1984" w:type="dxa"/>
          </w:tcPr>
          <w:p w14:paraId="2D5A7D1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037DD318" w14:textId="77777777" w:rsidR="006D6A60" w:rsidRDefault="006D6A60">
            <w:pPr>
              <w:spacing w:after="0" w:line="240" w:lineRule="auto"/>
              <w:rPr>
                <w:rFonts w:ascii="Times New Roman" w:hAnsi="Times New Roman" w:cs="Times New Roman"/>
                <w:sz w:val="24"/>
                <w:szCs w:val="24"/>
              </w:rPr>
            </w:pPr>
          </w:p>
        </w:tc>
      </w:tr>
      <w:tr w:rsidR="006D6A60" w14:paraId="782BB6EA" w14:textId="77777777">
        <w:trPr>
          <w:trHeight w:val="432"/>
        </w:trPr>
        <w:tc>
          <w:tcPr>
            <w:tcW w:w="1088" w:type="dxa"/>
            <w:vMerge/>
            <w:shd w:val="clear" w:color="auto" w:fill="FFE599" w:themeFill="accent4" w:themeFillTint="66"/>
          </w:tcPr>
          <w:p w14:paraId="6C5AC581"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FFF2CC" w:themeFill="accent4" w:themeFillTint="33"/>
          </w:tcPr>
          <w:p w14:paraId="7157D67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Математики </w:t>
            </w:r>
          </w:p>
        </w:tc>
        <w:tc>
          <w:tcPr>
            <w:tcW w:w="5954" w:type="dxa"/>
          </w:tcPr>
          <w:p w14:paraId="51CC06D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84" w:type="dxa"/>
          </w:tcPr>
          <w:p w14:paraId="1B2E93E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64ED2184" w14:textId="77777777" w:rsidR="006D6A60" w:rsidRDefault="006D6A60">
            <w:pPr>
              <w:spacing w:after="0" w:line="240" w:lineRule="auto"/>
              <w:rPr>
                <w:rFonts w:ascii="Times New Roman" w:hAnsi="Times New Roman" w:cs="Times New Roman"/>
                <w:sz w:val="24"/>
                <w:szCs w:val="24"/>
              </w:rPr>
            </w:pPr>
          </w:p>
        </w:tc>
      </w:tr>
      <w:tr w:rsidR="006D6A60" w14:paraId="6CAB2BCD" w14:textId="77777777">
        <w:trPr>
          <w:trHeight w:val="432"/>
        </w:trPr>
        <w:tc>
          <w:tcPr>
            <w:tcW w:w="1088" w:type="dxa"/>
            <w:vMerge/>
            <w:shd w:val="clear" w:color="auto" w:fill="FFE599" w:themeFill="accent4" w:themeFillTint="66"/>
          </w:tcPr>
          <w:p w14:paraId="401539C6"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FFF2CC" w:themeFill="accent4" w:themeFillTint="33"/>
          </w:tcPr>
          <w:p w14:paraId="09564A0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Реалізація виховної мети уроку</w:t>
            </w:r>
          </w:p>
        </w:tc>
        <w:tc>
          <w:tcPr>
            <w:tcW w:w="5954" w:type="dxa"/>
          </w:tcPr>
          <w:p w14:paraId="4E63CEDB"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навчальними заняттями у 9  класі</w:t>
            </w:r>
          </w:p>
        </w:tc>
        <w:tc>
          <w:tcPr>
            <w:tcW w:w="1984" w:type="dxa"/>
          </w:tcPr>
          <w:p w14:paraId="6603843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2FF532D0" w14:textId="77777777" w:rsidR="006D6A60" w:rsidRDefault="006D6A60">
            <w:pPr>
              <w:spacing w:after="0" w:line="240" w:lineRule="auto"/>
              <w:rPr>
                <w:rFonts w:ascii="Times New Roman" w:hAnsi="Times New Roman" w:cs="Times New Roman"/>
                <w:sz w:val="24"/>
                <w:szCs w:val="24"/>
              </w:rPr>
            </w:pPr>
          </w:p>
        </w:tc>
      </w:tr>
      <w:tr w:rsidR="006D6A60" w14:paraId="10411093" w14:textId="77777777">
        <w:trPr>
          <w:trHeight w:val="432"/>
        </w:trPr>
        <w:tc>
          <w:tcPr>
            <w:tcW w:w="1088" w:type="dxa"/>
            <w:vMerge/>
            <w:shd w:val="clear" w:color="auto" w:fill="FFE599" w:themeFill="accent4" w:themeFillTint="66"/>
          </w:tcPr>
          <w:p w14:paraId="7DBC5A4B"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FFF2CC" w:themeFill="accent4" w:themeFillTint="33"/>
          </w:tcPr>
          <w:p w14:paraId="3DE0F52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Використання ІКТ</w:t>
            </w:r>
          </w:p>
        </w:tc>
        <w:tc>
          <w:tcPr>
            <w:tcW w:w="5954" w:type="dxa"/>
          </w:tcPr>
          <w:p w14:paraId="7A2956B1"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навчальними заняттями у 9 класі</w:t>
            </w:r>
          </w:p>
        </w:tc>
        <w:tc>
          <w:tcPr>
            <w:tcW w:w="1984" w:type="dxa"/>
          </w:tcPr>
          <w:p w14:paraId="1EEFC4B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,ЗДНВР </w:t>
            </w:r>
          </w:p>
        </w:tc>
        <w:tc>
          <w:tcPr>
            <w:tcW w:w="1559" w:type="dxa"/>
          </w:tcPr>
          <w:p w14:paraId="6F5AFA4B" w14:textId="77777777" w:rsidR="006D6A60" w:rsidRDefault="006D6A60">
            <w:pPr>
              <w:spacing w:after="0" w:line="240" w:lineRule="auto"/>
              <w:rPr>
                <w:rFonts w:ascii="Times New Roman" w:hAnsi="Times New Roman" w:cs="Times New Roman"/>
                <w:sz w:val="24"/>
                <w:szCs w:val="24"/>
              </w:rPr>
            </w:pPr>
          </w:p>
        </w:tc>
      </w:tr>
      <w:tr w:rsidR="006D6A60" w14:paraId="107DC2AF" w14:textId="77777777">
        <w:trPr>
          <w:trHeight w:val="432"/>
        </w:trPr>
        <w:tc>
          <w:tcPr>
            <w:tcW w:w="1088" w:type="dxa"/>
            <w:vMerge/>
            <w:shd w:val="clear" w:color="auto" w:fill="FFE599" w:themeFill="accent4" w:themeFillTint="66"/>
          </w:tcPr>
          <w:p w14:paraId="2B259EA9"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FFF2CC" w:themeFill="accent4" w:themeFillTint="33"/>
          </w:tcPr>
          <w:p w14:paraId="5D44894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Реалізація особистісно-орієнтованого підходу в освітньому процесі </w:t>
            </w:r>
          </w:p>
        </w:tc>
        <w:tc>
          <w:tcPr>
            <w:tcW w:w="5954" w:type="dxa"/>
          </w:tcPr>
          <w:p w14:paraId="2952E7AC"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навчальними заняттями у 9 класі</w:t>
            </w:r>
          </w:p>
        </w:tc>
        <w:tc>
          <w:tcPr>
            <w:tcW w:w="1984" w:type="dxa"/>
          </w:tcPr>
          <w:p w14:paraId="6C8E6F8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14:paraId="2F5950CE" w14:textId="77777777" w:rsidR="006D6A60" w:rsidRDefault="006D6A60">
            <w:pPr>
              <w:spacing w:after="0" w:line="240" w:lineRule="auto"/>
              <w:rPr>
                <w:rFonts w:ascii="Times New Roman" w:hAnsi="Times New Roman" w:cs="Times New Roman"/>
                <w:sz w:val="24"/>
                <w:szCs w:val="24"/>
              </w:rPr>
            </w:pPr>
          </w:p>
        </w:tc>
      </w:tr>
      <w:tr w:rsidR="006D6A60" w14:paraId="228D24C9" w14:textId="77777777">
        <w:trPr>
          <w:trHeight w:val="432"/>
        </w:trPr>
        <w:tc>
          <w:tcPr>
            <w:tcW w:w="1088" w:type="dxa"/>
            <w:vMerge/>
            <w:shd w:val="clear" w:color="auto" w:fill="FFE599" w:themeFill="accent4" w:themeFillTint="66"/>
          </w:tcPr>
          <w:p w14:paraId="43A270DE"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FFF2CC" w:themeFill="accent4" w:themeFillTint="33"/>
          </w:tcPr>
          <w:p w14:paraId="49D0BE7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Співпраця між педагогічними працівниками та батьками здобувачів освіти </w:t>
            </w:r>
          </w:p>
        </w:tc>
        <w:tc>
          <w:tcPr>
            <w:tcW w:w="5954" w:type="dxa"/>
          </w:tcPr>
          <w:p w14:paraId="68273EC1"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Анкетування учнів </w:t>
            </w:r>
          </w:p>
        </w:tc>
        <w:tc>
          <w:tcPr>
            <w:tcW w:w="1984" w:type="dxa"/>
          </w:tcPr>
          <w:p w14:paraId="449F716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Класні керівники </w:t>
            </w:r>
          </w:p>
        </w:tc>
        <w:tc>
          <w:tcPr>
            <w:tcW w:w="1559" w:type="dxa"/>
          </w:tcPr>
          <w:p w14:paraId="33CEE0A7" w14:textId="77777777" w:rsidR="006D6A60" w:rsidRDefault="006D6A60">
            <w:pPr>
              <w:spacing w:after="0" w:line="240" w:lineRule="auto"/>
              <w:rPr>
                <w:rFonts w:ascii="Times New Roman" w:hAnsi="Times New Roman" w:cs="Times New Roman"/>
                <w:sz w:val="24"/>
                <w:szCs w:val="24"/>
              </w:rPr>
            </w:pPr>
          </w:p>
        </w:tc>
      </w:tr>
      <w:tr w:rsidR="006D6A60" w14:paraId="4C3BE4FC" w14:textId="77777777">
        <w:trPr>
          <w:trHeight w:val="432"/>
        </w:trPr>
        <w:tc>
          <w:tcPr>
            <w:tcW w:w="1088" w:type="dxa"/>
            <w:vMerge/>
            <w:shd w:val="clear" w:color="auto" w:fill="FFE599" w:themeFill="accent4" w:themeFillTint="66"/>
          </w:tcPr>
          <w:p w14:paraId="1BC8FCC0" w14:textId="77777777" w:rsidR="006D6A60" w:rsidRDefault="006D6A60">
            <w:pPr>
              <w:spacing w:after="0" w:line="240" w:lineRule="auto"/>
              <w:jc w:val="center"/>
              <w:rPr>
                <w:rFonts w:ascii="Times New Roman" w:hAnsi="Times New Roman" w:cs="Times New Roman"/>
                <w:sz w:val="24"/>
                <w:szCs w:val="24"/>
              </w:rPr>
            </w:pPr>
          </w:p>
        </w:tc>
        <w:tc>
          <w:tcPr>
            <w:tcW w:w="471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95216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Проведення предметного тижня  вчителів початкових класів </w:t>
            </w:r>
          </w:p>
          <w:p w14:paraId="5C2F231D"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p w14:paraId="1763004E"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5954" w:type="dxa"/>
            <w:tcBorders>
              <w:top w:val="single" w:sz="4" w:space="0" w:color="auto"/>
              <w:left w:val="single" w:sz="4" w:space="0" w:color="auto"/>
              <w:bottom w:val="single" w:sz="4" w:space="0" w:color="auto"/>
              <w:right w:val="single" w:sz="4" w:space="0" w:color="auto"/>
            </w:tcBorders>
          </w:tcPr>
          <w:p w14:paraId="4C0F71F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ІІІ тиждень травня</w:t>
            </w:r>
          </w:p>
        </w:tc>
        <w:tc>
          <w:tcPr>
            <w:tcW w:w="1984" w:type="dxa"/>
          </w:tcPr>
          <w:p w14:paraId="07943BC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Класні керівники 1-4 класів </w:t>
            </w:r>
          </w:p>
        </w:tc>
        <w:tc>
          <w:tcPr>
            <w:tcW w:w="1559" w:type="dxa"/>
          </w:tcPr>
          <w:p w14:paraId="5CC6A885" w14:textId="77777777" w:rsidR="006D6A60" w:rsidRDefault="006D6A60">
            <w:pPr>
              <w:spacing w:after="0" w:line="240" w:lineRule="auto"/>
              <w:rPr>
                <w:rFonts w:ascii="Times New Roman" w:hAnsi="Times New Roman" w:cs="Times New Roman"/>
                <w:sz w:val="24"/>
                <w:szCs w:val="24"/>
              </w:rPr>
            </w:pPr>
          </w:p>
        </w:tc>
      </w:tr>
      <w:tr w:rsidR="006D6A60" w14:paraId="5352C45F" w14:textId="77777777">
        <w:trPr>
          <w:trHeight w:val="432"/>
        </w:trPr>
        <w:tc>
          <w:tcPr>
            <w:tcW w:w="1088" w:type="dxa"/>
            <w:vMerge w:val="restart"/>
            <w:shd w:val="clear" w:color="auto" w:fill="BDD6EE" w:themeFill="accent1" w:themeFillTint="66"/>
            <w:textDirection w:val="btLr"/>
          </w:tcPr>
          <w:p w14:paraId="30CC7C40" w14:textId="77777777" w:rsidR="006D6A60" w:rsidRDefault="00C73FD5">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8"/>
                <w:szCs w:val="24"/>
              </w:rPr>
              <w:t>Управлінські процеси</w:t>
            </w:r>
          </w:p>
          <w:p w14:paraId="2FC781E3" w14:textId="77777777" w:rsidR="006D6A60" w:rsidRDefault="006D6A60">
            <w:pPr>
              <w:spacing w:after="0" w:line="240" w:lineRule="auto"/>
              <w:jc w:val="center"/>
              <w:rPr>
                <w:rFonts w:ascii="Times New Roman" w:hAnsi="Times New Roman" w:cs="Times New Roman"/>
                <w:b/>
                <w:sz w:val="24"/>
                <w:szCs w:val="24"/>
              </w:rPr>
            </w:pPr>
          </w:p>
        </w:tc>
        <w:tc>
          <w:tcPr>
            <w:tcW w:w="4719" w:type="dxa"/>
            <w:shd w:val="clear" w:color="auto" w:fill="DEEAF6" w:themeFill="accent1" w:themeFillTint="33"/>
          </w:tcPr>
          <w:p w14:paraId="13CEA4C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Планування роботи закладу</w:t>
            </w:r>
          </w:p>
        </w:tc>
        <w:tc>
          <w:tcPr>
            <w:tcW w:w="5954" w:type="dxa"/>
          </w:tcPr>
          <w:p w14:paraId="799337EF"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Редагування стратегії розвитку закладу</w:t>
            </w:r>
          </w:p>
          <w:p w14:paraId="1FD5B207"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Складання річного плану роботи закладу на новий навчальний рік</w:t>
            </w:r>
          </w:p>
          <w:p w14:paraId="641B8717"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Підготовка попереднього розподілу</w:t>
            </w:r>
          </w:p>
        </w:tc>
        <w:tc>
          <w:tcPr>
            <w:tcW w:w="1984" w:type="dxa"/>
          </w:tcPr>
          <w:p w14:paraId="0F1A615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14:paraId="0213F962" w14:textId="77777777" w:rsidR="006D6A60" w:rsidRDefault="006D6A60">
            <w:pPr>
              <w:spacing w:after="0" w:line="240" w:lineRule="auto"/>
              <w:rPr>
                <w:rFonts w:ascii="Times New Roman" w:hAnsi="Times New Roman" w:cs="Times New Roman"/>
                <w:sz w:val="24"/>
                <w:szCs w:val="24"/>
              </w:rPr>
            </w:pPr>
          </w:p>
        </w:tc>
      </w:tr>
      <w:tr w:rsidR="006D6A60" w14:paraId="516F3FDB" w14:textId="77777777">
        <w:trPr>
          <w:trHeight w:val="432"/>
        </w:trPr>
        <w:tc>
          <w:tcPr>
            <w:tcW w:w="1088" w:type="dxa"/>
            <w:vMerge/>
            <w:shd w:val="clear" w:color="auto" w:fill="BDD6EE" w:themeFill="accent1" w:themeFillTint="66"/>
          </w:tcPr>
          <w:p w14:paraId="29444AF4"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3BFC465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Моніторинг навчальних досягнень </w:t>
            </w:r>
          </w:p>
        </w:tc>
        <w:tc>
          <w:tcPr>
            <w:tcW w:w="5954" w:type="dxa"/>
          </w:tcPr>
          <w:p w14:paraId="582326F6"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Проведення директорських контрольних робіт у 6, 7, 8,9,  класах</w:t>
            </w:r>
          </w:p>
        </w:tc>
        <w:tc>
          <w:tcPr>
            <w:tcW w:w="1984" w:type="dxa"/>
          </w:tcPr>
          <w:p w14:paraId="579A7D6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 вчителі- предметники</w:t>
            </w:r>
          </w:p>
        </w:tc>
        <w:tc>
          <w:tcPr>
            <w:tcW w:w="1559" w:type="dxa"/>
          </w:tcPr>
          <w:p w14:paraId="5CCA2160" w14:textId="77777777" w:rsidR="006D6A60" w:rsidRDefault="006D6A60">
            <w:pPr>
              <w:spacing w:after="0" w:line="240" w:lineRule="auto"/>
              <w:rPr>
                <w:rFonts w:ascii="Times New Roman" w:hAnsi="Times New Roman" w:cs="Times New Roman"/>
                <w:sz w:val="24"/>
                <w:szCs w:val="24"/>
              </w:rPr>
            </w:pPr>
          </w:p>
        </w:tc>
      </w:tr>
      <w:tr w:rsidR="006D6A60" w14:paraId="3B4CE7C8" w14:textId="77777777">
        <w:trPr>
          <w:trHeight w:val="432"/>
        </w:trPr>
        <w:tc>
          <w:tcPr>
            <w:tcW w:w="1088" w:type="dxa"/>
            <w:vMerge/>
            <w:shd w:val="clear" w:color="auto" w:fill="BDD6EE" w:themeFill="accent1" w:themeFillTint="66"/>
          </w:tcPr>
          <w:p w14:paraId="33F1A88C"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58DBE39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Аналіз стану викладання предметів варіативної складової навчального плану</w:t>
            </w:r>
          </w:p>
        </w:tc>
        <w:tc>
          <w:tcPr>
            <w:tcW w:w="5954" w:type="dxa"/>
          </w:tcPr>
          <w:p w14:paraId="06B704CE" w14:textId="77777777" w:rsidR="006D6A60" w:rsidRDefault="00C73FD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Курси за вибором</w:t>
            </w:r>
          </w:p>
        </w:tc>
        <w:tc>
          <w:tcPr>
            <w:tcW w:w="1984" w:type="dxa"/>
          </w:tcPr>
          <w:p w14:paraId="36400A5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14:paraId="51DA35C0" w14:textId="77777777" w:rsidR="006D6A60" w:rsidRDefault="006D6A60">
            <w:pPr>
              <w:spacing w:after="0" w:line="240" w:lineRule="auto"/>
              <w:rPr>
                <w:rFonts w:ascii="Times New Roman" w:hAnsi="Times New Roman" w:cs="Times New Roman"/>
                <w:sz w:val="24"/>
                <w:szCs w:val="24"/>
              </w:rPr>
            </w:pPr>
          </w:p>
        </w:tc>
      </w:tr>
      <w:tr w:rsidR="006D6A60" w14:paraId="08CB5214" w14:textId="77777777">
        <w:trPr>
          <w:trHeight w:val="432"/>
        </w:trPr>
        <w:tc>
          <w:tcPr>
            <w:tcW w:w="1088" w:type="dxa"/>
            <w:vMerge/>
            <w:shd w:val="clear" w:color="auto" w:fill="BDD6EE" w:themeFill="accent1" w:themeFillTint="66"/>
          </w:tcPr>
          <w:p w14:paraId="1064C61E"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051113F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Заповнення вакансій</w:t>
            </w:r>
          </w:p>
        </w:tc>
        <w:tc>
          <w:tcPr>
            <w:tcW w:w="5954" w:type="dxa"/>
          </w:tcPr>
          <w:p w14:paraId="7B36AA0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Залучення кваліфікованих педпрацівників по вакансіях</w:t>
            </w:r>
          </w:p>
          <w:p w14:paraId="7B252E6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Робота по підвищенню професійного рівня педагогів</w:t>
            </w:r>
          </w:p>
          <w:p w14:paraId="5C71DBE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Участь педагогів у педагогічних виставках</w:t>
            </w:r>
          </w:p>
        </w:tc>
        <w:tc>
          <w:tcPr>
            <w:tcW w:w="1984" w:type="dxa"/>
          </w:tcPr>
          <w:p w14:paraId="170D95C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14:paraId="7F37552B" w14:textId="77777777" w:rsidR="006D6A60" w:rsidRDefault="006D6A60">
            <w:pPr>
              <w:spacing w:after="0" w:line="240" w:lineRule="auto"/>
              <w:rPr>
                <w:rFonts w:ascii="Times New Roman" w:hAnsi="Times New Roman" w:cs="Times New Roman"/>
                <w:sz w:val="24"/>
                <w:szCs w:val="24"/>
              </w:rPr>
            </w:pPr>
          </w:p>
        </w:tc>
      </w:tr>
      <w:tr w:rsidR="006D6A60" w14:paraId="4E75BA1A" w14:textId="77777777">
        <w:trPr>
          <w:trHeight w:val="432"/>
        </w:trPr>
        <w:tc>
          <w:tcPr>
            <w:tcW w:w="1088" w:type="dxa"/>
            <w:vMerge/>
            <w:shd w:val="clear" w:color="auto" w:fill="BDD6EE" w:themeFill="accent1" w:themeFillTint="66"/>
          </w:tcPr>
          <w:p w14:paraId="7B187BB0"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754E188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Співпраця з ПТУ</w:t>
            </w:r>
          </w:p>
        </w:tc>
        <w:tc>
          <w:tcPr>
            <w:tcW w:w="5954" w:type="dxa"/>
          </w:tcPr>
          <w:p w14:paraId="500EF99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Організація роботи щодо співпраці з ПТУ</w:t>
            </w:r>
          </w:p>
        </w:tc>
        <w:tc>
          <w:tcPr>
            <w:tcW w:w="1984" w:type="dxa"/>
          </w:tcPr>
          <w:p w14:paraId="6989B88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14:paraId="6379B085" w14:textId="77777777" w:rsidR="006D6A60" w:rsidRDefault="006D6A60">
            <w:pPr>
              <w:spacing w:after="0" w:line="240" w:lineRule="auto"/>
              <w:rPr>
                <w:rFonts w:ascii="Times New Roman" w:hAnsi="Times New Roman" w:cs="Times New Roman"/>
                <w:sz w:val="24"/>
                <w:szCs w:val="24"/>
              </w:rPr>
            </w:pPr>
          </w:p>
        </w:tc>
      </w:tr>
      <w:tr w:rsidR="006D6A60" w14:paraId="76FBC491" w14:textId="77777777">
        <w:trPr>
          <w:trHeight w:val="432"/>
        </w:trPr>
        <w:tc>
          <w:tcPr>
            <w:tcW w:w="1088" w:type="dxa"/>
            <w:vMerge/>
            <w:shd w:val="clear" w:color="auto" w:fill="BDD6EE" w:themeFill="accent1" w:themeFillTint="66"/>
          </w:tcPr>
          <w:p w14:paraId="157164D8"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3A366D7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Вручення грамот, подяк учням</w:t>
            </w:r>
          </w:p>
          <w:p w14:paraId="551139A7" w14:textId="77777777" w:rsidR="006D6A60" w:rsidRDefault="006D6A60">
            <w:pPr>
              <w:spacing w:after="0" w:line="240" w:lineRule="auto"/>
              <w:rPr>
                <w:rFonts w:ascii="Times New Roman" w:hAnsi="Times New Roman" w:cs="Times New Roman"/>
                <w:sz w:val="24"/>
                <w:szCs w:val="24"/>
              </w:rPr>
            </w:pPr>
          </w:p>
          <w:p w14:paraId="10DD9EF3" w14:textId="77777777" w:rsidR="006D6A60" w:rsidRDefault="006D6A60">
            <w:pPr>
              <w:spacing w:after="0" w:line="240" w:lineRule="auto"/>
              <w:rPr>
                <w:rFonts w:ascii="Times New Roman" w:hAnsi="Times New Roman" w:cs="Times New Roman"/>
                <w:sz w:val="24"/>
                <w:szCs w:val="24"/>
              </w:rPr>
            </w:pPr>
          </w:p>
          <w:p w14:paraId="21279D9B" w14:textId="77777777" w:rsidR="006D6A60" w:rsidRDefault="006D6A60">
            <w:pPr>
              <w:spacing w:after="0" w:line="240" w:lineRule="auto"/>
              <w:rPr>
                <w:rFonts w:ascii="Times New Roman" w:hAnsi="Times New Roman" w:cs="Times New Roman"/>
                <w:sz w:val="24"/>
                <w:szCs w:val="24"/>
              </w:rPr>
            </w:pPr>
          </w:p>
        </w:tc>
        <w:tc>
          <w:tcPr>
            <w:tcW w:w="5954" w:type="dxa"/>
          </w:tcPr>
          <w:p w14:paraId="07D6082C"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За перемогу в олімпіадах конкурсах</w:t>
            </w:r>
          </w:p>
        </w:tc>
        <w:tc>
          <w:tcPr>
            <w:tcW w:w="1984" w:type="dxa"/>
          </w:tcPr>
          <w:p w14:paraId="390430B0"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 ЗДНВР</w:t>
            </w:r>
          </w:p>
        </w:tc>
        <w:tc>
          <w:tcPr>
            <w:tcW w:w="1559" w:type="dxa"/>
          </w:tcPr>
          <w:p w14:paraId="70CCAC52" w14:textId="77777777" w:rsidR="006D6A60" w:rsidRDefault="006D6A60">
            <w:pPr>
              <w:spacing w:after="0" w:line="240" w:lineRule="auto"/>
              <w:rPr>
                <w:rFonts w:ascii="Times New Roman" w:hAnsi="Times New Roman" w:cs="Times New Roman"/>
                <w:sz w:val="24"/>
                <w:szCs w:val="24"/>
              </w:rPr>
            </w:pPr>
          </w:p>
        </w:tc>
      </w:tr>
      <w:tr w:rsidR="006D6A60" w14:paraId="0454527D" w14:textId="77777777">
        <w:trPr>
          <w:trHeight w:val="432"/>
        </w:trPr>
        <w:tc>
          <w:tcPr>
            <w:tcW w:w="1088" w:type="dxa"/>
            <w:vMerge/>
            <w:shd w:val="clear" w:color="auto" w:fill="BDD6EE" w:themeFill="accent1" w:themeFillTint="66"/>
          </w:tcPr>
          <w:p w14:paraId="33B0D567"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21F7AB7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Вручення подяк, грамот, почесних грамот педагогічним працівникам </w:t>
            </w:r>
          </w:p>
        </w:tc>
        <w:tc>
          <w:tcPr>
            <w:tcW w:w="5954" w:type="dxa"/>
          </w:tcPr>
          <w:p w14:paraId="3579759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 перемогу в професійних конкурсах </w:t>
            </w:r>
          </w:p>
        </w:tc>
        <w:tc>
          <w:tcPr>
            <w:tcW w:w="1984" w:type="dxa"/>
          </w:tcPr>
          <w:p w14:paraId="0FA092F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14:paraId="1E322223" w14:textId="77777777" w:rsidR="006D6A60" w:rsidRDefault="006D6A60">
            <w:pPr>
              <w:spacing w:after="0" w:line="240" w:lineRule="auto"/>
              <w:rPr>
                <w:rFonts w:ascii="Times New Roman" w:hAnsi="Times New Roman" w:cs="Times New Roman"/>
                <w:sz w:val="24"/>
                <w:szCs w:val="24"/>
              </w:rPr>
            </w:pPr>
          </w:p>
        </w:tc>
      </w:tr>
      <w:tr w:rsidR="006D6A60" w14:paraId="1A3D35F4" w14:textId="77777777">
        <w:trPr>
          <w:trHeight w:val="432"/>
        </w:trPr>
        <w:tc>
          <w:tcPr>
            <w:tcW w:w="1088" w:type="dxa"/>
            <w:vMerge/>
            <w:shd w:val="clear" w:color="auto" w:fill="BDD6EE" w:themeFill="accent1" w:themeFillTint="66"/>
          </w:tcPr>
          <w:p w14:paraId="31ED3A9C"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74EE4B29"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Графік курсової перепідготовки</w:t>
            </w:r>
          </w:p>
        </w:tc>
        <w:tc>
          <w:tcPr>
            <w:tcW w:w="5954" w:type="dxa"/>
          </w:tcPr>
          <w:p w14:paraId="74C65196"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Здійснення курсової перепідготовки згідно графіка</w:t>
            </w:r>
          </w:p>
        </w:tc>
        <w:tc>
          <w:tcPr>
            <w:tcW w:w="1984" w:type="dxa"/>
          </w:tcPr>
          <w:p w14:paraId="7734E4B2"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Педагогічні працівники</w:t>
            </w:r>
          </w:p>
        </w:tc>
        <w:tc>
          <w:tcPr>
            <w:tcW w:w="1559" w:type="dxa"/>
          </w:tcPr>
          <w:p w14:paraId="43366E96" w14:textId="77777777" w:rsidR="006D6A60" w:rsidRDefault="006D6A60">
            <w:pPr>
              <w:spacing w:after="0" w:line="240" w:lineRule="auto"/>
              <w:rPr>
                <w:rFonts w:ascii="Times New Roman" w:hAnsi="Times New Roman" w:cs="Times New Roman"/>
                <w:sz w:val="24"/>
                <w:szCs w:val="24"/>
              </w:rPr>
            </w:pPr>
          </w:p>
        </w:tc>
      </w:tr>
      <w:tr w:rsidR="006D6A60" w14:paraId="1C541068" w14:textId="77777777">
        <w:trPr>
          <w:trHeight w:val="432"/>
        </w:trPr>
        <w:tc>
          <w:tcPr>
            <w:tcW w:w="1088" w:type="dxa"/>
            <w:vMerge/>
            <w:shd w:val="clear" w:color="auto" w:fill="BDD6EE" w:themeFill="accent1" w:themeFillTint="66"/>
          </w:tcPr>
          <w:p w14:paraId="394B93BA"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236F285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Наради при директорі</w:t>
            </w:r>
          </w:p>
        </w:tc>
        <w:tc>
          <w:tcPr>
            <w:tcW w:w="5954" w:type="dxa"/>
          </w:tcPr>
          <w:p w14:paraId="7A6BE01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 планом </w:t>
            </w:r>
          </w:p>
        </w:tc>
        <w:tc>
          <w:tcPr>
            <w:tcW w:w="1984" w:type="dxa"/>
          </w:tcPr>
          <w:p w14:paraId="17815CB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14:paraId="58CF1B38" w14:textId="77777777" w:rsidR="006D6A60" w:rsidRDefault="006D6A60">
            <w:pPr>
              <w:spacing w:after="0" w:line="240" w:lineRule="auto"/>
              <w:rPr>
                <w:rFonts w:ascii="Times New Roman" w:hAnsi="Times New Roman" w:cs="Times New Roman"/>
                <w:sz w:val="24"/>
                <w:szCs w:val="24"/>
              </w:rPr>
            </w:pPr>
          </w:p>
        </w:tc>
      </w:tr>
      <w:tr w:rsidR="006D6A60" w14:paraId="34A5C87A" w14:textId="77777777">
        <w:trPr>
          <w:trHeight w:val="432"/>
        </w:trPr>
        <w:tc>
          <w:tcPr>
            <w:tcW w:w="1088" w:type="dxa"/>
            <w:vMerge/>
            <w:shd w:val="clear" w:color="auto" w:fill="BDD6EE" w:themeFill="accent1" w:themeFillTint="66"/>
          </w:tcPr>
          <w:p w14:paraId="6006302F"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6873631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Збори трудового колективу</w:t>
            </w:r>
          </w:p>
        </w:tc>
        <w:tc>
          <w:tcPr>
            <w:tcW w:w="5954" w:type="dxa"/>
          </w:tcPr>
          <w:p w14:paraId="2DACAE3D" w14:textId="77777777" w:rsidR="006D6A60" w:rsidRDefault="006D6A60">
            <w:pPr>
              <w:spacing w:after="0" w:line="240" w:lineRule="auto"/>
              <w:rPr>
                <w:rFonts w:ascii="Times New Roman" w:hAnsi="Times New Roman" w:cs="Times New Roman"/>
                <w:sz w:val="24"/>
                <w:szCs w:val="24"/>
              </w:rPr>
            </w:pPr>
          </w:p>
        </w:tc>
        <w:tc>
          <w:tcPr>
            <w:tcW w:w="1984" w:type="dxa"/>
          </w:tcPr>
          <w:p w14:paraId="54A527EF" w14:textId="77777777" w:rsidR="006D6A60" w:rsidRDefault="006D6A60">
            <w:pPr>
              <w:spacing w:after="0" w:line="240" w:lineRule="auto"/>
              <w:rPr>
                <w:rFonts w:ascii="Times New Roman" w:hAnsi="Times New Roman" w:cs="Times New Roman"/>
                <w:sz w:val="24"/>
                <w:szCs w:val="24"/>
              </w:rPr>
            </w:pPr>
          </w:p>
        </w:tc>
        <w:tc>
          <w:tcPr>
            <w:tcW w:w="1559" w:type="dxa"/>
          </w:tcPr>
          <w:p w14:paraId="5EF9EA7E"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4 т.</w:t>
            </w:r>
          </w:p>
        </w:tc>
      </w:tr>
      <w:tr w:rsidR="006D6A60" w14:paraId="4F63F2F9" w14:textId="77777777">
        <w:trPr>
          <w:trHeight w:val="432"/>
        </w:trPr>
        <w:tc>
          <w:tcPr>
            <w:tcW w:w="1088" w:type="dxa"/>
            <w:vMerge/>
            <w:shd w:val="clear" w:color="auto" w:fill="BDD6EE" w:themeFill="accent1" w:themeFillTint="66"/>
          </w:tcPr>
          <w:p w14:paraId="5708CEF4"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07F8504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Громадське самоврядування учнів</w:t>
            </w:r>
          </w:p>
        </w:tc>
        <w:tc>
          <w:tcPr>
            <w:tcW w:w="5954" w:type="dxa"/>
          </w:tcPr>
          <w:p w14:paraId="5C2D051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Проведення засідань за підсумками діяльності</w:t>
            </w:r>
          </w:p>
        </w:tc>
        <w:tc>
          <w:tcPr>
            <w:tcW w:w="1984" w:type="dxa"/>
          </w:tcPr>
          <w:p w14:paraId="46284361"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Педагог-організатор</w:t>
            </w:r>
          </w:p>
        </w:tc>
        <w:tc>
          <w:tcPr>
            <w:tcW w:w="1559" w:type="dxa"/>
          </w:tcPr>
          <w:p w14:paraId="11ADB0CA" w14:textId="77777777" w:rsidR="006D6A60" w:rsidRDefault="006D6A60">
            <w:pPr>
              <w:spacing w:after="0" w:line="240" w:lineRule="auto"/>
              <w:rPr>
                <w:rFonts w:ascii="Times New Roman" w:hAnsi="Times New Roman" w:cs="Times New Roman"/>
                <w:sz w:val="24"/>
                <w:szCs w:val="24"/>
              </w:rPr>
            </w:pPr>
          </w:p>
        </w:tc>
      </w:tr>
      <w:tr w:rsidR="006D6A60" w14:paraId="4DCF2FDA" w14:textId="77777777">
        <w:trPr>
          <w:trHeight w:val="432"/>
        </w:trPr>
        <w:tc>
          <w:tcPr>
            <w:tcW w:w="1088" w:type="dxa"/>
            <w:vMerge/>
            <w:shd w:val="clear" w:color="auto" w:fill="BDD6EE" w:themeFill="accent1" w:themeFillTint="66"/>
          </w:tcPr>
          <w:p w14:paraId="486D2022"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1D76A4D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Громадське самоврядування батьків </w:t>
            </w:r>
          </w:p>
          <w:p w14:paraId="6B9EF345" w14:textId="77777777" w:rsidR="006D6A60" w:rsidRDefault="006D6A60">
            <w:pPr>
              <w:spacing w:after="0" w:line="240" w:lineRule="auto"/>
              <w:rPr>
                <w:rFonts w:ascii="Times New Roman" w:hAnsi="Times New Roman" w:cs="Times New Roman"/>
                <w:sz w:val="24"/>
                <w:szCs w:val="24"/>
              </w:rPr>
            </w:pPr>
          </w:p>
        </w:tc>
        <w:tc>
          <w:tcPr>
            <w:tcW w:w="5954" w:type="dxa"/>
          </w:tcPr>
          <w:p w14:paraId="4BE7811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Проведення  класних батьківських зборів</w:t>
            </w:r>
          </w:p>
        </w:tc>
        <w:tc>
          <w:tcPr>
            <w:tcW w:w="1984" w:type="dxa"/>
          </w:tcPr>
          <w:p w14:paraId="0B516133"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Батьківська рада</w:t>
            </w:r>
          </w:p>
        </w:tc>
        <w:tc>
          <w:tcPr>
            <w:tcW w:w="1559" w:type="dxa"/>
          </w:tcPr>
          <w:p w14:paraId="4C0A9A53" w14:textId="77777777" w:rsidR="006D6A60" w:rsidRDefault="006D6A60">
            <w:pPr>
              <w:spacing w:after="0" w:line="240" w:lineRule="auto"/>
              <w:rPr>
                <w:rFonts w:ascii="Times New Roman" w:hAnsi="Times New Roman" w:cs="Times New Roman"/>
                <w:sz w:val="24"/>
                <w:szCs w:val="24"/>
              </w:rPr>
            </w:pPr>
          </w:p>
        </w:tc>
      </w:tr>
      <w:tr w:rsidR="006D6A60" w14:paraId="55A2AB07" w14:textId="77777777">
        <w:trPr>
          <w:trHeight w:val="432"/>
        </w:trPr>
        <w:tc>
          <w:tcPr>
            <w:tcW w:w="1088" w:type="dxa"/>
            <w:vMerge/>
            <w:shd w:val="clear" w:color="auto" w:fill="BDD6EE" w:themeFill="accent1" w:themeFillTint="66"/>
          </w:tcPr>
          <w:p w14:paraId="206BA5E6"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5CC82B04"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Участь у громадських заходах, святах</w:t>
            </w:r>
          </w:p>
        </w:tc>
        <w:tc>
          <w:tcPr>
            <w:tcW w:w="5954" w:type="dxa"/>
          </w:tcPr>
          <w:p w14:paraId="062716B7"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Відзначення Дня Пам’яті та примирення, участь у Дні вишиванки</w:t>
            </w:r>
          </w:p>
        </w:tc>
        <w:tc>
          <w:tcPr>
            <w:tcW w:w="1984" w:type="dxa"/>
          </w:tcPr>
          <w:p w14:paraId="249F314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 організатор</w:t>
            </w:r>
          </w:p>
        </w:tc>
        <w:tc>
          <w:tcPr>
            <w:tcW w:w="1559" w:type="dxa"/>
          </w:tcPr>
          <w:p w14:paraId="0A32B050" w14:textId="77777777" w:rsidR="006D6A60" w:rsidRDefault="006D6A60">
            <w:pPr>
              <w:spacing w:after="0" w:line="240" w:lineRule="auto"/>
              <w:rPr>
                <w:rFonts w:ascii="Times New Roman" w:hAnsi="Times New Roman" w:cs="Times New Roman"/>
                <w:sz w:val="24"/>
                <w:szCs w:val="24"/>
              </w:rPr>
            </w:pPr>
          </w:p>
        </w:tc>
      </w:tr>
      <w:tr w:rsidR="006D6A60" w14:paraId="5A2FEB58" w14:textId="77777777">
        <w:trPr>
          <w:trHeight w:val="432"/>
        </w:trPr>
        <w:tc>
          <w:tcPr>
            <w:tcW w:w="1088" w:type="dxa"/>
            <w:vMerge/>
            <w:shd w:val="clear" w:color="auto" w:fill="BDD6EE" w:themeFill="accent1" w:themeFillTint="66"/>
          </w:tcPr>
          <w:p w14:paraId="5C880DB3"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6A8263EA"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Академічна доброчесність</w:t>
            </w:r>
          </w:p>
        </w:tc>
        <w:tc>
          <w:tcPr>
            <w:tcW w:w="5954" w:type="dxa"/>
          </w:tcPr>
          <w:p w14:paraId="27400AAF"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1984" w:type="dxa"/>
          </w:tcPr>
          <w:p w14:paraId="5EE6AD05"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14:paraId="528883AA" w14:textId="77777777" w:rsidR="006D6A60" w:rsidRDefault="006D6A60">
            <w:pPr>
              <w:spacing w:after="0" w:line="240" w:lineRule="auto"/>
              <w:rPr>
                <w:rFonts w:ascii="Times New Roman" w:hAnsi="Times New Roman" w:cs="Times New Roman"/>
                <w:sz w:val="24"/>
                <w:szCs w:val="24"/>
              </w:rPr>
            </w:pPr>
          </w:p>
        </w:tc>
      </w:tr>
      <w:tr w:rsidR="006D6A60" w14:paraId="08B612F0" w14:textId="77777777">
        <w:trPr>
          <w:trHeight w:val="58"/>
        </w:trPr>
        <w:tc>
          <w:tcPr>
            <w:tcW w:w="1088" w:type="dxa"/>
            <w:vMerge/>
          </w:tcPr>
          <w:p w14:paraId="7B647FF5" w14:textId="77777777" w:rsidR="006D6A60" w:rsidRDefault="006D6A60">
            <w:pPr>
              <w:spacing w:after="0" w:line="240" w:lineRule="auto"/>
              <w:jc w:val="center"/>
              <w:rPr>
                <w:rFonts w:ascii="Times New Roman" w:hAnsi="Times New Roman" w:cs="Times New Roman"/>
                <w:sz w:val="24"/>
                <w:szCs w:val="24"/>
              </w:rPr>
            </w:pPr>
          </w:p>
        </w:tc>
        <w:tc>
          <w:tcPr>
            <w:tcW w:w="4719" w:type="dxa"/>
            <w:shd w:val="clear" w:color="auto" w:fill="DEEAF6" w:themeFill="accent1" w:themeFillTint="33"/>
          </w:tcPr>
          <w:p w14:paraId="598DD6E8"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Боротьба з корупцією</w:t>
            </w:r>
          </w:p>
        </w:tc>
        <w:tc>
          <w:tcPr>
            <w:tcW w:w="5954" w:type="dxa"/>
          </w:tcPr>
          <w:p w14:paraId="317A7AB1" w14:textId="77777777" w:rsidR="006D6A60" w:rsidRDefault="00C73FD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Забезпечення  дотримання вимог чинного законодавства щодо посилення протидії корупції працівниками школи</w:t>
            </w:r>
          </w:p>
        </w:tc>
        <w:tc>
          <w:tcPr>
            <w:tcW w:w="1984" w:type="dxa"/>
          </w:tcPr>
          <w:p w14:paraId="42C1AE2B" w14:textId="77777777" w:rsidR="006D6A60" w:rsidRDefault="00C73F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tc>
        <w:tc>
          <w:tcPr>
            <w:tcW w:w="1559" w:type="dxa"/>
          </w:tcPr>
          <w:p w14:paraId="1B43879B" w14:textId="77777777" w:rsidR="006D6A60" w:rsidRDefault="006D6A60">
            <w:pPr>
              <w:spacing w:after="0" w:line="240" w:lineRule="auto"/>
              <w:rPr>
                <w:rFonts w:ascii="Times New Roman" w:hAnsi="Times New Roman" w:cs="Times New Roman"/>
                <w:sz w:val="24"/>
                <w:szCs w:val="24"/>
              </w:rPr>
            </w:pPr>
          </w:p>
        </w:tc>
      </w:tr>
    </w:tbl>
    <w:p w14:paraId="4C013B8E" w14:textId="77777777" w:rsidR="006D6A60" w:rsidRDefault="006D6A60">
      <w:pPr>
        <w:jc w:val="center"/>
        <w:rPr>
          <w:rFonts w:ascii="Times New Roman" w:hAnsi="Times New Roman" w:cs="Times New Roman"/>
          <w:sz w:val="24"/>
          <w:szCs w:val="24"/>
        </w:rPr>
      </w:pPr>
    </w:p>
    <w:p w14:paraId="6656A388" w14:textId="77777777" w:rsidR="006D6A60" w:rsidRDefault="006D6A60">
      <w:pPr>
        <w:spacing w:line="256" w:lineRule="auto"/>
        <w:rPr>
          <w:rFonts w:ascii="Times New Roman" w:eastAsia="Calibri" w:hAnsi="Times New Roman" w:cs="Times New Roman"/>
          <w:sz w:val="24"/>
          <w:szCs w:val="24"/>
        </w:rPr>
      </w:pPr>
    </w:p>
    <w:p w14:paraId="24CC764B" w14:textId="77777777" w:rsidR="006D6A60" w:rsidRDefault="006D6A60">
      <w:pPr>
        <w:spacing w:line="256" w:lineRule="auto"/>
        <w:rPr>
          <w:rFonts w:ascii="Times New Roman" w:eastAsia="Calibri" w:hAnsi="Times New Roman" w:cs="Times New Roman"/>
          <w:sz w:val="24"/>
          <w:szCs w:val="24"/>
        </w:rPr>
      </w:pPr>
    </w:p>
    <w:p w14:paraId="52E2E593" w14:textId="77777777" w:rsidR="006D6A60" w:rsidRDefault="006D6A60">
      <w:pPr>
        <w:spacing w:line="256" w:lineRule="auto"/>
        <w:rPr>
          <w:rFonts w:ascii="Times New Roman" w:eastAsia="Calibri" w:hAnsi="Times New Roman" w:cs="Times New Roman"/>
          <w:sz w:val="24"/>
          <w:szCs w:val="24"/>
        </w:rPr>
      </w:pPr>
    </w:p>
    <w:p w14:paraId="658E196F" w14:textId="77777777" w:rsidR="006D6A60" w:rsidRDefault="006D6A60">
      <w:pPr>
        <w:spacing w:line="256" w:lineRule="auto"/>
        <w:rPr>
          <w:rFonts w:ascii="Times New Roman" w:eastAsia="Calibri" w:hAnsi="Times New Roman" w:cs="Times New Roman"/>
          <w:sz w:val="24"/>
          <w:szCs w:val="24"/>
        </w:rPr>
      </w:pPr>
    </w:p>
    <w:p w14:paraId="177299C8" w14:textId="77777777" w:rsidR="006D6A60" w:rsidRDefault="006D6A60">
      <w:pPr>
        <w:spacing w:line="256" w:lineRule="auto"/>
        <w:rPr>
          <w:rFonts w:ascii="Times New Roman" w:eastAsia="Calibri" w:hAnsi="Times New Roman" w:cs="Times New Roman"/>
          <w:sz w:val="24"/>
          <w:szCs w:val="24"/>
        </w:rPr>
      </w:pPr>
    </w:p>
    <w:p w14:paraId="22825B0F" w14:textId="77777777" w:rsidR="006D6A60" w:rsidRDefault="006D6A60">
      <w:pPr>
        <w:rPr>
          <w:rFonts w:ascii="Times New Roman" w:eastAsia="Calibri" w:hAnsi="Times New Roman" w:cs="Times New Roman"/>
          <w:sz w:val="24"/>
          <w:szCs w:val="24"/>
        </w:rPr>
      </w:pPr>
    </w:p>
    <w:p w14:paraId="7DEC1A46" w14:textId="77777777" w:rsidR="006D6A60" w:rsidRDefault="006D6A60">
      <w:pPr>
        <w:rPr>
          <w:rFonts w:ascii="Times New Roman" w:eastAsia="Calibri" w:hAnsi="Times New Roman" w:cs="Times New Roman"/>
          <w:sz w:val="24"/>
          <w:szCs w:val="24"/>
        </w:rPr>
      </w:pPr>
    </w:p>
    <w:p w14:paraId="65B8E8BD" w14:textId="77777777" w:rsidR="006D6A60" w:rsidRDefault="006D6A60">
      <w:pPr>
        <w:rPr>
          <w:rFonts w:ascii="Times New Roman" w:eastAsia="Calibri" w:hAnsi="Times New Roman" w:cs="Times New Roman"/>
          <w:sz w:val="24"/>
          <w:szCs w:val="24"/>
        </w:rPr>
      </w:pPr>
    </w:p>
    <w:p w14:paraId="01C57780" w14:textId="77777777" w:rsidR="006D6A60" w:rsidRDefault="006D6A60">
      <w:pPr>
        <w:rPr>
          <w:rFonts w:ascii="Times New Roman" w:eastAsia="Calibri" w:hAnsi="Times New Roman" w:cs="Times New Roman"/>
          <w:sz w:val="24"/>
          <w:szCs w:val="24"/>
        </w:rPr>
      </w:pPr>
    </w:p>
    <w:p w14:paraId="0F861F01" w14:textId="77777777" w:rsidR="006D6A60" w:rsidRDefault="006D6A60">
      <w:pPr>
        <w:rPr>
          <w:rFonts w:ascii="Times New Roman" w:eastAsia="Calibri" w:hAnsi="Times New Roman" w:cs="Times New Roman"/>
          <w:sz w:val="24"/>
          <w:szCs w:val="24"/>
        </w:rPr>
      </w:pPr>
    </w:p>
    <w:p w14:paraId="27601101" w14:textId="77777777" w:rsidR="006D6A60" w:rsidRDefault="00C73FD5">
      <w:pPr>
        <w:jc w:val="center"/>
        <w:rPr>
          <w:rFonts w:ascii="Times New Roman" w:hAnsi="Times New Roman" w:cs="Times New Roman"/>
          <w:b/>
          <w:color w:val="C00000"/>
          <w:sz w:val="28"/>
          <w:szCs w:val="24"/>
        </w:rPr>
      </w:pPr>
      <w:r>
        <w:rPr>
          <w:rFonts w:ascii="Times New Roman" w:hAnsi="Times New Roman" w:cs="Times New Roman"/>
          <w:b/>
          <w:color w:val="C00000"/>
          <w:sz w:val="28"/>
          <w:szCs w:val="24"/>
        </w:rPr>
        <w:t>ДОДАТКИ</w:t>
      </w:r>
    </w:p>
    <w:p w14:paraId="2B792137" w14:textId="77777777" w:rsidR="006D6A60" w:rsidRDefault="00C73FD5">
      <w:pPr>
        <w:jc w:val="center"/>
        <w:rPr>
          <w:rFonts w:ascii="Times New Roman" w:hAnsi="Times New Roman" w:cs="Times New Roman"/>
          <w:b/>
          <w:sz w:val="28"/>
          <w:szCs w:val="24"/>
        </w:rPr>
      </w:pPr>
      <w:r>
        <w:rPr>
          <w:rFonts w:ascii="Times New Roman" w:hAnsi="Times New Roman" w:cs="Times New Roman"/>
          <w:b/>
          <w:sz w:val="28"/>
          <w:szCs w:val="24"/>
        </w:rPr>
        <w:t>ПЕРСПЕКТИВНИЙ ПЛАН ВНУТРІШКІЛЬНОГО КОНТРОЛЮ</w:t>
      </w:r>
    </w:p>
    <w:p w14:paraId="60FC0A41" w14:textId="77777777" w:rsidR="006D6A60" w:rsidRDefault="00C73FD5">
      <w:pPr>
        <w:spacing w:line="256" w:lineRule="auto"/>
        <w:jc w:val="center"/>
        <w:rPr>
          <w:rFonts w:ascii="Times New Roman" w:eastAsia="Calibri" w:hAnsi="Times New Roman" w:cs="Times New Roman"/>
          <w:sz w:val="28"/>
          <w:szCs w:val="24"/>
        </w:rPr>
      </w:pPr>
      <w:r>
        <w:rPr>
          <w:rFonts w:ascii="Times New Roman" w:eastAsia="Calibri" w:hAnsi="Times New Roman" w:cs="Times New Roman"/>
          <w:b/>
          <w:color w:val="00B050"/>
          <w:sz w:val="28"/>
          <w:szCs w:val="24"/>
        </w:rPr>
        <w:t>Напрям:   ОСВІТНЄ СЕРЕДОВИЩЕ</w:t>
      </w:r>
    </w:p>
    <w:tbl>
      <w:tblPr>
        <w:tblStyle w:val="65"/>
        <w:tblpPr w:leftFromText="180" w:rightFromText="180" w:vertAnchor="text" w:tblpY="1"/>
        <w:tblOverlap w:val="never"/>
        <w:tblW w:w="14702" w:type="dxa"/>
        <w:tblLook w:val="04A0" w:firstRow="1" w:lastRow="0" w:firstColumn="1" w:lastColumn="0" w:noHBand="0" w:noVBand="1"/>
      </w:tblPr>
      <w:tblGrid>
        <w:gridCol w:w="604"/>
        <w:gridCol w:w="1952"/>
        <w:gridCol w:w="1786"/>
        <w:gridCol w:w="35"/>
        <w:gridCol w:w="1751"/>
        <w:gridCol w:w="30"/>
        <w:gridCol w:w="1757"/>
        <w:gridCol w:w="25"/>
        <w:gridCol w:w="1761"/>
        <w:gridCol w:w="13"/>
        <w:gridCol w:w="1774"/>
        <w:gridCol w:w="1781"/>
        <w:gridCol w:w="1433"/>
      </w:tblGrid>
      <w:tr w:rsidR="006D6A60" w14:paraId="026DD318" w14:textId="77777777">
        <w:trPr>
          <w:trHeight w:val="652"/>
        </w:trPr>
        <w:tc>
          <w:tcPr>
            <w:tcW w:w="6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224032"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lastRenderedPageBreak/>
              <w:t>№ з\п</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059D2B"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Об’єкт оцінки</w:t>
            </w:r>
          </w:p>
        </w:tc>
        <w:tc>
          <w:tcPr>
            <w:tcW w:w="1821"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6B871C"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2022-2023</w:t>
            </w:r>
          </w:p>
        </w:tc>
        <w:tc>
          <w:tcPr>
            <w:tcW w:w="1781"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2B2D31"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2023-2024</w:t>
            </w:r>
          </w:p>
        </w:tc>
        <w:tc>
          <w:tcPr>
            <w:tcW w:w="178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1797B"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2024-2025</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4E44DE"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2025-2026</w:t>
            </w:r>
          </w:p>
        </w:tc>
        <w:tc>
          <w:tcPr>
            <w:tcW w:w="177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B4C2AD"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2026-2027</w:t>
            </w:r>
          </w:p>
        </w:tc>
        <w:tc>
          <w:tcPr>
            <w:tcW w:w="32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9D525E"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На виході</w:t>
            </w:r>
          </w:p>
        </w:tc>
      </w:tr>
      <w:tr w:rsidR="006D6A60" w14:paraId="1C65930F" w14:textId="77777777">
        <w:trPr>
          <w:trHeight w:val="619"/>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47E542"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2EEE5" w14:textId="77777777" w:rsidR="006D6A60" w:rsidRDefault="006D6A60">
            <w:pPr>
              <w:spacing w:after="0" w:line="240" w:lineRule="auto"/>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039079" w14:textId="77777777" w:rsidR="006D6A60" w:rsidRDefault="006D6A60">
            <w:pPr>
              <w:spacing w:after="0" w:line="240" w:lineRule="auto"/>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CA3E28" w14:textId="77777777" w:rsidR="006D6A60" w:rsidRDefault="006D6A60">
            <w:pPr>
              <w:spacing w:after="0" w:line="240" w:lineRule="auto"/>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F7A51" w14:textId="77777777" w:rsidR="006D6A60" w:rsidRDefault="006D6A60">
            <w:pPr>
              <w:spacing w:after="0" w:line="240" w:lineRule="auto"/>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C463F2"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3B11AF" w14:textId="77777777" w:rsidR="006D6A60" w:rsidRDefault="006D6A60">
            <w:pPr>
              <w:spacing w:after="0" w:line="240" w:lineRule="auto"/>
              <w:jc w:val="center"/>
              <w:rPr>
                <w:rFonts w:ascii="Times New Roman" w:hAnsi="Times New Roman"/>
                <w:b/>
                <w:sz w:val="24"/>
                <w:szCs w:val="24"/>
              </w:rPr>
            </w:pPr>
          </w:p>
        </w:tc>
        <w:tc>
          <w:tcPr>
            <w:tcW w:w="17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A222717"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Де розглядається це питання</w:t>
            </w:r>
          </w:p>
        </w:tc>
        <w:tc>
          <w:tcPr>
            <w:tcW w:w="143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425FE4"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Подальші дії</w:t>
            </w:r>
          </w:p>
        </w:tc>
      </w:tr>
      <w:tr w:rsidR="006D6A60" w14:paraId="58013032"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7FC7692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1952" w:type="dxa"/>
            <w:tcBorders>
              <w:top w:val="single" w:sz="4" w:space="0" w:color="auto"/>
              <w:left w:val="single" w:sz="4" w:space="0" w:color="auto"/>
              <w:bottom w:val="single" w:sz="4" w:space="0" w:color="auto"/>
              <w:right w:val="single" w:sz="4" w:space="0" w:color="auto"/>
            </w:tcBorders>
          </w:tcPr>
          <w:p w14:paraId="2019308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Територія та приміщення закладу</w:t>
            </w:r>
          </w:p>
        </w:tc>
        <w:tc>
          <w:tcPr>
            <w:tcW w:w="8932" w:type="dxa"/>
            <w:gridSpan w:val="9"/>
            <w:tcBorders>
              <w:top w:val="single" w:sz="4" w:space="0" w:color="auto"/>
              <w:left w:val="single" w:sz="4" w:space="0" w:color="auto"/>
              <w:bottom w:val="single" w:sz="4" w:space="0" w:color="auto"/>
              <w:right w:val="single" w:sz="4" w:space="0" w:color="auto"/>
            </w:tcBorders>
          </w:tcPr>
          <w:p w14:paraId="016718D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Підготовка приміщення до нового навчального року</w:t>
            </w:r>
          </w:p>
          <w:p w14:paraId="6B309E4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Підготовка приміщення до опалювального сезону</w:t>
            </w:r>
          </w:p>
          <w:p w14:paraId="433445F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Дотримання санітарно-гігієнічних вимог</w:t>
            </w:r>
          </w:p>
        </w:tc>
        <w:tc>
          <w:tcPr>
            <w:tcW w:w="1781" w:type="dxa"/>
            <w:tcBorders>
              <w:top w:val="single" w:sz="4" w:space="0" w:color="auto"/>
              <w:left w:val="single" w:sz="4" w:space="0" w:color="auto"/>
              <w:bottom w:val="single" w:sz="4" w:space="0" w:color="auto"/>
              <w:right w:val="single" w:sz="4" w:space="0" w:color="auto"/>
            </w:tcBorders>
          </w:tcPr>
          <w:p w14:paraId="476DAB3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433" w:type="dxa"/>
            <w:tcBorders>
              <w:top w:val="single" w:sz="4" w:space="0" w:color="auto"/>
              <w:left w:val="single" w:sz="4" w:space="0" w:color="auto"/>
              <w:bottom w:val="single" w:sz="4" w:space="0" w:color="auto"/>
              <w:right w:val="single" w:sz="4" w:space="0" w:color="auto"/>
            </w:tcBorders>
          </w:tcPr>
          <w:p w14:paraId="554F2311" w14:textId="77777777" w:rsidR="006D6A60" w:rsidRDefault="006D6A60">
            <w:pPr>
              <w:spacing w:after="0" w:line="240" w:lineRule="auto"/>
              <w:jc w:val="center"/>
              <w:rPr>
                <w:rFonts w:ascii="Times New Roman" w:hAnsi="Times New Roman"/>
                <w:sz w:val="24"/>
                <w:szCs w:val="24"/>
              </w:rPr>
            </w:pPr>
          </w:p>
        </w:tc>
      </w:tr>
      <w:tr w:rsidR="006D6A60" w14:paraId="0356452E"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40A2D30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1952" w:type="dxa"/>
            <w:tcBorders>
              <w:top w:val="single" w:sz="4" w:space="0" w:color="auto"/>
              <w:left w:val="single" w:sz="4" w:space="0" w:color="auto"/>
              <w:bottom w:val="single" w:sz="4" w:space="0" w:color="auto"/>
              <w:right w:val="single" w:sz="4" w:space="0" w:color="auto"/>
            </w:tcBorders>
          </w:tcPr>
          <w:p w14:paraId="41862D06" w14:textId="77777777" w:rsidR="006D6A60" w:rsidRDefault="00C73FD5">
            <w:pPr>
              <w:spacing w:after="0" w:line="0" w:lineRule="atLeast"/>
              <w:jc w:val="center"/>
              <w:rPr>
                <w:rFonts w:ascii="Times New Roman" w:eastAsia="Arial" w:hAnsi="Times New Roman"/>
                <w:sz w:val="24"/>
                <w:szCs w:val="24"/>
                <w:lang w:eastAsia="uk-UA"/>
              </w:rPr>
            </w:pPr>
            <w:r>
              <w:rPr>
                <w:rFonts w:ascii="Times New Roman" w:eastAsia="Arial" w:hAnsi="Times New Roman"/>
                <w:sz w:val="24"/>
                <w:szCs w:val="24"/>
                <w:lang w:eastAsia="uk-UA"/>
              </w:rPr>
              <w:t>Температурний режим у приміщенні школи;</w:t>
            </w:r>
          </w:p>
        </w:tc>
        <w:tc>
          <w:tcPr>
            <w:tcW w:w="8932" w:type="dxa"/>
            <w:gridSpan w:val="9"/>
            <w:tcBorders>
              <w:top w:val="single" w:sz="4" w:space="0" w:color="auto"/>
              <w:left w:val="single" w:sz="4" w:space="0" w:color="auto"/>
              <w:bottom w:val="single" w:sz="4" w:space="0" w:color="auto"/>
              <w:right w:val="single" w:sz="4" w:space="0" w:color="auto"/>
            </w:tcBorders>
          </w:tcPr>
          <w:p w14:paraId="537A209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Контроль температурного режиму по сезонах</w:t>
            </w:r>
          </w:p>
        </w:tc>
        <w:tc>
          <w:tcPr>
            <w:tcW w:w="1781" w:type="dxa"/>
            <w:tcBorders>
              <w:top w:val="single" w:sz="4" w:space="0" w:color="auto"/>
              <w:left w:val="single" w:sz="4" w:space="0" w:color="auto"/>
              <w:bottom w:val="single" w:sz="4" w:space="0" w:color="auto"/>
              <w:right w:val="single" w:sz="4" w:space="0" w:color="auto"/>
            </w:tcBorders>
          </w:tcPr>
          <w:p w14:paraId="0F40F96E" w14:textId="77777777" w:rsidR="006D6A60" w:rsidRDefault="006D6A60">
            <w:pPr>
              <w:spacing w:after="0" w:line="240" w:lineRule="auto"/>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14:paraId="4AADA9C2" w14:textId="77777777" w:rsidR="006D6A60" w:rsidRDefault="006D6A60">
            <w:pPr>
              <w:spacing w:after="0" w:line="240" w:lineRule="auto"/>
              <w:jc w:val="center"/>
              <w:rPr>
                <w:rFonts w:ascii="Times New Roman" w:hAnsi="Times New Roman"/>
                <w:sz w:val="24"/>
                <w:szCs w:val="24"/>
              </w:rPr>
            </w:pPr>
          </w:p>
        </w:tc>
      </w:tr>
      <w:tr w:rsidR="006D6A60" w14:paraId="054FD51F"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1FA8B70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1952" w:type="dxa"/>
            <w:tcBorders>
              <w:top w:val="single" w:sz="4" w:space="0" w:color="auto"/>
              <w:left w:val="single" w:sz="4" w:space="0" w:color="auto"/>
              <w:bottom w:val="single" w:sz="4" w:space="0" w:color="auto"/>
              <w:right w:val="single" w:sz="4" w:space="0" w:color="auto"/>
            </w:tcBorders>
          </w:tcPr>
          <w:p w14:paraId="26833030" w14:textId="77777777" w:rsidR="006D6A60" w:rsidRDefault="006D6A60">
            <w:pPr>
              <w:spacing w:after="0" w:line="137" w:lineRule="exact"/>
              <w:jc w:val="center"/>
              <w:rPr>
                <w:rFonts w:ascii="Times New Roman" w:eastAsia="Times New Roman" w:hAnsi="Times New Roman"/>
                <w:sz w:val="24"/>
                <w:szCs w:val="24"/>
                <w:lang w:eastAsia="uk-UA"/>
              </w:rPr>
            </w:pPr>
          </w:p>
          <w:p w14:paraId="11DC5956" w14:textId="77777777" w:rsidR="006D6A60" w:rsidRDefault="00C73FD5">
            <w:pPr>
              <w:spacing w:after="0" w:line="0" w:lineRule="atLeast"/>
              <w:jc w:val="center"/>
              <w:rPr>
                <w:rFonts w:ascii="Times New Roman" w:eastAsia="Arial" w:hAnsi="Times New Roman"/>
                <w:sz w:val="24"/>
                <w:szCs w:val="24"/>
                <w:lang w:eastAsia="uk-UA"/>
              </w:rPr>
            </w:pPr>
            <w:r>
              <w:rPr>
                <w:rFonts w:ascii="Times New Roman" w:eastAsia="Arial" w:hAnsi="Times New Roman"/>
                <w:sz w:val="24"/>
                <w:szCs w:val="24"/>
                <w:lang w:eastAsia="uk-UA"/>
              </w:rPr>
              <w:t>Рівень освітлення</w:t>
            </w:r>
          </w:p>
          <w:p w14:paraId="4D5BFF0D" w14:textId="77777777" w:rsidR="006D6A60" w:rsidRDefault="006D6A60">
            <w:pPr>
              <w:spacing w:after="0" w:line="292" w:lineRule="auto"/>
              <w:jc w:val="center"/>
              <w:rPr>
                <w:rFonts w:ascii="Times New Roman" w:hAnsi="Times New Roman"/>
                <w:sz w:val="24"/>
                <w:szCs w:val="24"/>
              </w:rPr>
            </w:pPr>
          </w:p>
        </w:tc>
        <w:tc>
          <w:tcPr>
            <w:tcW w:w="8932" w:type="dxa"/>
            <w:gridSpan w:val="9"/>
            <w:tcBorders>
              <w:top w:val="single" w:sz="4" w:space="0" w:color="auto"/>
              <w:left w:val="single" w:sz="4" w:space="0" w:color="auto"/>
              <w:bottom w:val="single" w:sz="4" w:space="0" w:color="auto"/>
              <w:right w:val="single" w:sz="4" w:space="0" w:color="auto"/>
            </w:tcBorders>
          </w:tcPr>
          <w:p w14:paraId="5D54622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Контроль за станом та якістю освітлення</w:t>
            </w:r>
          </w:p>
        </w:tc>
        <w:tc>
          <w:tcPr>
            <w:tcW w:w="1781" w:type="dxa"/>
            <w:tcBorders>
              <w:top w:val="single" w:sz="4" w:space="0" w:color="auto"/>
              <w:left w:val="single" w:sz="4" w:space="0" w:color="auto"/>
              <w:bottom w:val="single" w:sz="4" w:space="0" w:color="auto"/>
              <w:right w:val="single" w:sz="4" w:space="0" w:color="auto"/>
            </w:tcBorders>
          </w:tcPr>
          <w:p w14:paraId="09463023" w14:textId="77777777" w:rsidR="006D6A60" w:rsidRDefault="006D6A60">
            <w:pPr>
              <w:spacing w:after="0" w:line="240" w:lineRule="auto"/>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14:paraId="64B16A81" w14:textId="77777777" w:rsidR="006D6A60" w:rsidRDefault="006D6A60">
            <w:pPr>
              <w:spacing w:after="0" w:line="240" w:lineRule="auto"/>
              <w:jc w:val="center"/>
              <w:rPr>
                <w:rFonts w:ascii="Times New Roman" w:hAnsi="Times New Roman"/>
                <w:sz w:val="24"/>
                <w:szCs w:val="24"/>
              </w:rPr>
            </w:pPr>
          </w:p>
        </w:tc>
      </w:tr>
      <w:tr w:rsidR="006D6A60" w14:paraId="316899A7"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62AFBC3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w:t>
            </w:r>
          </w:p>
        </w:tc>
        <w:tc>
          <w:tcPr>
            <w:tcW w:w="1952" w:type="dxa"/>
            <w:tcBorders>
              <w:top w:val="single" w:sz="4" w:space="0" w:color="auto"/>
              <w:left w:val="single" w:sz="4" w:space="0" w:color="auto"/>
              <w:bottom w:val="single" w:sz="4" w:space="0" w:color="auto"/>
              <w:right w:val="single" w:sz="4" w:space="0" w:color="auto"/>
            </w:tcBorders>
          </w:tcPr>
          <w:p w14:paraId="0AD4351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Облаштування навчальних кабінетів та приміщень</w:t>
            </w:r>
          </w:p>
        </w:tc>
        <w:tc>
          <w:tcPr>
            <w:tcW w:w="1821" w:type="dxa"/>
            <w:gridSpan w:val="2"/>
            <w:tcBorders>
              <w:top w:val="single" w:sz="4" w:space="0" w:color="auto"/>
              <w:left w:val="single" w:sz="4" w:space="0" w:color="auto"/>
              <w:bottom w:val="single" w:sz="4" w:space="0" w:color="auto"/>
              <w:right w:val="single" w:sz="4" w:space="0" w:color="auto"/>
            </w:tcBorders>
          </w:tcPr>
          <w:p w14:paraId="0A0491A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Підготовка навчальних приміщень до нового навчального року</w:t>
            </w:r>
          </w:p>
        </w:tc>
        <w:tc>
          <w:tcPr>
            <w:tcW w:w="1781" w:type="dxa"/>
            <w:gridSpan w:val="2"/>
            <w:tcBorders>
              <w:top w:val="single" w:sz="4" w:space="0" w:color="auto"/>
              <w:left w:val="single" w:sz="4" w:space="0" w:color="auto"/>
              <w:bottom w:val="single" w:sz="4" w:space="0" w:color="auto"/>
              <w:right w:val="single" w:sz="4" w:space="0" w:color="auto"/>
            </w:tcBorders>
          </w:tcPr>
          <w:p w14:paraId="6C54DAF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Реконструкція внутрішніх туалетів, поточні ремонти </w:t>
            </w:r>
          </w:p>
        </w:tc>
        <w:tc>
          <w:tcPr>
            <w:tcW w:w="1782" w:type="dxa"/>
            <w:gridSpan w:val="2"/>
            <w:tcBorders>
              <w:top w:val="single" w:sz="4" w:space="0" w:color="auto"/>
              <w:left w:val="single" w:sz="4" w:space="0" w:color="auto"/>
              <w:bottom w:val="single" w:sz="4" w:space="0" w:color="auto"/>
              <w:right w:val="single" w:sz="4" w:space="0" w:color="auto"/>
            </w:tcBorders>
          </w:tcPr>
          <w:p w14:paraId="0E61C02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Підготовка навчальних приміщень до нового навчального року</w:t>
            </w:r>
          </w:p>
        </w:tc>
        <w:tc>
          <w:tcPr>
            <w:tcW w:w="1774" w:type="dxa"/>
            <w:gridSpan w:val="2"/>
            <w:tcBorders>
              <w:top w:val="single" w:sz="4" w:space="0" w:color="auto"/>
              <w:left w:val="single" w:sz="4" w:space="0" w:color="auto"/>
              <w:bottom w:val="single" w:sz="4" w:space="0" w:color="auto"/>
              <w:right w:val="single" w:sz="4" w:space="0" w:color="auto"/>
            </w:tcBorders>
          </w:tcPr>
          <w:p w14:paraId="571654E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Оснащення предметних кабінетів інтерактивним устаткуванням</w:t>
            </w:r>
          </w:p>
        </w:tc>
        <w:tc>
          <w:tcPr>
            <w:tcW w:w="1774" w:type="dxa"/>
            <w:tcBorders>
              <w:top w:val="single" w:sz="4" w:space="0" w:color="auto"/>
              <w:left w:val="single" w:sz="4" w:space="0" w:color="auto"/>
              <w:bottom w:val="single" w:sz="4" w:space="0" w:color="auto"/>
              <w:right w:val="single" w:sz="4" w:space="0" w:color="auto"/>
            </w:tcBorders>
          </w:tcPr>
          <w:p w14:paraId="0EC380C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Оснащення предметних кабінетів інтерактивним устаткуванням</w:t>
            </w:r>
          </w:p>
        </w:tc>
        <w:tc>
          <w:tcPr>
            <w:tcW w:w="1781" w:type="dxa"/>
            <w:tcBorders>
              <w:top w:val="single" w:sz="4" w:space="0" w:color="auto"/>
              <w:left w:val="single" w:sz="4" w:space="0" w:color="auto"/>
              <w:bottom w:val="single" w:sz="4" w:space="0" w:color="auto"/>
              <w:right w:val="single" w:sz="4" w:space="0" w:color="auto"/>
            </w:tcBorders>
          </w:tcPr>
          <w:p w14:paraId="7D31075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14:paraId="5CF4AB9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Складання листа звернення до засновника</w:t>
            </w:r>
          </w:p>
        </w:tc>
      </w:tr>
      <w:tr w:rsidR="006D6A60" w14:paraId="0F2D481B"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14DB599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952" w:type="dxa"/>
            <w:tcBorders>
              <w:top w:val="single" w:sz="4" w:space="0" w:color="auto"/>
              <w:left w:val="single" w:sz="4" w:space="0" w:color="auto"/>
              <w:bottom w:val="single" w:sz="4" w:space="0" w:color="auto"/>
              <w:right w:val="single" w:sz="4" w:space="0" w:color="auto"/>
            </w:tcBorders>
          </w:tcPr>
          <w:p w14:paraId="3E079E2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Місця для роботи та відпочинку педагогів</w:t>
            </w:r>
          </w:p>
        </w:tc>
        <w:tc>
          <w:tcPr>
            <w:tcW w:w="1821" w:type="dxa"/>
            <w:gridSpan w:val="2"/>
            <w:tcBorders>
              <w:top w:val="single" w:sz="4" w:space="0" w:color="auto"/>
              <w:left w:val="single" w:sz="4" w:space="0" w:color="auto"/>
              <w:bottom w:val="single" w:sz="4" w:space="0" w:color="auto"/>
              <w:right w:val="single" w:sz="4" w:space="0" w:color="auto"/>
            </w:tcBorders>
          </w:tcPr>
          <w:p w14:paraId="454A80B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Облаштування місць відпочинку для педагогів</w:t>
            </w:r>
          </w:p>
        </w:tc>
        <w:tc>
          <w:tcPr>
            <w:tcW w:w="1781" w:type="dxa"/>
            <w:gridSpan w:val="2"/>
            <w:tcBorders>
              <w:top w:val="single" w:sz="4" w:space="0" w:color="auto"/>
              <w:left w:val="single" w:sz="4" w:space="0" w:color="auto"/>
              <w:bottom w:val="single" w:sz="4" w:space="0" w:color="auto"/>
              <w:right w:val="single" w:sz="4" w:space="0" w:color="auto"/>
            </w:tcBorders>
          </w:tcPr>
          <w:p w14:paraId="56393B82" w14:textId="77777777" w:rsidR="006D6A60" w:rsidRDefault="006D6A60">
            <w:pPr>
              <w:spacing w:after="0" w:line="240" w:lineRule="auto"/>
              <w:jc w:val="center"/>
              <w:rPr>
                <w:rFonts w:ascii="Times New Roman" w:hAnsi="Times New Roman"/>
                <w:sz w:val="24"/>
                <w:szCs w:val="24"/>
              </w:rPr>
            </w:pPr>
          </w:p>
        </w:tc>
        <w:tc>
          <w:tcPr>
            <w:tcW w:w="1782" w:type="dxa"/>
            <w:gridSpan w:val="2"/>
            <w:tcBorders>
              <w:top w:val="single" w:sz="4" w:space="0" w:color="auto"/>
              <w:left w:val="single" w:sz="4" w:space="0" w:color="auto"/>
              <w:bottom w:val="single" w:sz="4" w:space="0" w:color="auto"/>
              <w:right w:val="single" w:sz="4" w:space="0" w:color="auto"/>
            </w:tcBorders>
          </w:tcPr>
          <w:p w14:paraId="6CACBF3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Облаштування місць відпочинку для педагогів</w:t>
            </w:r>
          </w:p>
        </w:tc>
        <w:tc>
          <w:tcPr>
            <w:tcW w:w="1774" w:type="dxa"/>
            <w:gridSpan w:val="2"/>
            <w:tcBorders>
              <w:top w:val="single" w:sz="4" w:space="0" w:color="auto"/>
              <w:left w:val="single" w:sz="4" w:space="0" w:color="auto"/>
              <w:bottom w:val="single" w:sz="4" w:space="0" w:color="auto"/>
              <w:right w:val="single" w:sz="4" w:space="0" w:color="auto"/>
            </w:tcBorders>
          </w:tcPr>
          <w:p w14:paraId="3A2FBA41" w14:textId="77777777" w:rsidR="006D6A60" w:rsidRDefault="006D6A60">
            <w:pPr>
              <w:spacing w:after="0" w:line="240" w:lineRule="auto"/>
              <w:jc w:val="center"/>
              <w:rPr>
                <w:rFonts w:ascii="Times New Roman" w:hAnsi="Times New Roman"/>
                <w:sz w:val="24"/>
                <w:szCs w:val="24"/>
              </w:rPr>
            </w:pPr>
          </w:p>
        </w:tc>
        <w:tc>
          <w:tcPr>
            <w:tcW w:w="1774" w:type="dxa"/>
            <w:tcBorders>
              <w:top w:val="single" w:sz="4" w:space="0" w:color="auto"/>
              <w:left w:val="single" w:sz="4" w:space="0" w:color="auto"/>
              <w:bottom w:val="single" w:sz="4" w:space="0" w:color="auto"/>
              <w:right w:val="single" w:sz="4" w:space="0" w:color="auto"/>
            </w:tcBorders>
          </w:tcPr>
          <w:p w14:paraId="54092867" w14:textId="77777777" w:rsidR="006D6A60" w:rsidRDefault="006D6A60">
            <w:pPr>
              <w:spacing w:after="0" w:line="240" w:lineRule="auto"/>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tcPr>
          <w:p w14:paraId="7E5FDA9F" w14:textId="77777777" w:rsidR="006D6A60" w:rsidRDefault="006D6A60">
            <w:pPr>
              <w:spacing w:after="0" w:line="240" w:lineRule="auto"/>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14:paraId="3E52F27C" w14:textId="77777777" w:rsidR="006D6A60" w:rsidRDefault="006D6A60">
            <w:pPr>
              <w:spacing w:after="0" w:line="240" w:lineRule="auto"/>
              <w:jc w:val="center"/>
              <w:rPr>
                <w:rFonts w:ascii="Times New Roman" w:hAnsi="Times New Roman"/>
                <w:sz w:val="24"/>
                <w:szCs w:val="24"/>
              </w:rPr>
            </w:pPr>
          </w:p>
        </w:tc>
      </w:tr>
      <w:tr w:rsidR="006D6A60" w14:paraId="63C2A7C4"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5733EB1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w:t>
            </w:r>
          </w:p>
        </w:tc>
        <w:tc>
          <w:tcPr>
            <w:tcW w:w="1952" w:type="dxa"/>
            <w:tcBorders>
              <w:top w:val="single" w:sz="4" w:space="0" w:color="auto"/>
              <w:left w:val="single" w:sz="4" w:space="0" w:color="auto"/>
              <w:bottom w:val="single" w:sz="4" w:space="0" w:color="auto"/>
              <w:right w:val="single" w:sz="4" w:space="0" w:color="auto"/>
            </w:tcBorders>
          </w:tcPr>
          <w:p w14:paraId="7DCF469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Обладнання кабінетів</w:t>
            </w:r>
          </w:p>
        </w:tc>
        <w:tc>
          <w:tcPr>
            <w:tcW w:w="1821" w:type="dxa"/>
            <w:gridSpan w:val="2"/>
            <w:tcBorders>
              <w:top w:val="single" w:sz="4" w:space="0" w:color="auto"/>
              <w:left w:val="single" w:sz="4" w:space="0" w:color="auto"/>
              <w:bottom w:val="single" w:sz="4" w:space="0" w:color="auto"/>
              <w:right w:val="single" w:sz="4" w:space="0" w:color="auto"/>
            </w:tcBorders>
          </w:tcPr>
          <w:p w14:paraId="13D4229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Обладнання в рамках реалізації проєкту «Нова українська школа»</w:t>
            </w:r>
          </w:p>
        </w:tc>
        <w:tc>
          <w:tcPr>
            <w:tcW w:w="1781" w:type="dxa"/>
            <w:gridSpan w:val="2"/>
            <w:tcBorders>
              <w:top w:val="single" w:sz="4" w:space="0" w:color="auto"/>
              <w:left w:val="single" w:sz="4" w:space="0" w:color="auto"/>
              <w:bottom w:val="single" w:sz="4" w:space="0" w:color="auto"/>
              <w:right w:val="single" w:sz="4" w:space="0" w:color="auto"/>
            </w:tcBorders>
          </w:tcPr>
          <w:p w14:paraId="4C40C25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Оновлення матеріально- технічної бази навчальних приміщень</w:t>
            </w:r>
          </w:p>
        </w:tc>
        <w:tc>
          <w:tcPr>
            <w:tcW w:w="1782" w:type="dxa"/>
            <w:gridSpan w:val="2"/>
            <w:tcBorders>
              <w:top w:val="single" w:sz="4" w:space="0" w:color="auto"/>
              <w:left w:val="single" w:sz="4" w:space="0" w:color="auto"/>
              <w:bottom w:val="single" w:sz="4" w:space="0" w:color="auto"/>
              <w:right w:val="single" w:sz="4" w:space="0" w:color="auto"/>
            </w:tcBorders>
          </w:tcPr>
          <w:p w14:paraId="6B6D681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Оновлення матеріально- технічної бази навчальних приміщень</w:t>
            </w:r>
          </w:p>
        </w:tc>
        <w:tc>
          <w:tcPr>
            <w:tcW w:w="1774" w:type="dxa"/>
            <w:gridSpan w:val="2"/>
            <w:tcBorders>
              <w:top w:val="single" w:sz="4" w:space="0" w:color="auto"/>
              <w:left w:val="single" w:sz="4" w:space="0" w:color="auto"/>
              <w:bottom w:val="single" w:sz="4" w:space="0" w:color="auto"/>
              <w:right w:val="single" w:sz="4" w:space="0" w:color="auto"/>
            </w:tcBorders>
          </w:tcPr>
          <w:p w14:paraId="5F4003D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Оснащення предметних кабінетів інтерактивним устаткуванням</w:t>
            </w:r>
          </w:p>
        </w:tc>
        <w:tc>
          <w:tcPr>
            <w:tcW w:w="1774" w:type="dxa"/>
            <w:tcBorders>
              <w:top w:val="single" w:sz="4" w:space="0" w:color="auto"/>
              <w:left w:val="single" w:sz="4" w:space="0" w:color="auto"/>
              <w:bottom w:val="single" w:sz="4" w:space="0" w:color="auto"/>
              <w:right w:val="single" w:sz="4" w:space="0" w:color="auto"/>
            </w:tcBorders>
          </w:tcPr>
          <w:p w14:paraId="35DF365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Оснащення предметних кабінетів інтерактивним устаткуванням</w:t>
            </w:r>
          </w:p>
        </w:tc>
        <w:tc>
          <w:tcPr>
            <w:tcW w:w="1781" w:type="dxa"/>
            <w:tcBorders>
              <w:top w:val="single" w:sz="4" w:space="0" w:color="auto"/>
              <w:left w:val="single" w:sz="4" w:space="0" w:color="auto"/>
              <w:bottom w:val="single" w:sz="4" w:space="0" w:color="auto"/>
              <w:right w:val="single" w:sz="4" w:space="0" w:color="auto"/>
            </w:tcBorders>
          </w:tcPr>
          <w:p w14:paraId="4F34005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14:paraId="18FE02E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Складання листа звернення до засновника</w:t>
            </w:r>
          </w:p>
        </w:tc>
      </w:tr>
      <w:tr w:rsidR="006D6A60" w14:paraId="029D7216"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3DAB057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7</w:t>
            </w:r>
          </w:p>
        </w:tc>
        <w:tc>
          <w:tcPr>
            <w:tcW w:w="1952" w:type="dxa"/>
            <w:tcBorders>
              <w:top w:val="single" w:sz="4" w:space="0" w:color="auto"/>
              <w:left w:val="single" w:sz="4" w:space="0" w:color="auto"/>
              <w:bottom w:val="single" w:sz="4" w:space="0" w:color="auto"/>
              <w:right w:val="single" w:sz="4" w:space="0" w:color="auto"/>
            </w:tcBorders>
          </w:tcPr>
          <w:p w14:paraId="64FD51F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Виконання правил безпеки життєдіяльності</w:t>
            </w:r>
          </w:p>
        </w:tc>
        <w:tc>
          <w:tcPr>
            <w:tcW w:w="1786" w:type="dxa"/>
            <w:tcBorders>
              <w:top w:val="single" w:sz="4" w:space="0" w:color="auto"/>
              <w:left w:val="single" w:sz="4" w:space="0" w:color="auto"/>
              <w:bottom w:val="single" w:sz="4" w:space="0" w:color="auto"/>
              <w:right w:val="single" w:sz="4" w:space="0" w:color="auto"/>
            </w:tcBorders>
          </w:tcPr>
          <w:p w14:paraId="653F33B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Контроль  ведення журналу  реєстрації інструктажів, класних журналів, сторінки інструктажів</w:t>
            </w:r>
          </w:p>
        </w:tc>
        <w:tc>
          <w:tcPr>
            <w:tcW w:w="1786" w:type="dxa"/>
            <w:gridSpan w:val="2"/>
            <w:tcBorders>
              <w:top w:val="single" w:sz="4" w:space="0" w:color="auto"/>
              <w:left w:val="single" w:sz="4" w:space="0" w:color="auto"/>
              <w:bottom w:val="single" w:sz="4" w:space="0" w:color="auto"/>
              <w:right w:val="single" w:sz="4" w:space="0" w:color="auto"/>
            </w:tcBorders>
          </w:tcPr>
          <w:p w14:paraId="44B1024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Контроль  ведення журналу  реєстрації інструктажів, класних журналів сторінки інструктажів</w:t>
            </w:r>
          </w:p>
        </w:tc>
        <w:tc>
          <w:tcPr>
            <w:tcW w:w="1787" w:type="dxa"/>
            <w:gridSpan w:val="2"/>
            <w:tcBorders>
              <w:top w:val="single" w:sz="4" w:space="0" w:color="auto"/>
              <w:left w:val="single" w:sz="4" w:space="0" w:color="auto"/>
              <w:bottom w:val="single" w:sz="4" w:space="0" w:color="auto"/>
              <w:right w:val="single" w:sz="4" w:space="0" w:color="auto"/>
            </w:tcBorders>
          </w:tcPr>
          <w:p w14:paraId="55B01F4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Контроль  ведення журналу  реєстрації інструктажів, класних журналів сторінки інструктажів</w:t>
            </w:r>
          </w:p>
        </w:tc>
        <w:tc>
          <w:tcPr>
            <w:tcW w:w="1786" w:type="dxa"/>
            <w:gridSpan w:val="2"/>
            <w:tcBorders>
              <w:top w:val="single" w:sz="4" w:space="0" w:color="auto"/>
              <w:left w:val="single" w:sz="4" w:space="0" w:color="auto"/>
              <w:bottom w:val="single" w:sz="4" w:space="0" w:color="auto"/>
              <w:right w:val="single" w:sz="4" w:space="0" w:color="auto"/>
            </w:tcBorders>
          </w:tcPr>
          <w:p w14:paraId="60ABB77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Робота із здобувачами освіти щодо пропаганди здорового способу життя.</w:t>
            </w:r>
          </w:p>
        </w:tc>
        <w:tc>
          <w:tcPr>
            <w:tcW w:w="1787" w:type="dxa"/>
            <w:gridSpan w:val="2"/>
            <w:tcBorders>
              <w:top w:val="single" w:sz="4" w:space="0" w:color="auto"/>
              <w:left w:val="single" w:sz="4" w:space="0" w:color="auto"/>
              <w:bottom w:val="single" w:sz="4" w:space="0" w:color="auto"/>
              <w:right w:val="single" w:sz="4" w:space="0" w:color="auto"/>
            </w:tcBorders>
          </w:tcPr>
          <w:p w14:paraId="36AA023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Моніторинг досліджень із питань обізнаності дітей щодо негативних чинників, які впливають на здоров’я.</w:t>
            </w:r>
          </w:p>
        </w:tc>
        <w:tc>
          <w:tcPr>
            <w:tcW w:w="1781" w:type="dxa"/>
            <w:tcBorders>
              <w:top w:val="single" w:sz="4" w:space="0" w:color="auto"/>
              <w:left w:val="single" w:sz="4" w:space="0" w:color="auto"/>
              <w:bottom w:val="single" w:sz="4" w:space="0" w:color="auto"/>
              <w:right w:val="single" w:sz="4" w:space="0" w:color="auto"/>
            </w:tcBorders>
          </w:tcPr>
          <w:p w14:paraId="33238B0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14:paraId="7598D12C" w14:textId="77777777" w:rsidR="006D6A60" w:rsidRDefault="006D6A60">
            <w:pPr>
              <w:spacing w:after="0" w:line="240" w:lineRule="auto"/>
              <w:jc w:val="center"/>
              <w:rPr>
                <w:rFonts w:ascii="Times New Roman" w:hAnsi="Times New Roman"/>
                <w:sz w:val="24"/>
                <w:szCs w:val="24"/>
              </w:rPr>
            </w:pPr>
          </w:p>
        </w:tc>
      </w:tr>
      <w:tr w:rsidR="006D6A60" w14:paraId="39812100"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6D2E551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w:t>
            </w:r>
          </w:p>
        </w:tc>
        <w:tc>
          <w:tcPr>
            <w:tcW w:w="1952" w:type="dxa"/>
            <w:tcBorders>
              <w:top w:val="single" w:sz="4" w:space="0" w:color="auto"/>
              <w:left w:val="single" w:sz="4" w:space="0" w:color="auto"/>
              <w:bottom w:val="single" w:sz="4" w:space="0" w:color="auto"/>
              <w:right w:val="single" w:sz="4" w:space="0" w:color="auto"/>
            </w:tcBorders>
          </w:tcPr>
          <w:p w14:paraId="2583157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Обладнання шкільних та спортивних майданчиків</w:t>
            </w:r>
          </w:p>
        </w:tc>
        <w:tc>
          <w:tcPr>
            <w:tcW w:w="8932" w:type="dxa"/>
            <w:gridSpan w:val="9"/>
            <w:tcBorders>
              <w:top w:val="single" w:sz="4" w:space="0" w:color="auto"/>
              <w:left w:val="single" w:sz="4" w:space="0" w:color="auto"/>
              <w:bottom w:val="single" w:sz="4" w:space="0" w:color="auto"/>
              <w:right w:val="single" w:sz="4" w:space="0" w:color="auto"/>
            </w:tcBorders>
          </w:tcPr>
          <w:p w14:paraId="30DA88E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Оновлення шкільних та спортивних майданчиків</w:t>
            </w:r>
          </w:p>
        </w:tc>
        <w:tc>
          <w:tcPr>
            <w:tcW w:w="1781" w:type="dxa"/>
            <w:tcBorders>
              <w:top w:val="single" w:sz="4" w:space="0" w:color="auto"/>
              <w:left w:val="single" w:sz="4" w:space="0" w:color="auto"/>
              <w:bottom w:val="single" w:sz="4" w:space="0" w:color="auto"/>
              <w:right w:val="single" w:sz="4" w:space="0" w:color="auto"/>
            </w:tcBorders>
          </w:tcPr>
          <w:p w14:paraId="4AC32BF5" w14:textId="77777777" w:rsidR="006D6A60" w:rsidRDefault="006D6A60">
            <w:pPr>
              <w:spacing w:after="0" w:line="240" w:lineRule="auto"/>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14:paraId="3C7A43A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Складання листа звернення до засновника</w:t>
            </w:r>
          </w:p>
        </w:tc>
      </w:tr>
      <w:tr w:rsidR="006D6A60" w14:paraId="169E85AB"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29DBC89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p w14:paraId="6FABA059" w14:textId="77777777" w:rsidR="006D6A60" w:rsidRDefault="006D6A60">
            <w:pPr>
              <w:spacing w:after="0" w:line="240" w:lineRule="auto"/>
              <w:jc w:val="center"/>
              <w:rPr>
                <w:rFonts w:ascii="Times New Roman" w:hAnsi="Times New Roman"/>
                <w:sz w:val="24"/>
                <w:szCs w:val="24"/>
              </w:rPr>
            </w:pPr>
          </w:p>
        </w:tc>
        <w:tc>
          <w:tcPr>
            <w:tcW w:w="1952" w:type="dxa"/>
            <w:tcBorders>
              <w:top w:val="single" w:sz="4" w:space="0" w:color="auto"/>
              <w:left w:val="single" w:sz="4" w:space="0" w:color="auto"/>
              <w:bottom w:val="single" w:sz="4" w:space="0" w:color="auto"/>
              <w:right w:val="single" w:sz="4" w:space="0" w:color="auto"/>
            </w:tcBorders>
          </w:tcPr>
          <w:p w14:paraId="26335F7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Організація харчування учнів та педагогів</w:t>
            </w:r>
          </w:p>
        </w:tc>
        <w:tc>
          <w:tcPr>
            <w:tcW w:w="1821" w:type="dxa"/>
            <w:gridSpan w:val="2"/>
            <w:tcBorders>
              <w:top w:val="single" w:sz="4" w:space="0" w:color="auto"/>
              <w:left w:val="single" w:sz="4" w:space="0" w:color="auto"/>
              <w:bottom w:val="single" w:sz="4" w:space="0" w:color="auto"/>
              <w:right w:val="single" w:sz="4" w:space="0" w:color="auto"/>
            </w:tcBorders>
          </w:tcPr>
          <w:p w14:paraId="1BE1DF5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Удосконалення меню, контроль якості харчування </w:t>
            </w:r>
          </w:p>
        </w:tc>
        <w:tc>
          <w:tcPr>
            <w:tcW w:w="1781" w:type="dxa"/>
            <w:gridSpan w:val="2"/>
            <w:tcBorders>
              <w:top w:val="single" w:sz="4" w:space="0" w:color="auto"/>
              <w:left w:val="single" w:sz="4" w:space="0" w:color="auto"/>
              <w:bottom w:val="single" w:sz="4" w:space="0" w:color="auto"/>
              <w:right w:val="single" w:sz="4" w:space="0" w:color="auto"/>
            </w:tcBorders>
          </w:tcPr>
          <w:p w14:paraId="43423CF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Поточний ремонт приміщення їдальні </w:t>
            </w:r>
          </w:p>
        </w:tc>
        <w:tc>
          <w:tcPr>
            <w:tcW w:w="1782" w:type="dxa"/>
            <w:gridSpan w:val="2"/>
            <w:tcBorders>
              <w:top w:val="single" w:sz="4" w:space="0" w:color="auto"/>
              <w:left w:val="single" w:sz="4" w:space="0" w:color="auto"/>
              <w:bottom w:val="single" w:sz="4" w:space="0" w:color="auto"/>
              <w:right w:val="single" w:sz="4" w:space="0" w:color="auto"/>
            </w:tcBorders>
          </w:tcPr>
          <w:p w14:paraId="5F2A7FB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Капітальний ремонт харчоблоку</w:t>
            </w:r>
          </w:p>
        </w:tc>
        <w:tc>
          <w:tcPr>
            <w:tcW w:w="1774" w:type="dxa"/>
            <w:gridSpan w:val="2"/>
            <w:tcBorders>
              <w:top w:val="single" w:sz="4" w:space="0" w:color="auto"/>
              <w:left w:val="single" w:sz="4" w:space="0" w:color="auto"/>
              <w:bottom w:val="single" w:sz="4" w:space="0" w:color="auto"/>
              <w:right w:val="single" w:sz="4" w:space="0" w:color="auto"/>
            </w:tcBorders>
          </w:tcPr>
          <w:p w14:paraId="7C72661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Контроль за якістю харчування</w:t>
            </w:r>
          </w:p>
        </w:tc>
        <w:tc>
          <w:tcPr>
            <w:tcW w:w="1774" w:type="dxa"/>
            <w:tcBorders>
              <w:top w:val="single" w:sz="4" w:space="0" w:color="auto"/>
              <w:left w:val="single" w:sz="4" w:space="0" w:color="auto"/>
              <w:bottom w:val="single" w:sz="4" w:space="0" w:color="auto"/>
              <w:right w:val="single" w:sz="4" w:space="0" w:color="auto"/>
            </w:tcBorders>
          </w:tcPr>
          <w:p w14:paraId="4BC3A606" w14:textId="77777777" w:rsidR="006D6A60" w:rsidRDefault="006D6A60">
            <w:pPr>
              <w:spacing w:after="0" w:line="240" w:lineRule="auto"/>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tcPr>
          <w:p w14:paraId="2BC4FF0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14:paraId="3F78C15B" w14:textId="77777777" w:rsidR="006D6A60" w:rsidRDefault="006D6A60">
            <w:pPr>
              <w:spacing w:after="0" w:line="240" w:lineRule="auto"/>
              <w:jc w:val="center"/>
              <w:rPr>
                <w:rFonts w:ascii="Times New Roman" w:hAnsi="Times New Roman"/>
                <w:sz w:val="24"/>
                <w:szCs w:val="24"/>
              </w:rPr>
            </w:pPr>
          </w:p>
        </w:tc>
      </w:tr>
      <w:tr w:rsidR="006D6A60" w14:paraId="257A2CB8" w14:textId="77777777">
        <w:trPr>
          <w:trHeight w:val="429"/>
        </w:trPr>
        <w:tc>
          <w:tcPr>
            <w:tcW w:w="604" w:type="dxa"/>
            <w:tcBorders>
              <w:top w:val="single" w:sz="4" w:space="0" w:color="auto"/>
              <w:left w:val="single" w:sz="4" w:space="0" w:color="auto"/>
              <w:bottom w:val="single" w:sz="4" w:space="0" w:color="auto"/>
              <w:right w:val="single" w:sz="4" w:space="0" w:color="auto"/>
            </w:tcBorders>
          </w:tcPr>
          <w:p w14:paraId="5A7AC12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10</w:t>
            </w:r>
          </w:p>
        </w:tc>
        <w:tc>
          <w:tcPr>
            <w:tcW w:w="1952" w:type="dxa"/>
            <w:tcBorders>
              <w:top w:val="single" w:sz="4" w:space="0" w:color="auto"/>
              <w:left w:val="single" w:sz="4" w:space="0" w:color="auto"/>
              <w:bottom w:val="single" w:sz="4" w:space="0" w:color="auto"/>
              <w:right w:val="single" w:sz="4" w:space="0" w:color="auto"/>
            </w:tcBorders>
          </w:tcPr>
          <w:p w14:paraId="325081F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Мережа Інтернет</w:t>
            </w:r>
          </w:p>
        </w:tc>
        <w:tc>
          <w:tcPr>
            <w:tcW w:w="1821" w:type="dxa"/>
            <w:gridSpan w:val="2"/>
            <w:tcBorders>
              <w:top w:val="single" w:sz="4" w:space="0" w:color="auto"/>
              <w:left w:val="single" w:sz="4" w:space="0" w:color="auto"/>
              <w:bottom w:val="single" w:sz="4" w:space="0" w:color="auto"/>
              <w:right w:val="single" w:sz="4" w:space="0" w:color="auto"/>
            </w:tcBorders>
          </w:tcPr>
          <w:p w14:paraId="5597565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  Розробка правил поведінки в інтернеті, робота по захисту персональних даних</w:t>
            </w:r>
          </w:p>
        </w:tc>
        <w:tc>
          <w:tcPr>
            <w:tcW w:w="1781" w:type="dxa"/>
            <w:gridSpan w:val="2"/>
            <w:tcBorders>
              <w:top w:val="single" w:sz="4" w:space="0" w:color="auto"/>
              <w:left w:val="single" w:sz="4" w:space="0" w:color="auto"/>
              <w:bottom w:val="single" w:sz="4" w:space="0" w:color="auto"/>
              <w:right w:val="single" w:sz="4" w:space="0" w:color="auto"/>
            </w:tcBorders>
          </w:tcPr>
          <w:p w14:paraId="29D857D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Організація системи інформаційної безпеки закладу</w:t>
            </w:r>
          </w:p>
        </w:tc>
        <w:tc>
          <w:tcPr>
            <w:tcW w:w="1782" w:type="dxa"/>
            <w:gridSpan w:val="2"/>
            <w:tcBorders>
              <w:top w:val="single" w:sz="4" w:space="0" w:color="auto"/>
              <w:left w:val="single" w:sz="4" w:space="0" w:color="auto"/>
              <w:bottom w:val="single" w:sz="4" w:space="0" w:color="auto"/>
              <w:right w:val="single" w:sz="4" w:space="0" w:color="auto"/>
            </w:tcBorders>
          </w:tcPr>
          <w:p w14:paraId="6BAEC63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Реалізація якісної дистанційної освіти</w:t>
            </w:r>
          </w:p>
        </w:tc>
        <w:tc>
          <w:tcPr>
            <w:tcW w:w="1774" w:type="dxa"/>
            <w:gridSpan w:val="2"/>
            <w:tcBorders>
              <w:top w:val="single" w:sz="4" w:space="0" w:color="auto"/>
              <w:left w:val="single" w:sz="4" w:space="0" w:color="auto"/>
              <w:bottom w:val="single" w:sz="4" w:space="0" w:color="auto"/>
              <w:right w:val="single" w:sz="4" w:space="0" w:color="auto"/>
            </w:tcBorders>
          </w:tcPr>
          <w:p w14:paraId="2AF6460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Сприяння оптимальному використанню ІКТ в навчальній діяльності здобувачів освіти. </w:t>
            </w:r>
          </w:p>
        </w:tc>
        <w:tc>
          <w:tcPr>
            <w:tcW w:w="1774" w:type="dxa"/>
            <w:tcBorders>
              <w:top w:val="single" w:sz="4" w:space="0" w:color="auto"/>
              <w:left w:val="single" w:sz="4" w:space="0" w:color="auto"/>
              <w:bottom w:val="single" w:sz="4" w:space="0" w:color="auto"/>
              <w:right w:val="single" w:sz="4" w:space="0" w:color="auto"/>
            </w:tcBorders>
          </w:tcPr>
          <w:p w14:paraId="44E8661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Створення умов для взаємодії учасників освітнього процесу через єдиний інформаційний простір.</w:t>
            </w:r>
          </w:p>
        </w:tc>
        <w:tc>
          <w:tcPr>
            <w:tcW w:w="1781" w:type="dxa"/>
            <w:tcBorders>
              <w:top w:val="single" w:sz="4" w:space="0" w:color="auto"/>
              <w:left w:val="single" w:sz="4" w:space="0" w:color="auto"/>
              <w:bottom w:val="single" w:sz="4" w:space="0" w:color="auto"/>
              <w:right w:val="single" w:sz="4" w:space="0" w:color="auto"/>
            </w:tcBorders>
          </w:tcPr>
          <w:p w14:paraId="22A2208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14:paraId="40C6CB83" w14:textId="77777777" w:rsidR="006D6A60" w:rsidRDefault="006D6A60">
            <w:pPr>
              <w:spacing w:after="0" w:line="240" w:lineRule="auto"/>
              <w:jc w:val="center"/>
              <w:rPr>
                <w:rFonts w:ascii="Times New Roman" w:hAnsi="Times New Roman"/>
                <w:sz w:val="24"/>
                <w:szCs w:val="24"/>
              </w:rPr>
            </w:pPr>
          </w:p>
        </w:tc>
      </w:tr>
      <w:tr w:rsidR="006D6A60" w14:paraId="1577E334"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5B12574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11</w:t>
            </w:r>
          </w:p>
        </w:tc>
        <w:tc>
          <w:tcPr>
            <w:tcW w:w="1952" w:type="dxa"/>
            <w:tcBorders>
              <w:top w:val="single" w:sz="4" w:space="0" w:color="auto"/>
              <w:left w:val="single" w:sz="4" w:space="0" w:color="auto"/>
              <w:bottom w:val="single" w:sz="4" w:space="0" w:color="auto"/>
              <w:right w:val="single" w:sz="4" w:space="0" w:color="auto"/>
            </w:tcBorders>
          </w:tcPr>
          <w:p w14:paraId="69ABF13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Емоційно-психологічне середовище</w:t>
            </w:r>
          </w:p>
        </w:tc>
        <w:tc>
          <w:tcPr>
            <w:tcW w:w="1821" w:type="dxa"/>
            <w:gridSpan w:val="2"/>
            <w:tcBorders>
              <w:top w:val="single" w:sz="4" w:space="0" w:color="auto"/>
              <w:left w:val="single" w:sz="4" w:space="0" w:color="auto"/>
              <w:bottom w:val="single" w:sz="4" w:space="0" w:color="auto"/>
              <w:right w:val="single" w:sz="4" w:space="0" w:color="auto"/>
            </w:tcBorders>
          </w:tcPr>
          <w:p w14:paraId="0452FAA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Бесіди щодо попередження конфліктів</w:t>
            </w:r>
          </w:p>
        </w:tc>
        <w:tc>
          <w:tcPr>
            <w:tcW w:w="1781" w:type="dxa"/>
            <w:gridSpan w:val="2"/>
            <w:tcBorders>
              <w:top w:val="single" w:sz="4" w:space="0" w:color="auto"/>
              <w:left w:val="single" w:sz="4" w:space="0" w:color="auto"/>
              <w:bottom w:val="single" w:sz="4" w:space="0" w:color="auto"/>
              <w:right w:val="single" w:sz="4" w:space="0" w:color="auto"/>
            </w:tcBorders>
          </w:tcPr>
          <w:p w14:paraId="7E664FF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 Тренінги щодо попередження булінгу</w:t>
            </w:r>
          </w:p>
        </w:tc>
        <w:tc>
          <w:tcPr>
            <w:tcW w:w="1782" w:type="dxa"/>
            <w:gridSpan w:val="2"/>
            <w:tcBorders>
              <w:top w:val="single" w:sz="4" w:space="0" w:color="auto"/>
              <w:left w:val="single" w:sz="4" w:space="0" w:color="auto"/>
              <w:bottom w:val="single" w:sz="4" w:space="0" w:color="auto"/>
              <w:right w:val="single" w:sz="4" w:space="0" w:color="auto"/>
            </w:tcBorders>
          </w:tcPr>
          <w:p w14:paraId="361700F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Проведення методичних заходів з метою розвитку комунікаційної </w:t>
            </w:r>
            <w:r>
              <w:rPr>
                <w:rFonts w:ascii="Times New Roman" w:hAnsi="Times New Roman"/>
                <w:sz w:val="24"/>
                <w:szCs w:val="24"/>
              </w:rPr>
              <w:lastRenderedPageBreak/>
              <w:t>культури та навичок ефективної комунікації педагогів.</w:t>
            </w:r>
          </w:p>
        </w:tc>
        <w:tc>
          <w:tcPr>
            <w:tcW w:w="1774" w:type="dxa"/>
            <w:gridSpan w:val="2"/>
            <w:tcBorders>
              <w:top w:val="single" w:sz="4" w:space="0" w:color="auto"/>
              <w:left w:val="single" w:sz="4" w:space="0" w:color="auto"/>
              <w:bottom w:val="single" w:sz="4" w:space="0" w:color="auto"/>
              <w:right w:val="single" w:sz="4" w:space="0" w:color="auto"/>
            </w:tcBorders>
          </w:tcPr>
          <w:p w14:paraId="2B8CC0C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Педагогічний всеобуч «Гармонійний розвиток особистості дитини у </w:t>
            </w:r>
            <w:r>
              <w:rPr>
                <w:rFonts w:ascii="Times New Roman" w:hAnsi="Times New Roman"/>
                <w:sz w:val="24"/>
                <w:szCs w:val="24"/>
              </w:rPr>
              <w:lastRenderedPageBreak/>
              <w:t>період дошкільного дитинства та старту шкільного життя – основа подальшого її успіху в умовах безперервної освіти впродовж дорослого життя»</w:t>
            </w:r>
          </w:p>
        </w:tc>
        <w:tc>
          <w:tcPr>
            <w:tcW w:w="1774" w:type="dxa"/>
            <w:tcBorders>
              <w:top w:val="single" w:sz="4" w:space="0" w:color="auto"/>
              <w:left w:val="single" w:sz="4" w:space="0" w:color="auto"/>
              <w:bottom w:val="single" w:sz="4" w:space="0" w:color="auto"/>
              <w:right w:val="single" w:sz="4" w:space="0" w:color="auto"/>
            </w:tcBorders>
          </w:tcPr>
          <w:p w14:paraId="51CD2D5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Профілактичні бесіди</w:t>
            </w:r>
          </w:p>
        </w:tc>
        <w:tc>
          <w:tcPr>
            <w:tcW w:w="1781" w:type="dxa"/>
            <w:tcBorders>
              <w:top w:val="single" w:sz="4" w:space="0" w:color="auto"/>
              <w:left w:val="single" w:sz="4" w:space="0" w:color="auto"/>
              <w:bottom w:val="single" w:sz="4" w:space="0" w:color="auto"/>
              <w:right w:val="single" w:sz="4" w:space="0" w:color="auto"/>
            </w:tcBorders>
          </w:tcPr>
          <w:p w14:paraId="4752787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Наради при директорі, педради</w:t>
            </w:r>
          </w:p>
        </w:tc>
        <w:tc>
          <w:tcPr>
            <w:tcW w:w="1433" w:type="dxa"/>
            <w:tcBorders>
              <w:top w:val="single" w:sz="4" w:space="0" w:color="auto"/>
              <w:left w:val="single" w:sz="4" w:space="0" w:color="auto"/>
              <w:bottom w:val="single" w:sz="4" w:space="0" w:color="auto"/>
              <w:right w:val="single" w:sz="4" w:space="0" w:color="auto"/>
            </w:tcBorders>
          </w:tcPr>
          <w:p w14:paraId="41E55197" w14:textId="77777777" w:rsidR="006D6A60" w:rsidRDefault="006D6A60">
            <w:pPr>
              <w:spacing w:after="0" w:line="240" w:lineRule="auto"/>
              <w:jc w:val="center"/>
              <w:rPr>
                <w:rFonts w:ascii="Times New Roman" w:hAnsi="Times New Roman"/>
                <w:sz w:val="24"/>
                <w:szCs w:val="24"/>
              </w:rPr>
            </w:pPr>
          </w:p>
        </w:tc>
      </w:tr>
      <w:tr w:rsidR="006D6A60" w14:paraId="61722C74"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3353F11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12</w:t>
            </w:r>
          </w:p>
        </w:tc>
        <w:tc>
          <w:tcPr>
            <w:tcW w:w="1952" w:type="dxa"/>
            <w:tcBorders>
              <w:top w:val="single" w:sz="4" w:space="0" w:color="auto"/>
              <w:left w:val="single" w:sz="4" w:space="0" w:color="auto"/>
              <w:bottom w:val="single" w:sz="4" w:space="0" w:color="auto"/>
              <w:right w:val="single" w:sz="4" w:space="0" w:color="auto"/>
            </w:tcBorders>
          </w:tcPr>
          <w:p w14:paraId="3655103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Відвідування учнями  освітнього закладу</w:t>
            </w:r>
          </w:p>
        </w:tc>
        <w:tc>
          <w:tcPr>
            <w:tcW w:w="1821" w:type="dxa"/>
            <w:gridSpan w:val="2"/>
            <w:tcBorders>
              <w:top w:val="single" w:sz="4" w:space="0" w:color="auto"/>
              <w:left w:val="single" w:sz="4" w:space="0" w:color="auto"/>
              <w:bottom w:val="single" w:sz="4" w:space="0" w:color="auto"/>
              <w:right w:val="single" w:sz="4" w:space="0" w:color="auto"/>
            </w:tcBorders>
          </w:tcPr>
          <w:p w14:paraId="785B05E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Аналіз відвідування. </w:t>
            </w:r>
          </w:p>
          <w:p w14:paraId="56FE9AE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Робота з батьками</w:t>
            </w:r>
          </w:p>
        </w:tc>
        <w:tc>
          <w:tcPr>
            <w:tcW w:w="1781" w:type="dxa"/>
            <w:gridSpan w:val="2"/>
            <w:tcBorders>
              <w:top w:val="single" w:sz="4" w:space="0" w:color="auto"/>
              <w:left w:val="single" w:sz="4" w:space="0" w:color="auto"/>
              <w:bottom w:val="single" w:sz="4" w:space="0" w:color="auto"/>
              <w:right w:val="single" w:sz="4" w:space="0" w:color="auto"/>
            </w:tcBorders>
          </w:tcPr>
          <w:p w14:paraId="00887E7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Батьківські всеобучі, </w:t>
            </w:r>
          </w:p>
          <w:p w14:paraId="0F691F3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Контроль за відвідуванням</w:t>
            </w:r>
          </w:p>
        </w:tc>
        <w:tc>
          <w:tcPr>
            <w:tcW w:w="1782" w:type="dxa"/>
            <w:gridSpan w:val="2"/>
            <w:tcBorders>
              <w:top w:val="single" w:sz="4" w:space="0" w:color="auto"/>
              <w:left w:val="single" w:sz="4" w:space="0" w:color="auto"/>
              <w:bottom w:val="single" w:sz="4" w:space="0" w:color="auto"/>
              <w:right w:val="single" w:sz="4" w:space="0" w:color="auto"/>
            </w:tcBorders>
          </w:tcPr>
          <w:p w14:paraId="4EDFFF8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Аналіз відвідування. </w:t>
            </w:r>
          </w:p>
          <w:p w14:paraId="025A2B3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Робота з батьками</w:t>
            </w:r>
          </w:p>
        </w:tc>
        <w:tc>
          <w:tcPr>
            <w:tcW w:w="1774" w:type="dxa"/>
            <w:gridSpan w:val="2"/>
            <w:tcBorders>
              <w:top w:val="single" w:sz="4" w:space="0" w:color="auto"/>
              <w:left w:val="single" w:sz="4" w:space="0" w:color="auto"/>
              <w:bottom w:val="single" w:sz="4" w:space="0" w:color="auto"/>
              <w:right w:val="single" w:sz="4" w:space="0" w:color="auto"/>
            </w:tcBorders>
          </w:tcPr>
          <w:p w14:paraId="58384D8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Батьківські всеобучі, </w:t>
            </w:r>
          </w:p>
          <w:p w14:paraId="0303BDA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Контроль за відвідуванням</w:t>
            </w:r>
          </w:p>
        </w:tc>
        <w:tc>
          <w:tcPr>
            <w:tcW w:w="1774" w:type="dxa"/>
            <w:tcBorders>
              <w:top w:val="single" w:sz="4" w:space="0" w:color="auto"/>
              <w:left w:val="single" w:sz="4" w:space="0" w:color="auto"/>
              <w:bottom w:val="single" w:sz="4" w:space="0" w:color="auto"/>
              <w:right w:val="single" w:sz="4" w:space="0" w:color="auto"/>
            </w:tcBorders>
          </w:tcPr>
          <w:p w14:paraId="4190106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Батьківські всеобучі, </w:t>
            </w:r>
          </w:p>
          <w:p w14:paraId="4ED1291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Контроль за відвідуванням</w:t>
            </w:r>
          </w:p>
        </w:tc>
        <w:tc>
          <w:tcPr>
            <w:tcW w:w="1781" w:type="dxa"/>
            <w:tcBorders>
              <w:top w:val="single" w:sz="4" w:space="0" w:color="auto"/>
              <w:left w:val="single" w:sz="4" w:space="0" w:color="auto"/>
              <w:bottom w:val="single" w:sz="4" w:space="0" w:color="auto"/>
              <w:right w:val="single" w:sz="4" w:space="0" w:color="auto"/>
            </w:tcBorders>
          </w:tcPr>
          <w:p w14:paraId="4923202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Педагогічні ради, 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14:paraId="6394E06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Робота з батьками</w:t>
            </w:r>
          </w:p>
        </w:tc>
      </w:tr>
      <w:tr w:rsidR="006D6A60" w14:paraId="189152B5"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7420583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13</w:t>
            </w:r>
          </w:p>
        </w:tc>
        <w:tc>
          <w:tcPr>
            <w:tcW w:w="1952" w:type="dxa"/>
            <w:tcBorders>
              <w:top w:val="single" w:sz="4" w:space="0" w:color="auto"/>
              <w:left w:val="single" w:sz="4" w:space="0" w:color="auto"/>
              <w:bottom w:val="single" w:sz="4" w:space="0" w:color="auto"/>
              <w:right w:val="single" w:sz="4" w:space="0" w:color="auto"/>
            </w:tcBorders>
          </w:tcPr>
          <w:p w14:paraId="17E4724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Доступність території та приміщення школи</w:t>
            </w:r>
          </w:p>
        </w:tc>
        <w:tc>
          <w:tcPr>
            <w:tcW w:w="1821" w:type="dxa"/>
            <w:gridSpan w:val="2"/>
            <w:tcBorders>
              <w:top w:val="single" w:sz="4" w:space="0" w:color="auto"/>
              <w:left w:val="single" w:sz="4" w:space="0" w:color="auto"/>
              <w:bottom w:val="single" w:sz="4" w:space="0" w:color="auto"/>
              <w:right w:val="single" w:sz="4" w:space="0" w:color="auto"/>
            </w:tcBorders>
          </w:tcPr>
          <w:p w14:paraId="31FFACE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Ремонтні роботи санвузлів, заходи щодо реалізації універсального дизайну, облаштування ресурсної кімнати</w:t>
            </w:r>
          </w:p>
        </w:tc>
        <w:tc>
          <w:tcPr>
            <w:tcW w:w="1781" w:type="dxa"/>
            <w:gridSpan w:val="2"/>
            <w:tcBorders>
              <w:top w:val="single" w:sz="4" w:space="0" w:color="auto"/>
              <w:left w:val="single" w:sz="4" w:space="0" w:color="auto"/>
              <w:bottom w:val="single" w:sz="4" w:space="0" w:color="auto"/>
              <w:right w:val="single" w:sz="4" w:space="0" w:color="auto"/>
            </w:tcBorders>
          </w:tcPr>
          <w:p w14:paraId="389A22B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 Додаткові заходи щодо реалізації універсального дизайну</w:t>
            </w:r>
          </w:p>
        </w:tc>
        <w:tc>
          <w:tcPr>
            <w:tcW w:w="1782" w:type="dxa"/>
            <w:gridSpan w:val="2"/>
            <w:tcBorders>
              <w:top w:val="single" w:sz="4" w:space="0" w:color="auto"/>
              <w:left w:val="single" w:sz="4" w:space="0" w:color="auto"/>
              <w:bottom w:val="single" w:sz="4" w:space="0" w:color="auto"/>
              <w:right w:val="single" w:sz="4" w:space="0" w:color="auto"/>
            </w:tcBorders>
          </w:tcPr>
          <w:p w14:paraId="0C31C04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Капітальний ремонт харчоблоку</w:t>
            </w:r>
          </w:p>
        </w:tc>
        <w:tc>
          <w:tcPr>
            <w:tcW w:w="1774" w:type="dxa"/>
            <w:gridSpan w:val="2"/>
            <w:tcBorders>
              <w:top w:val="single" w:sz="4" w:space="0" w:color="auto"/>
              <w:left w:val="single" w:sz="4" w:space="0" w:color="auto"/>
              <w:bottom w:val="single" w:sz="4" w:space="0" w:color="auto"/>
              <w:right w:val="single" w:sz="4" w:space="0" w:color="auto"/>
            </w:tcBorders>
          </w:tcPr>
          <w:p w14:paraId="6BAA7E2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Заходи з модифікації та адаптації</w:t>
            </w:r>
          </w:p>
          <w:p w14:paraId="06B6322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приміщень</w:t>
            </w:r>
          </w:p>
        </w:tc>
        <w:tc>
          <w:tcPr>
            <w:tcW w:w="1774" w:type="dxa"/>
            <w:tcBorders>
              <w:top w:val="single" w:sz="4" w:space="0" w:color="auto"/>
              <w:left w:val="single" w:sz="4" w:space="0" w:color="auto"/>
              <w:bottom w:val="single" w:sz="4" w:space="0" w:color="auto"/>
              <w:right w:val="single" w:sz="4" w:space="0" w:color="auto"/>
            </w:tcBorders>
          </w:tcPr>
          <w:p w14:paraId="16AFAF02" w14:textId="77777777" w:rsidR="006D6A60" w:rsidRDefault="006D6A60">
            <w:pPr>
              <w:spacing w:after="0" w:line="240" w:lineRule="auto"/>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tcPr>
          <w:p w14:paraId="6CD99E3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433" w:type="dxa"/>
            <w:tcBorders>
              <w:top w:val="single" w:sz="4" w:space="0" w:color="auto"/>
              <w:left w:val="single" w:sz="4" w:space="0" w:color="auto"/>
              <w:bottom w:val="single" w:sz="4" w:space="0" w:color="auto"/>
              <w:right w:val="single" w:sz="4" w:space="0" w:color="auto"/>
            </w:tcBorders>
          </w:tcPr>
          <w:p w14:paraId="7397908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Лист -звернення до засновника</w:t>
            </w:r>
          </w:p>
        </w:tc>
      </w:tr>
      <w:tr w:rsidR="006D6A60" w14:paraId="78F7277E"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1A1EA95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14</w:t>
            </w:r>
          </w:p>
        </w:tc>
        <w:tc>
          <w:tcPr>
            <w:tcW w:w="1952" w:type="dxa"/>
            <w:tcBorders>
              <w:top w:val="single" w:sz="4" w:space="0" w:color="auto"/>
              <w:left w:val="single" w:sz="4" w:space="0" w:color="auto"/>
              <w:bottom w:val="single" w:sz="4" w:space="0" w:color="auto"/>
              <w:right w:val="single" w:sz="4" w:space="0" w:color="auto"/>
            </w:tcBorders>
          </w:tcPr>
          <w:p w14:paraId="25545D2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ІПР</w:t>
            </w:r>
          </w:p>
        </w:tc>
        <w:tc>
          <w:tcPr>
            <w:tcW w:w="1821" w:type="dxa"/>
            <w:gridSpan w:val="2"/>
            <w:tcBorders>
              <w:top w:val="single" w:sz="4" w:space="0" w:color="auto"/>
              <w:left w:val="single" w:sz="4" w:space="0" w:color="auto"/>
              <w:bottom w:val="single" w:sz="4" w:space="0" w:color="auto"/>
              <w:right w:val="single" w:sz="4" w:space="0" w:color="auto"/>
            </w:tcBorders>
          </w:tcPr>
          <w:p w14:paraId="3086917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Реалізація індивідуальної програми розвитку дітей з </w:t>
            </w:r>
            <w:r>
              <w:rPr>
                <w:rFonts w:ascii="Times New Roman" w:eastAsia="Times New Roman" w:hAnsi="Times New Roman"/>
                <w:bCs/>
                <w:iCs/>
                <w:sz w:val="24"/>
                <w:szCs w:val="24"/>
                <w:lang w:eastAsia="ru-RU"/>
              </w:rPr>
              <w:t>ООП</w:t>
            </w:r>
            <w:r>
              <w:rPr>
                <w:rFonts w:ascii="Times New Roman" w:hAnsi="Times New Roman"/>
                <w:sz w:val="24"/>
                <w:szCs w:val="24"/>
              </w:rPr>
              <w:t xml:space="preserve"> </w:t>
            </w:r>
          </w:p>
        </w:tc>
        <w:tc>
          <w:tcPr>
            <w:tcW w:w="1781" w:type="dxa"/>
            <w:gridSpan w:val="2"/>
            <w:tcBorders>
              <w:top w:val="single" w:sz="4" w:space="0" w:color="auto"/>
              <w:left w:val="single" w:sz="4" w:space="0" w:color="auto"/>
              <w:bottom w:val="single" w:sz="4" w:space="0" w:color="auto"/>
              <w:right w:val="single" w:sz="4" w:space="0" w:color="auto"/>
            </w:tcBorders>
          </w:tcPr>
          <w:p w14:paraId="3588269A" w14:textId="77777777" w:rsidR="006D6A60" w:rsidRDefault="00C73FD5">
            <w:pPr>
              <w:spacing w:after="0" w:line="240" w:lineRule="auto"/>
              <w:jc w:val="center"/>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Круглий стіл</w:t>
            </w:r>
          </w:p>
          <w:p w14:paraId="433DB2A5" w14:textId="77777777" w:rsidR="006D6A60" w:rsidRDefault="00C73FD5">
            <w:pPr>
              <w:spacing w:after="0" w:line="240" w:lineRule="auto"/>
              <w:jc w:val="center"/>
              <w:rPr>
                <w:rFonts w:ascii="Times New Roman" w:hAnsi="Times New Roman"/>
                <w:sz w:val="24"/>
                <w:szCs w:val="24"/>
              </w:rPr>
            </w:pPr>
            <w:r>
              <w:rPr>
                <w:rFonts w:ascii="Times New Roman" w:eastAsia="Times New Roman" w:hAnsi="Times New Roman"/>
                <w:bCs/>
                <w:iCs/>
                <w:sz w:val="24"/>
                <w:szCs w:val="24"/>
                <w:lang w:eastAsia="ru-RU"/>
              </w:rPr>
              <w:t xml:space="preserve">«Створення умов для навчання  дітей з особливими </w:t>
            </w:r>
            <w:r>
              <w:rPr>
                <w:rFonts w:ascii="Times New Roman" w:eastAsia="Times New Roman" w:hAnsi="Times New Roman"/>
                <w:bCs/>
                <w:iCs/>
                <w:sz w:val="24"/>
                <w:szCs w:val="24"/>
                <w:lang w:eastAsia="ru-RU"/>
              </w:rPr>
              <w:lastRenderedPageBreak/>
              <w:t>освітніз ми потребами»</w:t>
            </w:r>
          </w:p>
        </w:tc>
        <w:tc>
          <w:tcPr>
            <w:tcW w:w="1782" w:type="dxa"/>
            <w:gridSpan w:val="2"/>
            <w:tcBorders>
              <w:top w:val="single" w:sz="4" w:space="0" w:color="auto"/>
              <w:left w:val="single" w:sz="4" w:space="0" w:color="auto"/>
              <w:bottom w:val="single" w:sz="4" w:space="0" w:color="auto"/>
              <w:right w:val="single" w:sz="4" w:space="0" w:color="auto"/>
            </w:tcBorders>
          </w:tcPr>
          <w:p w14:paraId="30FB2F7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Реалізація індивідуальної програми розвитку</w:t>
            </w:r>
          </w:p>
        </w:tc>
        <w:tc>
          <w:tcPr>
            <w:tcW w:w="1774" w:type="dxa"/>
            <w:gridSpan w:val="2"/>
            <w:tcBorders>
              <w:top w:val="single" w:sz="4" w:space="0" w:color="auto"/>
              <w:left w:val="single" w:sz="4" w:space="0" w:color="auto"/>
              <w:bottom w:val="single" w:sz="4" w:space="0" w:color="auto"/>
              <w:right w:val="single" w:sz="4" w:space="0" w:color="auto"/>
            </w:tcBorders>
          </w:tcPr>
          <w:p w14:paraId="2F58EC0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Реалізація індивідуальної програми розвитку</w:t>
            </w:r>
          </w:p>
        </w:tc>
        <w:tc>
          <w:tcPr>
            <w:tcW w:w="1774" w:type="dxa"/>
            <w:tcBorders>
              <w:top w:val="single" w:sz="4" w:space="0" w:color="auto"/>
              <w:left w:val="single" w:sz="4" w:space="0" w:color="auto"/>
              <w:bottom w:val="single" w:sz="4" w:space="0" w:color="auto"/>
              <w:right w:val="single" w:sz="4" w:space="0" w:color="auto"/>
            </w:tcBorders>
          </w:tcPr>
          <w:p w14:paraId="0163B5C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Реалізація індивідуальної програми розвитку</w:t>
            </w:r>
          </w:p>
        </w:tc>
        <w:tc>
          <w:tcPr>
            <w:tcW w:w="1781" w:type="dxa"/>
            <w:tcBorders>
              <w:top w:val="single" w:sz="4" w:space="0" w:color="auto"/>
              <w:left w:val="single" w:sz="4" w:space="0" w:color="auto"/>
              <w:bottom w:val="single" w:sz="4" w:space="0" w:color="auto"/>
              <w:right w:val="single" w:sz="4" w:space="0" w:color="auto"/>
            </w:tcBorders>
          </w:tcPr>
          <w:p w14:paraId="6941D9C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Засідання команди супроводу</w:t>
            </w:r>
          </w:p>
        </w:tc>
        <w:tc>
          <w:tcPr>
            <w:tcW w:w="1433" w:type="dxa"/>
            <w:tcBorders>
              <w:top w:val="single" w:sz="4" w:space="0" w:color="auto"/>
              <w:left w:val="single" w:sz="4" w:space="0" w:color="auto"/>
              <w:bottom w:val="single" w:sz="4" w:space="0" w:color="auto"/>
              <w:right w:val="single" w:sz="4" w:space="0" w:color="auto"/>
            </w:tcBorders>
          </w:tcPr>
          <w:p w14:paraId="1E4C8781" w14:textId="77777777" w:rsidR="006D6A60" w:rsidRDefault="006D6A60">
            <w:pPr>
              <w:spacing w:after="0" w:line="240" w:lineRule="auto"/>
              <w:jc w:val="center"/>
              <w:rPr>
                <w:rFonts w:ascii="Times New Roman" w:hAnsi="Times New Roman"/>
                <w:sz w:val="24"/>
                <w:szCs w:val="24"/>
              </w:rPr>
            </w:pPr>
          </w:p>
        </w:tc>
      </w:tr>
      <w:tr w:rsidR="006D6A60" w14:paraId="53DC0EC0"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3CB2FF7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15</w:t>
            </w:r>
          </w:p>
        </w:tc>
        <w:tc>
          <w:tcPr>
            <w:tcW w:w="1952" w:type="dxa"/>
            <w:tcBorders>
              <w:top w:val="single" w:sz="4" w:space="0" w:color="auto"/>
              <w:left w:val="single" w:sz="4" w:space="0" w:color="auto"/>
              <w:bottom w:val="single" w:sz="4" w:space="0" w:color="auto"/>
              <w:right w:val="single" w:sz="4" w:space="0" w:color="auto"/>
            </w:tcBorders>
          </w:tcPr>
          <w:p w14:paraId="3A003BD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Протоколи команди супроводу</w:t>
            </w:r>
          </w:p>
        </w:tc>
        <w:tc>
          <w:tcPr>
            <w:tcW w:w="1821" w:type="dxa"/>
            <w:gridSpan w:val="2"/>
            <w:tcBorders>
              <w:top w:val="single" w:sz="4" w:space="0" w:color="auto"/>
              <w:left w:val="single" w:sz="4" w:space="0" w:color="auto"/>
              <w:bottom w:val="single" w:sz="4" w:space="0" w:color="auto"/>
              <w:right w:val="single" w:sz="4" w:space="0" w:color="auto"/>
            </w:tcBorders>
          </w:tcPr>
          <w:p w14:paraId="3604BAB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Проведення засідання за планом</w:t>
            </w:r>
          </w:p>
        </w:tc>
        <w:tc>
          <w:tcPr>
            <w:tcW w:w="1781" w:type="dxa"/>
            <w:gridSpan w:val="2"/>
            <w:tcBorders>
              <w:top w:val="single" w:sz="4" w:space="0" w:color="auto"/>
              <w:left w:val="single" w:sz="4" w:space="0" w:color="auto"/>
              <w:bottom w:val="single" w:sz="4" w:space="0" w:color="auto"/>
              <w:right w:val="single" w:sz="4" w:space="0" w:color="auto"/>
            </w:tcBorders>
          </w:tcPr>
          <w:p w14:paraId="6E7BD1E0" w14:textId="77777777" w:rsidR="006D6A60" w:rsidRDefault="006D6A60">
            <w:pPr>
              <w:spacing w:after="0" w:line="240" w:lineRule="auto"/>
              <w:rPr>
                <w:rFonts w:ascii="Times New Roman" w:hAnsi="Times New Roman"/>
                <w:sz w:val="24"/>
                <w:szCs w:val="24"/>
              </w:rPr>
            </w:pPr>
          </w:p>
        </w:tc>
        <w:tc>
          <w:tcPr>
            <w:tcW w:w="1782" w:type="dxa"/>
            <w:gridSpan w:val="2"/>
            <w:tcBorders>
              <w:top w:val="single" w:sz="4" w:space="0" w:color="auto"/>
              <w:left w:val="single" w:sz="4" w:space="0" w:color="auto"/>
              <w:bottom w:val="single" w:sz="4" w:space="0" w:color="auto"/>
              <w:right w:val="single" w:sz="4" w:space="0" w:color="auto"/>
            </w:tcBorders>
          </w:tcPr>
          <w:p w14:paraId="1F2F5E96" w14:textId="77777777" w:rsidR="006D6A60" w:rsidRDefault="006D6A60">
            <w:pPr>
              <w:spacing w:after="0" w:line="240" w:lineRule="auto"/>
              <w:jc w:val="center"/>
              <w:rPr>
                <w:rFonts w:ascii="Times New Roman" w:hAnsi="Times New Roman"/>
                <w:sz w:val="24"/>
                <w:szCs w:val="24"/>
              </w:rPr>
            </w:pPr>
          </w:p>
        </w:tc>
        <w:tc>
          <w:tcPr>
            <w:tcW w:w="1774" w:type="dxa"/>
            <w:gridSpan w:val="2"/>
            <w:tcBorders>
              <w:top w:val="single" w:sz="4" w:space="0" w:color="auto"/>
              <w:left w:val="single" w:sz="4" w:space="0" w:color="auto"/>
              <w:bottom w:val="single" w:sz="4" w:space="0" w:color="auto"/>
              <w:right w:val="single" w:sz="4" w:space="0" w:color="auto"/>
            </w:tcBorders>
          </w:tcPr>
          <w:p w14:paraId="774C5CA8" w14:textId="77777777" w:rsidR="006D6A60" w:rsidRDefault="006D6A60">
            <w:pPr>
              <w:spacing w:after="0" w:line="240" w:lineRule="auto"/>
              <w:jc w:val="center"/>
              <w:rPr>
                <w:rFonts w:ascii="Times New Roman" w:hAnsi="Times New Roman"/>
                <w:sz w:val="24"/>
                <w:szCs w:val="24"/>
              </w:rPr>
            </w:pPr>
          </w:p>
        </w:tc>
        <w:tc>
          <w:tcPr>
            <w:tcW w:w="1774" w:type="dxa"/>
            <w:tcBorders>
              <w:top w:val="single" w:sz="4" w:space="0" w:color="auto"/>
              <w:left w:val="single" w:sz="4" w:space="0" w:color="auto"/>
              <w:bottom w:val="single" w:sz="4" w:space="0" w:color="auto"/>
              <w:right w:val="single" w:sz="4" w:space="0" w:color="auto"/>
            </w:tcBorders>
          </w:tcPr>
          <w:p w14:paraId="478B93C3" w14:textId="77777777" w:rsidR="006D6A60" w:rsidRDefault="006D6A60">
            <w:pPr>
              <w:spacing w:after="0" w:line="240" w:lineRule="auto"/>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tcPr>
          <w:p w14:paraId="50B08E0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Засідання  команди супроводу</w:t>
            </w:r>
          </w:p>
        </w:tc>
        <w:tc>
          <w:tcPr>
            <w:tcW w:w="1433" w:type="dxa"/>
            <w:tcBorders>
              <w:top w:val="single" w:sz="4" w:space="0" w:color="auto"/>
              <w:left w:val="single" w:sz="4" w:space="0" w:color="auto"/>
              <w:bottom w:val="single" w:sz="4" w:space="0" w:color="auto"/>
              <w:right w:val="single" w:sz="4" w:space="0" w:color="auto"/>
            </w:tcBorders>
          </w:tcPr>
          <w:p w14:paraId="2046B6B5" w14:textId="77777777" w:rsidR="006D6A60" w:rsidRDefault="006D6A60">
            <w:pPr>
              <w:spacing w:after="0" w:line="240" w:lineRule="auto"/>
              <w:jc w:val="center"/>
              <w:rPr>
                <w:rFonts w:ascii="Times New Roman" w:hAnsi="Times New Roman"/>
                <w:sz w:val="24"/>
                <w:szCs w:val="24"/>
              </w:rPr>
            </w:pPr>
          </w:p>
        </w:tc>
      </w:tr>
      <w:tr w:rsidR="006D6A60" w14:paraId="1F52B9D7" w14:textId="77777777">
        <w:trPr>
          <w:trHeight w:val="619"/>
        </w:trPr>
        <w:tc>
          <w:tcPr>
            <w:tcW w:w="604" w:type="dxa"/>
            <w:tcBorders>
              <w:top w:val="single" w:sz="4" w:space="0" w:color="auto"/>
              <w:left w:val="single" w:sz="4" w:space="0" w:color="auto"/>
              <w:bottom w:val="single" w:sz="4" w:space="0" w:color="auto"/>
              <w:right w:val="single" w:sz="4" w:space="0" w:color="auto"/>
            </w:tcBorders>
          </w:tcPr>
          <w:p w14:paraId="3C2EC32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16</w:t>
            </w:r>
          </w:p>
        </w:tc>
        <w:tc>
          <w:tcPr>
            <w:tcW w:w="1952" w:type="dxa"/>
            <w:tcBorders>
              <w:top w:val="single" w:sz="4" w:space="0" w:color="auto"/>
              <w:left w:val="single" w:sz="4" w:space="0" w:color="auto"/>
              <w:bottom w:val="single" w:sz="4" w:space="0" w:color="auto"/>
              <w:right w:val="single" w:sz="4" w:space="0" w:color="auto"/>
            </w:tcBorders>
          </w:tcPr>
          <w:p w14:paraId="69017C1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Інформаційний простір</w:t>
            </w:r>
          </w:p>
        </w:tc>
        <w:tc>
          <w:tcPr>
            <w:tcW w:w="8932" w:type="dxa"/>
            <w:gridSpan w:val="9"/>
            <w:tcBorders>
              <w:top w:val="single" w:sz="4" w:space="0" w:color="auto"/>
              <w:left w:val="single" w:sz="4" w:space="0" w:color="auto"/>
              <w:bottom w:val="single" w:sz="4" w:space="0" w:color="auto"/>
              <w:right w:val="single" w:sz="4" w:space="0" w:color="auto"/>
            </w:tcBorders>
          </w:tcPr>
          <w:p w14:paraId="790379A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Оновлення картотеки та медіатеки</w:t>
            </w:r>
          </w:p>
          <w:p w14:paraId="155E744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Оновлення матеріальної бази бібліотеки</w:t>
            </w:r>
          </w:p>
        </w:tc>
        <w:tc>
          <w:tcPr>
            <w:tcW w:w="1781" w:type="dxa"/>
            <w:tcBorders>
              <w:top w:val="single" w:sz="4" w:space="0" w:color="auto"/>
              <w:left w:val="single" w:sz="4" w:space="0" w:color="auto"/>
              <w:bottom w:val="single" w:sz="4" w:space="0" w:color="auto"/>
              <w:right w:val="single" w:sz="4" w:space="0" w:color="auto"/>
            </w:tcBorders>
          </w:tcPr>
          <w:p w14:paraId="639E95D6" w14:textId="77777777" w:rsidR="006D6A60" w:rsidRDefault="006D6A60">
            <w:pPr>
              <w:spacing w:after="0" w:line="240" w:lineRule="auto"/>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14:paraId="55E723BC" w14:textId="77777777" w:rsidR="006D6A60" w:rsidRDefault="006D6A60">
            <w:pPr>
              <w:spacing w:after="0" w:line="240" w:lineRule="auto"/>
              <w:jc w:val="center"/>
              <w:rPr>
                <w:rFonts w:ascii="Times New Roman" w:hAnsi="Times New Roman"/>
                <w:sz w:val="24"/>
                <w:szCs w:val="24"/>
              </w:rPr>
            </w:pPr>
          </w:p>
        </w:tc>
      </w:tr>
    </w:tbl>
    <w:p w14:paraId="43B03F14" w14:textId="77777777" w:rsidR="006D6A60" w:rsidRDefault="006D6A60">
      <w:pPr>
        <w:spacing w:after="0" w:line="240" w:lineRule="auto"/>
        <w:rPr>
          <w:rFonts w:ascii="Times New Roman" w:eastAsia="Calibri" w:hAnsi="Times New Roman" w:cs="Times New Roman"/>
          <w:b/>
          <w:color w:val="00B050"/>
          <w:sz w:val="24"/>
          <w:szCs w:val="24"/>
        </w:rPr>
      </w:pPr>
    </w:p>
    <w:p w14:paraId="5B70B12A" w14:textId="77777777" w:rsidR="006D6A60" w:rsidRDefault="00C73FD5">
      <w:pPr>
        <w:spacing w:after="0" w:line="240" w:lineRule="auto"/>
        <w:rPr>
          <w:rFonts w:ascii="Times New Roman" w:eastAsia="Calibri" w:hAnsi="Times New Roman" w:cs="Times New Roman"/>
          <w:b/>
          <w:caps/>
          <w:color w:val="00B050"/>
          <w:sz w:val="28"/>
          <w:szCs w:val="24"/>
        </w:rPr>
      </w:pPr>
      <w:r>
        <w:rPr>
          <w:rFonts w:ascii="Times New Roman" w:eastAsia="Calibri" w:hAnsi="Times New Roman" w:cs="Times New Roman"/>
          <w:b/>
          <w:color w:val="00B050"/>
          <w:sz w:val="28"/>
          <w:szCs w:val="24"/>
        </w:rPr>
        <w:br w:type="page"/>
      </w:r>
      <w:r>
        <w:rPr>
          <w:rFonts w:ascii="Times New Roman" w:eastAsia="Calibri" w:hAnsi="Times New Roman" w:cs="Times New Roman"/>
          <w:b/>
          <w:color w:val="00B050"/>
          <w:sz w:val="28"/>
          <w:szCs w:val="24"/>
        </w:rPr>
        <w:lastRenderedPageBreak/>
        <w:t xml:space="preserve">Напрям:   </w:t>
      </w:r>
      <w:r>
        <w:rPr>
          <w:rFonts w:ascii="Times New Roman" w:eastAsia="Calibri" w:hAnsi="Times New Roman" w:cs="Times New Roman"/>
          <w:b/>
          <w:caps/>
          <w:color w:val="00B050"/>
          <w:sz w:val="28"/>
          <w:szCs w:val="24"/>
        </w:rPr>
        <w:t>Система оцінювання здобувачів освіти</w:t>
      </w:r>
    </w:p>
    <w:p w14:paraId="0D497C5E" w14:textId="77777777" w:rsidR="006D6A60" w:rsidRDefault="006D6A60">
      <w:pPr>
        <w:spacing w:after="0" w:line="240" w:lineRule="auto"/>
        <w:rPr>
          <w:rFonts w:ascii="Times New Roman" w:eastAsia="Calibri" w:hAnsi="Times New Roman" w:cs="Times New Roman"/>
          <w:b/>
          <w:color w:val="00B050"/>
          <w:sz w:val="28"/>
          <w:szCs w:val="24"/>
        </w:rPr>
      </w:pPr>
    </w:p>
    <w:tbl>
      <w:tblPr>
        <w:tblStyle w:val="65"/>
        <w:tblpPr w:leftFromText="180" w:rightFromText="180" w:vertAnchor="text" w:tblpY="1"/>
        <w:tblOverlap w:val="never"/>
        <w:tblW w:w="14850" w:type="dxa"/>
        <w:tblLook w:val="04A0" w:firstRow="1" w:lastRow="0" w:firstColumn="1" w:lastColumn="0" w:noHBand="0" w:noVBand="1"/>
      </w:tblPr>
      <w:tblGrid>
        <w:gridCol w:w="873"/>
        <w:gridCol w:w="2663"/>
        <w:gridCol w:w="1714"/>
        <w:gridCol w:w="1455"/>
        <w:gridCol w:w="1455"/>
        <w:gridCol w:w="1451"/>
        <w:gridCol w:w="1456"/>
        <w:gridCol w:w="2172"/>
        <w:gridCol w:w="1611"/>
      </w:tblGrid>
      <w:tr w:rsidR="006D6A60" w14:paraId="022D5005" w14:textId="77777777">
        <w:trPr>
          <w:trHeight w:val="548"/>
        </w:trPr>
        <w:tc>
          <w:tcPr>
            <w:tcW w:w="87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34C90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 з\п</w:t>
            </w:r>
          </w:p>
        </w:tc>
        <w:tc>
          <w:tcPr>
            <w:tcW w:w="266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114287"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Об’єкт оцінки</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31E9DD"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2022-2023</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E5C5A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2023-2024</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DCC055"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2024-2025</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CB51D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2025-2026</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0FCAEC"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2026-2027</w:t>
            </w:r>
          </w:p>
        </w:tc>
        <w:tc>
          <w:tcPr>
            <w:tcW w:w="378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E89872"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На виході</w:t>
            </w:r>
          </w:p>
        </w:tc>
      </w:tr>
      <w:tr w:rsidR="006D6A60" w14:paraId="202EA99D" w14:textId="77777777">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637402"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66404E"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BDB711"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24F2FF"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8B0929"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B52A6"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CE5B3B" w14:textId="77777777" w:rsidR="006D6A60" w:rsidRDefault="006D6A60">
            <w:pPr>
              <w:spacing w:after="0" w:line="240" w:lineRule="auto"/>
              <w:jc w:val="center"/>
              <w:rPr>
                <w:rFonts w:ascii="Times New Roman" w:hAnsi="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8ED7B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Де розглядається це питання</w:t>
            </w:r>
          </w:p>
        </w:tc>
        <w:tc>
          <w:tcPr>
            <w:tcW w:w="161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F6C6A0"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Подальші дії</w:t>
            </w:r>
          </w:p>
        </w:tc>
      </w:tr>
      <w:tr w:rsidR="006D6A60" w14:paraId="69664F26" w14:textId="77777777">
        <w:trPr>
          <w:trHeight w:val="520"/>
        </w:trPr>
        <w:tc>
          <w:tcPr>
            <w:tcW w:w="3536" w:type="dxa"/>
            <w:gridSpan w:val="2"/>
            <w:tcBorders>
              <w:top w:val="single" w:sz="4" w:space="0" w:color="auto"/>
              <w:left w:val="single" w:sz="4" w:space="0" w:color="auto"/>
              <w:bottom w:val="single" w:sz="4" w:space="0" w:color="auto"/>
              <w:right w:val="single" w:sz="4" w:space="0" w:color="auto"/>
            </w:tcBorders>
          </w:tcPr>
          <w:p w14:paraId="392DBC6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Система оцінювання здобувачів освіти</w:t>
            </w:r>
          </w:p>
          <w:p w14:paraId="2AA2C45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та реалізація компетентнісного підходу до навчання</w:t>
            </w:r>
          </w:p>
        </w:tc>
        <w:tc>
          <w:tcPr>
            <w:tcW w:w="1714" w:type="dxa"/>
            <w:tcBorders>
              <w:top w:val="single" w:sz="4" w:space="0" w:color="auto"/>
              <w:left w:val="single" w:sz="4" w:space="0" w:color="auto"/>
              <w:bottom w:val="single" w:sz="4" w:space="0" w:color="auto"/>
              <w:right w:val="single" w:sz="4" w:space="0" w:color="auto"/>
            </w:tcBorders>
          </w:tcPr>
          <w:p w14:paraId="41532B87" w14:textId="77777777" w:rsidR="006D6A60" w:rsidRDefault="006D6A60">
            <w:pPr>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2EB99F6E" w14:textId="77777777" w:rsidR="006D6A60" w:rsidRDefault="006D6A60">
            <w:pPr>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2225FA15" w14:textId="77777777" w:rsidR="006D6A60" w:rsidRDefault="006D6A60">
            <w:pPr>
              <w:spacing w:after="0" w:line="240" w:lineRule="auto"/>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14:paraId="25F7B72C" w14:textId="77777777" w:rsidR="006D6A60" w:rsidRDefault="006D6A60">
            <w:pPr>
              <w:spacing w:after="0" w:line="240" w:lineRule="auto"/>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14:paraId="2B3AC7A9" w14:textId="77777777" w:rsidR="006D6A60" w:rsidRDefault="006D6A60">
            <w:pPr>
              <w:spacing w:after="0" w:line="240" w:lineRule="auto"/>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14:paraId="090A6C7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611" w:type="dxa"/>
            <w:tcBorders>
              <w:top w:val="single" w:sz="4" w:space="0" w:color="auto"/>
              <w:left w:val="single" w:sz="4" w:space="0" w:color="auto"/>
              <w:bottom w:val="single" w:sz="4" w:space="0" w:color="auto"/>
              <w:right w:val="single" w:sz="4" w:space="0" w:color="auto"/>
            </w:tcBorders>
          </w:tcPr>
          <w:p w14:paraId="6FF01BC5" w14:textId="77777777" w:rsidR="006D6A60" w:rsidRDefault="006D6A60">
            <w:pPr>
              <w:spacing w:after="0" w:line="240" w:lineRule="auto"/>
              <w:jc w:val="center"/>
              <w:rPr>
                <w:rFonts w:ascii="Times New Roman" w:hAnsi="Times New Roman"/>
                <w:sz w:val="24"/>
                <w:szCs w:val="24"/>
              </w:rPr>
            </w:pPr>
          </w:p>
        </w:tc>
      </w:tr>
      <w:tr w:rsidR="006D6A60" w14:paraId="2B35AA53" w14:textId="77777777">
        <w:trPr>
          <w:trHeight w:val="520"/>
        </w:trPr>
        <w:tc>
          <w:tcPr>
            <w:tcW w:w="873" w:type="dxa"/>
            <w:tcBorders>
              <w:top w:val="single" w:sz="4" w:space="0" w:color="auto"/>
              <w:left w:val="single" w:sz="4" w:space="0" w:color="auto"/>
              <w:bottom w:val="single" w:sz="4" w:space="0" w:color="auto"/>
              <w:right w:val="single" w:sz="4" w:space="0" w:color="auto"/>
            </w:tcBorders>
          </w:tcPr>
          <w:p w14:paraId="14F744F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2663" w:type="dxa"/>
            <w:tcBorders>
              <w:top w:val="single" w:sz="4" w:space="0" w:color="auto"/>
              <w:left w:val="single" w:sz="4" w:space="0" w:color="auto"/>
              <w:bottom w:val="single" w:sz="4" w:space="0" w:color="auto"/>
              <w:right w:val="single" w:sz="4" w:space="0" w:color="auto"/>
            </w:tcBorders>
          </w:tcPr>
          <w:p w14:paraId="6D1C86B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Спостереження за навчальними заняттями з усіх навчальних дисциплін</w:t>
            </w:r>
          </w:p>
        </w:tc>
        <w:tc>
          <w:tcPr>
            <w:tcW w:w="1714" w:type="dxa"/>
            <w:tcBorders>
              <w:top w:val="single" w:sz="4" w:space="0" w:color="auto"/>
              <w:left w:val="single" w:sz="4" w:space="0" w:color="auto"/>
              <w:bottom w:val="single" w:sz="4" w:space="0" w:color="auto"/>
              <w:right w:val="single" w:sz="4" w:space="0" w:color="auto"/>
            </w:tcBorders>
          </w:tcPr>
          <w:p w14:paraId="7A6A4C3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455" w:type="dxa"/>
            <w:tcBorders>
              <w:top w:val="single" w:sz="4" w:space="0" w:color="auto"/>
              <w:left w:val="single" w:sz="4" w:space="0" w:color="auto"/>
              <w:bottom w:val="single" w:sz="4" w:space="0" w:color="auto"/>
              <w:right w:val="single" w:sz="4" w:space="0" w:color="auto"/>
            </w:tcBorders>
          </w:tcPr>
          <w:p w14:paraId="5AFBADE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455" w:type="dxa"/>
            <w:tcBorders>
              <w:top w:val="single" w:sz="4" w:space="0" w:color="auto"/>
              <w:left w:val="single" w:sz="4" w:space="0" w:color="auto"/>
              <w:bottom w:val="single" w:sz="4" w:space="0" w:color="auto"/>
              <w:right w:val="single" w:sz="4" w:space="0" w:color="auto"/>
            </w:tcBorders>
          </w:tcPr>
          <w:p w14:paraId="044C615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1451" w:type="dxa"/>
            <w:tcBorders>
              <w:top w:val="single" w:sz="4" w:space="0" w:color="auto"/>
              <w:left w:val="single" w:sz="4" w:space="0" w:color="auto"/>
              <w:bottom w:val="single" w:sz="4" w:space="0" w:color="auto"/>
              <w:right w:val="single" w:sz="4" w:space="0" w:color="auto"/>
            </w:tcBorders>
          </w:tcPr>
          <w:p w14:paraId="013F5DA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tcPr>
          <w:p w14:paraId="76F8FD6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172" w:type="dxa"/>
            <w:tcBorders>
              <w:top w:val="single" w:sz="4" w:space="0" w:color="auto"/>
              <w:left w:val="single" w:sz="4" w:space="0" w:color="auto"/>
              <w:bottom w:val="single" w:sz="4" w:space="0" w:color="auto"/>
              <w:right w:val="single" w:sz="4" w:space="0" w:color="auto"/>
            </w:tcBorders>
          </w:tcPr>
          <w:p w14:paraId="491F210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611" w:type="dxa"/>
            <w:tcBorders>
              <w:top w:val="single" w:sz="4" w:space="0" w:color="auto"/>
              <w:left w:val="single" w:sz="4" w:space="0" w:color="auto"/>
              <w:bottom w:val="single" w:sz="4" w:space="0" w:color="auto"/>
              <w:right w:val="single" w:sz="4" w:space="0" w:color="auto"/>
            </w:tcBorders>
          </w:tcPr>
          <w:p w14:paraId="4A43EF07" w14:textId="77777777" w:rsidR="006D6A60" w:rsidRDefault="006D6A60">
            <w:pPr>
              <w:spacing w:after="0" w:line="240" w:lineRule="auto"/>
              <w:jc w:val="center"/>
              <w:rPr>
                <w:rFonts w:ascii="Times New Roman" w:hAnsi="Times New Roman"/>
                <w:sz w:val="24"/>
                <w:szCs w:val="24"/>
              </w:rPr>
            </w:pPr>
          </w:p>
        </w:tc>
      </w:tr>
      <w:tr w:rsidR="006D6A60" w14:paraId="65D02CB5" w14:textId="77777777">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4D3F045"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Аналізи контрольних робіт</w:t>
            </w:r>
          </w:p>
        </w:tc>
        <w:tc>
          <w:tcPr>
            <w:tcW w:w="1714" w:type="dxa"/>
            <w:tcBorders>
              <w:top w:val="single" w:sz="4" w:space="0" w:color="auto"/>
              <w:left w:val="single" w:sz="4" w:space="0" w:color="auto"/>
              <w:bottom w:val="single" w:sz="4" w:space="0" w:color="auto"/>
              <w:right w:val="single" w:sz="4" w:space="0" w:color="auto"/>
            </w:tcBorders>
          </w:tcPr>
          <w:p w14:paraId="11B550C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4,5,9</w:t>
            </w:r>
          </w:p>
        </w:tc>
        <w:tc>
          <w:tcPr>
            <w:tcW w:w="1455" w:type="dxa"/>
            <w:tcBorders>
              <w:top w:val="single" w:sz="4" w:space="0" w:color="auto"/>
              <w:left w:val="single" w:sz="4" w:space="0" w:color="auto"/>
              <w:bottom w:val="single" w:sz="4" w:space="0" w:color="auto"/>
              <w:right w:val="single" w:sz="4" w:space="0" w:color="auto"/>
            </w:tcBorders>
          </w:tcPr>
          <w:p w14:paraId="73E971C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3,4,5,9</w:t>
            </w:r>
          </w:p>
        </w:tc>
        <w:tc>
          <w:tcPr>
            <w:tcW w:w="1455" w:type="dxa"/>
            <w:tcBorders>
              <w:top w:val="single" w:sz="4" w:space="0" w:color="auto"/>
              <w:left w:val="single" w:sz="4" w:space="0" w:color="auto"/>
              <w:bottom w:val="single" w:sz="4" w:space="0" w:color="auto"/>
              <w:right w:val="single" w:sz="4" w:space="0" w:color="auto"/>
            </w:tcBorders>
          </w:tcPr>
          <w:p w14:paraId="5DBDFC8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5,7,8,9</w:t>
            </w:r>
          </w:p>
        </w:tc>
        <w:tc>
          <w:tcPr>
            <w:tcW w:w="1451" w:type="dxa"/>
            <w:tcBorders>
              <w:top w:val="single" w:sz="4" w:space="0" w:color="auto"/>
              <w:left w:val="single" w:sz="4" w:space="0" w:color="auto"/>
              <w:bottom w:val="single" w:sz="4" w:space="0" w:color="auto"/>
              <w:right w:val="single" w:sz="4" w:space="0" w:color="auto"/>
            </w:tcBorders>
          </w:tcPr>
          <w:p w14:paraId="5C8E04A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4,5,9</w:t>
            </w:r>
          </w:p>
        </w:tc>
        <w:tc>
          <w:tcPr>
            <w:tcW w:w="1456" w:type="dxa"/>
            <w:tcBorders>
              <w:top w:val="single" w:sz="4" w:space="0" w:color="auto"/>
              <w:left w:val="single" w:sz="4" w:space="0" w:color="auto"/>
              <w:bottom w:val="single" w:sz="4" w:space="0" w:color="auto"/>
              <w:right w:val="single" w:sz="4" w:space="0" w:color="auto"/>
            </w:tcBorders>
          </w:tcPr>
          <w:p w14:paraId="4F56A38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4,8,9</w:t>
            </w:r>
          </w:p>
        </w:tc>
        <w:tc>
          <w:tcPr>
            <w:tcW w:w="2172" w:type="dxa"/>
            <w:tcBorders>
              <w:top w:val="single" w:sz="4" w:space="0" w:color="auto"/>
              <w:left w:val="single" w:sz="4" w:space="0" w:color="auto"/>
              <w:bottom w:val="single" w:sz="4" w:space="0" w:color="auto"/>
              <w:right w:val="single" w:sz="4" w:space="0" w:color="auto"/>
            </w:tcBorders>
          </w:tcPr>
          <w:p w14:paraId="49CBAEAF" w14:textId="77777777" w:rsidR="006D6A60" w:rsidRDefault="006D6A60">
            <w:pPr>
              <w:spacing w:after="0" w:line="240" w:lineRule="auto"/>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14:paraId="25F93E1A" w14:textId="77777777" w:rsidR="006D6A60" w:rsidRDefault="006D6A60">
            <w:pPr>
              <w:spacing w:after="0" w:line="240" w:lineRule="auto"/>
              <w:jc w:val="center"/>
              <w:rPr>
                <w:rFonts w:ascii="Times New Roman" w:hAnsi="Times New Roman"/>
                <w:sz w:val="24"/>
                <w:szCs w:val="24"/>
              </w:rPr>
            </w:pPr>
          </w:p>
        </w:tc>
      </w:tr>
      <w:tr w:rsidR="006D6A60" w14:paraId="494D458A" w14:textId="77777777">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4FFD9B"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Впровадження системи формувального оцінювання</w:t>
            </w:r>
          </w:p>
        </w:tc>
        <w:tc>
          <w:tcPr>
            <w:tcW w:w="1714" w:type="dxa"/>
            <w:tcBorders>
              <w:top w:val="single" w:sz="4" w:space="0" w:color="auto"/>
              <w:left w:val="single" w:sz="4" w:space="0" w:color="auto"/>
              <w:bottom w:val="single" w:sz="4" w:space="0" w:color="auto"/>
              <w:right w:val="single" w:sz="4" w:space="0" w:color="auto"/>
            </w:tcBorders>
          </w:tcPr>
          <w:p w14:paraId="5DC12C0D" w14:textId="77777777" w:rsidR="006D6A60" w:rsidRDefault="006D6A60">
            <w:pPr>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56C3DB98" w14:textId="77777777" w:rsidR="006D6A60" w:rsidRDefault="006D6A60">
            <w:pPr>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32CC2D23" w14:textId="77777777" w:rsidR="006D6A60" w:rsidRDefault="006D6A60">
            <w:pPr>
              <w:spacing w:after="0" w:line="240" w:lineRule="auto"/>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14:paraId="5DEC662A" w14:textId="77777777" w:rsidR="006D6A60" w:rsidRDefault="006D6A60">
            <w:pPr>
              <w:spacing w:after="0" w:line="240" w:lineRule="auto"/>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14:paraId="511839EA" w14:textId="77777777" w:rsidR="006D6A60" w:rsidRDefault="006D6A60">
            <w:pPr>
              <w:spacing w:after="0" w:line="240" w:lineRule="auto"/>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14:paraId="2972ABF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611" w:type="dxa"/>
            <w:tcBorders>
              <w:top w:val="single" w:sz="4" w:space="0" w:color="auto"/>
              <w:left w:val="single" w:sz="4" w:space="0" w:color="auto"/>
              <w:bottom w:val="single" w:sz="4" w:space="0" w:color="auto"/>
              <w:right w:val="single" w:sz="4" w:space="0" w:color="auto"/>
            </w:tcBorders>
          </w:tcPr>
          <w:p w14:paraId="2F3CC48E" w14:textId="77777777" w:rsidR="006D6A60" w:rsidRDefault="006D6A60">
            <w:pPr>
              <w:spacing w:after="0" w:line="240" w:lineRule="auto"/>
              <w:jc w:val="center"/>
              <w:rPr>
                <w:rFonts w:ascii="Times New Roman" w:hAnsi="Times New Roman"/>
                <w:sz w:val="24"/>
                <w:szCs w:val="24"/>
              </w:rPr>
            </w:pPr>
          </w:p>
        </w:tc>
      </w:tr>
      <w:tr w:rsidR="006D6A60" w14:paraId="3950C30A" w14:textId="77777777">
        <w:trPr>
          <w:trHeight w:val="520"/>
        </w:trPr>
        <w:tc>
          <w:tcPr>
            <w:tcW w:w="873" w:type="dxa"/>
            <w:tcBorders>
              <w:top w:val="single" w:sz="4" w:space="0" w:color="auto"/>
              <w:left w:val="single" w:sz="4" w:space="0" w:color="auto"/>
              <w:bottom w:val="single" w:sz="4" w:space="0" w:color="auto"/>
              <w:right w:val="single" w:sz="4" w:space="0" w:color="auto"/>
            </w:tcBorders>
          </w:tcPr>
          <w:p w14:paraId="3471A3B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2663" w:type="dxa"/>
            <w:tcBorders>
              <w:top w:val="single" w:sz="4" w:space="0" w:color="auto"/>
              <w:left w:val="single" w:sz="4" w:space="0" w:color="auto"/>
              <w:bottom w:val="single" w:sz="4" w:space="0" w:color="auto"/>
              <w:right w:val="single" w:sz="4" w:space="0" w:color="auto"/>
            </w:tcBorders>
          </w:tcPr>
          <w:p w14:paraId="06A167A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Спостереження за навчальними заняттями з усіх навчальних предметів</w:t>
            </w:r>
          </w:p>
        </w:tc>
        <w:tc>
          <w:tcPr>
            <w:tcW w:w="1714" w:type="dxa"/>
            <w:tcBorders>
              <w:top w:val="single" w:sz="4" w:space="0" w:color="auto"/>
              <w:left w:val="single" w:sz="4" w:space="0" w:color="auto"/>
              <w:bottom w:val="single" w:sz="4" w:space="0" w:color="auto"/>
              <w:right w:val="single" w:sz="4" w:space="0" w:color="auto"/>
            </w:tcBorders>
          </w:tcPr>
          <w:p w14:paraId="7911A3B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5,8,9</w:t>
            </w:r>
          </w:p>
        </w:tc>
        <w:tc>
          <w:tcPr>
            <w:tcW w:w="1455" w:type="dxa"/>
            <w:tcBorders>
              <w:top w:val="single" w:sz="4" w:space="0" w:color="auto"/>
              <w:left w:val="single" w:sz="4" w:space="0" w:color="auto"/>
              <w:bottom w:val="single" w:sz="4" w:space="0" w:color="auto"/>
              <w:right w:val="single" w:sz="4" w:space="0" w:color="auto"/>
            </w:tcBorders>
          </w:tcPr>
          <w:p w14:paraId="34C38D7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455" w:type="dxa"/>
            <w:tcBorders>
              <w:top w:val="single" w:sz="4" w:space="0" w:color="auto"/>
              <w:left w:val="single" w:sz="4" w:space="0" w:color="auto"/>
              <w:bottom w:val="single" w:sz="4" w:space="0" w:color="auto"/>
              <w:right w:val="single" w:sz="4" w:space="0" w:color="auto"/>
            </w:tcBorders>
          </w:tcPr>
          <w:p w14:paraId="4D16AED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1451" w:type="dxa"/>
            <w:tcBorders>
              <w:top w:val="single" w:sz="4" w:space="0" w:color="auto"/>
              <w:left w:val="single" w:sz="4" w:space="0" w:color="auto"/>
              <w:bottom w:val="single" w:sz="4" w:space="0" w:color="auto"/>
              <w:right w:val="single" w:sz="4" w:space="0" w:color="auto"/>
            </w:tcBorders>
          </w:tcPr>
          <w:p w14:paraId="7A3DAF0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tcPr>
          <w:p w14:paraId="2B70088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172" w:type="dxa"/>
            <w:tcBorders>
              <w:top w:val="single" w:sz="4" w:space="0" w:color="auto"/>
              <w:left w:val="single" w:sz="4" w:space="0" w:color="auto"/>
              <w:bottom w:val="single" w:sz="4" w:space="0" w:color="auto"/>
              <w:right w:val="single" w:sz="4" w:space="0" w:color="auto"/>
            </w:tcBorders>
          </w:tcPr>
          <w:p w14:paraId="0404791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611" w:type="dxa"/>
            <w:tcBorders>
              <w:top w:val="single" w:sz="4" w:space="0" w:color="auto"/>
              <w:left w:val="single" w:sz="4" w:space="0" w:color="auto"/>
              <w:bottom w:val="single" w:sz="4" w:space="0" w:color="auto"/>
              <w:right w:val="single" w:sz="4" w:space="0" w:color="auto"/>
            </w:tcBorders>
          </w:tcPr>
          <w:p w14:paraId="3AA7255A" w14:textId="77777777" w:rsidR="006D6A60" w:rsidRDefault="006D6A60">
            <w:pPr>
              <w:spacing w:after="0" w:line="240" w:lineRule="auto"/>
              <w:jc w:val="center"/>
              <w:rPr>
                <w:rFonts w:ascii="Times New Roman" w:hAnsi="Times New Roman"/>
                <w:sz w:val="24"/>
                <w:szCs w:val="24"/>
              </w:rPr>
            </w:pPr>
          </w:p>
        </w:tc>
      </w:tr>
      <w:tr w:rsidR="006D6A60" w14:paraId="51BCFF66" w14:textId="77777777">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572C33" w14:textId="77777777" w:rsidR="006D6A60" w:rsidRDefault="00C73FD5">
            <w:pPr>
              <w:spacing w:after="0" w:line="256" w:lineRule="auto"/>
              <w:jc w:val="center"/>
              <w:rPr>
                <w:rFonts w:ascii="Times New Roman" w:eastAsia="Times New Roman" w:hAnsi="Times New Roman"/>
                <w:b/>
                <w:color w:val="000000" w:themeColor="text1"/>
                <w:sz w:val="24"/>
                <w:szCs w:val="24"/>
                <w:lang w:eastAsia="uk-UA"/>
              </w:rPr>
            </w:pPr>
            <w:r>
              <w:rPr>
                <w:rFonts w:ascii="Times New Roman" w:eastAsia="Times New Roman" w:hAnsi="Times New Roman"/>
                <w:b/>
                <w:color w:val="000000" w:themeColor="text1"/>
                <w:sz w:val="24"/>
                <w:szCs w:val="24"/>
                <w:lang w:eastAsia="uk-UA"/>
              </w:rPr>
              <w:t>Відповідальність здобувачів освіти за результати свого навчання, здатності до самооцінювання</w:t>
            </w:r>
          </w:p>
          <w:p w14:paraId="2D478B00" w14:textId="77777777" w:rsidR="006D6A60" w:rsidRDefault="006D6A60">
            <w:pPr>
              <w:spacing w:after="0" w:line="240" w:lineRule="auto"/>
              <w:jc w:val="center"/>
              <w:rPr>
                <w:rFonts w:ascii="Times New Roman" w:hAnsi="Times New Roman"/>
                <w:color w:val="000000" w:themeColor="text1"/>
                <w:sz w:val="24"/>
                <w:szCs w:val="24"/>
              </w:rPr>
            </w:pPr>
          </w:p>
        </w:tc>
        <w:tc>
          <w:tcPr>
            <w:tcW w:w="1714" w:type="dxa"/>
            <w:tcBorders>
              <w:top w:val="single" w:sz="4" w:space="0" w:color="auto"/>
              <w:left w:val="single" w:sz="4" w:space="0" w:color="auto"/>
              <w:bottom w:val="single" w:sz="4" w:space="0" w:color="auto"/>
              <w:right w:val="single" w:sz="4" w:space="0" w:color="auto"/>
            </w:tcBorders>
          </w:tcPr>
          <w:p w14:paraId="2CAC5D1D" w14:textId="77777777" w:rsidR="006D6A60" w:rsidRDefault="006D6A60">
            <w:pPr>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6B7CDA67" w14:textId="77777777" w:rsidR="006D6A60" w:rsidRDefault="006D6A60">
            <w:pPr>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2FD39C74" w14:textId="77777777" w:rsidR="006D6A60" w:rsidRDefault="006D6A60">
            <w:pPr>
              <w:spacing w:after="0" w:line="240" w:lineRule="auto"/>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14:paraId="6425CB81" w14:textId="77777777" w:rsidR="006D6A60" w:rsidRDefault="006D6A60">
            <w:pPr>
              <w:spacing w:after="0" w:line="240" w:lineRule="auto"/>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14:paraId="18FD0B01" w14:textId="77777777" w:rsidR="006D6A60" w:rsidRDefault="006D6A60">
            <w:pPr>
              <w:spacing w:after="0" w:line="240" w:lineRule="auto"/>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14:paraId="3E9BD17F" w14:textId="77777777" w:rsidR="006D6A60" w:rsidRDefault="006D6A60">
            <w:pPr>
              <w:spacing w:after="0" w:line="240" w:lineRule="auto"/>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14:paraId="7AC0CE73" w14:textId="77777777" w:rsidR="006D6A60" w:rsidRDefault="006D6A60">
            <w:pPr>
              <w:spacing w:after="0" w:line="240" w:lineRule="auto"/>
              <w:jc w:val="center"/>
              <w:rPr>
                <w:rFonts w:ascii="Times New Roman" w:hAnsi="Times New Roman"/>
                <w:sz w:val="24"/>
                <w:szCs w:val="24"/>
              </w:rPr>
            </w:pPr>
          </w:p>
        </w:tc>
      </w:tr>
      <w:tr w:rsidR="006D6A60" w14:paraId="2D98D65C" w14:textId="77777777">
        <w:trPr>
          <w:trHeight w:val="520"/>
        </w:trPr>
        <w:tc>
          <w:tcPr>
            <w:tcW w:w="873" w:type="dxa"/>
            <w:tcBorders>
              <w:top w:val="single" w:sz="4" w:space="0" w:color="auto"/>
              <w:left w:val="single" w:sz="4" w:space="0" w:color="auto"/>
              <w:bottom w:val="single" w:sz="4" w:space="0" w:color="auto"/>
              <w:right w:val="single" w:sz="4" w:space="0" w:color="auto"/>
            </w:tcBorders>
          </w:tcPr>
          <w:p w14:paraId="5A9EBC0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 1</w:t>
            </w:r>
          </w:p>
        </w:tc>
        <w:tc>
          <w:tcPr>
            <w:tcW w:w="2663" w:type="dxa"/>
            <w:tcBorders>
              <w:top w:val="single" w:sz="4" w:space="0" w:color="auto"/>
              <w:left w:val="single" w:sz="4" w:space="0" w:color="auto"/>
              <w:bottom w:val="single" w:sz="4" w:space="0" w:color="auto"/>
              <w:right w:val="single" w:sz="4" w:space="0" w:color="auto"/>
            </w:tcBorders>
          </w:tcPr>
          <w:p w14:paraId="169F44F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Графік роботи курсів за вибором </w:t>
            </w:r>
          </w:p>
        </w:tc>
        <w:tc>
          <w:tcPr>
            <w:tcW w:w="7531" w:type="dxa"/>
            <w:gridSpan w:val="5"/>
            <w:tcBorders>
              <w:top w:val="single" w:sz="4" w:space="0" w:color="auto"/>
              <w:left w:val="single" w:sz="4" w:space="0" w:color="auto"/>
              <w:bottom w:val="single" w:sz="4" w:space="0" w:color="auto"/>
              <w:right w:val="single" w:sz="4" w:space="0" w:color="auto"/>
            </w:tcBorders>
          </w:tcPr>
          <w:p w14:paraId="7724651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Контроль за дотриманням</w:t>
            </w:r>
          </w:p>
        </w:tc>
        <w:tc>
          <w:tcPr>
            <w:tcW w:w="2172" w:type="dxa"/>
            <w:tcBorders>
              <w:top w:val="single" w:sz="4" w:space="0" w:color="auto"/>
              <w:left w:val="single" w:sz="4" w:space="0" w:color="auto"/>
              <w:bottom w:val="single" w:sz="4" w:space="0" w:color="auto"/>
              <w:right w:val="single" w:sz="4" w:space="0" w:color="auto"/>
            </w:tcBorders>
          </w:tcPr>
          <w:p w14:paraId="4A47A64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14:paraId="39C3F4F3" w14:textId="77777777" w:rsidR="006D6A60" w:rsidRDefault="006D6A60">
            <w:pPr>
              <w:spacing w:after="0" w:line="240" w:lineRule="auto"/>
              <w:jc w:val="center"/>
              <w:rPr>
                <w:rFonts w:ascii="Times New Roman" w:hAnsi="Times New Roman"/>
                <w:sz w:val="24"/>
                <w:szCs w:val="24"/>
              </w:rPr>
            </w:pPr>
          </w:p>
        </w:tc>
      </w:tr>
      <w:tr w:rsidR="006D6A60" w14:paraId="69BA2E91" w14:textId="77777777">
        <w:trPr>
          <w:trHeight w:val="520"/>
        </w:trPr>
        <w:tc>
          <w:tcPr>
            <w:tcW w:w="873" w:type="dxa"/>
            <w:tcBorders>
              <w:top w:val="single" w:sz="4" w:space="0" w:color="auto"/>
              <w:left w:val="single" w:sz="4" w:space="0" w:color="auto"/>
              <w:bottom w:val="single" w:sz="4" w:space="0" w:color="auto"/>
              <w:right w:val="single" w:sz="4" w:space="0" w:color="auto"/>
            </w:tcBorders>
          </w:tcPr>
          <w:p w14:paraId="5B64573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2663" w:type="dxa"/>
            <w:tcBorders>
              <w:top w:val="single" w:sz="4" w:space="0" w:color="auto"/>
              <w:left w:val="single" w:sz="4" w:space="0" w:color="auto"/>
              <w:bottom w:val="single" w:sz="4" w:space="0" w:color="auto"/>
              <w:right w:val="single" w:sz="4" w:space="0" w:color="auto"/>
            </w:tcBorders>
          </w:tcPr>
          <w:p w14:paraId="3372EA5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Заохочення та стимулювання учнів</w:t>
            </w:r>
          </w:p>
        </w:tc>
        <w:tc>
          <w:tcPr>
            <w:tcW w:w="7531" w:type="dxa"/>
            <w:gridSpan w:val="5"/>
            <w:tcBorders>
              <w:top w:val="single" w:sz="4" w:space="0" w:color="auto"/>
              <w:left w:val="single" w:sz="4" w:space="0" w:color="auto"/>
              <w:bottom w:val="single" w:sz="4" w:space="0" w:color="auto"/>
              <w:right w:val="single" w:sz="4" w:space="0" w:color="auto"/>
            </w:tcBorders>
          </w:tcPr>
          <w:p w14:paraId="5A94F42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Вручення грамот, дипломів, подяк</w:t>
            </w:r>
          </w:p>
        </w:tc>
        <w:tc>
          <w:tcPr>
            <w:tcW w:w="2172" w:type="dxa"/>
            <w:tcBorders>
              <w:top w:val="single" w:sz="4" w:space="0" w:color="auto"/>
              <w:left w:val="single" w:sz="4" w:space="0" w:color="auto"/>
              <w:bottom w:val="single" w:sz="4" w:space="0" w:color="auto"/>
              <w:right w:val="single" w:sz="4" w:space="0" w:color="auto"/>
            </w:tcBorders>
          </w:tcPr>
          <w:p w14:paraId="1F667EBE" w14:textId="77777777" w:rsidR="006D6A60" w:rsidRDefault="006D6A60">
            <w:pPr>
              <w:spacing w:after="0" w:line="240" w:lineRule="auto"/>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14:paraId="3A18EFF4" w14:textId="77777777" w:rsidR="006D6A60" w:rsidRDefault="006D6A60">
            <w:pPr>
              <w:spacing w:after="0" w:line="240" w:lineRule="auto"/>
              <w:jc w:val="center"/>
              <w:rPr>
                <w:rFonts w:ascii="Times New Roman" w:hAnsi="Times New Roman"/>
                <w:sz w:val="24"/>
                <w:szCs w:val="24"/>
              </w:rPr>
            </w:pPr>
          </w:p>
        </w:tc>
      </w:tr>
      <w:tr w:rsidR="006D6A60" w14:paraId="7780130F" w14:textId="77777777">
        <w:trPr>
          <w:trHeight w:val="520"/>
        </w:trPr>
        <w:tc>
          <w:tcPr>
            <w:tcW w:w="873" w:type="dxa"/>
            <w:tcBorders>
              <w:top w:val="single" w:sz="4" w:space="0" w:color="auto"/>
              <w:left w:val="single" w:sz="4" w:space="0" w:color="auto"/>
              <w:bottom w:val="single" w:sz="4" w:space="0" w:color="auto"/>
              <w:right w:val="single" w:sz="4" w:space="0" w:color="auto"/>
            </w:tcBorders>
          </w:tcPr>
          <w:p w14:paraId="2699631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2663" w:type="dxa"/>
            <w:tcBorders>
              <w:top w:val="single" w:sz="4" w:space="0" w:color="auto"/>
              <w:left w:val="single" w:sz="4" w:space="0" w:color="auto"/>
              <w:bottom w:val="single" w:sz="4" w:space="0" w:color="auto"/>
              <w:right w:val="single" w:sz="4" w:space="0" w:color="auto"/>
            </w:tcBorders>
          </w:tcPr>
          <w:p w14:paraId="657B513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Спостереження за навчальними заняттями</w:t>
            </w:r>
          </w:p>
        </w:tc>
        <w:tc>
          <w:tcPr>
            <w:tcW w:w="1714" w:type="dxa"/>
            <w:tcBorders>
              <w:top w:val="single" w:sz="4" w:space="0" w:color="auto"/>
              <w:left w:val="single" w:sz="4" w:space="0" w:color="auto"/>
              <w:bottom w:val="single" w:sz="4" w:space="0" w:color="auto"/>
              <w:right w:val="single" w:sz="4" w:space="0" w:color="auto"/>
            </w:tcBorders>
          </w:tcPr>
          <w:p w14:paraId="46E72EA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5,8,9</w:t>
            </w:r>
          </w:p>
        </w:tc>
        <w:tc>
          <w:tcPr>
            <w:tcW w:w="1455" w:type="dxa"/>
            <w:tcBorders>
              <w:top w:val="single" w:sz="4" w:space="0" w:color="auto"/>
              <w:left w:val="single" w:sz="4" w:space="0" w:color="auto"/>
              <w:bottom w:val="single" w:sz="4" w:space="0" w:color="auto"/>
              <w:right w:val="single" w:sz="4" w:space="0" w:color="auto"/>
            </w:tcBorders>
          </w:tcPr>
          <w:p w14:paraId="2DF592B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455" w:type="dxa"/>
            <w:tcBorders>
              <w:top w:val="single" w:sz="4" w:space="0" w:color="auto"/>
              <w:left w:val="single" w:sz="4" w:space="0" w:color="auto"/>
              <w:bottom w:val="single" w:sz="4" w:space="0" w:color="auto"/>
              <w:right w:val="single" w:sz="4" w:space="0" w:color="auto"/>
            </w:tcBorders>
          </w:tcPr>
          <w:p w14:paraId="4109317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1451" w:type="dxa"/>
            <w:tcBorders>
              <w:top w:val="single" w:sz="4" w:space="0" w:color="auto"/>
              <w:left w:val="single" w:sz="4" w:space="0" w:color="auto"/>
              <w:bottom w:val="single" w:sz="4" w:space="0" w:color="auto"/>
              <w:right w:val="single" w:sz="4" w:space="0" w:color="auto"/>
            </w:tcBorders>
          </w:tcPr>
          <w:p w14:paraId="18BC9A8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tcPr>
          <w:p w14:paraId="1680C1C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172" w:type="dxa"/>
            <w:tcBorders>
              <w:top w:val="single" w:sz="4" w:space="0" w:color="auto"/>
              <w:left w:val="single" w:sz="4" w:space="0" w:color="auto"/>
              <w:bottom w:val="single" w:sz="4" w:space="0" w:color="auto"/>
              <w:right w:val="single" w:sz="4" w:space="0" w:color="auto"/>
            </w:tcBorders>
          </w:tcPr>
          <w:p w14:paraId="6497950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14:paraId="263C6F21" w14:textId="77777777" w:rsidR="006D6A60" w:rsidRDefault="006D6A60">
            <w:pPr>
              <w:spacing w:after="0" w:line="240" w:lineRule="auto"/>
              <w:jc w:val="center"/>
              <w:rPr>
                <w:rFonts w:ascii="Times New Roman" w:hAnsi="Times New Roman"/>
                <w:sz w:val="24"/>
                <w:szCs w:val="24"/>
              </w:rPr>
            </w:pPr>
          </w:p>
        </w:tc>
      </w:tr>
      <w:tr w:rsidR="006D6A60" w14:paraId="56C535B7" w14:textId="77777777">
        <w:trPr>
          <w:trHeight w:val="520"/>
        </w:trPr>
        <w:tc>
          <w:tcPr>
            <w:tcW w:w="873" w:type="dxa"/>
            <w:tcBorders>
              <w:top w:val="single" w:sz="4" w:space="0" w:color="auto"/>
              <w:left w:val="single" w:sz="4" w:space="0" w:color="auto"/>
              <w:bottom w:val="single" w:sz="4" w:space="0" w:color="auto"/>
              <w:right w:val="single" w:sz="4" w:space="0" w:color="auto"/>
            </w:tcBorders>
          </w:tcPr>
          <w:p w14:paraId="076830F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4</w:t>
            </w:r>
          </w:p>
        </w:tc>
        <w:tc>
          <w:tcPr>
            <w:tcW w:w="2663" w:type="dxa"/>
            <w:tcBorders>
              <w:top w:val="single" w:sz="4" w:space="0" w:color="auto"/>
              <w:left w:val="single" w:sz="4" w:space="0" w:color="auto"/>
              <w:bottom w:val="single" w:sz="4" w:space="0" w:color="auto"/>
              <w:right w:val="single" w:sz="4" w:space="0" w:color="auto"/>
            </w:tcBorders>
          </w:tcPr>
          <w:p w14:paraId="432C549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Щоденники </w:t>
            </w:r>
          </w:p>
        </w:tc>
        <w:tc>
          <w:tcPr>
            <w:tcW w:w="1714" w:type="dxa"/>
            <w:tcBorders>
              <w:top w:val="single" w:sz="4" w:space="0" w:color="auto"/>
              <w:left w:val="single" w:sz="4" w:space="0" w:color="auto"/>
              <w:bottom w:val="single" w:sz="4" w:space="0" w:color="auto"/>
              <w:right w:val="single" w:sz="4" w:space="0" w:color="auto"/>
            </w:tcBorders>
          </w:tcPr>
          <w:p w14:paraId="16B525C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5-9</w:t>
            </w:r>
          </w:p>
        </w:tc>
        <w:tc>
          <w:tcPr>
            <w:tcW w:w="1455" w:type="dxa"/>
            <w:tcBorders>
              <w:top w:val="single" w:sz="4" w:space="0" w:color="auto"/>
              <w:left w:val="single" w:sz="4" w:space="0" w:color="auto"/>
              <w:bottom w:val="single" w:sz="4" w:space="0" w:color="auto"/>
              <w:right w:val="single" w:sz="4" w:space="0" w:color="auto"/>
            </w:tcBorders>
          </w:tcPr>
          <w:p w14:paraId="3E771AB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5-9</w:t>
            </w:r>
          </w:p>
        </w:tc>
        <w:tc>
          <w:tcPr>
            <w:tcW w:w="1455" w:type="dxa"/>
            <w:tcBorders>
              <w:top w:val="single" w:sz="4" w:space="0" w:color="auto"/>
              <w:left w:val="single" w:sz="4" w:space="0" w:color="auto"/>
              <w:bottom w:val="single" w:sz="4" w:space="0" w:color="auto"/>
              <w:right w:val="single" w:sz="4" w:space="0" w:color="auto"/>
            </w:tcBorders>
          </w:tcPr>
          <w:p w14:paraId="7A49772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5-9</w:t>
            </w:r>
          </w:p>
        </w:tc>
        <w:tc>
          <w:tcPr>
            <w:tcW w:w="1451" w:type="dxa"/>
            <w:tcBorders>
              <w:top w:val="single" w:sz="4" w:space="0" w:color="auto"/>
              <w:left w:val="single" w:sz="4" w:space="0" w:color="auto"/>
              <w:bottom w:val="single" w:sz="4" w:space="0" w:color="auto"/>
              <w:right w:val="single" w:sz="4" w:space="0" w:color="auto"/>
            </w:tcBorders>
          </w:tcPr>
          <w:p w14:paraId="6F6D4A1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5-9</w:t>
            </w:r>
          </w:p>
        </w:tc>
        <w:tc>
          <w:tcPr>
            <w:tcW w:w="1456" w:type="dxa"/>
            <w:tcBorders>
              <w:top w:val="single" w:sz="4" w:space="0" w:color="auto"/>
              <w:left w:val="single" w:sz="4" w:space="0" w:color="auto"/>
              <w:bottom w:val="single" w:sz="4" w:space="0" w:color="auto"/>
              <w:right w:val="single" w:sz="4" w:space="0" w:color="auto"/>
            </w:tcBorders>
          </w:tcPr>
          <w:p w14:paraId="4EBF56D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5-9</w:t>
            </w:r>
          </w:p>
        </w:tc>
        <w:tc>
          <w:tcPr>
            <w:tcW w:w="2172" w:type="dxa"/>
            <w:tcBorders>
              <w:top w:val="single" w:sz="4" w:space="0" w:color="auto"/>
              <w:left w:val="single" w:sz="4" w:space="0" w:color="auto"/>
              <w:bottom w:val="single" w:sz="4" w:space="0" w:color="auto"/>
              <w:right w:val="single" w:sz="4" w:space="0" w:color="auto"/>
            </w:tcBorders>
          </w:tcPr>
          <w:p w14:paraId="1D73B99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14:paraId="7BA3D23C" w14:textId="77777777" w:rsidR="006D6A60" w:rsidRDefault="006D6A60">
            <w:pPr>
              <w:spacing w:after="0" w:line="240" w:lineRule="auto"/>
              <w:jc w:val="center"/>
              <w:rPr>
                <w:rFonts w:ascii="Times New Roman" w:hAnsi="Times New Roman"/>
                <w:sz w:val="24"/>
                <w:szCs w:val="24"/>
              </w:rPr>
            </w:pPr>
          </w:p>
        </w:tc>
      </w:tr>
      <w:tr w:rsidR="006D6A60" w14:paraId="3DD0C9D0" w14:textId="77777777">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AA994D" w14:textId="77777777" w:rsidR="006D6A60" w:rsidRDefault="00C73FD5">
            <w:pPr>
              <w:spacing w:after="0" w:line="256" w:lineRule="auto"/>
              <w:jc w:val="center"/>
              <w:rPr>
                <w:rFonts w:ascii="Times New Roman" w:eastAsia="Times New Roman" w:hAnsi="Times New Roman"/>
                <w:b/>
                <w:sz w:val="24"/>
                <w:szCs w:val="24"/>
                <w:lang w:eastAsia="uk-UA"/>
              </w:rPr>
            </w:pPr>
            <w:r>
              <w:rPr>
                <w:rFonts w:ascii="Times New Roman" w:eastAsia="Times New Roman" w:hAnsi="Times New Roman"/>
                <w:b/>
                <w:sz w:val="24"/>
                <w:szCs w:val="24"/>
                <w:lang w:eastAsia="uk-UA"/>
              </w:rPr>
              <w:t>Самооцінювання та взаємооцінювання здобувачів освіти</w:t>
            </w:r>
          </w:p>
          <w:p w14:paraId="39C8076C" w14:textId="77777777" w:rsidR="006D6A60" w:rsidRDefault="006D6A60">
            <w:pPr>
              <w:spacing w:after="0" w:line="240" w:lineRule="auto"/>
              <w:jc w:val="center"/>
              <w:rPr>
                <w:rFonts w:ascii="Times New Roman" w:hAnsi="Times New Roman"/>
                <w:b/>
                <w:sz w:val="24"/>
                <w:szCs w:val="24"/>
              </w:rPr>
            </w:pPr>
          </w:p>
        </w:tc>
        <w:tc>
          <w:tcPr>
            <w:tcW w:w="1714" w:type="dxa"/>
            <w:tcBorders>
              <w:top w:val="single" w:sz="4" w:space="0" w:color="auto"/>
              <w:left w:val="single" w:sz="4" w:space="0" w:color="auto"/>
              <w:bottom w:val="single" w:sz="4" w:space="0" w:color="auto"/>
              <w:right w:val="single" w:sz="4" w:space="0" w:color="auto"/>
            </w:tcBorders>
          </w:tcPr>
          <w:p w14:paraId="49D19C04" w14:textId="77777777" w:rsidR="006D6A60" w:rsidRDefault="006D6A60">
            <w:pPr>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095B20DF" w14:textId="77777777" w:rsidR="006D6A60" w:rsidRDefault="006D6A60">
            <w:pPr>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0808AF35" w14:textId="77777777" w:rsidR="006D6A60" w:rsidRDefault="006D6A60">
            <w:pPr>
              <w:spacing w:after="0" w:line="240" w:lineRule="auto"/>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14:paraId="50362D77" w14:textId="77777777" w:rsidR="006D6A60" w:rsidRDefault="006D6A60">
            <w:pPr>
              <w:spacing w:after="0" w:line="240" w:lineRule="auto"/>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14:paraId="497B0453" w14:textId="77777777" w:rsidR="006D6A60" w:rsidRDefault="006D6A60">
            <w:pPr>
              <w:spacing w:after="0" w:line="240" w:lineRule="auto"/>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14:paraId="0F61B2A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14:paraId="32107E7A" w14:textId="77777777" w:rsidR="006D6A60" w:rsidRDefault="006D6A60">
            <w:pPr>
              <w:spacing w:after="0" w:line="240" w:lineRule="auto"/>
              <w:jc w:val="center"/>
              <w:rPr>
                <w:rFonts w:ascii="Times New Roman" w:hAnsi="Times New Roman"/>
                <w:sz w:val="24"/>
                <w:szCs w:val="24"/>
              </w:rPr>
            </w:pPr>
          </w:p>
        </w:tc>
      </w:tr>
      <w:tr w:rsidR="006D6A60" w14:paraId="2A401777" w14:textId="77777777">
        <w:trPr>
          <w:trHeight w:val="520"/>
        </w:trPr>
        <w:tc>
          <w:tcPr>
            <w:tcW w:w="873" w:type="dxa"/>
            <w:tcBorders>
              <w:top w:val="single" w:sz="4" w:space="0" w:color="auto"/>
              <w:left w:val="single" w:sz="4" w:space="0" w:color="auto"/>
              <w:bottom w:val="single" w:sz="4" w:space="0" w:color="auto"/>
              <w:right w:val="single" w:sz="4" w:space="0" w:color="auto"/>
            </w:tcBorders>
          </w:tcPr>
          <w:p w14:paraId="0DDB12F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2663" w:type="dxa"/>
            <w:tcBorders>
              <w:top w:val="single" w:sz="4" w:space="0" w:color="auto"/>
              <w:left w:val="single" w:sz="4" w:space="0" w:color="auto"/>
              <w:bottom w:val="single" w:sz="4" w:space="0" w:color="auto"/>
              <w:right w:val="single" w:sz="4" w:space="0" w:color="auto"/>
            </w:tcBorders>
          </w:tcPr>
          <w:p w14:paraId="2872945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Спостереження за проведенням навчальних занять</w:t>
            </w:r>
          </w:p>
        </w:tc>
        <w:tc>
          <w:tcPr>
            <w:tcW w:w="1714" w:type="dxa"/>
            <w:tcBorders>
              <w:top w:val="single" w:sz="4" w:space="0" w:color="auto"/>
              <w:left w:val="single" w:sz="4" w:space="0" w:color="auto"/>
              <w:bottom w:val="single" w:sz="4" w:space="0" w:color="auto"/>
              <w:right w:val="single" w:sz="4" w:space="0" w:color="auto"/>
            </w:tcBorders>
          </w:tcPr>
          <w:p w14:paraId="4EB1EA4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5,7,8.9</w:t>
            </w:r>
          </w:p>
        </w:tc>
        <w:tc>
          <w:tcPr>
            <w:tcW w:w="1455" w:type="dxa"/>
            <w:tcBorders>
              <w:top w:val="single" w:sz="4" w:space="0" w:color="auto"/>
              <w:left w:val="single" w:sz="4" w:space="0" w:color="auto"/>
              <w:bottom w:val="single" w:sz="4" w:space="0" w:color="auto"/>
              <w:right w:val="single" w:sz="4" w:space="0" w:color="auto"/>
            </w:tcBorders>
          </w:tcPr>
          <w:p w14:paraId="1A759EB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455" w:type="dxa"/>
            <w:tcBorders>
              <w:top w:val="single" w:sz="4" w:space="0" w:color="auto"/>
              <w:left w:val="single" w:sz="4" w:space="0" w:color="auto"/>
              <w:bottom w:val="single" w:sz="4" w:space="0" w:color="auto"/>
              <w:right w:val="single" w:sz="4" w:space="0" w:color="auto"/>
            </w:tcBorders>
          </w:tcPr>
          <w:p w14:paraId="2D5725D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6,7,8,9</w:t>
            </w:r>
          </w:p>
        </w:tc>
        <w:tc>
          <w:tcPr>
            <w:tcW w:w="1451" w:type="dxa"/>
            <w:tcBorders>
              <w:top w:val="single" w:sz="4" w:space="0" w:color="auto"/>
              <w:left w:val="single" w:sz="4" w:space="0" w:color="auto"/>
              <w:bottom w:val="single" w:sz="4" w:space="0" w:color="auto"/>
              <w:right w:val="single" w:sz="4" w:space="0" w:color="auto"/>
            </w:tcBorders>
          </w:tcPr>
          <w:p w14:paraId="035405B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tcPr>
          <w:p w14:paraId="496B4DE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172" w:type="dxa"/>
            <w:tcBorders>
              <w:top w:val="single" w:sz="4" w:space="0" w:color="auto"/>
              <w:left w:val="single" w:sz="4" w:space="0" w:color="auto"/>
              <w:bottom w:val="single" w:sz="4" w:space="0" w:color="auto"/>
              <w:right w:val="single" w:sz="4" w:space="0" w:color="auto"/>
            </w:tcBorders>
          </w:tcPr>
          <w:p w14:paraId="3498D21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14:paraId="65C0A328" w14:textId="77777777" w:rsidR="006D6A60" w:rsidRDefault="006D6A60">
            <w:pPr>
              <w:spacing w:after="0" w:line="240" w:lineRule="auto"/>
              <w:jc w:val="center"/>
              <w:rPr>
                <w:rFonts w:ascii="Times New Roman" w:hAnsi="Times New Roman"/>
                <w:sz w:val="24"/>
                <w:szCs w:val="24"/>
              </w:rPr>
            </w:pPr>
          </w:p>
        </w:tc>
      </w:tr>
      <w:tr w:rsidR="006D6A60" w14:paraId="4BE86947" w14:textId="77777777">
        <w:trPr>
          <w:trHeight w:val="520"/>
        </w:trPr>
        <w:tc>
          <w:tcPr>
            <w:tcW w:w="873" w:type="dxa"/>
            <w:tcBorders>
              <w:top w:val="single" w:sz="4" w:space="0" w:color="auto"/>
              <w:left w:val="single" w:sz="4" w:space="0" w:color="auto"/>
              <w:bottom w:val="single" w:sz="4" w:space="0" w:color="auto"/>
              <w:right w:val="single" w:sz="4" w:space="0" w:color="auto"/>
            </w:tcBorders>
          </w:tcPr>
          <w:p w14:paraId="77D0F33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2663" w:type="dxa"/>
            <w:tcBorders>
              <w:top w:val="single" w:sz="4" w:space="0" w:color="auto"/>
              <w:left w:val="single" w:sz="4" w:space="0" w:color="auto"/>
              <w:bottom w:val="single" w:sz="4" w:space="0" w:color="auto"/>
              <w:right w:val="single" w:sz="4" w:space="0" w:color="auto"/>
            </w:tcBorders>
          </w:tcPr>
          <w:p w14:paraId="260F6DA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Відвідування ГКК</w:t>
            </w:r>
          </w:p>
        </w:tc>
        <w:tc>
          <w:tcPr>
            <w:tcW w:w="1714" w:type="dxa"/>
            <w:tcBorders>
              <w:top w:val="single" w:sz="4" w:space="0" w:color="auto"/>
              <w:left w:val="single" w:sz="4" w:space="0" w:color="auto"/>
              <w:bottom w:val="single" w:sz="4" w:space="0" w:color="auto"/>
              <w:right w:val="single" w:sz="4" w:space="0" w:color="auto"/>
            </w:tcBorders>
          </w:tcPr>
          <w:p w14:paraId="38EE966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1-9</w:t>
            </w:r>
          </w:p>
        </w:tc>
        <w:tc>
          <w:tcPr>
            <w:tcW w:w="1455" w:type="dxa"/>
            <w:tcBorders>
              <w:top w:val="single" w:sz="4" w:space="0" w:color="auto"/>
              <w:left w:val="single" w:sz="4" w:space="0" w:color="auto"/>
              <w:bottom w:val="single" w:sz="4" w:space="0" w:color="auto"/>
              <w:right w:val="single" w:sz="4" w:space="0" w:color="auto"/>
            </w:tcBorders>
          </w:tcPr>
          <w:p w14:paraId="340DCFF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1-9</w:t>
            </w:r>
          </w:p>
        </w:tc>
        <w:tc>
          <w:tcPr>
            <w:tcW w:w="1455" w:type="dxa"/>
            <w:tcBorders>
              <w:top w:val="single" w:sz="4" w:space="0" w:color="auto"/>
              <w:left w:val="single" w:sz="4" w:space="0" w:color="auto"/>
              <w:bottom w:val="single" w:sz="4" w:space="0" w:color="auto"/>
              <w:right w:val="single" w:sz="4" w:space="0" w:color="auto"/>
            </w:tcBorders>
          </w:tcPr>
          <w:p w14:paraId="10F097B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1-9</w:t>
            </w:r>
          </w:p>
        </w:tc>
        <w:tc>
          <w:tcPr>
            <w:tcW w:w="1451" w:type="dxa"/>
            <w:tcBorders>
              <w:top w:val="single" w:sz="4" w:space="0" w:color="auto"/>
              <w:left w:val="single" w:sz="4" w:space="0" w:color="auto"/>
              <w:bottom w:val="single" w:sz="4" w:space="0" w:color="auto"/>
              <w:right w:val="single" w:sz="4" w:space="0" w:color="auto"/>
            </w:tcBorders>
          </w:tcPr>
          <w:p w14:paraId="78FA196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1-9</w:t>
            </w:r>
          </w:p>
        </w:tc>
        <w:tc>
          <w:tcPr>
            <w:tcW w:w="1456" w:type="dxa"/>
            <w:tcBorders>
              <w:top w:val="single" w:sz="4" w:space="0" w:color="auto"/>
              <w:left w:val="single" w:sz="4" w:space="0" w:color="auto"/>
              <w:bottom w:val="single" w:sz="4" w:space="0" w:color="auto"/>
              <w:right w:val="single" w:sz="4" w:space="0" w:color="auto"/>
            </w:tcBorders>
          </w:tcPr>
          <w:p w14:paraId="2DAD8C4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1-9</w:t>
            </w:r>
          </w:p>
        </w:tc>
        <w:tc>
          <w:tcPr>
            <w:tcW w:w="2172" w:type="dxa"/>
            <w:tcBorders>
              <w:top w:val="single" w:sz="4" w:space="0" w:color="auto"/>
              <w:left w:val="single" w:sz="4" w:space="0" w:color="auto"/>
              <w:bottom w:val="single" w:sz="4" w:space="0" w:color="auto"/>
              <w:right w:val="single" w:sz="4" w:space="0" w:color="auto"/>
            </w:tcBorders>
          </w:tcPr>
          <w:p w14:paraId="75EACC5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611" w:type="dxa"/>
            <w:tcBorders>
              <w:top w:val="single" w:sz="4" w:space="0" w:color="auto"/>
              <w:left w:val="single" w:sz="4" w:space="0" w:color="auto"/>
              <w:bottom w:val="single" w:sz="4" w:space="0" w:color="auto"/>
              <w:right w:val="single" w:sz="4" w:space="0" w:color="auto"/>
            </w:tcBorders>
          </w:tcPr>
          <w:p w14:paraId="4BAD216E" w14:textId="77777777" w:rsidR="006D6A60" w:rsidRDefault="006D6A60">
            <w:pPr>
              <w:spacing w:after="0" w:line="240" w:lineRule="auto"/>
              <w:jc w:val="center"/>
              <w:rPr>
                <w:rFonts w:ascii="Times New Roman" w:hAnsi="Times New Roman"/>
                <w:sz w:val="24"/>
                <w:szCs w:val="24"/>
              </w:rPr>
            </w:pPr>
          </w:p>
        </w:tc>
      </w:tr>
      <w:tr w:rsidR="006D6A60" w14:paraId="1BFFBFBA" w14:textId="77777777">
        <w:trPr>
          <w:trHeight w:val="520"/>
        </w:trPr>
        <w:tc>
          <w:tcPr>
            <w:tcW w:w="873" w:type="dxa"/>
            <w:tcBorders>
              <w:top w:val="single" w:sz="4" w:space="0" w:color="auto"/>
              <w:left w:val="single" w:sz="4" w:space="0" w:color="auto"/>
              <w:bottom w:val="single" w:sz="4" w:space="0" w:color="auto"/>
              <w:right w:val="single" w:sz="4" w:space="0" w:color="auto"/>
            </w:tcBorders>
          </w:tcPr>
          <w:p w14:paraId="2E1BAD59" w14:textId="77777777" w:rsidR="006D6A60" w:rsidRDefault="006D6A60">
            <w:pPr>
              <w:spacing w:after="0" w:line="240" w:lineRule="auto"/>
              <w:jc w:val="center"/>
              <w:rPr>
                <w:rFonts w:ascii="Times New Roman" w:hAnsi="Times New Roman"/>
                <w:sz w:val="24"/>
                <w:szCs w:val="24"/>
              </w:rPr>
            </w:pPr>
          </w:p>
        </w:tc>
        <w:tc>
          <w:tcPr>
            <w:tcW w:w="2663" w:type="dxa"/>
            <w:tcBorders>
              <w:top w:val="single" w:sz="4" w:space="0" w:color="auto"/>
              <w:left w:val="single" w:sz="4" w:space="0" w:color="auto"/>
              <w:bottom w:val="single" w:sz="4" w:space="0" w:color="auto"/>
              <w:right w:val="single" w:sz="4" w:space="0" w:color="auto"/>
            </w:tcBorders>
          </w:tcPr>
          <w:p w14:paraId="76D60007" w14:textId="77777777" w:rsidR="006D6A60" w:rsidRDefault="006D6A60">
            <w:pPr>
              <w:spacing w:after="0" w:line="240" w:lineRule="auto"/>
              <w:jc w:val="center"/>
              <w:rPr>
                <w:rFonts w:ascii="Times New Roman" w:hAnsi="Times New Roman"/>
                <w:sz w:val="24"/>
                <w:szCs w:val="24"/>
              </w:rPr>
            </w:pPr>
          </w:p>
        </w:tc>
        <w:tc>
          <w:tcPr>
            <w:tcW w:w="1714" w:type="dxa"/>
            <w:tcBorders>
              <w:top w:val="single" w:sz="4" w:space="0" w:color="auto"/>
              <w:left w:val="single" w:sz="4" w:space="0" w:color="auto"/>
              <w:bottom w:val="single" w:sz="4" w:space="0" w:color="auto"/>
              <w:right w:val="single" w:sz="4" w:space="0" w:color="auto"/>
            </w:tcBorders>
          </w:tcPr>
          <w:p w14:paraId="0ACBFE70" w14:textId="77777777" w:rsidR="006D6A60" w:rsidRDefault="006D6A60">
            <w:pPr>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4EECC5C2" w14:textId="77777777" w:rsidR="006D6A60" w:rsidRDefault="006D6A60">
            <w:pPr>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6C6B90B8" w14:textId="77777777" w:rsidR="006D6A60" w:rsidRDefault="006D6A60">
            <w:pPr>
              <w:spacing w:after="0" w:line="240" w:lineRule="auto"/>
              <w:jc w:val="center"/>
              <w:rPr>
                <w:rFonts w:ascii="Times New Roman"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14:paraId="759BDC99" w14:textId="77777777" w:rsidR="006D6A60" w:rsidRDefault="006D6A60">
            <w:pPr>
              <w:spacing w:after="0" w:line="240" w:lineRule="auto"/>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14:paraId="776AE03A" w14:textId="77777777" w:rsidR="006D6A60" w:rsidRDefault="006D6A60">
            <w:pPr>
              <w:spacing w:after="0" w:line="240" w:lineRule="auto"/>
              <w:jc w:val="center"/>
              <w:rPr>
                <w:rFonts w:ascii="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14:paraId="5A28FAA5" w14:textId="77777777" w:rsidR="006D6A60" w:rsidRDefault="006D6A60">
            <w:pPr>
              <w:spacing w:after="0" w:line="240" w:lineRule="auto"/>
              <w:jc w:val="center"/>
              <w:rPr>
                <w:rFonts w:ascii="Times New Roman" w:hAnsi="Times New Roman"/>
                <w:sz w:val="24"/>
                <w:szCs w:val="24"/>
              </w:rPr>
            </w:pPr>
          </w:p>
        </w:tc>
        <w:tc>
          <w:tcPr>
            <w:tcW w:w="1611" w:type="dxa"/>
            <w:tcBorders>
              <w:top w:val="single" w:sz="4" w:space="0" w:color="auto"/>
              <w:left w:val="single" w:sz="4" w:space="0" w:color="auto"/>
              <w:bottom w:val="single" w:sz="4" w:space="0" w:color="auto"/>
              <w:right w:val="single" w:sz="4" w:space="0" w:color="auto"/>
            </w:tcBorders>
          </w:tcPr>
          <w:p w14:paraId="7124633B" w14:textId="77777777" w:rsidR="006D6A60" w:rsidRDefault="006D6A60">
            <w:pPr>
              <w:spacing w:after="0" w:line="240" w:lineRule="auto"/>
              <w:jc w:val="center"/>
              <w:rPr>
                <w:rFonts w:ascii="Times New Roman" w:hAnsi="Times New Roman"/>
                <w:sz w:val="24"/>
                <w:szCs w:val="24"/>
              </w:rPr>
            </w:pPr>
          </w:p>
        </w:tc>
      </w:tr>
    </w:tbl>
    <w:p w14:paraId="3D6B0E9F" w14:textId="77777777" w:rsidR="006D6A60" w:rsidRDefault="006D6A60">
      <w:pPr>
        <w:spacing w:line="256" w:lineRule="auto"/>
        <w:jc w:val="center"/>
        <w:rPr>
          <w:rFonts w:ascii="Times New Roman" w:eastAsia="Calibri" w:hAnsi="Times New Roman" w:cs="Times New Roman"/>
          <w:sz w:val="24"/>
          <w:szCs w:val="24"/>
        </w:rPr>
      </w:pPr>
    </w:p>
    <w:p w14:paraId="4F1CD19D" w14:textId="77777777" w:rsidR="006D6A60" w:rsidRDefault="006D6A60">
      <w:pPr>
        <w:spacing w:line="256" w:lineRule="auto"/>
        <w:jc w:val="center"/>
        <w:rPr>
          <w:rFonts w:ascii="Times New Roman" w:eastAsia="Calibri" w:hAnsi="Times New Roman" w:cs="Times New Roman"/>
          <w:sz w:val="24"/>
          <w:szCs w:val="24"/>
        </w:rPr>
      </w:pPr>
    </w:p>
    <w:p w14:paraId="1FA2446F" w14:textId="77777777" w:rsidR="006D6A60" w:rsidRDefault="006D6A60">
      <w:pPr>
        <w:spacing w:line="256" w:lineRule="auto"/>
        <w:jc w:val="center"/>
        <w:rPr>
          <w:rFonts w:ascii="Times New Roman" w:eastAsia="Calibri" w:hAnsi="Times New Roman" w:cs="Times New Roman"/>
          <w:sz w:val="24"/>
          <w:szCs w:val="24"/>
        </w:rPr>
      </w:pPr>
    </w:p>
    <w:p w14:paraId="2F282C58" w14:textId="77777777" w:rsidR="006D6A60" w:rsidRDefault="00C73FD5">
      <w:pPr>
        <w:spacing w:line="256" w:lineRule="auto"/>
        <w:jc w:val="center"/>
        <w:rPr>
          <w:rFonts w:ascii="Times New Roman" w:eastAsia="Calibri" w:hAnsi="Times New Roman" w:cs="Times New Roman"/>
          <w:b/>
          <w:color w:val="00B050"/>
          <w:sz w:val="28"/>
          <w:szCs w:val="24"/>
        </w:rPr>
      </w:pPr>
      <w:r>
        <w:rPr>
          <w:rFonts w:ascii="Times New Roman" w:eastAsia="Calibri" w:hAnsi="Times New Roman" w:cs="Times New Roman"/>
          <w:b/>
          <w:color w:val="00B050"/>
          <w:sz w:val="28"/>
          <w:szCs w:val="24"/>
        </w:rPr>
        <w:br w:type="page"/>
      </w:r>
    </w:p>
    <w:p w14:paraId="3339F387" w14:textId="77777777" w:rsidR="006D6A60" w:rsidRDefault="00C73FD5">
      <w:pPr>
        <w:spacing w:line="256" w:lineRule="auto"/>
        <w:jc w:val="center"/>
        <w:rPr>
          <w:rFonts w:ascii="Times New Roman" w:eastAsia="Calibri" w:hAnsi="Times New Roman" w:cs="Times New Roman"/>
          <w:b/>
          <w:color w:val="00B050"/>
          <w:sz w:val="28"/>
          <w:szCs w:val="24"/>
        </w:rPr>
      </w:pPr>
      <w:r>
        <w:rPr>
          <w:rFonts w:ascii="Times New Roman" w:eastAsia="Calibri" w:hAnsi="Times New Roman" w:cs="Times New Roman"/>
          <w:b/>
          <w:color w:val="00B050"/>
          <w:sz w:val="28"/>
          <w:szCs w:val="24"/>
        </w:rPr>
        <w:lastRenderedPageBreak/>
        <w:t xml:space="preserve"> Напрям: </w:t>
      </w:r>
      <w:r>
        <w:rPr>
          <w:rFonts w:ascii="Times New Roman" w:eastAsia="Calibri" w:hAnsi="Times New Roman" w:cs="Times New Roman"/>
          <w:b/>
          <w:caps/>
          <w:color w:val="00B050"/>
          <w:sz w:val="28"/>
          <w:szCs w:val="24"/>
        </w:rPr>
        <w:t>Педагогічна діяльність педагогічних працівників</w:t>
      </w:r>
    </w:p>
    <w:tbl>
      <w:tblPr>
        <w:tblStyle w:val="65"/>
        <w:tblpPr w:leftFromText="180" w:rightFromText="180" w:vertAnchor="text" w:tblpY="1"/>
        <w:tblOverlap w:val="never"/>
        <w:tblW w:w="14850" w:type="dxa"/>
        <w:tblLook w:val="04A0" w:firstRow="1" w:lastRow="0" w:firstColumn="1" w:lastColumn="0" w:noHBand="0" w:noVBand="1"/>
      </w:tblPr>
      <w:tblGrid>
        <w:gridCol w:w="544"/>
        <w:gridCol w:w="2265"/>
        <w:gridCol w:w="1770"/>
        <w:gridCol w:w="1782"/>
        <w:gridCol w:w="1740"/>
        <w:gridCol w:w="2049"/>
        <w:gridCol w:w="1639"/>
        <w:gridCol w:w="1766"/>
        <w:gridCol w:w="1295"/>
      </w:tblGrid>
      <w:tr w:rsidR="006D6A60" w14:paraId="68000B20" w14:textId="77777777">
        <w:trPr>
          <w:trHeight w:val="548"/>
        </w:trPr>
        <w:tc>
          <w:tcPr>
            <w:tcW w:w="54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40476D"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 з\п</w:t>
            </w:r>
          </w:p>
        </w:tc>
        <w:tc>
          <w:tcPr>
            <w:tcW w:w="22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010215"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Об’єкт оцінки</w:t>
            </w:r>
          </w:p>
        </w:tc>
        <w:tc>
          <w:tcPr>
            <w:tcW w:w="177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B99F2C"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2022-2023</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1C0FAA"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2023-2024</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919478"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2024-2025</w:t>
            </w:r>
          </w:p>
        </w:tc>
        <w:tc>
          <w:tcPr>
            <w:tcW w:w="204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9A3C6"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2025-2026</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0CCE26"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2026-2027</w:t>
            </w:r>
          </w:p>
        </w:tc>
        <w:tc>
          <w:tcPr>
            <w:tcW w:w="30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4D854E"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На виході</w:t>
            </w:r>
          </w:p>
        </w:tc>
      </w:tr>
      <w:tr w:rsidR="006D6A60" w14:paraId="51F3480E" w14:textId="77777777">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B7CC53"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267619"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8D9724"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EC15DF"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0FE506"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D20F4A"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A16A51" w14:textId="77777777" w:rsidR="006D6A60" w:rsidRDefault="006D6A60">
            <w:pPr>
              <w:spacing w:after="0" w:line="240" w:lineRule="auto"/>
              <w:jc w:val="center"/>
              <w:rPr>
                <w:rFonts w:ascii="Times New Roman" w:hAnsi="Times New Roman"/>
                <w:b/>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87680"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Де розглядається це питання</w:t>
            </w:r>
          </w:p>
        </w:tc>
        <w:tc>
          <w:tcPr>
            <w:tcW w:w="12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66D482"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Подальші дії</w:t>
            </w:r>
          </w:p>
        </w:tc>
      </w:tr>
      <w:tr w:rsidR="006D6A60" w14:paraId="757B65C2"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tcPr>
          <w:p w14:paraId="7D20303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Календарно-тематичні плани</w:t>
            </w:r>
          </w:p>
        </w:tc>
        <w:tc>
          <w:tcPr>
            <w:tcW w:w="8980" w:type="dxa"/>
            <w:gridSpan w:val="5"/>
            <w:tcBorders>
              <w:top w:val="single" w:sz="4" w:space="0" w:color="auto"/>
              <w:left w:val="single" w:sz="4" w:space="0" w:color="auto"/>
              <w:bottom w:val="single" w:sz="4" w:space="0" w:color="auto"/>
              <w:right w:val="single" w:sz="4" w:space="0" w:color="auto"/>
            </w:tcBorders>
          </w:tcPr>
          <w:p w14:paraId="56E6230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Ознайомлення, рекомендації</w:t>
            </w:r>
          </w:p>
        </w:tc>
        <w:tc>
          <w:tcPr>
            <w:tcW w:w="1766" w:type="dxa"/>
            <w:tcBorders>
              <w:top w:val="single" w:sz="4" w:space="0" w:color="auto"/>
              <w:left w:val="single" w:sz="4" w:space="0" w:color="auto"/>
              <w:bottom w:val="single" w:sz="4" w:space="0" w:color="auto"/>
              <w:right w:val="single" w:sz="4" w:space="0" w:color="auto"/>
            </w:tcBorders>
          </w:tcPr>
          <w:p w14:paraId="55DB230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tcPr>
          <w:p w14:paraId="52DCA38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Звіт </w:t>
            </w:r>
          </w:p>
        </w:tc>
      </w:tr>
      <w:tr w:rsidR="006D6A60" w14:paraId="44C249D1"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19FBC841" w14:textId="77777777" w:rsidR="006D6A60" w:rsidRDefault="006D6A60">
            <w:pPr>
              <w:spacing w:after="0" w:line="240" w:lineRule="auto"/>
              <w:jc w:val="center"/>
              <w:rPr>
                <w:rFonts w:ascii="Times New Roman" w:hAnsi="Times New Roman"/>
                <w:sz w:val="24"/>
                <w:szCs w:val="24"/>
              </w:rPr>
            </w:pPr>
          </w:p>
        </w:tc>
        <w:tc>
          <w:tcPr>
            <w:tcW w:w="2265" w:type="dxa"/>
            <w:tcBorders>
              <w:top w:val="single" w:sz="4" w:space="0" w:color="auto"/>
              <w:left w:val="single" w:sz="4" w:space="0" w:color="auto"/>
              <w:bottom w:val="single" w:sz="4" w:space="0" w:color="auto"/>
              <w:right w:val="single" w:sz="4" w:space="0" w:color="auto"/>
            </w:tcBorders>
          </w:tcPr>
          <w:p w14:paraId="6B3E13FE" w14:textId="77777777" w:rsidR="006D6A60" w:rsidRDefault="006D6A60">
            <w:pPr>
              <w:spacing w:after="0" w:line="240" w:lineRule="auto"/>
              <w:jc w:val="center"/>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tcPr>
          <w:p w14:paraId="4791E1D2"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42911A84"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53B32300"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1A52AA2B"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7056EE10"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51F7CFBA"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2AE8EC69" w14:textId="77777777" w:rsidR="006D6A60" w:rsidRDefault="006D6A60">
            <w:pPr>
              <w:spacing w:after="0" w:line="240" w:lineRule="auto"/>
              <w:jc w:val="center"/>
              <w:rPr>
                <w:rFonts w:ascii="Times New Roman" w:hAnsi="Times New Roman"/>
                <w:sz w:val="24"/>
                <w:szCs w:val="24"/>
              </w:rPr>
            </w:pPr>
          </w:p>
        </w:tc>
      </w:tr>
      <w:tr w:rsidR="006D6A60" w14:paraId="4E3F5761"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96B050"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Контрольні роботи</w:t>
            </w:r>
          </w:p>
        </w:tc>
        <w:tc>
          <w:tcPr>
            <w:tcW w:w="1770" w:type="dxa"/>
            <w:tcBorders>
              <w:top w:val="single" w:sz="4" w:space="0" w:color="auto"/>
              <w:left w:val="single" w:sz="4" w:space="0" w:color="auto"/>
              <w:bottom w:val="single" w:sz="4" w:space="0" w:color="auto"/>
              <w:right w:val="single" w:sz="4" w:space="0" w:color="auto"/>
            </w:tcBorders>
          </w:tcPr>
          <w:p w14:paraId="6BF6E1A6"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793B8F6B"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7CF9EE49"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1B374E73"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33C942DB"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4B16A46C"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3EAEAD68" w14:textId="77777777" w:rsidR="006D6A60" w:rsidRDefault="006D6A60">
            <w:pPr>
              <w:spacing w:after="0" w:line="240" w:lineRule="auto"/>
              <w:jc w:val="center"/>
              <w:rPr>
                <w:rFonts w:ascii="Times New Roman" w:hAnsi="Times New Roman"/>
                <w:sz w:val="24"/>
                <w:szCs w:val="24"/>
              </w:rPr>
            </w:pPr>
          </w:p>
        </w:tc>
      </w:tr>
      <w:tr w:rsidR="006D6A60" w14:paraId="0C42CE6F"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6F0813F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tcPr>
          <w:p w14:paraId="23F2712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Укр. мова</w:t>
            </w:r>
          </w:p>
          <w:p w14:paraId="26EC96C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770" w:type="dxa"/>
            <w:tcBorders>
              <w:top w:val="single" w:sz="4" w:space="0" w:color="auto"/>
              <w:left w:val="single" w:sz="4" w:space="0" w:color="auto"/>
              <w:bottom w:val="single" w:sz="4" w:space="0" w:color="auto"/>
              <w:right w:val="single" w:sz="4" w:space="0" w:color="auto"/>
            </w:tcBorders>
          </w:tcPr>
          <w:p w14:paraId="5D620CF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3,5,9</w:t>
            </w:r>
          </w:p>
        </w:tc>
        <w:tc>
          <w:tcPr>
            <w:tcW w:w="1782" w:type="dxa"/>
            <w:tcBorders>
              <w:top w:val="single" w:sz="4" w:space="0" w:color="auto"/>
              <w:left w:val="single" w:sz="4" w:space="0" w:color="auto"/>
              <w:bottom w:val="single" w:sz="4" w:space="0" w:color="auto"/>
              <w:right w:val="single" w:sz="4" w:space="0" w:color="auto"/>
            </w:tcBorders>
          </w:tcPr>
          <w:p w14:paraId="1597448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4,5,8</w:t>
            </w:r>
          </w:p>
        </w:tc>
        <w:tc>
          <w:tcPr>
            <w:tcW w:w="1740" w:type="dxa"/>
            <w:tcBorders>
              <w:top w:val="single" w:sz="4" w:space="0" w:color="auto"/>
              <w:left w:val="single" w:sz="4" w:space="0" w:color="auto"/>
              <w:bottom w:val="single" w:sz="4" w:space="0" w:color="auto"/>
              <w:right w:val="single" w:sz="4" w:space="0" w:color="auto"/>
            </w:tcBorders>
          </w:tcPr>
          <w:p w14:paraId="672DCE9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3,5,7,9</w:t>
            </w:r>
          </w:p>
        </w:tc>
        <w:tc>
          <w:tcPr>
            <w:tcW w:w="2049" w:type="dxa"/>
            <w:tcBorders>
              <w:top w:val="single" w:sz="4" w:space="0" w:color="auto"/>
              <w:left w:val="single" w:sz="4" w:space="0" w:color="auto"/>
              <w:bottom w:val="single" w:sz="4" w:space="0" w:color="auto"/>
              <w:right w:val="single" w:sz="4" w:space="0" w:color="auto"/>
            </w:tcBorders>
          </w:tcPr>
          <w:p w14:paraId="635BF40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4,5,6</w:t>
            </w:r>
          </w:p>
        </w:tc>
        <w:tc>
          <w:tcPr>
            <w:tcW w:w="1639" w:type="dxa"/>
            <w:tcBorders>
              <w:top w:val="single" w:sz="4" w:space="0" w:color="auto"/>
              <w:left w:val="single" w:sz="4" w:space="0" w:color="auto"/>
              <w:bottom w:val="single" w:sz="4" w:space="0" w:color="auto"/>
              <w:right w:val="single" w:sz="4" w:space="0" w:color="auto"/>
            </w:tcBorders>
          </w:tcPr>
          <w:p w14:paraId="59ADF46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4,5,9</w:t>
            </w:r>
          </w:p>
        </w:tc>
        <w:tc>
          <w:tcPr>
            <w:tcW w:w="1766" w:type="dxa"/>
            <w:tcBorders>
              <w:top w:val="single" w:sz="4" w:space="0" w:color="auto"/>
              <w:left w:val="single" w:sz="4" w:space="0" w:color="auto"/>
              <w:bottom w:val="single" w:sz="4" w:space="0" w:color="auto"/>
              <w:right w:val="single" w:sz="4" w:space="0" w:color="auto"/>
            </w:tcBorders>
          </w:tcPr>
          <w:p w14:paraId="01860C4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tcPr>
          <w:p w14:paraId="0E91D91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Наказ,звіт</w:t>
            </w:r>
          </w:p>
        </w:tc>
      </w:tr>
      <w:tr w:rsidR="006D6A60" w14:paraId="2E1E7F2A"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9F62D5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tcPr>
          <w:p w14:paraId="7436167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Математика </w:t>
            </w:r>
          </w:p>
        </w:tc>
        <w:tc>
          <w:tcPr>
            <w:tcW w:w="1770" w:type="dxa"/>
            <w:tcBorders>
              <w:top w:val="single" w:sz="4" w:space="0" w:color="auto"/>
              <w:left w:val="single" w:sz="4" w:space="0" w:color="auto"/>
              <w:bottom w:val="single" w:sz="4" w:space="0" w:color="auto"/>
              <w:right w:val="single" w:sz="4" w:space="0" w:color="auto"/>
            </w:tcBorders>
          </w:tcPr>
          <w:p w14:paraId="5A09C4B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4,5,7,9</w:t>
            </w:r>
          </w:p>
        </w:tc>
        <w:tc>
          <w:tcPr>
            <w:tcW w:w="1782" w:type="dxa"/>
            <w:tcBorders>
              <w:top w:val="single" w:sz="4" w:space="0" w:color="auto"/>
              <w:left w:val="single" w:sz="4" w:space="0" w:color="auto"/>
              <w:bottom w:val="single" w:sz="4" w:space="0" w:color="auto"/>
              <w:right w:val="single" w:sz="4" w:space="0" w:color="auto"/>
            </w:tcBorders>
          </w:tcPr>
          <w:p w14:paraId="43CBFAA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3,7,9</w:t>
            </w:r>
          </w:p>
        </w:tc>
        <w:tc>
          <w:tcPr>
            <w:tcW w:w="1740" w:type="dxa"/>
            <w:tcBorders>
              <w:top w:val="single" w:sz="4" w:space="0" w:color="auto"/>
              <w:left w:val="single" w:sz="4" w:space="0" w:color="auto"/>
              <w:bottom w:val="single" w:sz="4" w:space="0" w:color="auto"/>
              <w:right w:val="single" w:sz="4" w:space="0" w:color="auto"/>
            </w:tcBorders>
          </w:tcPr>
          <w:p w14:paraId="035B49D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4,6,8</w:t>
            </w:r>
          </w:p>
        </w:tc>
        <w:tc>
          <w:tcPr>
            <w:tcW w:w="2049" w:type="dxa"/>
            <w:tcBorders>
              <w:top w:val="single" w:sz="4" w:space="0" w:color="auto"/>
              <w:left w:val="single" w:sz="4" w:space="0" w:color="auto"/>
              <w:bottom w:val="single" w:sz="4" w:space="0" w:color="auto"/>
              <w:right w:val="single" w:sz="4" w:space="0" w:color="auto"/>
            </w:tcBorders>
          </w:tcPr>
          <w:p w14:paraId="602C4B9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3,5,9</w:t>
            </w:r>
          </w:p>
        </w:tc>
        <w:tc>
          <w:tcPr>
            <w:tcW w:w="1639" w:type="dxa"/>
            <w:tcBorders>
              <w:top w:val="single" w:sz="4" w:space="0" w:color="auto"/>
              <w:left w:val="single" w:sz="4" w:space="0" w:color="auto"/>
              <w:bottom w:val="single" w:sz="4" w:space="0" w:color="auto"/>
              <w:right w:val="single" w:sz="4" w:space="0" w:color="auto"/>
            </w:tcBorders>
          </w:tcPr>
          <w:p w14:paraId="1E5BD5B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3,5,8</w:t>
            </w:r>
          </w:p>
        </w:tc>
        <w:tc>
          <w:tcPr>
            <w:tcW w:w="1766" w:type="dxa"/>
            <w:tcBorders>
              <w:top w:val="single" w:sz="4" w:space="0" w:color="auto"/>
              <w:left w:val="single" w:sz="4" w:space="0" w:color="auto"/>
              <w:bottom w:val="single" w:sz="4" w:space="0" w:color="auto"/>
              <w:right w:val="single" w:sz="4" w:space="0" w:color="auto"/>
            </w:tcBorders>
          </w:tcPr>
          <w:p w14:paraId="44219CE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tcPr>
          <w:p w14:paraId="588C125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Наказ</w:t>
            </w:r>
          </w:p>
          <w:p w14:paraId="10A8931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звіт</w:t>
            </w:r>
          </w:p>
        </w:tc>
      </w:tr>
      <w:tr w:rsidR="006D6A60" w14:paraId="00D9F01A"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63014A7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14:paraId="4393B49E" w14:textId="77777777" w:rsidR="006D6A60" w:rsidRDefault="006D6A60">
            <w:pPr>
              <w:spacing w:after="0" w:line="240" w:lineRule="auto"/>
              <w:jc w:val="center"/>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tcPr>
          <w:p w14:paraId="1484DA02"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47AC3294"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341D25EB"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5D446D27"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251C67A2"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4DC06BFF"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69FBEDAD" w14:textId="77777777" w:rsidR="006D6A60" w:rsidRDefault="006D6A60">
            <w:pPr>
              <w:spacing w:after="0" w:line="240" w:lineRule="auto"/>
              <w:jc w:val="center"/>
              <w:rPr>
                <w:rFonts w:ascii="Times New Roman" w:hAnsi="Times New Roman"/>
                <w:sz w:val="24"/>
                <w:szCs w:val="24"/>
              </w:rPr>
            </w:pPr>
          </w:p>
        </w:tc>
      </w:tr>
      <w:tr w:rsidR="006D6A60" w14:paraId="3E381C0D"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DCB849"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Формування вчителем ключових компетентностей</w:t>
            </w:r>
          </w:p>
        </w:tc>
        <w:tc>
          <w:tcPr>
            <w:tcW w:w="1770" w:type="dxa"/>
            <w:tcBorders>
              <w:top w:val="single" w:sz="4" w:space="0" w:color="auto"/>
              <w:left w:val="single" w:sz="4" w:space="0" w:color="auto"/>
              <w:bottom w:val="single" w:sz="4" w:space="0" w:color="auto"/>
              <w:right w:val="single" w:sz="4" w:space="0" w:color="auto"/>
            </w:tcBorders>
          </w:tcPr>
          <w:p w14:paraId="0596B41F"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0188C1E9"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7683C768"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3885D0BA"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00A53CD3"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5E1B288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14:paraId="52EF37A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Наказ </w:t>
            </w:r>
          </w:p>
        </w:tc>
      </w:tr>
      <w:tr w:rsidR="006D6A60" w14:paraId="4AC1196E"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998F2A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tcPr>
          <w:p w14:paraId="4BA1683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Уроки   укр. мови та літератури</w:t>
            </w:r>
          </w:p>
        </w:tc>
        <w:tc>
          <w:tcPr>
            <w:tcW w:w="1770" w:type="dxa"/>
            <w:tcBorders>
              <w:top w:val="single" w:sz="4" w:space="0" w:color="auto"/>
              <w:left w:val="single" w:sz="4" w:space="0" w:color="auto"/>
              <w:bottom w:val="single" w:sz="4" w:space="0" w:color="auto"/>
              <w:right w:val="single" w:sz="4" w:space="0" w:color="auto"/>
            </w:tcBorders>
          </w:tcPr>
          <w:p w14:paraId="0A27589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227DD66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5096B61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40D52CB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4D21021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065AA44C"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5E5DACF5" w14:textId="77777777" w:rsidR="006D6A60" w:rsidRDefault="006D6A60">
            <w:pPr>
              <w:spacing w:after="0" w:line="240" w:lineRule="auto"/>
              <w:jc w:val="center"/>
              <w:rPr>
                <w:rFonts w:ascii="Times New Roman" w:hAnsi="Times New Roman"/>
                <w:sz w:val="24"/>
                <w:szCs w:val="24"/>
              </w:rPr>
            </w:pPr>
          </w:p>
        </w:tc>
      </w:tr>
      <w:tr w:rsidR="006D6A60" w14:paraId="58A584C1"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6CF9766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tcPr>
          <w:p w14:paraId="3940981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tcPr>
          <w:p w14:paraId="7E17DDF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74AAE8E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5BB5CB2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683F339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5BAA157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2705931A"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BE91A60" w14:textId="77777777" w:rsidR="006D6A60" w:rsidRDefault="006D6A60">
            <w:pPr>
              <w:spacing w:after="0" w:line="240" w:lineRule="auto"/>
              <w:jc w:val="center"/>
              <w:rPr>
                <w:rFonts w:ascii="Times New Roman" w:hAnsi="Times New Roman"/>
                <w:sz w:val="24"/>
                <w:szCs w:val="24"/>
              </w:rPr>
            </w:pPr>
          </w:p>
        </w:tc>
      </w:tr>
      <w:tr w:rsidR="006D6A60" w14:paraId="4E1145A8"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60E2BC9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14:paraId="756932C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tcPr>
          <w:p w14:paraId="5FCE2BA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036C747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72BCBCD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4DA4719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38A7B68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15133E9B"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E556BB2" w14:textId="77777777" w:rsidR="006D6A60" w:rsidRDefault="006D6A60">
            <w:pPr>
              <w:spacing w:after="0" w:line="240" w:lineRule="auto"/>
              <w:jc w:val="center"/>
              <w:rPr>
                <w:rFonts w:ascii="Times New Roman" w:hAnsi="Times New Roman"/>
                <w:sz w:val="24"/>
                <w:szCs w:val="24"/>
              </w:rPr>
            </w:pPr>
          </w:p>
        </w:tc>
      </w:tr>
      <w:tr w:rsidR="006D6A60" w14:paraId="4C7E5BE1"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7AA2E8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tcPr>
          <w:p w14:paraId="26C6B0A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tcPr>
          <w:p w14:paraId="2F72D8F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63F9883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7,8</w:t>
            </w:r>
          </w:p>
        </w:tc>
        <w:tc>
          <w:tcPr>
            <w:tcW w:w="1740" w:type="dxa"/>
            <w:tcBorders>
              <w:top w:val="single" w:sz="4" w:space="0" w:color="auto"/>
              <w:left w:val="single" w:sz="4" w:space="0" w:color="auto"/>
              <w:bottom w:val="single" w:sz="4" w:space="0" w:color="auto"/>
              <w:right w:val="single" w:sz="4" w:space="0" w:color="auto"/>
            </w:tcBorders>
          </w:tcPr>
          <w:p w14:paraId="76EA963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2090C03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tcPr>
          <w:p w14:paraId="6C2A3BA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2B3FF27A"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F4606C4" w14:textId="77777777" w:rsidR="006D6A60" w:rsidRDefault="006D6A60">
            <w:pPr>
              <w:spacing w:after="0" w:line="240" w:lineRule="auto"/>
              <w:jc w:val="center"/>
              <w:rPr>
                <w:rFonts w:ascii="Times New Roman" w:hAnsi="Times New Roman"/>
                <w:sz w:val="24"/>
                <w:szCs w:val="24"/>
              </w:rPr>
            </w:pPr>
          </w:p>
        </w:tc>
      </w:tr>
      <w:tr w:rsidR="006D6A60" w14:paraId="692C2BE5"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69795F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tcPr>
          <w:p w14:paraId="205FF1C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tcPr>
          <w:p w14:paraId="1BCC289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6, 8,9</w:t>
            </w:r>
          </w:p>
        </w:tc>
        <w:tc>
          <w:tcPr>
            <w:tcW w:w="1782" w:type="dxa"/>
            <w:tcBorders>
              <w:top w:val="single" w:sz="4" w:space="0" w:color="auto"/>
              <w:left w:val="single" w:sz="4" w:space="0" w:color="auto"/>
              <w:bottom w:val="single" w:sz="4" w:space="0" w:color="auto"/>
              <w:right w:val="single" w:sz="4" w:space="0" w:color="auto"/>
            </w:tcBorders>
          </w:tcPr>
          <w:p w14:paraId="023E81B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7,8</w:t>
            </w:r>
          </w:p>
        </w:tc>
        <w:tc>
          <w:tcPr>
            <w:tcW w:w="1740" w:type="dxa"/>
            <w:tcBorders>
              <w:top w:val="single" w:sz="4" w:space="0" w:color="auto"/>
              <w:left w:val="single" w:sz="4" w:space="0" w:color="auto"/>
              <w:bottom w:val="single" w:sz="4" w:space="0" w:color="auto"/>
              <w:right w:val="single" w:sz="4" w:space="0" w:color="auto"/>
            </w:tcBorders>
          </w:tcPr>
          <w:p w14:paraId="33027D2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0187315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tcPr>
          <w:p w14:paraId="3A7B77C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2DAE92C4"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D41321C" w14:textId="77777777" w:rsidR="006D6A60" w:rsidRDefault="006D6A60">
            <w:pPr>
              <w:spacing w:after="0" w:line="240" w:lineRule="auto"/>
              <w:jc w:val="center"/>
              <w:rPr>
                <w:rFonts w:ascii="Times New Roman" w:hAnsi="Times New Roman"/>
                <w:sz w:val="24"/>
                <w:szCs w:val="24"/>
              </w:rPr>
            </w:pPr>
          </w:p>
        </w:tc>
      </w:tr>
      <w:tr w:rsidR="006D6A60" w14:paraId="0856FBA6"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E9CD43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tcPr>
          <w:p w14:paraId="418654F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tcPr>
          <w:p w14:paraId="5977564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tcPr>
          <w:p w14:paraId="5236095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7,8</w:t>
            </w:r>
          </w:p>
        </w:tc>
        <w:tc>
          <w:tcPr>
            <w:tcW w:w="1740" w:type="dxa"/>
            <w:tcBorders>
              <w:top w:val="single" w:sz="4" w:space="0" w:color="auto"/>
              <w:left w:val="single" w:sz="4" w:space="0" w:color="auto"/>
              <w:bottom w:val="single" w:sz="4" w:space="0" w:color="auto"/>
              <w:right w:val="single" w:sz="4" w:space="0" w:color="auto"/>
            </w:tcBorders>
          </w:tcPr>
          <w:p w14:paraId="7E10E16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049" w:type="dxa"/>
            <w:tcBorders>
              <w:top w:val="single" w:sz="4" w:space="0" w:color="auto"/>
              <w:left w:val="single" w:sz="4" w:space="0" w:color="auto"/>
              <w:bottom w:val="single" w:sz="4" w:space="0" w:color="auto"/>
              <w:right w:val="single" w:sz="4" w:space="0" w:color="auto"/>
            </w:tcBorders>
          </w:tcPr>
          <w:p w14:paraId="68A469A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0677583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2B7ED559"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3BCB7BBE" w14:textId="77777777" w:rsidR="006D6A60" w:rsidRDefault="006D6A60">
            <w:pPr>
              <w:spacing w:after="0" w:line="240" w:lineRule="auto"/>
              <w:jc w:val="center"/>
              <w:rPr>
                <w:rFonts w:ascii="Times New Roman" w:hAnsi="Times New Roman"/>
                <w:sz w:val="24"/>
                <w:szCs w:val="24"/>
              </w:rPr>
            </w:pPr>
          </w:p>
        </w:tc>
      </w:tr>
      <w:tr w:rsidR="006D6A60" w14:paraId="3FA9F9F9"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C00B7B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7</w:t>
            </w:r>
          </w:p>
        </w:tc>
        <w:tc>
          <w:tcPr>
            <w:tcW w:w="2265" w:type="dxa"/>
            <w:tcBorders>
              <w:top w:val="single" w:sz="4" w:space="0" w:color="auto"/>
              <w:left w:val="single" w:sz="4" w:space="0" w:color="auto"/>
              <w:bottom w:val="single" w:sz="4" w:space="0" w:color="auto"/>
              <w:right w:val="single" w:sz="4" w:space="0" w:color="auto"/>
            </w:tcBorders>
          </w:tcPr>
          <w:p w14:paraId="1293D77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tcPr>
          <w:p w14:paraId="4CBDEC1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2D16EB8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6355495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59EC7A0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601176E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190BE732"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8B12A20" w14:textId="77777777" w:rsidR="006D6A60" w:rsidRDefault="006D6A60">
            <w:pPr>
              <w:spacing w:after="0" w:line="240" w:lineRule="auto"/>
              <w:jc w:val="center"/>
              <w:rPr>
                <w:rFonts w:ascii="Times New Roman" w:hAnsi="Times New Roman"/>
                <w:sz w:val="24"/>
                <w:szCs w:val="24"/>
              </w:rPr>
            </w:pPr>
          </w:p>
        </w:tc>
      </w:tr>
      <w:tr w:rsidR="006D6A60" w14:paraId="701302F5"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6E7921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tcPr>
          <w:p w14:paraId="2CDD0F0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tcPr>
          <w:p w14:paraId="3796EEF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3,6,9</w:t>
            </w:r>
          </w:p>
        </w:tc>
        <w:tc>
          <w:tcPr>
            <w:tcW w:w="1782" w:type="dxa"/>
            <w:tcBorders>
              <w:top w:val="single" w:sz="4" w:space="0" w:color="auto"/>
              <w:left w:val="single" w:sz="4" w:space="0" w:color="auto"/>
              <w:bottom w:val="single" w:sz="4" w:space="0" w:color="auto"/>
              <w:right w:val="single" w:sz="4" w:space="0" w:color="auto"/>
            </w:tcBorders>
          </w:tcPr>
          <w:p w14:paraId="3459542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4,5,7</w:t>
            </w:r>
          </w:p>
        </w:tc>
        <w:tc>
          <w:tcPr>
            <w:tcW w:w="1740" w:type="dxa"/>
            <w:tcBorders>
              <w:top w:val="single" w:sz="4" w:space="0" w:color="auto"/>
              <w:left w:val="single" w:sz="4" w:space="0" w:color="auto"/>
              <w:bottom w:val="single" w:sz="4" w:space="0" w:color="auto"/>
              <w:right w:val="single" w:sz="4" w:space="0" w:color="auto"/>
            </w:tcBorders>
          </w:tcPr>
          <w:p w14:paraId="61FDB29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5CB8DF3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3B58EA3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5D1E55FC"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6FD5971C" w14:textId="77777777" w:rsidR="006D6A60" w:rsidRDefault="006D6A60">
            <w:pPr>
              <w:spacing w:after="0" w:line="240" w:lineRule="auto"/>
              <w:jc w:val="center"/>
              <w:rPr>
                <w:rFonts w:ascii="Times New Roman" w:hAnsi="Times New Roman"/>
                <w:sz w:val="24"/>
                <w:szCs w:val="24"/>
              </w:rPr>
            </w:pPr>
          </w:p>
        </w:tc>
      </w:tr>
      <w:tr w:rsidR="006D6A60" w14:paraId="4AA17928"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4655F8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tcPr>
          <w:p w14:paraId="600E6E8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tcPr>
          <w:p w14:paraId="24B2D22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7,8</w:t>
            </w:r>
          </w:p>
        </w:tc>
        <w:tc>
          <w:tcPr>
            <w:tcW w:w="1782" w:type="dxa"/>
            <w:tcBorders>
              <w:top w:val="single" w:sz="4" w:space="0" w:color="auto"/>
              <w:left w:val="single" w:sz="4" w:space="0" w:color="auto"/>
              <w:bottom w:val="single" w:sz="4" w:space="0" w:color="auto"/>
              <w:right w:val="single" w:sz="4" w:space="0" w:color="auto"/>
            </w:tcBorders>
          </w:tcPr>
          <w:p w14:paraId="7B3553A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40" w:type="dxa"/>
            <w:tcBorders>
              <w:top w:val="single" w:sz="4" w:space="0" w:color="auto"/>
              <w:left w:val="single" w:sz="4" w:space="0" w:color="auto"/>
              <w:bottom w:val="single" w:sz="4" w:space="0" w:color="auto"/>
              <w:right w:val="single" w:sz="4" w:space="0" w:color="auto"/>
            </w:tcBorders>
          </w:tcPr>
          <w:p w14:paraId="47D7D31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049" w:type="dxa"/>
            <w:tcBorders>
              <w:top w:val="single" w:sz="4" w:space="0" w:color="auto"/>
              <w:left w:val="single" w:sz="4" w:space="0" w:color="auto"/>
              <w:bottom w:val="single" w:sz="4" w:space="0" w:color="auto"/>
              <w:right w:val="single" w:sz="4" w:space="0" w:color="auto"/>
            </w:tcBorders>
          </w:tcPr>
          <w:p w14:paraId="3DC9D88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038444E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0453280F"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05348365" w14:textId="77777777" w:rsidR="006D6A60" w:rsidRDefault="006D6A60">
            <w:pPr>
              <w:spacing w:after="0" w:line="240" w:lineRule="auto"/>
              <w:jc w:val="center"/>
              <w:rPr>
                <w:rFonts w:ascii="Times New Roman" w:hAnsi="Times New Roman"/>
                <w:sz w:val="24"/>
                <w:szCs w:val="24"/>
              </w:rPr>
            </w:pPr>
          </w:p>
        </w:tc>
      </w:tr>
      <w:tr w:rsidR="006D6A60" w14:paraId="0A7EC671"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FB1C79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tcPr>
          <w:p w14:paraId="5243312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tcPr>
          <w:p w14:paraId="76C115E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14:paraId="687156D7"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5F1D6AE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14:paraId="069B9A08"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1A70E486"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77FBA452"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0BDBCE1C" w14:textId="77777777" w:rsidR="006D6A60" w:rsidRDefault="006D6A60">
            <w:pPr>
              <w:spacing w:after="0" w:line="240" w:lineRule="auto"/>
              <w:jc w:val="center"/>
              <w:rPr>
                <w:rFonts w:ascii="Times New Roman" w:hAnsi="Times New Roman"/>
                <w:sz w:val="24"/>
                <w:szCs w:val="24"/>
              </w:rPr>
            </w:pPr>
          </w:p>
        </w:tc>
      </w:tr>
      <w:tr w:rsidR="006D6A60" w14:paraId="1831C4AE"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3C8F8E5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tcPr>
          <w:p w14:paraId="6A55007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tcPr>
          <w:p w14:paraId="59FFB30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w:t>
            </w:r>
          </w:p>
        </w:tc>
        <w:tc>
          <w:tcPr>
            <w:tcW w:w="1782" w:type="dxa"/>
            <w:tcBorders>
              <w:top w:val="single" w:sz="4" w:space="0" w:color="auto"/>
              <w:left w:val="single" w:sz="4" w:space="0" w:color="auto"/>
              <w:bottom w:val="single" w:sz="4" w:space="0" w:color="auto"/>
              <w:right w:val="single" w:sz="4" w:space="0" w:color="auto"/>
            </w:tcBorders>
          </w:tcPr>
          <w:p w14:paraId="4184705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1740" w:type="dxa"/>
            <w:tcBorders>
              <w:top w:val="single" w:sz="4" w:space="0" w:color="auto"/>
              <w:left w:val="single" w:sz="4" w:space="0" w:color="auto"/>
              <w:bottom w:val="single" w:sz="4" w:space="0" w:color="auto"/>
              <w:right w:val="single" w:sz="4" w:space="0" w:color="auto"/>
            </w:tcBorders>
          </w:tcPr>
          <w:p w14:paraId="10D7383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14:paraId="2B9451B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740F10F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14:paraId="010A1AB7"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BAF8943" w14:textId="77777777" w:rsidR="006D6A60" w:rsidRDefault="006D6A60">
            <w:pPr>
              <w:spacing w:after="0" w:line="240" w:lineRule="auto"/>
              <w:jc w:val="center"/>
              <w:rPr>
                <w:rFonts w:ascii="Times New Roman" w:hAnsi="Times New Roman"/>
                <w:sz w:val="24"/>
                <w:szCs w:val="24"/>
              </w:rPr>
            </w:pPr>
          </w:p>
        </w:tc>
      </w:tr>
      <w:tr w:rsidR="006D6A60" w14:paraId="75045D0F"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4853177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tcPr>
          <w:p w14:paraId="36B7D1F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tcPr>
          <w:p w14:paraId="44FE271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5,6,7</w:t>
            </w:r>
          </w:p>
        </w:tc>
        <w:tc>
          <w:tcPr>
            <w:tcW w:w="1782" w:type="dxa"/>
            <w:tcBorders>
              <w:top w:val="single" w:sz="4" w:space="0" w:color="auto"/>
              <w:left w:val="single" w:sz="4" w:space="0" w:color="auto"/>
              <w:bottom w:val="single" w:sz="4" w:space="0" w:color="auto"/>
              <w:right w:val="single" w:sz="4" w:space="0" w:color="auto"/>
            </w:tcBorders>
          </w:tcPr>
          <w:p w14:paraId="652DEEE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tcPr>
          <w:p w14:paraId="2E32D61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tcPr>
          <w:p w14:paraId="6F4BA60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tcPr>
          <w:p w14:paraId="442CBEB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14:paraId="039E7065"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04A7F59" w14:textId="77777777" w:rsidR="006D6A60" w:rsidRDefault="006D6A60">
            <w:pPr>
              <w:spacing w:after="0" w:line="240" w:lineRule="auto"/>
              <w:jc w:val="center"/>
              <w:rPr>
                <w:rFonts w:ascii="Times New Roman" w:hAnsi="Times New Roman"/>
                <w:sz w:val="24"/>
                <w:szCs w:val="24"/>
              </w:rPr>
            </w:pPr>
          </w:p>
        </w:tc>
      </w:tr>
      <w:tr w:rsidR="006D6A60" w14:paraId="427B132C"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4372FFA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tcPr>
          <w:p w14:paraId="2DC6CFE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tcPr>
          <w:p w14:paraId="3F23DFF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tcPr>
          <w:p w14:paraId="5E54B06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tcPr>
          <w:p w14:paraId="7200EBF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14:paraId="2869163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tcPr>
          <w:p w14:paraId="6285C10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14:paraId="4049FD5C"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1897C86" w14:textId="77777777" w:rsidR="006D6A60" w:rsidRDefault="006D6A60">
            <w:pPr>
              <w:spacing w:after="0" w:line="240" w:lineRule="auto"/>
              <w:jc w:val="center"/>
              <w:rPr>
                <w:rFonts w:ascii="Times New Roman" w:hAnsi="Times New Roman"/>
                <w:sz w:val="24"/>
                <w:szCs w:val="24"/>
              </w:rPr>
            </w:pPr>
          </w:p>
        </w:tc>
      </w:tr>
      <w:tr w:rsidR="006D6A60" w14:paraId="167684C8"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69B477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tcPr>
          <w:p w14:paraId="0E10865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tcPr>
          <w:p w14:paraId="2AFE1AE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tcPr>
          <w:p w14:paraId="715B20A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50018A5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6625822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47FDE0E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1766" w:type="dxa"/>
            <w:tcBorders>
              <w:top w:val="single" w:sz="4" w:space="0" w:color="auto"/>
              <w:left w:val="single" w:sz="4" w:space="0" w:color="auto"/>
              <w:bottom w:val="single" w:sz="4" w:space="0" w:color="auto"/>
              <w:right w:val="single" w:sz="4" w:space="0" w:color="auto"/>
            </w:tcBorders>
          </w:tcPr>
          <w:p w14:paraId="71A94771"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0626B83C" w14:textId="77777777" w:rsidR="006D6A60" w:rsidRDefault="006D6A60">
            <w:pPr>
              <w:spacing w:after="0" w:line="240" w:lineRule="auto"/>
              <w:jc w:val="center"/>
              <w:rPr>
                <w:rFonts w:ascii="Times New Roman" w:hAnsi="Times New Roman"/>
                <w:sz w:val="24"/>
                <w:szCs w:val="24"/>
              </w:rPr>
            </w:pPr>
          </w:p>
        </w:tc>
      </w:tr>
      <w:tr w:rsidR="006D6A60" w14:paraId="5CE4B0D9"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BD09BD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tcPr>
          <w:p w14:paraId="6CF8316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tcPr>
          <w:p w14:paraId="088BCDC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tcPr>
          <w:p w14:paraId="766310B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5184C46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6D7046F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075F428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6C872182"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71D5F7B" w14:textId="77777777" w:rsidR="006D6A60" w:rsidRDefault="006D6A60">
            <w:pPr>
              <w:spacing w:after="0" w:line="240" w:lineRule="auto"/>
              <w:jc w:val="center"/>
              <w:rPr>
                <w:rFonts w:ascii="Times New Roman" w:hAnsi="Times New Roman"/>
                <w:sz w:val="24"/>
                <w:szCs w:val="24"/>
              </w:rPr>
            </w:pPr>
          </w:p>
        </w:tc>
      </w:tr>
      <w:tr w:rsidR="006D6A60" w14:paraId="41D3309D"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4C61536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tcPr>
          <w:p w14:paraId="4CC9060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tcPr>
          <w:p w14:paraId="56F85D0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14:paraId="1115E1BD"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0F81BD5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14:paraId="7F4A9157"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6AB6C0C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14:paraId="000E43AD"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3E46EBDC" w14:textId="77777777" w:rsidR="006D6A60" w:rsidRDefault="006D6A60">
            <w:pPr>
              <w:spacing w:after="0" w:line="240" w:lineRule="auto"/>
              <w:jc w:val="center"/>
              <w:rPr>
                <w:rFonts w:ascii="Times New Roman" w:hAnsi="Times New Roman"/>
                <w:sz w:val="24"/>
                <w:szCs w:val="24"/>
              </w:rPr>
            </w:pPr>
          </w:p>
        </w:tc>
      </w:tr>
      <w:tr w:rsidR="006D6A60" w14:paraId="5725B238"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FCC868"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Реалізація індивідуального підходу</w:t>
            </w:r>
          </w:p>
        </w:tc>
        <w:tc>
          <w:tcPr>
            <w:tcW w:w="1770" w:type="dxa"/>
            <w:tcBorders>
              <w:top w:val="single" w:sz="4" w:space="0" w:color="auto"/>
              <w:left w:val="single" w:sz="4" w:space="0" w:color="auto"/>
              <w:bottom w:val="single" w:sz="4" w:space="0" w:color="auto"/>
              <w:right w:val="single" w:sz="4" w:space="0" w:color="auto"/>
            </w:tcBorders>
          </w:tcPr>
          <w:p w14:paraId="45A121A9"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51952F1A"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633CE910"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32C5E4E1"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6CEA4BF3"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73709CAA"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2371B78" w14:textId="77777777" w:rsidR="006D6A60" w:rsidRDefault="006D6A60">
            <w:pPr>
              <w:spacing w:after="0" w:line="240" w:lineRule="auto"/>
              <w:jc w:val="center"/>
              <w:rPr>
                <w:rFonts w:ascii="Times New Roman" w:hAnsi="Times New Roman"/>
                <w:sz w:val="24"/>
                <w:szCs w:val="24"/>
              </w:rPr>
            </w:pPr>
          </w:p>
        </w:tc>
      </w:tr>
      <w:tr w:rsidR="006D6A60" w14:paraId="7DF9127E"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C32F033" w14:textId="77777777" w:rsidR="006D6A60" w:rsidRDefault="00C73FD5">
            <w:pPr>
              <w:spacing w:after="0" w:line="240" w:lineRule="auto"/>
              <w:rPr>
                <w:rFonts w:ascii="Times New Roman" w:hAnsi="Times New Roman"/>
                <w:b/>
                <w:sz w:val="24"/>
                <w:szCs w:val="24"/>
              </w:rPr>
            </w:pPr>
            <w:r>
              <w:rPr>
                <w:rFonts w:ascii="Times New Roman" w:hAnsi="Times New Roman"/>
                <w:b/>
                <w:sz w:val="24"/>
                <w:szCs w:val="24"/>
              </w:rPr>
              <w:t>1</w:t>
            </w:r>
          </w:p>
        </w:tc>
        <w:tc>
          <w:tcPr>
            <w:tcW w:w="2265" w:type="dxa"/>
            <w:tcBorders>
              <w:top w:val="single" w:sz="4" w:space="0" w:color="auto"/>
              <w:left w:val="single" w:sz="4" w:space="0" w:color="auto"/>
              <w:bottom w:val="single" w:sz="4" w:space="0" w:color="auto"/>
              <w:right w:val="single" w:sz="4" w:space="0" w:color="auto"/>
            </w:tcBorders>
          </w:tcPr>
          <w:p w14:paraId="2935B6E9" w14:textId="77777777" w:rsidR="006D6A60" w:rsidRDefault="00C73FD5">
            <w:pPr>
              <w:spacing w:after="0" w:line="240" w:lineRule="auto"/>
              <w:jc w:val="center"/>
              <w:rPr>
                <w:rFonts w:ascii="Times New Roman" w:hAnsi="Times New Roman"/>
                <w:b/>
                <w:sz w:val="24"/>
                <w:szCs w:val="24"/>
              </w:rPr>
            </w:pPr>
            <w:r>
              <w:rPr>
                <w:rFonts w:ascii="Times New Roman" w:hAnsi="Times New Roman"/>
                <w:sz w:val="24"/>
                <w:szCs w:val="24"/>
              </w:rPr>
              <w:t>Індивідуальні програми розвитку дітей з ОПП</w:t>
            </w:r>
          </w:p>
        </w:tc>
        <w:tc>
          <w:tcPr>
            <w:tcW w:w="1770" w:type="dxa"/>
            <w:tcBorders>
              <w:top w:val="single" w:sz="4" w:space="0" w:color="auto"/>
              <w:left w:val="single" w:sz="4" w:space="0" w:color="auto"/>
              <w:bottom w:val="single" w:sz="4" w:space="0" w:color="auto"/>
              <w:right w:val="single" w:sz="4" w:space="0" w:color="auto"/>
            </w:tcBorders>
          </w:tcPr>
          <w:p w14:paraId="0CB6CF1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82" w:type="dxa"/>
            <w:tcBorders>
              <w:top w:val="single" w:sz="4" w:space="0" w:color="auto"/>
              <w:left w:val="single" w:sz="4" w:space="0" w:color="auto"/>
              <w:bottom w:val="single" w:sz="4" w:space="0" w:color="auto"/>
              <w:right w:val="single" w:sz="4" w:space="0" w:color="auto"/>
            </w:tcBorders>
          </w:tcPr>
          <w:p w14:paraId="5C33023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2BE8CA8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2049" w:type="dxa"/>
            <w:tcBorders>
              <w:top w:val="single" w:sz="4" w:space="0" w:color="auto"/>
              <w:left w:val="single" w:sz="4" w:space="0" w:color="auto"/>
              <w:bottom w:val="single" w:sz="4" w:space="0" w:color="auto"/>
              <w:right w:val="single" w:sz="4" w:space="0" w:color="auto"/>
            </w:tcBorders>
          </w:tcPr>
          <w:p w14:paraId="1CAF638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639" w:type="dxa"/>
            <w:tcBorders>
              <w:top w:val="single" w:sz="4" w:space="0" w:color="auto"/>
              <w:left w:val="single" w:sz="4" w:space="0" w:color="auto"/>
              <w:bottom w:val="single" w:sz="4" w:space="0" w:color="auto"/>
              <w:right w:val="single" w:sz="4" w:space="0" w:color="auto"/>
            </w:tcBorders>
          </w:tcPr>
          <w:p w14:paraId="0F89355E"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1DD1010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Засідання команди супроводу</w:t>
            </w:r>
          </w:p>
        </w:tc>
        <w:tc>
          <w:tcPr>
            <w:tcW w:w="1295" w:type="dxa"/>
            <w:tcBorders>
              <w:top w:val="single" w:sz="4" w:space="0" w:color="auto"/>
              <w:left w:val="single" w:sz="4" w:space="0" w:color="auto"/>
              <w:bottom w:val="single" w:sz="4" w:space="0" w:color="auto"/>
              <w:right w:val="single" w:sz="4" w:space="0" w:color="auto"/>
            </w:tcBorders>
          </w:tcPr>
          <w:p w14:paraId="76217E5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Протокол </w:t>
            </w:r>
          </w:p>
        </w:tc>
      </w:tr>
      <w:tr w:rsidR="006D6A60" w14:paraId="3C28A31F"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74756D8" w14:textId="77777777" w:rsidR="006D6A60" w:rsidRDefault="00C73FD5">
            <w:pPr>
              <w:spacing w:after="0" w:line="240" w:lineRule="auto"/>
              <w:rPr>
                <w:rFonts w:ascii="Times New Roman" w:hAnsi="Times New Roman"/>
                <w:b/>
                <w:sz w:val="24"/>
                <w:szCs w:val="24"/>
              </w:rPr>
            </w:pPr>
            <w:r>
              <w:rPr>
                <w:rFonts w:ascii="Times New Roman" w:hAnsi="Times New Roman"/>
                <w:b/>
                <w:sz w:val="24"/>
                <w:szCs w:val="24"/>
              </w:rPr>
              <w:t>2</w:t>
            </w:r>
          </w:p>
        </w:tc>
        <w:tc>
          <w:tcPr>
            <w:tcW w:w="2265" w:type="dxa"/>
            <w:tcBorders>
              <w:top w:val="single" w:sz="4" w:space="0" w:color="auto"/>
              <w:left w:val="single" w:sz="4" w:space="0" w:color="auto"/>
              <w:bottom w:val="single" w:sz="4" w:space="0" w:color="auto"/>
              <w:right w:val="single" w:sz="4" w:space="0" w:color="auto"/>
            </w:tcBorders>
          </w:tcPr>
          <w:p w14:paraId="66DB8C09" w14:textId="77777777" w:rsidR="006D6A60" w:rsidRDefault="00C73FD5">
            <w:pPr>
              <w:spacing w:after="0" w:line="240" w:lineRule="auto"/>
              <w:jc w:val="center"/>
              <w:rPr>
                <w:rFonts w:ascii="Times New Roman" w:hAnsi="Times New Roman"/>
                <w:b/>
                <w:sz w:val="24"/>
                <w:szCs w:val="24"/>
              </w:rPr>
            </w:pPr>
            <w:r>
              <w:rPr>
                <w:rFonts w:ascii="Times New Roman" w:hAnsi="Times New Roman"/>
                <w:sz w:val="24"/>
                <w:szCs w:val="24"/>
              </w:rPr>
              <w:t xml:space="preserve">Взаємовідвідування уроків, виховних заходів з метою запозичення кращого досвіду реалізації проблеми з наступним </w:t>
            </w:r>
            <w:r>
              <w:rPr>
                <w:rFonts w:ascii="Times New Roman" w:hAnsi="Times New Roman"/>
                <w:sz w:val="24"/>
                <w:szCs w:val="24"/>
              </w:rPr>
              <w:lastRenderedPageBreak/>
              <w:t>аналізом.</w:t>
            </w:r>
          </w:p>
        </w:tc>
        <w:tc>
          <w:tcPr>
            <w:tcW w:w="1770" w:type="dxa"/>
            <w:tcBorders>
              <w:top w:val="single" w:sz="4" w:space="0" w:color="auto"/>
              <w:left w:val="single" w:sz="4" w:space="0" w:color="auto"/>
              <w:bottom w:val="single" w:sz="4" w:space="0" w:color="auto"/>
              <w:right w:val="single" w:sz="4" w:space="0" w:color="auto"/>
            </w:tcBorders>
          </w:tcPr>
          <w:p w14:paraId="0F9820D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w:t>
            </w:r>
          </w:p>
        </w:tc>
        <w:tc>
          <w:tcPr>
            <w:tcW w:w="1782" w:type="dxa"/>
            <w:tcBorders>
              <w:top w:val="single" w:sz="4" w:space="0" w:color="auto"/>
              <w:left w:val="single" w:sz="4" w:space="0" w:color="auto"/>
              <w:bottom w:val="single" w:sz="4" w:space="0" w:color="auto"/>
              <w:right w:val="single" w:sz="4" w:space="0" w:color="auto"/>
            </w:tcBorders>
          </w:tcPr>
          <w:p w14:paraId="5A31B83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w:t>
            </w:r>
          </w:p>
        </w:tc>
        <w:tc>
          <w:tcPr>
            <w:tcW w:w="1740" w:type="dxa"/>
            <w:tcBorders>
              <w:top w:val="single" w:sz="4" w:space="0" w:color="auto"/>
              <w:left w:val="single" w:sz="4" w:space="0" w:color="auto"/>
              <w:bottom w:val="single" w:sz="4" w:space="0" w:color="auto"/>
              <w:right w:val="single" w:sz="4" w:space="0" w:color="auto"/>
            </w:tcBorders>
          </w:tcPr>
          <w:p w14:paraId="40741DF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w:t>
            </w:r>
          </w:p>
        </w:tc>
        <w:tc>
          <w:tcPr>
            <w:tcW w:w="2049" w:type="dxa"/>
            <w:tcBorders>
              <w:top w:val="single" w:sz="4" w:space="0" w:color="auto"/>
              <w:left w:val="single" w:sz="4" w:space="0" w:color="auto"/>
              <w:bottom w:val="single" w:sz="4" w:space="0" w:color="auto"/>
              <w:right w:val="single" w:sz="4" w:space="0" w:color="auto"/>
            </w:tcBorders>
          </w:tcPr>
          <w:p w14:paraId="41ADA73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tcPr>
          <w:p w14:paraId="3DF44B02"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5FEE72C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Засідання ПС</w:t>
            </w:r>
          </w:p>
          <w:p w14:paraId="59B5269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Вчителів –предметників </w:t>
            </w:r>
          </w:p>
        </w:tc>
        <w:tc>
          <w:tcPr>
            <w:tcW w:w="1295" w:type="dxa"/>
            <w:tcBorders>
              <w:top w:val="single" w:sz="4" w:space="0" w:color="auto"/>
              <w:left w:val="single" w:sz="4" w:space="0" w:color="auto"/>
              <w:bottom w:val="single" w:sz="4" w:space="0" w:color="auto"/>
              <w:right w:val="single" w:sz="4" w:space="0" w:color="auto"/>
            </w:tcBorders>
          </w:tcPr>
          <w:p w14:paraId="1596257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Протокол </w:t>
            </w:r>
          </w:p>
        </w:tc>
      </w:tr>
      <w:tr w:rsidR="006D6A60" w14:paraId="43DC296B"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06A204"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lastRenderedPageBreak/>
              <w:t>Методичні розробки вчителів блоги, сайти, публікації</w:t>
            </w:r>
          </w:p>
        </w:tc>
        <w:tc>
          <w:tcPr>
            <w:tcW w:w="1770" w:type="dxa"/>
            <w:tcBorders>
              <w:top w:val="single" w:sz="4" w:space="0" w:color="auto"/>
              <w:left w:val="single" w:sz="4" w:space="0" w:color="auto"/>
              <w:bottom w:val="single" w:sz="4" w:space="0" w:color="auto"/>
              <w:right w:val="single" w:sz="4" w:space="0" w:color="auto"/>
            </w:tcBorders>
          </w:tcPr>
          <w:p w14:paraId="5F8277C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Аналіз методичних розробок вчителів предметників. Популяризація досвіду.</w:t>
            </w:r>
          </w:p>
        </w:tc>
        <w:tc>
          <w:tcPr>
            <w:tcW w:w="1782" w:type="dxa"/>
            <w:tcBorders>
              <w:top w:val="single" w:sz="4" w:space="0" w:color="auto"/>
              <w:left w:val="single" w:sz="4" w:space="0" w:color="auto"/>
              <w:bottom w:val="single" w:sz="4" w:space="0" w:color="auto"/>
              <w:right w:val="single" w:sz="4" w:space="0" w:color="auto"/>
            </w:tcBorders>
          </w:tcPr>
          <w:p w14:paraId="2B39DEB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Проведення круглих столів та тренінгів з метою створення власних освітніх ресурсів</w:t>
            </w:r>
          </w:p>
        </w:tc>
        <w:tc>
          <w:tcPr>
            <w:tcW w:w="1740" w:type="dxa"/>
            <w:tcBorders>
              <w:top w:val="single" w:sz="4" w:space="0" w:color="auto"/>
              <w:left w:val="single" w:sz="4" w:space="0" w:color="auto"/>
              <w:bottom w:val="single" w:sz="4" w:space="0" w:color="auto"/>
              <w:right w:val="single" w:sz="4" w:space="0" w:color="auto"/>
            </w:tcBorders>
          </w:tcPr>
          <w:p w14:paraId="6622E38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Використання у практичній діяльності власних освітніх ресурсів</w:t>
            </w:r>
          </w:p>
        </w:tc>
        <w:tc>
          <w:tcPr>
            <w:tcW w:w="2049" w:type="dxa"/>
            <w:tcBorders>
              <w:top w:val="single" w:sz="4" w:space="0" w:color="auto"/>
              <w:left w:val="single" w:sz="4" w:space="0" w:color="auto"/>
              <w:bottom w:val="single" w:sz="4" w:space="0" w:color="auto"/>
              <w:right w:val="single" w:sz="4" w:space="0" w:color="auto"/>
            </w:tcBorders>
          </w:tcPr>
          <w:p w14:paraId="637ECCD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Популяризація інформаційно-освітніх ресурсів працівників навчального закладу</w:t>
            </w:r>
          </w:p>
        </w:tc>
        <w:tc>
          <w:tcPr>
            <w:tcW w:w="1639" w:type="dxa"/>
            <w:tcBorders>
              <w:top w:val="single" w:sz="4" w:space="0" w:color="auto"/>
              <w:left w:val="single" w:sz="4" w:space="0" w:color="auto"/>
              <w:bottom w:val="single" w:sz="4" w:space="0" w:color="auto"/>
              <w:right w:val="single" w:sz="4" w:space="0" w:color="auto"/>
            </w:tcBorders>
          </w:tcPr>
          <w:p w14:paraId="1284388F"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757A762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ЗасіданняПС вчителів –предметників </w:t>
            </w:r>
          </w:p>
        </w:tc>
        <w:tc>
          <w:tcPr>
            <w:tcW w:w="1295" w:type="dxa"/>
            <w:tcBorders>
              <w:top w:val="single" w:sz="4" w:space="0" w:color="auto"/>
              <w:left w:val="single" w:sz="4" w:space="0" w:color="auto"/>
              <w:bottom w:val="single" w:sz="4" w:space="0" w:color="auto"/>
              <w:right w:val="single" w:sz="4" w:space="0" w:color="auto"/>
            </w:tcBorders>
          </w:tcPr>
          <w:p w14:paraId="7612A1F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Протокол </w:t>
            </w:r>
          </w:p>
        </w:tc>
      </w:tr>
      <w:tr w:rsidR="006D6A60" w14:paraId="5B607BDB"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02DB99F"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Діагностування рівня підготовленості педагогічних працівників школи до інноваційної діяльності</w:t>
            </w:r>
          </w:p>
        </w:tc>
        <w:tc>
          <w:tcPr>
            <w:tcW w:w="1770" w:type="dxa"/>
            <w:tcBorders>
              <w:top w:val="single" w:sz="4" w:space="0" w:color="auto"/>
              <w:left w:val="single" w:sz="4" w:space="0" w:color="auto"/>
              <w:bottom w:val="single" w:sz="4" w:space="0" w:color="auto"/>
              <w:right w:val="single" w:sz="4" w:space="0" w:color="auto"/>
            </w:tcBorders>
          </w:tcPr>
          <w:p w14:paraId="2536FB1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w:t>
            </w:r>
          </w:p>
        </w:tc>
        <w:tc>
          <w:tcPr>
            <w:tcW w:w="1782" w:type="dxa"/>
            <w:tcBorders>
              <w:top w:val="single" w:sz="4" w:space="0" w:color="auto"/>
              <w:left w:val="single" w:sz="4" w:space="0" w:color="auto"/>
              <w:bottom w:val="single" w:sz="4" w:space="0" w:color="auto"/>
              <w:right w:val="single" w:sz="4" w:space="0" w:color="auto"/>
            </w:tcBorders>
          </w:tcPr>
          <w:p w14:paraId="494BF57A"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02152BC8"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013D3EB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tcPr>
          <w:p w14:paraId="259AFE7F"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462211B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14:paraId="240E8066" w14:textId="77777777" w:rsidR="006D6A60" w:rsidRDefault="006D6A60">
            <w:pPr>
              <w:spacing w:after="0" w:line="240" w:lineRule="auto"/>
              <w:jc w:val="center"/>
              <w:rPr>
                <w:rFonts w:ascii="Times New Roman" w:hAnsi="Times New Roman"/>
                <w:sz w:val="24"/>
                <w:szCs w:val="24"/>
              </w:rPr>
            </w:pPr>
          </w:p>
        </w:tc>
      </w:tr>
      <w:tr w:rsidR="006D6A60" w14:paraId="3FB0D427"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7C603F"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Реалізація виховної мети уроку</w:t>
            </w:r>
          </w:p>
        </w:tc>
        <w:tc>
          <w:tcPr>
            <w:tcW w:w="1770" w:type="dxa"/>
            <w:tcBorders>
              <w:top w:val="single" w:sz="4" w:space="0" w:color="auto"/>
              <w:left w:val="single" w:sz="4" w:space="0" w:color="auto"/>
              <w:bottom w:val="single" w:sz="4" w:space="0" w:color="auto"/>
              <w:right w:val="single" w:sz="4" w:space="0" w:color="auto"/>
            </w:tcBorders>
          </w:tcPr>
          <w:p w14:paraId="018502A5"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66C3186E"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658D1F68"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71FAD037"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3E12BC5A"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6FD0919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tcPr>
          <w:p w14:paraId="2F6E90A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Наказ </w:t>
            </w:r>
          </w:p>
        </w:tc>
      </w:tr>
      <w:tr w:rsidR="006D6A60" w14:paraId="71BC9BA0"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DC7A27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tcPr>
          <w:p w14:paraId="6EAFFE2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Уроки   укр мови та літератури</w:t>
            </w:r>
          </w:p>
        </w:tc>
        <w:tc>
          <w:tcPr>
            <w:tcW w:w="1770" w:type="dxa"/>
            <w:tcBorders>
              <w:top w:val="single" w:sz="4" w:space="0" w:color="auto"/>
              <w:left w:val="single" w:sz="4" w:space="0" w:color="auto"/>
              <w:bottom w:val="single" w:sz="4" w:space="0" w:color="auto"/>
              <w:right w:val="single" w:sz="4" w:space="0" w:color="auto"/>
            </w:tcBorders>
          </w:tcPr>
          <w:p w14:paraId="70B5F90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102074A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48286AD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5198503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5B4B179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6AD4D71E"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024D7CE2" w14:textId="77777777" w:rsidR="006D6A60" w:rsidRDefault="006D6A60">
            <w:pPr>
              <w:spacing w:after="0" w:line="240" w:lineRule="auto"/>
              <w:jc w:val="center"/>
              <w:rPr>
                <w:rFonts w:ascii="Times New Roman" w:hAnsi="Times New Roman"/>
                <w:sz w:val="24"/>
                <w:szCs w:val="24"/>
              </w:rPr>
            </w:pPr>
          </w:p>
        </w:tc>
      </w:tr>
      <w:tr w:rsidR="006D6A60" w14:paraId="0810850A"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6BAB4BC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tcPr>
          <w:p w14:paraId="2587E00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tcPr>
          <w:p w14:paraId="68A9227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3B9BE72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66FEA3C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51DE958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631B8D1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3300DA3D"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2C12E0D" w14:textId="77777777" w:rsidR="006D6A60" w:rsidRDefault="006D6A60">
            <w:pPr>
              <w:spacing w:after="0" w:line="240" w:lineRule="auto"/>
              <w:jc w:val="center"/>
              <w:rPr>
                <w:rFonts w:ascii="Times New Roman" w:hAnsi="Times New Roman"/>
                <w:sz w:val="24"/>
                <w:szCs w:val="24"/>
              </w:rPr>
            </w:pPr>
          </w:p>
        </w:tc>
      </w:tr>
      <w:tr w:rsidR="006D6A60" w14:paraId="70955B05"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CCC7BB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14:paraId="4BB3065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tcPr>
          <w:p w14:paraId="2E069F4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4F18592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7422080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589A2DC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2DDC4C6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776C8620"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96270FD" w14:textId="77777777" w:rsidR="006D6A60" w:rsidRDefault="006D6A60">
            <w:pPr>
              <w:spacing w:after="0" w:line="240" w:lineRule="auto"/>
              <w:jc w:val="center"/>
              <w:rPr>
                <w:rFonts w:ascii="Times New Roman" w:hAnsi="Times New Roman"/>
                <w:sz w:val="24"/>
                <w:szCs w:val="24"/>
              </w:rPr>
            </w:pPr>
          </w:p>
        </w:tc>
      </w:tr>
      <w:tr w:rsidR="006D6A60" w14:paraId="2AF1BE81"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CD1C91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tcPr>
          <w:p w14:paraId="071CAEB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tcPr>
          <w:p w14:paraId="72671B6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78946EA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1740" w:type="dxa"/>
            <w:tcBorders>
              <w:top w:val="single" w:sz="4" w:space="0" w:color="auto"/>
              <w:left w:val="single" w:sz="4" w:space="0" w:color="auto"/>
              <w:bottom w:val="single" w:sz="4" w:space="0" w:color="auto"/>
              <w:right w:val="single" w:sz="4" w:space="0" w:color="auto"/>
            </w:tcBorders>
          </w:tcPr>
          <w:p w14:paraId="7166DEB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127A82F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tcPr>
          <w:p w14:paraId="00FF4D5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5D47F0DA"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2BEFD601" w14:textId="77777777" w:rsidR="006D6A60" w:rsidRDefault="006D6A60">
            <w:pPr>
              <w:spacing w:after="0" w:line="240" w:lineRule="auto"/>
              <w:jc w:val="center"/>
              <w:rPr>
                <w:rFonts w:ascii="Times New Roman" w:hAnsi="Times New Roman"/>
                <w:sz w:val="24"/>
                <w:szCs w:val="24"/>
              </w:rPr>
            </w:pPr>
          </w:p>
        </w:tc>
      </w:tr>
      <w:tr w:rsidR="006D6A60" w14:paraId="29030E31"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1726220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tcPr>
          <w:p w14:paraId="2CF4EF4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tcPr>
          <w:p w14:paraId="4B8BD36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6, 8,9</w:t>
            </w:r>
          </w:p>
        </w:tc>
        <w:tc>
          <w:tcPr>
            <w:tcW w:w="1782" w:type="dxa"/>
            <w:tcBorders>
              <w:top w:val="single" w:sz="4" w:space="0" w:color="auto"/>
              <w:left w:val="single" w:sz="4" w:space="0" w:color="auto"/>
              <w:bottom w:val="single" w:sz="4" w:space="0" w:color="auto"/>
              <w:right w:val="single" w:sz="4" w:space="0" w:color="auto"/>
            </w:tcBorders>
          </w:tcPr>
          <w:p w14:paraId="4E3AE0A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1740" w:type="dxa"/>
            <w:tcBorders>
              <w:top w:val="single" w:sz="4" w:space="0" w:color="auto"/>
              <w:left w:val="single" w:sz="4" w:space="0" w:color="auto"/>
              <w:bottom w:val="single" w:sz="4" w:space="0" w:color="auto"/>
              <w:right w:val="single" w:sz="4" w:space="0" w:color="auto"/>
            </w:tcBorders>
          </w:tcPr>
          <w:p w14:paraId="43C846C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754FDBF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tcPr>
          <w:p w14:paraId="13B5875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3616DA52"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25C245F8" w14:textId="77777777" w:rsidR="006D6A60" w:rsidRDefault="006D6A60">
            <w:pPr>
              <w:spacing w:after="0" w:line="240" w:lineRule="auto"/>
              <w:jc w:val="center"/>
              <w:rPr>
                <w:rFonts w:ascii="Times New Roman" w:hAnsi="Times New Roman"/>
                <w:sz w:val="24"/>
                <w:szCs w:val="24"/>
              </w:rPr>
            </w:pPr>
          </w:p>
        </w:tc>
      </w:tr>
      <w:tr w:rsidR="006D6A60" w14:paraId="5D809EAF"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544322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tcPr>
          <w:p w14:paraId="5444355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tcPr>
          <w:p w14:paraId="57C02A1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tcPr>
          <w:p w14:paraId="021BB77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7</w:t>
            </w:r>
          </w:p>
        </w:tc>
        <w:tc>
          <w:tcPr>
            <w:tcW w:w="1740" w:type="dxa"/>
            <w:tcBorders>
              <w:top w:val="single" w:sz="4" w:space="0" w:color="auto"/>
              <w:left w:val="single" w:sz="4" w:space="0" w:color="auto"/>
              <w:bottom w:val="single" w:sz="4" w:space="0" w:color="auto"/>
              <w:right w:val="single" w:sz="4" w:space="0" w:color="auto"/>
            </w:tcBorders>
          </w:tcPr>
          <w:p w14:paraId="7C5ABE9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049" w:type="dxa"/>
            <w:tcBorders>
              <w:top w:val="single" w:sz="4" w:space="0" w:color="auto"/>
              <w:left w:val="single" w:sz="4" w:space="0" w:color="auto"/>
              <w:bottom w:val="single" w:sz="4" w:space="0" w:color="auto"/>
              <w:right w:val="single" w:sz="4" w:space="0" w:color="auto"/>
            </w:tcBorders>
          </w:tcPr>
          <w:p w14:paraId="404E05E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0C44C96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45EE6801"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6618B911" w14:textId="77777777" w:rsidR="006D6A60" w:rsidRDefault="006D6A60">
            <w:pPr>
              <w:spacing w:after="0" w:line="240" w:lineRule="auto"/>
              <w:jc w:val="center"/>
              <w:rPr>
                <w:rFonts w:ascii="Times New Roman" w:hAnsi="Times New Roman"/>
                <w:sz w:val="24"/>
                <w:szCs w:val="24"/>
              </w:rPr>
            </w:pPr>
          </w:p>
        </w:tc>
      </w:tr>
      <w:tr w:rsidR="006D6A60" w14:paraId="30BBB4C8"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A5493C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tcPr>
          <w:p w14:paraId="09B67BA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tcPr>
          <w:p w14:paraId="38B2BC9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3BFAB20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1B8D362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1362333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395339F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48E39E09"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5F3288EC" w14:textId="77777777" w:rsidR="006D6A60" w:rsidRDefault="006D6A60">
            <w:pPr>
              <w:spacing w:after="0" w:line="240" w:lineRule="auto"/>
              <w:jc w:val="center"/>
              <w:rPr>
                <w:rFonts w:ascii="Times New Roman" w:hAnsi="Times New Roman"/>
                <w:sz w:val="24"/>
                <w:szCs w:val="24"/>
              </w:rPr>
            </w:pPr>
          </w:p>
        </w:tc>
      </w:tr>
      <w:tr w:rsidR="006D6A60" w14:paraId="5F96AEED"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C13177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tcPr>
          <w:p w14:paraId="73786D5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tcPr>
          <w:p w14:paraId="6E07DAD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3,6,9</w:t>
            </w:r>
          </w:p>
        </w:tc>
        <w:tc>
          <w:tcPr>
            <w:tcW w:w="1782" w:type="dxa"/>
            <w:tcBorders>
              <w:top w:val="single" w:sz="4" w:space="0" w:color="auto"/>
              <w:left w:val="single" w:sz="4" w:space="0" w:color="auto"/>
              <w:bottom w:val="single" w:sz="4" w:space="0" w:color="auto"/>
              <w:right w:val="single" w:sz="4" w:space="0" w:color="auto"/>
            </w:tcBorders>
          </w:tcPr>
          <w:p w14:paraId="3E63D03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4,5,7</w:t>
            </w:r>
          </w:p>
        </w:tc>
        <w:tc>
          <w:tcPr>
            <w:tcW w:w="1740" w:type="dxa"/>
            <w:tcBorders>
              <w:top w:val="single" w:sz="4" w:space="0" w:color="auto"/>
              <w:left w:val="single" w:sz="4" w:space="0" w:color="auto"/>
              <w:bottom w:val="single" w:sz="4" w:space="0" w:color="auto"/>
              <w:right w:val="single" w:sz="4" w:space="0" w:color="auto"/>
            </w:tcBorders>
          </w:tcPr>
          <w:p w14:paraId="16377A9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6965C31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7FF984C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2268583C"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80DAC46" w14:textId="77777777" w:rsidR="006D6A60" w:rsidRDefault="006D6A60">
            <w:pPr>
              <w:spacing w:after="0" w:line="240" w:lineRule="auto"/>
              <w:jc w:val="center"/>
              <w:rPr>
                <w:rFonts w:ascii="Times New Roman" w:hAnsi="Times New Roman"/>
                <w:sz w:val="24"/>
                <w:szCs w:val="24"/>
              </w:rPr>
            </w:pPr>
          </w:p>
        </w:tc>
      </w:tr>
      <w:tr w:rsidR="006D6A60" w14:paraId="3BBAD13C"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32C1AE7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tcPr>
          <w:p w14:paraId="4B4EC21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tcPr>
          <w:p w14:paraId="2778519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tcPr>
          <w:p w14:paraId="4DDF871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1740" w:type="dxa"/>
            <w:tcBorders>
              <w:top w:val="single" w:sz="4" w:space="0" w:color="auto"/>
              <w:left w:val="single" w:sz="4" w:space="0" w:color="auto"/>
              <w:bottom w:val="single" w:sz="4" w:space="0" w:color="auto"/>
              <w:right w:val="single" w:sz="4" w:space="0" w:color="auto"/>
            </w:tcBorders>
          </w:tcPr>
          <w:p w14:paraId="134D764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049" w:type="dxa"/>
            <w:tcBorders>
              <w:top w:val="single" w:sz="4" w:space="0" w:color="auto"/>
              <w:left w:val="single" w:sz="4" w:space="0" w:color="auto"/>
              <w:bottom w:val="single" w:sz="4" w:space="0" w:color="auto"/>
              <w:right w:val="single" w:sz="4" w:space="0" w:color="auto"/>
            </w:tcBorders>
          </w:tcPr>
          <w:p w14:paraId="1DBEAF1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374F315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74257EDE"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5D8112CB" w14:textId="77777777" w:rsidR="006D6A60" w:rsidRDefault="006D6A60">
            <w:pPr>
              <w:spacing w:after="0" w:line="240" w:lineRule="auto"/>
              <w:jc w:val="center"/>
              <w:rPr>
                <w:rFonts w:ascii="Times New Roman" w:hAnsi="Times New Roman"/>
                <w:sz w:val="24"/>
                <w:szCs w:val="24"/>
              </w:rPr>
            </w:pPr>
          </w:p>
        </w:tc>
      </w:tr>
      <w:tr w:rsidR="006D6A60" w14:paraId="0C32A68C"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8F9BC5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10</w:t>
            </w:r>
          </w:p>
        </w:tc>
        <w:tc>
          <w:tcPr>
            <w:tcW w:w="2265" w:type="dxa"/>
            <w:tcBorders>
              <w:top w:val="single" w:sz="4" w:space="0" w:color="auto"/>
              <w:left w:val="single" w:sz="4" w:space="0" w:color="auto"/>
              <w:bottom w:val="single" w:sz="4" w:space="0" w:color="auto"/>
              <w:right w:val="single" w:sz="4" w:space="0" w:color="auto"/>
            </w:tcBorders>
          </w:tcPr>
          <w:p w14:paraId="6FBA613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tcPr>
          <w:p w14:paraId="5C315DF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14:paraId="6CEFA46D"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4083CA8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14:paraId="1AFE853A"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3149BB2B"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749E23D4"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1D17998" w14:textId="77777777" w:rsidR="006D6A60" w:rsidRDefault="006D6A60">
            <w:pPr>
              <w:spacing w:after="0" w:line="240" w:lineRule="auto"/>
              <w:jc w:val="center"/>
              <w:rPr>
                <w:rFonts w:ascii="Times New Roman" w:hAnsi="Times New Roman"/>
                <w:sz w:val="24"/>
                <w:szCs w:val="24"/>
              </w:rPr>
            </w:pPr>
          </w:p>
        </w:tc>
      </w:tr>
      <w:tr w:rsidR="006D6A60" w14:paraId="75FDC7B4"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E2BF2B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tcPr>
          <w:p w14:paraId="470C517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tcPr>
          <w:p w14:paraId="3E9E386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tcPr>
          <w:p w14:paraId="56E63F53"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5A183BA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14:paraId="6EB6449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617278D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14:paraId="7F93F460"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6A130042" w14:textId="77777777" w:rsidR="006D6A60" w:rsidRDefault="006D6A60">
            <w:pPr>
              <w:spacing w:after="0" w:line="240" w:lineRule="auto"/>
              <w:jc w:val="center"/>
              <w:rPr>
                <w:rFonts w:ascii="Times New Roman" w:hAnsi="Times New Roman"/>
                <w:sz w:val="24"/>
                <w:szCs w:val="24"/>
              </w:rPr>
            </w:pPr>
          </w:p>
        </w:tc>
      </w:tr>
      <w:tr w:rsidR="006D6A60" w14:paraId="1F3218D7"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3E33B8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tcPr>
          <w:p w14:paraId="5F6F7CB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tcPr>
          <w:p w14:paraId="530F533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tcPr>
          <w:p w14:paraId="0DF73DD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tcPr>
          <w:p w14:paraId="610B4B8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tcPr>
          <w:p w14:paraId="095E24C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tcPr>
          <w:p w14:paraId="7BB5EE3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14:paraId="0D807A7E"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4E7E468" w14:textId="77777777" w:rsidR="006D6A60" w:rsidRDefault="006D6A60">
            <w:pPr>
              <w:spacing w:after="0" w:line="240" w:lineRule="auto"/>
              <w:jc w:val="center"/>
              <w:rPr>
                <w:rFonts w:ascii="Times New Roman" w:hAnsi="Times New Roman"/>
                <w:sz w:val="24"/>
                <w:szCs w:val="24"/>
              </w:rPr>
            </w:pPr>
          </w:p>
        </w:tc>
      </w:tr>
      <w:tr w:rsidR="006D6A60" w14:paraId="2666B6D1"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FEFA64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tcPr>
          <w:p w14:paraId="07CAD82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tcPr>
          <w:p w14:paraId="0BD2E1E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tcPr>
          <w:p w14:paraId="34321CD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tcPr>
          <w:p w14:paraId="018817A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14:paraId="5CFF3A9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tcPr>
          <w:p w14:paraId="4677175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14:paraId="61C7F053"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E5B7A11" w14:textId="77777777" w:rsidR="006D6A60" w:rsidRDefault="006D6A60">
            <w:pPr>
              <w:spacing w:after="0" w:line="240" w:lineRule="auto"/>
              <w:jc w:val="center"/>
              <w:rPr>
                <w:rFonts w:ascii="Times New Roman" w:hAnsi="Times New Roman"/>
                <w:sz w:val="24"/>
                <w:szCs w:val="24"/>
              </w:rPr>
            </w:pPr>
          </w:p>
        </w:tc>
      </w:tr>
      <w:tr w:rsidR="006D6A60" w14:paraId="7F47AD2C"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4D80453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tcPr>
          <w:p w14:paraId="4CEB5DC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tcPr>
          <w:p w14:paraId="7C78F06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46ACB00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69EB124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7A291E0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16721CD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1766" w:type="dxa"/>
            <w:tcBorders>
              <w:top w:val="single" w:sz="4" w:space="0" w:color="auto"/>
              <w:left w:val="single" w:sz="4" w:space="0" w:color="auto"/>
              <w:bottom w:val="single" w:sz="4" w:space="0" w:color="auto"/>
              <w:right w:val="single" w:sz="4" w:space="0" w:color="auto"/>
            </w:tcBorders>
          </w:tcPr>
          <w:p w14:paraId="32C9D274"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039B7E44" w14:textId="77777777" w:rsidR="006D6A60" w:rsidRDefault="006D6A60">
            <w:pPr>
              <w:spacing w:after="0" w:line="240" w:lineRule="auto"/>
              <w:jc w:val="center"/>
              <w:rPr>
                <w:rFonts w:ascii="Times New Roman" w:hAnsi="Times New Roman"/>
                <w:sz w:val="24"/>
                <w:szCs w:val="24"/>
              </w:rPr>
            </w:pPr>
          </w:p>
        </w:tc>
      </w:tr>
      <w:tr w:rsidR="006D6A60" w14:paraId="2A9E4A0B"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BCB733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tcPr>
          <w:p w14:paraId="470FACC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tcPr>
          <w:p w14:paraId="3F63C66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71C01AA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71CBC82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31CA0BE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2F38973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290E903F"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2EC08440" w14:textId="77777777" w:rsidR="006D6A60" w:rsidRDefault="006D6A60">
            <w:pPr>
              <w:spacing w:after="0" w:line="240" w:lineRule="auto"/>
              <w:jc w:val="center"/>
              <w:rPr>
                <w:rFonts w:ascii="Times New Roman" w:hAnsi="Times New Roman"/>
                <w:sz w:val="24"/>
                <w:szCs w:val="24"/>
              </w:rPr>
            </w:pPr>
          </w:p>
        </w:tc>
      </w:tr>
      <w:tr w:rsidR="006D6A60" w14:paraId="60CF1320"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158B43B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tcPr>
          <w:p w14:paraId="1AB1946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tcPr>
          <w:p w14:paraId="299713D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14:paraId="23E16345"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18AA161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14:paraId="501D9FBB"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1B85B80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14:paraId="73F2B2DF"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0C50149" w14:textId="77777777" w:rsidR="006D6A60" w:rsidRDefault="006D6A60">
            <w:pPr>
              <w:spacing w:after="0" w:line="240" w:lineRule="auto"/>
              <w:jc w:val="center"/>
              <w:rPr>
                <w:rFonts w:ascii="Times New Roman" w:hAnsi="Times New Roman"/>
                <w:sz w:val="24"/>
                <w:szCs w:val="24"/>
              </w:rPr>
            </w:pPr>
          </w:p>
        </w:tc>
      </w:tr>
      <w:tr w:rsidR="006D6A60" w14:paraId="18515355"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31DA90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17</w:t>
            </w:r>
          </w:p>
        </w:tc>
        <w:tc>
          <w:tcPr>
            <w:tcW w:w="2265" w:type="dxa"/>
            <w:tcBorders>
              <w:top w:val="single" w:sz="4" w:space="0" w:color="auto"/>
              <w:left w:val="single" w:sz="4" w:space="0" w:color="auto"/>
              <w:bottom w:val="single" w:sz="4" w:space="0" w:color="auto"/>
              <w:right w:val="single" w:sz="4" w:space="0" w:color="auto"/>
            </w:tcBorders>
          </w:tcPr>
          <w:p w14:paraId="23E9B1A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ГО</w:t>
            </w:r>
          </w:p>
        </w:tc>
        <w:tc>
          <w:tcPr>
            <w:tcW w:w="1770" w:type="dxa"/>
            <w:tcBorders>
              <w:top w:val="single" w:sz="4" w:space="0" w:color="auto"/>
              <w:left w:val="single" w:sz="4" w:space="0" w:color="auto"/>
              <w:bottom w:val="single" w:sz="4" w:space="0" w:color="auto"/>
              <w:right w:val="single" w:sz="4" w:space="0" w:color="auto"/>
            </w:tcBorders>
          </w:tcPr>
          <w:p w14:paraId="575049A7"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3E26662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1740" w:type="dxa"/>
            <w:tcBorders>
              <w:top w:val="single" w:sz="4" w:space="0" w:color="auto"/>
              <w:left w:val="single" w:sz="4" w:space="0" w:color="auto"/>
              <w:bottom w:val="single" w:sz="4" w:space="0" w:color="auto"/>
              <w:right w:val="single" w:sz="4" w:space="0" w:color="auto"/>
            </w:tcBorders>
          </w:tcPr>
          <w:p w14:paraId="622ADCBC"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2162F2F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w:t>
            </w:r>
          </w:p>
        </w:tc>
        <w:tc>
          <w:tcPr>
            <w:tcW w:w="1639" w:type="dxa"/>
            <w:tcBorders>
              <w:top w:val="single" w:sz="4" w:space="0" w:color="auto"/>
              <w:left w:val="single" w:sz="4" w:space="0" w:color="auto"/>
              <w:bottom w:val="single" w:sz="4" w:space="0" w:color="auto"/>
              <w:right w:val="single" w:sz="4" w:space="0" w:color="auto"/>
            </w:tcBorders>
          </w:tcPr>
          <w:p w14:paraId="6C0F98F6"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2D6C0E27"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2567C084" w14:textId="77777777" w:rsidR="006D6A60" w:rsidRDefault="006D6A60">
            <w:pPr>
              <w:spacing w:after="0" w:line="240" w:lineRule="auto"/>
              <w:jc w:val="center"/>
              <w:rPr>
                <w:rFonts w:ascii="Times New Roman" w:hAnsi="Times New Roman"/>
                <w:sz w:val="24"/>
                <w:szCs w:val="24"/>
              </w:rPr>
            </w:pPr>
          </w:p>
        </w:tc>
      </w:tr>
      <w:tr w:rsidR="006D6A60" w14:paraId="68D1B151"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F6B362"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Виховні заходи, ГКК</w:t>
            </w:r>
          </w:p>
        </w:tc>
        <w:tc>
          <w:tcPr>
            <w:tcW w:w="1770" w:type="dxa"/>
            <w:tcBorders>
              <w:top w:val="single" w:sz="4" w:space="0" w:color="auto"/>
              <w:left w:val="single" w:sz="4" w:space="0" w:color="auto"/>
              <w:bottom w:val="single" w:sz="4" w:space="0" w:color="auto"/>
              <w:right w:val="single" w:sz="4" w:space="0" w:color="auto"/>
            </w:tcBorders>
          </w:tcPr>
          <w:p w14:paraId="4D4C5F5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1-11</w:t>
            </w:r>
          </w:p>
        </w:tc>
        <w:tc>
          <w:tcPr>
            <w:tcW w:w="1782" w:type="dxa"/>
            <w:tcBorders>
              <w:top w:val="single" w:sz="4" w:space="0" w:color="auto"/>
              <w:left w:val="single" w:sz="4" w:space="0" w:color="auto"/>
              <w:bottom w:val="single" w:sz="4" w:space="0" w:color="auto"/>
              <w:right w:val="single" w:sz="4" w:space="0" w:color="auto"/>
            </w:tcBorders>
          </w:tcPr>
          <w:p w14:paraId="05F34570"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60BB8B37"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15D8994C"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317DA3B2"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3BFDA82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Засідання ПС класних керівників</w:t>
            </w:r>
          </w:p>
        </w:tc>
        <w:tc>
          <w:tcPr>
            <w:tcW w:w="1295" w:type="dxa"/>
            <w:tcBorders>
              <w:top w:val="single" w:sz="4" w:space="0" w:color="auto"/>
              <w:left w:val="single" w:sz="4" w:space="0" w:color="auto"/>
              <w:bottom w:val="single" w:sz="4" w:space="0" w:color="auto"/>
              <w:right w:val="single" w:sz="4" w:space="0" w:color="auto"/>
            </w:tcBorders>
          </w:tcPr>
          <w:p w14:paraId="0D289465" w14:textId="77777777" w:rsidR="006D6A60" w:rsidRDefault="006D6A60">
            <w:pPr>
              <w:spacing w:after="0" w:line="240" w:lineRule="auto"/>
              <w:jc w:val="center"/>
              <w:rPr>
                <w:rFonts w:ascii="Times New Roman" w:hAnsi="Times New Roman"/>
                <w:sz w:val="24"/>
                <w:szCs w:val="24"/>
              </w:rPr>
            </w:pPr>
          </w:p>
        </w:tc>
      </w:tr>
      <w:tr w:rsidR="006D6A60" w14:paraId="5CF9ACAA"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8C6D55"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Використання ІКТ</w:t>
            </w:r>
          </w:p>
        </w:tc>
        <w:tc>
          <w:tcPr>
            <w:tcW w:w="1770" w:type="dxa"/>
            <w:tcBorders>
              <w:top w:val="single" w:sz="4" w:space="0" w:color="auto"/>
              <w:left w:val="single" w:sz="4" w:space="0" w:color="auto"/>
              <w:bottom w:val="single" w:sz="4" w:space="0" w:color="auto"/>
              <w:right w:val="single" w:sz="4" w:space="0" w:color="auto"/>
            </w:tcBorders>
          </w:tcPr>
          <w:p w14:paraId="594B27D9"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3344A519"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6B7E6DD2"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6C4804E7"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21F0F640"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3423B11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tcPr>
          <w:p w14:paraId="584EAAC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Звіт </w:t>
            </w:r>
          </w:p>
        </w:tc>
      </w:tr>
      <w:tr w:rsidR="006D6A60" w14:paraId="3CA6A3C9"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161EDF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tcPr>
          <w:p w14:paraId="54F21DE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Спостереження за навчальними заняттями</w:t>
            </w:r>
          </w:p>
          <w:p w14:paraId="677106C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 усіх навчальних предметів</w:t>
            </w:r>
          </w:p>
        </w:tc>
        <w:tc>
          <w:tcPr>
            <w:tcW w:w="1770" w:type="dxa"/>
            <w:tcBorders>
              <w:top w:val="single" w:sz="4" w:space="0" w:color="auto"/>
              <w:left w:val="single" w:sz="4" w:space="0" w:color="auto"/>
              <w:bottom w:val="single" w:sz="4" w:space="0" w:color="auto"/>
              <w:right w:val="single" w:sz="4" w:space="0" w:color="auto"/>
            </w:tcBorders>
          </w:tcPr>
          <w:p w14:paraId="761E939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w:t>
            </w:r>
          </w:p>
        </w:tc>
        <w:tc>
          <w:tcPr>
            <w:tcW w:w="1782" w:type="dxa"/>
            <w:tcBorders>
              <w:top w:val="single" w:sz="4" w:space="0" w:color="auto"/>
              <w:left w:val="single" w:sz="4" w:space="0" w:color="auto"/>
              <w:bottom w:val="single" w:sz="4" w:space="0" w:color="auto"/>
              <w:right w:val="single" w:sz="4" w:space="0" w:color="auto"/>
            </w:tcBorders>
          </w:tcPr>
          <w:p w14:paraId="0E107BF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3,4,5,9</w:t>
            </w:r>
          </w:p>
        </w:tc>
        <w:tc>
          <w:tcPr>
            <w:tcW w:w="1740" w:type="dxa"/>
            <w:tcBorders>
              <w:top w:val="single" w:sz="4" w:space="0" w:color="auto"/>
              <w:left w:val="single" w:sz="4" w:space="0" w:color="auto"/>
              <w:bottom w:val="single" w:sz="4" w:space="0" w:color="auto"/>
              <w:right w:val="single" w:sz="4" w:space="0" w:color="auto"/>
            </w:tcBorders>
          </w:tcPr>
          <w:p w14:paraId="296FAB0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5,7,8,9</w:t>
            </w:r>
          </w:p>
        </w:tc>
        <w:tc>
          <w:tcPr>
            <w:tcW w:w="2049" w:type="dxa"/>
            <w:tcBorders>
              <w:top w:val="single" w:sz="4" w:space="0" w:color="auto"/>
              <w:left w:val="single" w:sz="4" w:space="0" w:color="auto"/>
              <w:bottom w:val="single" w:sz="4" w:space="0" w:color="auto"/>
              <w:right w:val="single" w:sz="4" w:space="0" w:color="auto"/>
            </w:tcBorders>
          </w:tcPr>
          <w:p w14:paraId="3C0153F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5,8</w:t>
            </w:r>
          </w:p>
        </w:tc>
        <w:tc>
          <w:tcPr>
            <w:tcW w:w="1639" w:type="dxa"/>
            <w:tcBorders>
              <w:top w:val="single" w:sz="4" w:space="0" w:color="auto"/>
              <w:left w:val="single" w:sz="4" w:space="0" w:color="auto"/>
              <w:bottom w:val="single" w:sz="4" w:space="0" w:color="auto"/>
              <w:right w:val="single" w:sz="4" w:space="0" w:color="auto"/>
            </w:tcBorders>
          </w:tcPr>
          <w:p w14:paraId="19FFAA9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6,7,8,9</w:t>
            </w:r>
          </w:p>
        </w:tc>
        <w:tc>
          <w:tcPr>
            <w:tcW w:w="1766" w:type="dxa"/>
            <w:tcBorders>
              <w:top w:val="single" w:sz="4" w:space="0" w:color="auto"/>
              <w:left w:val="single" w:sz="4" w:space="0" w:color="auto"/>
              <w:bottom w:val="single" w:sz="4" w:space="0" w:color="auto"/>
              <w:right w:val="single" w:sz="4" w:space="0" w:color="auto"/>
            </w:tcBorders>
          </w:tcPr>
          <w:p w14:paraId="00410821"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59E18B37" w14:textId="77777777" w:rsidR="006D6A60" w:rsidRDefault="006D6A60">
            <w:pPr>
              <w:spacing w:after="0" w:line="240" w:lineRule="auto"/>
              <w:jc w:val="center"/>
              <w:rPr>
                <w:rFonts w:ascii="Times New Roman" w:hAnsi="Times New Roman"/>
                <w:sz w:val="24"/>
                <w:szCs w:val="24"/>
              </w:rPr>
            </w:pPr>
          </w:p>
        </w:tc>
      </w:tr>
      <w:tr w:rsidR="006D6A60" w14:paraId="6B5CFE4F"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FE61FF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tcPr>
          <w:p w14:paraId="1A65780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Проведення інструктивно-методичних заходів з метою розвитку інформаційної культури і комп’ютерної </w:t>
            </w:r>
            <w:r>
              <w:rPr>
                <w:rFonts w:ascii="Times New Roman" w:hAnsi="Times New Roman"/>
                <w:sz w:val="24"/>
                <w:szCs w:val="24"/>
              </w:rPr>
              <w:lastRenderedPageBreak/>
              <w:t>грамотності вчителів.</w:t>
            </w:r>
          </w:p>
        </w:tc>
        <w:tc>
          <w:tcPr>
            <w:tcW w:w="1770" w:type="dxa"/>
            <w:tcBorders>
              <w:top w:val="single" w:sz="4" w:space="0" w:color="auto"/>
              <w:left w:val="single" w:sz="4" w:space="0" w:color="auto"/>
              <w:bottom w:val="single" w:sz="4" w:space="0" w:color="auto"/>
              <w:right w:val="single" w:sz="4" w:space="0" w:color="auto"/>
            </w:tcBorders>
          </w:tcPr>
          <w:p w14:paraId="41B9DBC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Обмін досвідом з використання інформаційних ресурсів</w:t>
            </w:r>
          </w:p>
        </w:tc>
        <w:tc>
          <w:tcPr>
            <w:tcW w:w="1782" w:type="dxa"/>
            <w:tcBorders>
              <w:top w:val="single" w:sz="4" w:space="0" w:color="auto"/>
              <w:left w:val="single" w:sz="4" w:space="0" w:color="auto"/>
              <w:bottom w:val="single" w:sz="4" w:space="0" w:color="auto"/>
              <w:right w:val="single" w:sz="4" w:space="0" w:color="auto"/>
            </w:tcBorders>
          </w:tcPr>
          <w:p w14:paraId="12319FE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Самоосвіта педагогічних працівників з окремих аспектів методичної проблеми</w:t>
            </w:r>
          </w:p>
        </w:tc>
        <w:tc>
          <w:tcPr>
            <w:tcW w:w="1740" w:type="dxa"/>
            <w:tcBorders>
              <w:top w:val="single" w:sz="4" w:space="0" w:color="auto"/>
              <w:left w:val="single" w:sz="4" w:space="0" w:color="auto"/>
              <w:bottom w:val="single" w:sz="4" w:space="0" w:color="auto"/>
              <w:right w:val="single" w:sz="4" w:space="0" w:color="auto"/>
            </w:tcBorders>
          </w:tcPr>
          <w:p w14:paraId="14D08B1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Вивчення передових освітніх технологій</w:t>
            </w:r>
          </w:p>
        </w:tc>
        <w:tc>
          <w:tcPr>
            <w:tcW w:w="2049" w:type="dxa"/>
            <w:tcBorders>
              <w:top w:val="single" w:sz="4" w:space="0" w:color="auto"/>
              <w:left w:val="single" w:sz="4" w:space="0" w:color="auto"/>
              <w:bottom w:val="single" w:sz="4" w:space="0" w:color="auto"/>
              <w:right w:val="single" w:sz="4" w:space="0" w:color="auto"/>
            </w:tcBorders>
          </w:tcPr>
          <w:p w14:paraId="1F746B8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Нові тенденції в дистанційній освіті</w:t>
            </w:r>
          </w:p>
        </w:tc>
        <w:tc>
          <w:tcPr>
            <w:tcW w:w="1639" w:type="dxa"/>
            <w:tcBorders>
              <w:top w:val="single" w:sz="4" w:space="0" w:color="auto"/>
              <w:left w:val="single" w:sz="4" w:space="0" w:color="auto"/>
              <w:bottom w:val="single" w:sz="4" w:space="0" w:color="auto"/>
              <w:right w:val="single" w:sz="4" w:space="0" w:color="auto"/>
            </w:tcBorders>
          </w:tcPr>
          <w:p w14:paraId="504D53FC"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419BCAC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Засідання ПС класних керівників </w:t>
            </w:r>
          </w:p>
        </w:tc>
        <w:tc>
          <w:tcPr>
            <w:tcW w:w="1295" w:type="dxa"/>
            <w:tcBorders>
              <w:top w:val="single" w:sz="4" w:space="0" w:color="auto"/>
              <w:left w:val="single" w:sz="4" w:space="0" w:color="auto"/>
              <w:bottom w:val="single" w:sz="4" w:space="0" w:color="auto"/>
              <w:right w:val="single" w:sz="4" w:space="0" w:color="auto"/>
            </w:tcBorders>
          </w:tcPr>
          <w:p w14:paraId="10BE30A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Протокол </w:t>
            </w:r>
          </w:p>
        </w:tc>
      </w:tr>
      <w:tr w:rsidR="006D6A60" w14:paraId="6DC24B8C"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50AC4"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lastRenderedPageBreak/>
              <w:t>Педмайстерність вчителя</w:t>
            </w:r>
          </w:p>
        </w:tc>
        <w:tc>
          <w:tcPr>
            <w:tcW w:w="1770" w:type="dxa"/>
            <w:tcBorders>
              <w:top w:val="single" w:sz="4" w:space="0" w:color="auto"/>
              <w:left w:val="single" w:sz="4" w:space="0" w:color="auto"/>
              <w:bottom w:val="single" w:sz="4" w:space="0" w:color="auto"/>
              <w:right w:val="single" w:sz="4" w:space="0" w:color="auto"/>
            </w:tcBorders>
          </w:tcPr>
          <w:p w14:paraId="15CAFAF7"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270A8F94"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5B32DCEF"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49529131"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7F98F2DE"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29AA2855"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FDA1E1D" w14:textId="77777777" w:rsidR="006D6A60" w:rsidRDefault="006D6A60">
            <w:pPr>
              <w:spacing w:after="0" w:line="240" w:lineRule="auto"/>
              <w:jc w:val="center"/>
              <w:rPr>
                <w:rFonts w:ascii="Times New Roman" w:hAnsi="Times New Roman"/>
                <w:sz w:val="24"/>
                <w:szCs w:val="24"/>
              </w:rPr>
            </w:pPr>
          </w:p>
        </w:tc>
      </w:tr>
      <w:tr w:rsidR="006D6A60" w14:paraId="2D756028"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1D9345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tcPr>
          <w:p w14:paraId="14BAD36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Досвід роботи вчителя</w:t>
            </w:r>
          </w:p>
        </w:tc>
        <w:tc>
          <w:tcPr>
            <w:tcW w:w="1770" w:type="dxa"/>
            <w:tcBorders>
              <w:top w:val="single" w:sz="4" w:space="0" w:color="auto"/>
              <w:left w:val="single" w:sz="4" w:space="0" w:color="auto"/>
              <w:bottom w:val="single" w:sz="4" w:space="0" w:color="auto"/>
              <w:right w:val="single" w:sz="4" w:space="0" w:color="auto"/>
            </w:tcBorders>
          </w:tcPr>
          <w:p w14:paraId="5E4C639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Проведення декади педагогічної майстерності вчителів, що атестуються</w:t>
            </w:r>
          </w:p>
        </w:tc>
        <w:tc>
          <w:tcPr>
            <w:tcW w:w="1782" w:type="dxa"/>
            <w:tcBorders>
              <w:top w:val="single" w:sz="4" w:space="0" w:color="auto"/>
              <w:left w:val="single" w:sz="4" w:space="0" w:color="auto"/>
              <w:bottom w:val="single" w:sz="4" w:space="0" w:color="auto"/>
              <w:right w:val="single" w:sz="4" w:space="0" w:color="auto"/>
            </w:tcBorders>
          </w:tcPr>
          <w:p w14:paraId="3396786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Проведення декади педагогічної майстерності вчителів, що атестуються</w:t>
            </w:r>
          </w:p>
        </w:tc>
        <w:tc>
          <w:tcPr>
            <w:tcW w:w="1740" w:type="dxa"/>
            <w:tcBorders>
              <w:top w:val="single" w:sz="4" w:space="0" w:color="auto"/>
              <w:left w:val="single" w:sz="4" w:space="0" w:color="auto"/>
              <w:bottom w:val="single" w:sz="4" w:space="0" w:color="auto"/>
              <w:right w:val="single" w:sz="4" w:space="0" w:color="auto"/>
            </w:tcBorders>
          </w:tcPr>
          <w:p w14:paraId="2E9585EC" w14:textId="77777777" w:rsidR="006D6A60" w:rsidRDefault="00C73FD5">
            <w:pPr>
              <w:spacing w:after="0" w:line="240" w:lineRule="auto"/>
              <w:jc w:val="both"/>
              <w:rPr>
                <w:rFonts w:ascii="Times New Roman" w:hAnsi="Times New Roman"/>
                <w:sz w:val="24"/>
                <w:szCs w:val="24"/>
              </w:rPr>
            </w:pPr>
            <w:r>
              <w:rPr>
                <w:rFonts w:ascii="Times New Roman" w:hAnsi="Times New Roman"/>
                <w:sz w:val="24"/>
                <w:szCs w:val="24"/>
              </w:rPr>
              <w:t>Моніторинг особистого професійного зростання вчителів.</w:t>
            </w:r>
          </w:p>
        </w:tc>
        <w:tc>
          <w:tcPr>
            <w:tcW w:w="2049" w:type="dxa"/>
            <w:tcBorders>
              <w:top w:val="single" w:sz="4" w:space="0" w:color="auto"/>
              <w:left w:val="single" w:sz="4" w:space="0" w:color="auto"/>
              <w:bottom w:val="single" w:sz="4" w:space="0" w:color="auto"/>
              <w:right w:val="single" w:sz="4" w:space="0" w:color="auto"/>
            </w:tcBorders>
          </w:tcPr>
          <w:p w14:paraId="393F704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Поширення позитивного досвіду вчителів-новаторів .</w:t>
            </w:r>
          </w:p>
        </w:tc>
        <w:tc>
          <w:tcPr>
            <w:tcW w:w="1639" w:type="dxa"/>
            <w:tcBorders>
              <w:top w:val="single" w:sz="4" w:space="0" w:color="auto"/>
              <w:left w:val="single" w:sz="4" w:space="0" w:color="auto"/>
              <w:bottom w:val="single" w:sz="4" w:space="0" w:color="auto"/>
              <w:right w:val="single" w:sz="4" w:space="0" w:color="auto"/>
            </w:tcBorders>
          </w:tcPr>
          <w:p w14:paraId="51C3EAFA" w14:textId="77777777" w:rsidR="006D6A60" w:rsidRDefault="00C73FD5">
            <w:pPr>
              <w:spacing w:after="0" w:line="240" w:lineRule="auto"/>
              <w:rPr>
                <w:rFonts w:ascii="Times New Roman" w:hAnsi="Times New Roman"/>
                <w:sz w:val="24"/>
                <w:szCs w:val="24"/>
              </w:rPr>
            </w:pPr>
            <w:r>
              <w:rPr>
                <w:rFonts w:ascii="Times New Roman" w:eastAsia="Times New Roman" w:hAnsi="Times New Roman"/>
                <w:color w:val="000000"/>
                <w:sz w:val="24"/>
                <w:szCs w:val="24"/>
                <w:lang w:eastAsia="uk-UA"/>
              </w:rPr>
              <w:t>Круглий стіл: «Професійне зростання вчителя у сучасному освітньому просторі»</w:t>
            </w:r>
          </w:p>
        </w:tc>
        <w:tc>
          <w:tcPr>
            <w:tcW w:w="1766" w:type="dxa"/>
            <w:tcBorders>
              <w:top w:val="single" w:sz="4" w:space="0" w:color="auto"/>
              <w:left w:val="single" w:sz="4" w:space="0" w:color="auto"/>
              <w:bottom w:val="single" w:sz="4" w:space="0" w:color="auto"/>
              <w:right w:val="single" w:sz="4" w:space="0" w:color="auto"/>
            </w:tcBorders>
          </w:tcPr>
          <w:p w14:paraId="641A4AB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Засідання ПС вчителів – предметників </w:t>
            </w:r>
          </w:p>
        </w:tc>
        <w:tc>
          <w:tcPr>
            <w:tcW w:w="1295" w:type="dxa"/>
            <w:tcBorders>
              <w:top w:val="single" w:sz="4" w:space="0" w:color="auto"/>
              <w:left w:val="single" w:sz="4" w:space="0" w:color="auto"/>
              <w:bottom w:val="single" w:sz="4" w:space="0" w:color="auto"/>
              <w:right w:val="single" w:sz="4" w:space="0" w:color="auto"/>
            </w:tcBorders>
          </w:tcPr>
          <w:p w14:paraId="5FB13CC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Наказ </w:t>
            </w:r>
          </w:p>
        </w:tc>
      </w:tr>
      <w:tr w:rsidR="006D6A60" w14:paraId="5BFCB81B"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AF6AB6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tcPr>
          <w:p w14:paraId="341A9C8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1770" w:type="dxa"/>
            <w:tcBorders>
              <w:top w:val="single" w:sz="4" w:space="0" w:color="auto"/>
              <w:left w:val="single" w:sz="4" w:space="0" w:color="auto"/>
              <w:bottom w:val="single" w:sz="4" w:space="0" w:color="auto"/>
              <w:right w:val="single" w:sz="4" w:space="0" w:color="auto"/>
            </w:tcBorders>
          </w:tcPr>
          <w:p w14:paraId="7BF4E360"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7CC3DA60" w14:textId="77777777" w:rsidR="006D6A60" w:rsidRDefault="006D6A60">
            <w:pPr>
              <w:spacing w:after="0" w:line="240" w:lineRule="auto"/>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009D8280" w14:textId="77777777" w:rsidR="006D6A60" w:rsidRDefault="006D6A60">
            <w:pPr>
              <w:spacing w:after="0" w:line="240" w:lineRule="auto"/>
              <w:jc w:val="both"/>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35A41216" w14:textId="77777777" w:rsidR="006D6A60" w:rsidRDefault="006D6A60">
            <w:pPr>
              <w:spacing w:after="0" w:line="240" w:lineRule="auto"/>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7256A890" w14:textId="77777777" w:rsidR="006D6A60" w:rsidRDefault="006D6A60">
            <w:pPr>
              <w:spacing w:after="0" w:line="240" w:lineRule="auto"/>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018D881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tcPr>
          <w:p w14:paraId="2DA9891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Звіт </w:t>
            </w:r>
          </w:p>
        </w:tc>
      </w:tr>
      <w:tr w:rsidR="006D6A60" w14:paraId="7D6EF7EA"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92FC21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14:paraId="08366353"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Педагогічна рада</w:t>
            </w:r>
          </w:p>
        </w:tc>
        <w:tc>
          <w:tcPr>
            <w:tcW w:w="1770" w:type="dxa"/>
            <w:tcBorders>
              <w:top w:val="single" w:sz="4" w:space="0" w:color="auto"/>
              <w:left w:val="single" w:sz="4" w:space="0" w:color="auto"/>
              <w:bottom w:val="single" w:sz="4" w:space="0" w:color="auto"/>
              <w:right w:val="single" w:sz="4" w:space="0" w:color="auto"/>
            </w:tcBorders>
          </w:tcPr>
          <w:p w14:paraId="298D0EA4" w14:textId="77777777" w:rsidR="006D6A60" w:rsidRDefault="00C73FD5">
            <w:pPr>
              <w:spacing w:after="0" w:line="240" w:lineRule="auto"/>
              <w:jc w:val="center"/>
              <w:rPr>
                <w:rFonts w:ascii="Times New Roman" w:hAnsi="Times New Roman"/>
                <w:sz w:val="24"/>
                <w:szCs w:val="24"/>
              </w:rPr>
            </w:pPr>
            <w:r>
              <w:rPr>
                <w:rFonts w:ascii="Times New Roman" w:eastAsia="Times New Roman" w:hAnsi="Times New Roman"/>
                <w:color w:val="000000"/>
                <w:sz w:val="24"/>
                <w:szCs w:val="24"/>
                <w:lang w:eastAsia="uk-UA"/>
              </w:rPr>
              <w:t xml:space="preserve">«Вибір форм і методів навчання, а також взаємодія вчителів-предметників – шлях до оптимального навантаження та працездатності здобувачів </w:t>
            </w:r>
            <w:r>
              <w:rPr>
                <w:rFonts w:ascii="Times New Roman" w:eastAsia="Times New Roman" w:hAnsi="Times New Roman"/>
                <w:color w:val="000000"/>
                <w:sz w:val="24"/>
                <w:szCs w:val="24"/>
                <w:lang w:eastAsia="uk-UA"/>
              </w:rPr>
              <w:lastRenderedPageBreak/>
              <w:t>освіти»</w:t>
            </w:r>
          </w:p>
        </w:tc>
        <w:tc>
          <w:tcPr>
            <w:tcW w:w="1782" w:type="dxa"/>
            <w:tcBorders>
              <w:top w:val="single" w:sz="4" w:space="0" w:color="auto"/>
              <w:left w:val="single" w:sz="4" w:space="0" w:color="auto"/>
              <w:bottom w:val="single" w:sz="4" w:space="0" w:color="auto"/>
              <w:right w:val="single" w:sz="4" w:space="0" w:color="auto"/>
            </w:tcBorders>
          </w:tcPr>
          <w:p w14:paraId="237778DB" w14:textId="77777777" w:rsidR="006D6A60" w:rsidRDefault="006D6A60">
            <w:pPr>
              <w:spacing w:after="0" w:line="240" w:lineRule="auto"/>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396423C7" w14:textId="77777777" w:rsidR="006D6A60" w:rsidRDefault="006D6A60">
            <w:pPr>
              <w:spacing w:after="0" w:line="240" w:lineRule="auto"/>
              <w:jc w:val="both"/>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51BD684D" w14:textId="77777777" w:rsidR="006D6A60" w:rsidRDefault="006D6A60">
            <w:pPr>
              <w:spacing w:after="0" w:line="240" w:lineRule="auto"/>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6A573819" w14:textId="77777777" w:rsidR="006D6A60" w:rsidRDefault="006D6A60">
            <w:pPr>
              <w:spacing w:after="0" w:line="240" w:lineRule="auto"/>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2F100707"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4EA594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Рішення </w:t>
            </w:r>
          </w:p>
        </w:tc>
      </w:tr>
      <w:tr w:rsidR="006D6A60" w14:paraId="65F45948"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529BC07"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lastRenderedPageBreak/>
              <w:t>Публікації педагогічних працівників</w:t>
            </w:r>
          </w:p>
        </w:tc>
        <w:tc>
          <w:tcPr>
            <w:tcW w:w="8980" w:type="dxa"/>
            <w:gridSpan w:val="5"/>
            <w:tcBorders>
              <w:top w:val="single" w:sz="4" w:space="0" w:color="auto"/>
              <w:left w:val="single" w:sz="4" w:space="0" w:color="auto"/>
              <w:bottom w:val="single" w:sz="4" w:space="0" w:color="auto"/>
              <w:right w:val="single" w:sz="4" w:space="0" w:color="auto"/>
            </w:tcBorders>
          </w:tcPr>
          <w:p w14:paraId="4D1F214C"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Ознайомлення із досвідом роботи вчителів початкових класів </w:t>
            </w:r>
          </w:p>
        </w:tc>
        <w:tc>
          <w:tcPr>
            <w:tcW w:w="1766" w:type="dxa"/>
            <w:tcBorders>
              <w:top w:val="single" w:sz="4" w:space="0" w:color="auto"/>
              <w:left w:val="single" w:sz="4" w:space="0" w:color="auto"/>
              <w:bottom w:val="single" w:sz="4" w:space="0" w:color="auto"/>
              <w:right w:val="single" w:sz="4" w:space="0" w:color="auto"/>
            </w:tcBorders>
          </w:tcPr>
          <w:p w14:paraId="3E4D48C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Засідання ПС вчителів початкових класів </w:t>
            </w:r>
          </w:p>
        </w:tc>
        <w:tc>
          <w:tcPr>
            <w:tcW w:w="1295" w:type="dxa"/>
            <w:tcBorders>
              <w:top w:val="single" w:sz="4" w:space="0" w:color="auto"/>
              <w:left w:val="single" w:sz="4" w:space="0" w:color="auto"/>
              <w:bottom w:val="single" w:sz="4" w:space="0" w:color="auto"/>
              <w:right w:val="single" w:sz="4" w:space="0" w:color="auto"/>
            </w:tcBorders>
          </w:tcPr>
          <w:p w14:paraId="35ED26C0" w14:textId="77777777" w:rsidR="006D6A60" w:rsidRDefault="006D6A60">
            <w:pPr>
              <w:spacing w:after="0" w:line="240" w:lineRule="auto"/>
              <w:jc w:val="center"/>
              <w:rPr>
                <w:rFonts w:ascii="Times New Roman" w:hAnsi="Times New Roman"/>
                <w:sz w:val="24"/>
                <w:szCs w:val="24"/>
              </w:rPr>
            </w:pPr>
          </w:p>
        </w:tc>
      </w:tr>
      <w:tr w:rsidR="006D6A60" w14:paraId="0425DE5B"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120E93"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Реалізація особистісно-орієнтованого підходу</w:t>
            </w:r>
          </w:p>
        </w:tc>
        <w:tc>
          <w:tcPr>
            <w:tcW w:w="1770" w:type="dxa"/>
            <w:tcBorders>
              <w:top w:val="single" w:sz="4" w:space="0" w:color="auto"/>
              <w:left w:val="single" w:sz="4" w:space="0" w:color="auto"/>
              <w:bottom w:val="single" w:sz="4" w:space="0" w:color="auto"/>
              <w:right w:val="single" w:sz="4" w:space="0" w:color="auto"/>
            </w:tcBorders>
          </w:tcPr>
          <w:p w14:paraId="51C5FB10"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333D709A"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57158AFA"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70817A26"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32380223"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29B6B5C8"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616894EB" w14:textId="77777777" w:rsidR="006D6A60" w:rsidRDefault="006D6A60">
            <w:pPr>
              <w:spacing w:after="0" w:line="240" w:lineRule="auto"/>
              <w:jc w:val="center"/>
              <w:rPr>
                <w:rFonts w:ascii="Times New Roman" w:hAnsi="Times New Roman"/>
                <w:sz w:val="24"/>
                <w:szCs w:val="24"/>
              </w:rPr>
            </w:pPr>
          </w:p>
        </w:tc>
      </w:tr>
      <w:tr w:rsidR="006D6A60" w14:paraId="5A126ABC"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3BCFFA8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tcPr>
          <w:p w14:paraId="34CA48E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Проведення семінару- практикуму з питань реалізації особистісно-орієнтованого навчання</w:t>
            </w:r>
          </w:p>
        </w:tc>
        <w:tc>
          <w:tcPr>
            <w:tcW w:w="1770" w:type="dxa"/>
            <w:tcBorders>
              <w:top w:val="single" w:sz="4" w:space="0" w:color="auto"/>
              <w:left w:val="single" w:sz="4" w:space="0" w:color="auto"/>
              <w:bottom w:val="single" w:sz="4" w:space="0" w:color="auto"/>
              <w:right w:val="single" w:sz="4" w:space="0" w:color="auto"/>
            </w:tcBorders>
          </w:tcPr>
          <w:p w14:paraId="4F5CCE6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Вчителі початкових класів, вчителі природничо-математичних дисциплін</w:t>
            </w:r>
          </w:p>
        </w:tc>
        <w:tc>
          <w:tcPr>
            <w:tcW w:w="1782" w:type="dxa"/>
            <w:tcBorders>
              <w:top w:val="single" w:sz="4" w:space="0" w:color="auto"/>
              <w:left w:val="single" w:sz="4" w:space="0" w:color="auto"/>
              <w:bottom w:val="single" w:sz="4" w:space="0" w:color="auto"/>
              <w:right w:val="single" w:sz="4" w:space="0" w:color="auto"/>
            </w:tcBorders>
          </w:tcPr>
          <w:p w14:paraId="3666BCC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Вчителі суспільно-гуманітарних дисциплін, </w:t>
            </w:r>
          </w:p>
        </w:tc>
        <w:tc>
          <w:tcPr>
            <w:tcW w:w="1740" w:type="dxa"/>
            <w:tcBorders>
              <w:top w:val="single" w:sz="4" w:space="0" w:color="auto"/>
              <w:left w:val="single" w:sz="4" w:space="0" w:color="auto"/>
              <w:bottom w:val="single" w:sz="4" w:space="0" w:color="auto"/>
              <w:right w:val="single" w:sz="4" w:space="0" w:color="auto"/>
            </w:tcBorders>
          </w:tcPr>
          <w:p w14:paraId="1E65E29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Вчителі художньо-естетичного циклу, класні керівники</w:t>
            </w:r>
          </w:p>
        </w:tc>
        <w:tc>
          <w:tcPr>
            <w:tcW w:w="2049" w:type="dxa"/>
            <w:tcBorders>
              <w:top w:val="single" w:sz="4" w:space="0" w:color="auto"/>
              <w:left w:val="single" w:sz="4" w:space="0" w:color="auto"/>
              <w:bottom w:val="single" w:sz="4" w:space="0" w:color="auto"/>
              <w:right w:val="single" w:sz="4" w:space="0" w:color="auto"/>
            </w:tcBorders>
          </w:tcPr>
          <w:p w14:paraId="45B24D5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Вчителі фізичного виховання та основ здоров’я , вчителів початкових класів</w:t>
            </w:r>
          </w:p>
        </w:tc>
        <w:tc>
          <w:tcPr>
            <w:tcW w:w="1639" w:type="dxa"/>
            <w:tcBorders>
              <w:top w:val="single" w:sz="4" w:space="0" w:color="auto"/>
              <w:left w:val="single" w:sz="4" w:space="0" w:color="auto"/>
              <w:bottom w:val="single" w:sz="4" w:space="0" w:color="auto"/>
              <w:right w:val="single" w:sz="4" w:space="0" w:color="auto"/>
            </w:tcBorders>
          </w:tcPr>
          <w:p w14:paraId="644EBD7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Вчителі художньо-естетичного циклу, класні керівники</w:t>
            </w:r>
          </w:p>
        </w:tc>
        <w:tc>
          <w:tcPr>
            <w:tcW w:w="1766" w:type="dxa"/>
            <w:tcBorders>
              <w:top w:val="single" w:sz="4" w:space="0" w:color="auto"/>
              <w:left w:val="single" w:sz="4" w:space="0" w:color="auto"/>
              <w:bottom w:val="single" w:sz="4" w:space="0" w:color="auto"/>
              <w:right w:val="single" w:sz="4" w:space="0" w:color="auto"/>
            </w:tcBorders>
          </w:tcPr>
          <w:p w14:paraId="3BC6EEB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14:paraId="59C0F20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Наказ </w:t>
            </w:r>
          </w:p>
        </w:tc>
      </w:tr>
      <w:tr w:rsidR="006D6A60" w14:paraId="736B51F5"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F9586D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tcPr>
          <w:p w14:paraId="76639A9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Спостереження за навчальним заняттям</w:t>
            </w:r>
          </w:p>
        </w:tc>
        <w:tc>
          <w:tcPr>
            <w:tcW w:w="1770" w:type="dxa"/>
            <w:tcBorders>
              <w:top w:val="single" w:sz="4" w:space="0" w:color="auto"/>
              <w:left w:val="single" w:sz="4" w:space="0" w:color="auto"/>
              <w:bottom w:val="single" w:sz="4" w:space="0" w:color="auto"/>
              <w:right w:val="single" w:sz="4" w:space="0" w:color="auto"/>
            </w:tcBorders>
          </w:tcPr>
          <w:p w14:paraId="662E3F3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3,5,7,9</w:t>
            </w:r>
          </w:p>
        </w:tc>
        <w:tc>
          <w:tcPr>
            <w:tcW w:w="1782" w:type="dxa"/>
            <w:tcBorders>
              <w:top w:val="single" w:sz="4" w:space="0" w:color="auto"/>
              <w:left w:val="single" w:sz="4" w:space="0" w:color="auto"/>
              <w:bottom w:val="single" w:sz="4" w:space="0" w:color="auto"/>
              <w:right w:val="single" w:sz="4" w:space="0" w:color="auto"/>
            </w:tcBorders>
          </w:tcPr>
          <w:p w14:paraId="173BE8D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4,5,8,9</w:t>
            </w:r>
          </w:p>
        </w:tc>
        <w:tc>
          <w:tcPr>
            <w:tcW w:w="1740" w:type="dxa"/>
            <w:tcBorders>
              <w:top w:val="single" w:sz="4" w:space="0" w:color="auto"/>
              <w:left w:val="single" w:sz="4" w:space="0" w:color="auto"/>
              <w:bottom w:val="single" w:sz="4" w:space="0" w:color="auto"/>
              <w:right w:val="single" w:sz="4" w:space="0" w:color="auto"/>
            </w:tcBorders>
          </w:tcPr>
          <w:p w14:paraId="70603AF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3,6,7</w:t>
            </w:r>
          </w:p>
        </w:tc>
        <w:tc>
          <w:tcPr>
            <w:tcW w:w="2049" w:type="dxa"/>
            <w:tcBorders>
              <w:top w:val="single" w:sz="4" w:space="0" w:color="auto"/>
              <w:left w:val="single" w:sz="4" w:space="0" w:color="auto"/>
              <w:bottom w:val="single" w:sz="4" w:space="0" w:color="auto"/>
              <w:right w:val="single" w:sz="4" w:space="0" w:color="auto"/>
            </w:tcBorders>
          </w:tcPr>
          <w:p w14:paraId="36C4400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5,7,9</w:t>
            </w:r>
          </w:p>
        </w:tc>
        <w:tc>
          <w:tcPr>
            <w:tcW w:w="1639" w:type="dxa"/>
            <w:tcBorders>
              <w:top w:val="single" w:sz="4" w:space="0" w:color="auto"/>
              <w:left w:val="single" w:sz="4" w:space="0" w:color="auto"/>
              <w:bottom w:val="single" w:sz="4" w:space="0" w:color="auto"/>
              <w:right w:val="single" w:sz="4" w:space="0" w:color="auto"/>
            </w:tcBorders>
          </w:tcPr>
          <w:p w14:paraId="21D8011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4,5,8,9</w:t>
            </w:r>
          </w:p>
        </w:tc>
        <w:tc>
          <w:tcPr>
            <w:tcW w:w="1766" w:type="dxa"/>
            <w:tcBorders>
              <w:top w:val="single" w:sz="4" w:space="0" w:color="auto"/>
              <w:left w:val="single" w:sz="4" w:space="0" w:color="auto"/>
              <w:bottom w:val="single" w:sz="4" w:space="0" w:color="auto"/>
              <w:right w:val="single" w:sz="4" w:space="0" w:color="auto"/>
            </w:tcBorders>
          </w:tcPr>
          <w:p w14:paraId="76AF897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tcPr>
          <w:p w14:paraId="473911C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Звіт </w:t>
            </w:r>
          </w:p>
        </w:tc>
      </w:tr>
      <w:tr w:rsidR="006D6A60" w14:paraId="0B1CE139"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734285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2.1</w:t>
            </w:r>
          </w:p>
        </w:tc>
        <w:tc>
          <w:tcPr>
            <w:tcW w:w="2265" w:type="dxa"/>
            <w:tcBorders>
              <w:top w:val="single" w:sz="4" w:space="0" w:color="auto"/>
              <w:left w:val="single" w:sz="4" w:space="0" w:color="auto"/>
              <w:bottom w:val="single" w:sz="4" w:space="0" w:color="auto"/>
              <w:right w:val="single" w:sz="4" w:space="0" w:color="auto"/>
            </w:tcBorders>
          </w:tcPr>
          <w:p w14:paraId="26FBEFF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Уроки   укр мови та літератури</w:t>
            </w:r>
          </w:p>
        </w:tc>
        <w:tc>
          <w:tcPr>
            <w:tcW w:w="1770" w:type="dxa"/>
            <w:tcBorders>
              <w:top w:val="single" w:sz="4" w:space="0" w:color="auto"/>
              <w:left w:val="single" w:sz="4" w:space="0" w:color="auto"/>
              <w:bottom w:val="single" w:sz="4" w:space="0" w:color="auto"/>
              <w:right w:val="single" w:sz="4" w:space="0" w:color="auto"/>
            </w:tcBorders>
          </w:tcPr>
          <w:p w14:paraId="2A319B4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82" w:type="dxa"/>
            <w:tcBorders>
              <w:top w:val="single" w:sz="4" w:space="0" w:color="auto"/>
              <w:left w:val="single" w:sz="4" w:space="0" w:color="auto"/>
              <w:bottom w:val="single" w:sz="4" w:space="0" w:color="auto"/>
              <w:right w:val="single" w:sz="4" w:space="0" w:color="auto"/>
            </w:tcBorders>
          </w:tcPr>
          <w:p w14:paraId="4C1F477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6704808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32C4C4D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41C1471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2ED16ABE"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32F8BAA4" w14:textId="77777777" w:rsidR="006D6A60" w:rsidRDefault="006D6A60">
            <w:pPr>
              <w:spacing w:after="0" w:line="240" w:lineRule="auto"/>
              <w:jc w:val="center"/>
              <w:rPr>
                <w:rFonts w:ascii="Times New Roman" w:hAnsi="Times New Roman"/>
                <w:sz w:val="24"/>
                <w:szCs w:val="24"/>
              </w:rPr>
            </w:pPr>
          </w:p>
        </w:tc>
      </w:tr>
      <w:tr w:rsidR="006D6A60" w14:paraId="76D29AD5"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6DF911A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2.2</w:t>
            </w:r>
          </w:p>
        </w:tc>
        <w:tc>
          <w:tcPr>
            <w:tcW w:w="2265" w:type="dxa"/>
            <w:tcBorders>
              <w:top w:val="single" w:sz="4" w:space="0" w:color="auto"/>
              <w:left w:val="single" w:sz="4" w:space="0" w:color="auto"/>
              <w:bottom w:val="single" w:sz="4" w:space="0" w:color="auto"/>
              <w:right w:val="single" w:sz="4" w:space="0" w:color="auto"/>
            </w:tcBorders>
          </w:tcPr>
          <w:p w14:paraId="072764F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tcPr>
          <w:p w14:paraId="0D588F2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5,7,9</w:t>
            </w:r>
          </w:p>
        </w:tc>
        <w:tc>
          <w:tcPr>
            <w:tcW w:w="1782" w:type="dxa"/>
            <w:tcBorders>
              <w:top w:val="single" w:sz="4" w:space="0" w:color="auto"/>
              <w:left w:val="single" w:sz="4" w:space="0" w:color="auto"/>
              <w:bottom w:val="single" w:sz="4" w:space="0" w:color="auto"/>
              <w:right w:val="single" w:sz="4" w:space="0" w:color="auto"/>
            </w:tcBorders>
          </w:tcPr>
          <w:p w14:paraId="1977981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1C127F8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0CB40BD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72379CE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5A8B7401"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32EE30CB" w14:textId="77777777" w:rsidR="006D6A60" w:rsidRDefault="006D6A60">
            <w:pPr>
              <w:spacing w:after="0" w:line="240" w:lineRule="auto"/>
              <w:jc w:val="center"/>
              <w:rPr>
                <w:rFonts w:ascii="Times New Roman" w:hAnsi="Times New Roman"/>
                <w:sz w:val="24"/>
                <w:szCs w:val="24"/>
              </w:rPr>
            </w:pPr>
          </w:p>
        </w:tc>
      </w:tr>
      <w:tr w:rsidR="006D6A60" w14:paraId="143EEDF8"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88ADB5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14:paraId="520D32C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tcPr>
          <w:p w14:paraId="5F60FF0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5,7,9</w:t>
            </w:r>
          </w:p>
        </w:tc>
        <w:tc>
          <w:tcPr>
            <w:tcW w:w="1782" w:type="dxa"/>
            <w:tcBorders>
              <w:top w:val="single" w:sz="4" w:space="0" w:color="auto"/>
              <w:left w:val="single" w:sz="4" w:space="0" w:color="auto"/>
              <w:bottom w:val="single" w:sz="4" w:space="0" w:color="auto"/>
              <w:right w:val="single" w:sz="4" w:space="0" w:color="auto"/>
            </w:tcBorders>
          </w:tcPr>
          <w:p w14:paraId="2723FB5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2A6D3B7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3B8F841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0BCC7A1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3E73D217"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C4F961E" w14:textId="77777777" w:rsidR="006D6A60" w:rsidRDefault="006D6A60">
            <w:pPr>
              <w:spacing w:after="0" w:line="240" w:lineRule="auto"/>
              <w:jc w:val="center"/>
              <w:rPr>
                <w:rFonts w:ascii="Times New Roman" w:hAnsi="Times New Roman"/>
                <w:sz w:val="24"/>
                <w:szCs w:val="24"/>
              </w:rPr>
            </w:pPr>
          </w:p>
        </w:tc>
      </w:tr>
      <w:tr w:rsidR="006D6A60" w14:paraId="0786197B"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4D3BFA5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tcPr>
          <w:p w14:paraId="10FECA3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tcPr>
          <w:p w14:paraId="19A19E0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82" w:type="dxa"/>
            <w:tcBorders>
              <w:top w:val="single" w:sz="4" w:space="0" w:color="auto"/>
              <w:left w:val="single" w:sz="4" w:space="0" w:color="auto"/>
              <w:bottom w:val="single" w:sz="4" w:space="0" w:color="auto"/>
              <w:right w:val="single" w:sz="4" w:space="0" w:color="auto"/>
            </w:tcBorders>
          </w:tcPr>
          <w:p w14:paraId="6838C69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7,8</w:t>
            </w:r>
          </w:p>
        </w:tc>
        <w:tc>
          <w:tcPr>
            <w:tcW w:w="1740" w:type="dxa"/>
            <w:tcBorders>
              <w:top w:val="single" w:sz="4" w:space="0" w:color="auto"/>
              <w:left w:val="single" w:sz="4" w:space="0" w:color="auto"/>
              <w:bottom w:val="single" w:sz="4" w:space="0" w:color="auto"/>
              <w:right w:val="single" w:sz="4" w:space="0" w:color="auto"/>
            </w:tcBorders>
          </w:tcPr>
          <w:p w14:paraId="65276A5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3427837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tcPr>
          <w:p w14:paraId="6AEC443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05023B8B"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1B2E849" w14:textId="77777777" w:rsidR="006D6A60" w:rsidRDefault="006D6A60">
            <w:pPr>
              <w:spacing w:after="0" w:line="240" w:lineRule="auto"/>
              <w:jc w:val="center"/>
              <w:rPr>
                <w:rFonts w:ascii="Times New Roman" w:hAnsi="Times New Roman"/>
                <w:sz w:val="24"/>
                <w:szCs w:val="24"/>
              </w:rPr>
            </w:pPr>
          </w:p>
        </w:tc>
      </w:tr>
      <w:tr w:rsidR="006D6A60" w14:paraId="6CBC2E27"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3E8C38C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tcPr>
          <w:p w14:paraId="246C2EB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tcPr>
          <w:p w14:paraId="65493AA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tcPr>
          <w:p w14:paraId="455C3BD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40" w:type="dxa"/>
            <w:tcBorders>
              <w:top w:val="single" w:sz="4" w:space="0" w:color="auto"/>
              <w:left w:val="single" w:sz="4" w:space="0" w:color="auto"/>
              <w:bottom w:val="single" w:sz="4" w:space="0" w:color="auto"/>
              <w:right w:val="single" w:sz="4" w:space="0" w:color="auto"/>
            </w:tcBorders>
          </w:tcPr>
          <w:p w14:paraId="7E71584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5D54E1E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tcPr>
          <w:p w14:paraId="1C6B3EA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594F3713"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F00CCC3" w14:textId="77777777" w:rsidR="006D6A60" w:rsidRDefault="006D6A60">
            <w:pPr>
              <w:spacing w:after="0" w:line="240" w:lineRule="auto"/>
              <w:jc w:val="center"/>
              <w:rPr>
                <w:rFonts w:ascii="Times New Roman" w:hAnsi="Times New Roman"/>
                <w:sz w:val="24"/>
                <w:szCs w:val="24"/>
              </w:rPr>
            </w:pPr>
          </w:p>
        </w:tc>
      </w:tr>
      <w:tr w:rsidR="006D6A60" w14:paraId="356710F6"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A437BC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tcPr>
          <w:p w14:paraId="59F0C45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tcPr>
          <w:p w14:paraId="04A8C37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tcPr>
          <w:p w14:paraId="595EF30F"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7,8</w:t>
            </w:r>
          </w:p>
        </w:tc>
        <w:tc>
          <w:tcPr>
            <w:tcW w:w="1740" w:type="dxa"/>
            <w:tcBorders>
              <w:top w:val="single" w:sz="4" w:space="0" w:color="auto"/>
              <w:left w:val="single" w:sz="4" w:space="0" w:color="auto"/>
              <w:bottom w:val="single" w:sz="4" w:space="0" w:color="auto"/>
              <w:right w:val="single" w:sz="4" w:space="0" w:color="auto"/>
            </w:tcBorders>
          </w:tcPr>
          <w:p w14:paraId="2A9F6FF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049" w:type="dxa"/>
            <w:tcBorders>
              <w:top w:val="single" w:sz="4" w:space="0" w:color="auto"/>
              <w:left w:val="single" w:sz="4" w:space="0" w:color="auto"/>
              <w:bottom w:val="single" w:sz="4" w:space="0" w:color="auto"/>
              <w:right w:val="single" w:sz="4" w:space="0" w:color="auto"/>
            </w:tcBorders>
          </w:tcPr>
          <w:p w14:paraId="41968D8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47C03C2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34CF676D"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3BF853C" w14:textId="77777777" w:rsidR="006D6A60" w:rsidRDefault="006D6A60">
            <w:pPr>
              <w:spacing w:after="0" w:line="240" w:lineRule="auto"/>
              <w:jc w:val="center"/>
              <w:rPr>
                <w:rFonts w:ascii="Times New Roman" w:hAnsi="Times New Roman"/>
                <w:sz w:val="24"/>
                <w:szCs w:val="24"/>
              </w:rPr>
            </w:pPr>
          </w:p>
        </w:tc>
      </w:tr>
      <w:tr w:rsidR="006D6A60" w14:paraId="71EBD0C0"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4E026FC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tcPr>
          <w:p w14:paraId="4E86166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tcPr>
          <w:p w14:paraId="09165EB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tcPr>
          <w:p w14:paraId="3A3C382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3343B17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46FC3F5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56175C1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593432D2"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28E8E09" w14:textId="77777777" w:rsidR="006D6A60" w:rsidRDefault="006D6A60">
            <w:pPr>
              <w:spacing w:after="0" w:line="240" w:lineRule="auto"/>
              <w:jc w:val="center"/>
              <w:rPr>
                <w:rFonts w:ascii="Times New Roman" w:hAnsi="Times New Roman"/>
                <w:sz w:val="24"/>
                <w:szCs w:val="24"/>
              </w:rPr>
            </w:pPr>
          </w:p>
        </w:tc>
      </w:tr>
      <w:tr w:rsidR="006D6A60" w14:paraId="4307361C"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EB43BA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tcPr>
          <w:p w14:paraId="636150B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tcPr>
          <w:p w14:paraId="2761FDE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3,7,9</w:t>
            </w:r>
          </w:p>
        </w:tc>
        <w:tc>
          <w:tcPr>
            <w:tcW w:w="1782" w:type="dxa"/>
            <w:tcBorders>
              <w:top w:val="single" w:sz="4" w:space="0" w:color="auto"/>
              <w:left w:val="single" w:sz="4" w:space="0" w:color="auto"/>
              <w:bottom w:val="single" w:sz="4" w:space="0" w:color="auto"/>
              <w:right w:val="single" w:sz="4" w:space="0" w:color="auto"/>
            </w:tcBorders>
          </w:tcPr>
          <w:p w14:paraId="7556721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4,5,7</w:t>
            </w:r>
          </w:p>
        </w:tc>
        <w:tc>
          <w:tcPr>
            <w:tcW w:w="1740" w:type="dxa"/>
            <w:tcBorders>
              <w:top w:val="single" w:sz="4" w:space="0" w:color="auto"/>
              <w:left w:val="single" w:sz="4" w:space="0" w:color="auto"/>
              <w:bottom w:val="single" w:sz="4" w:space="0" w:color="auto"/>
              <w:right w:val="single" w:sz="4" w:space="0" w:color="auto"/>
            </w:tcBorders>
          </w:tcPr>
          <w:p w14:paraId="1062C64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385D4C0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6E39EE1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3F701B36"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AD0B045" w14:textId="77777777" w:rsidR="006D6A60" w:rsidRDefault="006D6A60">
            <w:pPr>
              <w:spacing w:after="0" w:line="240" w:lineRule="auto"/>
              <w:jc w:val="center"/>
              <w:rPr>
                <w:rFonts w:ascii="Times New Roman" w:hAnsi="Times New Roman"/>
                <w:sz w:val="24"/>
                <w:szCs w:val="24"/>
              </w:rPr>
            </w:pPr>
          </w:p>
        </w:tc>
      </w:tr>
      <w:tr w:rsidR="006D6A60" w14:paraId="564F66BB"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6B3B15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9</w:t>
            </w:r>
          </w:p>
        </w:tc>
        <w:tc>
          <w:tcPr>
            <w:tcW w:w="2265" w:type="dxa"/>
            <w:tcBorders>
              <w:top w:val="single" w:sz="4" w:space="0" w:color="auto"/>
              <w:left w:val="single" w:sz="4" w:space="0" w:color="auto"/>
              <w:bottom w:val="single" w:sz="4" w:space="0" w:color="auto"/>
              <w:right w:val="single" w:sz="4" w:space="0" w:color="auto"/>
            </w:tcBorders>
          </w:tcPr>
          <w:p w14:paraId="36A7BA1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tcPr>
          <w:p w14:paraId="5B9AC98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tcPr>
          <w:p w14:paraId="5C31998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1740" w:type="dxa"/>
            <w:tcBorders>
              <w:top w:val="single" w:sz="4" w:space="0" w:color="auto"/>
              <w:left w:val="single" w:sz="4" w:space="0" w:color="auto"/>
              <w:bottom w:val="single" w:sz="4" w:space="0" w:color="auto"/>
              <w:right w:val="single" w:sz="4" w:space="0" w:color="auto"/>
            </w:tcBorders>
          </w:tcPr>
          <w:p w14:paraId="75DBC24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049" w:type="dxa"/>
            <w:tcBorders>
              <w:top w:val="single" w:sz="4" w:space="0" w:color="auto"/>
              <w:left w:val="single" w:sz="4" w:space="0" w:color="auto"/>
              <w:bottom w:val="single" w:sz="4" w:space="0" w:color="auto"/>
              <w:right w:val="single" w:sz="4" w:space="0" w:color="auto"/>
            </w:tcBorders>
          </w:tcPr>
          <w:p w14:paraId="0ABA2A9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2301A1A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10A43F1F"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08163081" w14:textId="77777777" w:rsidR="006D6A60" w:rsidRDefault="006D6A60">
            <w:pPr>
              <w:spacing w:after="0" w:line="240" w:lineRule="auto"/>
              <w:jc w:val="center"/>
              <w:rPr>
                <w:rFonts w:ascii="Times New Roman" w:hAnsi="Times New Roman"/>
                <w:sz w:val="24"/>
                <w:szCs w:val="24"/>
              </w:rPr>
            </w:pPr>
          </w:p>
        </w:tc>
      </w:tr>
      <w:tr w:rsidR="006D6A60" w14:paraId="5AFB8713"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3F24F1A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tcPr>
          <w:p w14:paraId="07580FE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tcPr>
          <w:p w14:paraId="5865EDA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14:paraId="595ADB03"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0D90D68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14:paraId="08831473"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27B4289D"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4586E8A6"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63980B6F" w14:textId="77777777" w:rsidR="006D6A60" w:rsidRDefault="006D6A60">
            <w:pPr>
              <w:spacing w:after="0" w:line="240" w:lineRule="auto"/>
              <w:jc w:val="center"/>
              <w:rPr>
                <w:rFonts w:ascii="Times New Roman" w:hAnsi="Times New Roman"/>
                <w:sz w:val="24"/>
                <w:szCs w:val="24"/>
              </w:rPr>
            </w:pPr>
          </w:p>
        </w:tc>
      </w:tr>
      <w:tr w:rsidR="006D6A60" w14:paraId="6385F50A"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E79D75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tcPr>
          <w:p w14:paraId="2348077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tcPr>
          <w:p w14:paraId="1D5343A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tcPr>
          <w:p w14:paraId="1E5785A9"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1EAF610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14:paraId="492987E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594FA4A0"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14:paraId="5F6B63B1"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35DC67C6" w14:textId="77777777" w:rsidR="006D6A60" w:rsidRDefault="006D6A60">
            <w:pPr>
              <w:spacing w:after="0" w:line="240" w:lineRule="auto"/>
              <w:jc w:val="center"/>
              <w:rPr>
                <w:rFonts w:ascii="Times New Roman" w:hAnsi="Times New Roman"/>
                <w:sz w:val="24"/>
                <w:szCs w:val="24"/>
              </w:rPr>
            </w:pPr>
          </w:p>
        </w:tc>
      </w:tr>
      <w:tr w:rsidR="006D6A60" w14:paraId="5484DBFD"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5165FD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tcPr>
          <w:p w14:paraId="66689C5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tcPr>
          <w:p w14:paraId="5641B30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tcPr>
          <w:p w14:paraId="317D169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tcPr>
          <w:p w14:paraId="26D76D0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tcPr>
          <w:p w14:paraId="317F644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tcPr>
          <w:p w14:paraId="7F37392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14:paraId="049992CD"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2A163F8" w14:textId="77777777" w:rsidR="006D6A60" w:rsidRDefault="006D6A60">
            <w:pPr>
              <w:spacing w:after="0" w:line="240" w:lineRule="auto"/>
              <w:jc w:val="center"/>
              <w:rPr>
                <w:rFonts w:ascii="Times New Roman" w:hAnsi="Times New Roman"/>
                <w:sz w:val="24"/>
                <w:szCs w:val="24"/>
              </w:rPr>
            </w:pPr>
          </w:p>
        </w:tc>
      </w:tr>
      <w:tr w:rsidR="006D6A60" w14:paraId="5A763C11"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7F849E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tcPr>
          <w:p w14:paraId="5B3830A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tcPr>
          <w:p w14:paraId="15B0768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tcPr>
          <w:p w14:paraId="2DBFE16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tcPr>
          <w:p w14:paraId="3537D7E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14:paraId="3A62B9C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tcPr>
          <w:p w14:paraId="787E8AC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14:paraId="299E823B"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0F6E32E" w14:textId="77777777" w:rsidR="006D6A60" w:rsidRDefault="006D6A60">
            <w:pPr>
              <w:spacing w:after="0" w:line="240" w:lineRule="auto"/>
              <w:jc w:val="center"/>
              <w:rPr>
                <w:rFonts w:ascii="Times New Roman" w:hAnsi="Times New Roman"/>
                <w:sz w:val="24"/>
                <w:szCs w:val="24"/>
              </w:rPr>
            </w:pPr>
          </w:p>
        </w:tc>
      </w:tr>
      <w:tr w:rsidR="006D6A60" w14:paraId="1BC02FB9"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4EB48A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tcPr>
          <w:p w14:paraId="514EAE1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tcPr>
          <w:p w14:paraId="5278B0F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7B2AF2E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39B5D16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tcPr>
          <w:p w14:paraId="0F2F208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1DFFB92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1766" w:type="dxa"/>
            <w:tcBorders>
              <w:top w:val="single" w:sz="4" w:space="0" w:color="auto"/>
              <w:left w:val="single" w:sz="4" w:space="0" w:color="auto"/>
              <w:bottom w:val="single" w:sz="4" w:space="0" w:color="auto"/>
              <w:right w:val="single" w:sz="4" w:space="0" w:color="auto"/>
            </w:tcBorders>
          </w:tcPr>
          <w:p w14:paraId="766EEC66"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8700017" w14:textId="77777777" w:rsidR="006D6A60" w:rsidRDefault="006D6A60">
            <w:pPr>
              <w:spacing w:after="0" w:line="240" w:lineRule="auto"/>
              <w:jc w:val="center"/>
              <w:rPr>
                <w:rFonts w:ascii="Times New Roman" w:hAnsi="Times New Roman"/>
                <w:sz w:val="24"/>
                <w:szCs w:val="24"/>
              </w:rPr>
            </w:pPr>
          </w:p>
        </w:tc>
      </w:tr>
      <w:tr w:rsidR="006D6A60" w14:paraId="124DE303"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36F39CF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tcPr>
          <w:p w14:paraId="3ADA1BA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tcPr>
          <w:p w14:paraId="5C64BB8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w:t>
            </w:r>
          </w:p>
        </w:tc>
        <w:tc>
          <w:tcPr>
            <w:tcW w:w="1782" w:type="dxa"/>
            <w:tcBorders>
              <w:top w:val="single" w:sz="4" w:space="0" w:color="auto"/>
              <w:left w:val="single" w:sz="4" w:space="0" w:color="auto"/>
              <w:bottom w:val="single" w:sz="4" w:space="0" w:color="auto"/>
              <w:right w:val="single" w:sz="4" w:space="0" w:color="auto"/>
            </w:tcBorders>
          </w:tcPr>
          <w:p w14:paraId="1F7AF14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4A87E6D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tcPr>
          <w:p w14:paraId="5AAFDE6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27F52CB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03C1C4B3"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3BA3B46F" w14:textId="77777777" w:rsidR="006D6A60" w:rsidRDefault="006D6A60">
            <w:pPr>
              <w:spacing w:after="0" w:line="240" w:lineRule="auto"/>
              <w:jc w:val="center"/>
              <w:rPr>
                <w:rFonts w:ascii="Times New Roman" w:hAnsi="Times New Roman"/>
                <w:sz w:val="24"/>
                <w:szCs w:val="24"/>
              </w:rPr>
            </w:pPr>
          </w:p>
        </w:tc>
      </w:tr>
      <w:tr w:rsidR="006D6A60" w14:paraId="17782415"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10AB80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tcPr>
          <w:p w14:paraId="234247B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tcPr>
          <w:p w14:paraId="40C5542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14:paraId="6D392F02"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45CD425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14:paraId="6E769237"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55D431E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14:paraId="488C4B4E"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931D2FE" w14:textId="77777777" w:rsidR="006D6A60" w:rsidRDefault="006D6A60">
            <w:pPr>
              <w:spacing w:after="0" w:line="240" w:lineRule="auto"/>
              <w:jc w:val="center"/>
              <w:rPr>
                <w:rFonts w:ascii="Times New Roman" w:hAnsi="Times New Roman"/>
                <w:sz w:val="24"/>
                <w:szCs w:val="24"/>
              </w:rPr>
            </w:pPr>
          </w:p>
        </w:tc>
      </w:tr>
      <w:tr w:rsidR="006D6A60" w14:paraId="4C1AB11F"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70CE9E1"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Реалізація педагогіки партнерства</w:t>
            </w:r>
          </w:p>
        </w:tc>
        <w:tc>
          <w:tcPr>
            <w:tcW w:w="1770" w:type="dxa"/>
            <w:tcBorders>
              <w:top w:val="single" w:sz="4" w:space="0" w:color="auto"/>
              <w:left w:val="single" w:sz="4" w:space="0" w:color="auto"/>
              <w:bottom w:val="single" w:sz="4" w:space="0" w:color="auto"/>
              <w:right w:val="single" w:sz="4" w:space="0" w:color="auto"/>
            </w:tcBorders>
          </w:tcPr>
          <w:p w14:paraId="45755C0B"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4258DCDA"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661D5C47"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0F69FBC5"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6FEC5E39"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59E7B09C"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286F2CE9" w14:textId="77777777" w:rsidR="006D6A60" w:rsidRDefault="006D6A60">
            <w:pPr>
              <w:spacing w:after="0" w:line="240" w:lineRule="auto"/>
              <w:jc w:val="center"/>
              <w:rPr>
                <w:rFonts w:ascii="Times New Roman" w:hAnsi="Times New Roman"/>
                <w:sz w:val="24"/>
                <w:szCs w:val="24"/>
              </w:rPr>
            </w:pPr>
          </w:p>
        </w:tc>
      </w:tr>
      <w:tr w:rsidR="006D6A60" w14:paraId="5A7DF059"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09E13B"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1. Семінари – практикуми для молодих вчителів</w:t>
            </w:r>
          </w:p>
        </w:tc>
        <w:tc>
          <w:tcPr>
            <w:tcW w:w="1770" w:type="dxa"/>
            <w:vMerge w:val="restart"/>
            <w:tcBorders>
              <w:top w:val="single" w:sz="4" w:space="0" w:color="auto"/>
              <w:left w:val="single" w:sz="4" w:space="0" w:color="auto"/>
              <w:bottom w:val="single" w:sz="4" w:space="0" w:color="auto"/>
              <w:right w:val="single" w:sz="4" w:space="0" w:color="auto"/>
            </w:tcBorders>
          </w:tcPr>
          <w:p w14:paraId="11126EA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1.Реалізація навчально-виховної мети уроку (ЗДНВР)</w:t>
            </w:r>
          </w:p>
          <w:p w14:paraId="0B2BA47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2.Розвиток творчих здібностей учнів засобами ІКТ (ЗДНВР)</w:t>
            </w:r>
          </w:p>
          <w:p w14:paraId="2450E14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3.Новини методичної літератури </w:t>
            </w:r>
          </w:p>
          <w:p w14:paraId="4DDFA3F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(ЗДНВР)</w:t>
            </w:r>
          </w:p>
        </w:tc>
        <w:tc>
          <w:tcPr>
            <w:tcW w:w="1782" w:type="dxa"/>
            <w:vMerge w:val="restart"/>
            <w:tcBorders>
              <w:top w:val="single" w:sz="4" w:space="0" w:color="auto"/>
              <w:left w:val="single" w:sz="4" w:space="0" w:color="auto"/>
              <w:bottom w:val="single" w:sz="4" w:space="0" w:color="auto"/>
              <w:right w:val="single" w:sz="4" w:space="0" w:color="auto"/>
            </w:tcBorders>
          </w:tcPr>
          <w:p w14:paraId="17A2B4B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1.Формувальне оцінювання в освітньому процесі (ЗДНВР)</w:t>
            </w:r>
          </w:p>
          <w:p w14:paraId="57FAC25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2.Активні методи навчання (ЗДНВР)</w:t>
            </w:r>
          </w:p>
          <w:p w14:paraId="49FE6DDA"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3. Робота вчителя в он-лайн середовищі (ЗДНВР)</w:t>
            </w:r>
          </w:p>
          <w:p w14:paraId="40C933C4" w14:textId="77777777" w:rsidR="006D6A60" w:rsidRDefault="006D6A60">
            <w:pPr>
              <w:spacing w:after="0" w:line="240" w:lineRule="auto"/>
              <w:rPr>
                <w:rFonts w:ascii="Times New Roman" w:hAnsi="Times New Roman"/>
                <w:sz w:val="24"/>
                <w:szCs w:val="24"/>
              </w:rPr>
            </w:pPr>
          </w:p>
        </w:tc>
        <w:tc>
          <w:tcPr>
            <w:tcW w:w="1740" w:type="dxa"/>
            <w:vMerge w:val="restart"/>
            <w:tcBorders>
              <w:top w:val="single" w:sz="4" w:space="0" w:color="auto"/>
              <w:left w:val="single" w:sz="4" w:space="0" w:color="auto"/>
              <w:bottom w:val="single" w:sz="4" w:space="0" w:color="auto"/>
              <w:right w:val="single" w:sz="4" w:space="0" w:color="auto"/>
            </w:tcBorders>
          </w:tcPr>
          <w:p w14:paraId="01D3AB71" w14:textId="77777777" w:rsidR="006D6A60" w:rsidRDefault="006D6A60">
            <w:pPr>
              <w:spacing w:after="0" w:line="240" w:lineRule="auto"/>
              <w:rPr>
                <w:rFonts w:ascii="Times New Roman" w:eastAsia="Times New Roman" w:hAnsi="Times New Roman"/>
                <w:bCs/>
                <w:iCs/>
                <w:sz w:val="24"/>
                <w:szCs w:val="24"/>
                <w:lang w:eastAsia="ru-RU"/>
              </w:rPr>
            </w:pPr>
          </w:p>
        </w:tc>
        <w:tc>
          <w:tcPr>
            <w:tcW w:w="2049" w:type="dxa"/>
            <w:vMerge w:val="restart"/>
            <w:tcBorders>
              <w:top w:val="single" w:sz="4" w:space="0" w:color="auto"/>
              <w:left w:val="single" w:sz="4" w:space="0" w:color="auto"/>
              <w:bottom w:val="single" w:sz="4" w:space="0" w:color="auto"/>
              <w:right w:val="single" w:sz="4" w:space="0" w:color="auto"/>
            </w:tcBorders>
          </w:tcPr>
          <w:p w14:paraId="3064BB3C" w14:textId="77777777" w:rsidR="006D6A60" w:rsidRDefault="006D6A60">
            <w:pPr>
              <w:spacing w:after="0" w:line="240" w:lineRule="auto"/>
              <w:rPr>
                <w:rFonts w:ascii="Times New Roman" w:eastAsia="Times New Roman" w:hAnsi="Times New Roman"/>
                <w:bCs/>
                <w:iCs/>
                <w:sz w:val="24"/>
                <w:szCs w:val="24"/>
                <w:lang w:eastAsia="ru-RU"/>
              </w:rPr>
            </w:pPr>
          </w:p>
        </w:tc>
        <w:tc>
          <w:tcPr>
            <w:tcW w:w="1639" w:type="dxa"/>
            <w:vMerge w:val="restart"/>
            <w:tcBorders>
              <w:top w:val="single" w:sz="4" w:space="0" w:color="auto"/>
              <w:left w:val="single" w:sz="4" w:space="0" w:color="auto"/>
              <w:bottom w:val="single" w:sz="4" w:space="0" w:color="auto"/>
              <w:right w:val="single" w:sz="4" w:space="0" w:color="auto"/>
            </w:tcBorders>
          </w:tcPr>
          <w:p w14:paraId="236FB495" w14:textId="77777777" w:rsidR="006D6A60" w:rsidRDefault="006D6A60">
            <w:pPr>
              <w:spacing w:after="0" w:line="240" w:lineRule="auto"/>
              <w:jc w:val="center"/>
              <w:rPr>
                <w:rFonts w:ascii="Times New Roman" w:hAnsi="Times New Roman"/>
                <w:sz w:val="24"/>
                <w:szCs w:val="24"/>
              </w:rPr>
            </w:pPr>
          </w:p>
        </w:tc>
        <w:tc>
          <w:tcPr>
            <w:tcW w:w="1766" w:type="dxa"/>
            <w:vMerge w:val="restart"/>
            <w:tcBorders>
              <w:top w:val="single" w:sz="4" w:space="0" w:color="auto"/>
              <w:left w:val="single" w:sz="4" w:space="0" w:color="auto"/>
              <w:bottom w:val="single" w:sz="4" w:space="0" w:color="auto"/>
              <w:right w:val="single" w:sz="4" w:space="0" w:color="auto"/>
            </w:tcBorders>
          </w:tcPr>
          <w:p w14:paraId="0F6F830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Засідання ПС вчителів –предметників </w:t>
            </w:r>
          </w:p>
        </w:tc>
        <w:tc>
          <w:tcPr>
            <w:tcW w:w="1295" w:type="dxa"/>
            <w:vMerge w:val="restart"/>
            <w:tcBorders>
              <w:top w:val="single" w:sz="4" w:space="0" w:color="auto"/>
              <w:left w:val="single" w:sz="4" w:space="0" w:color="auto"/>
              <w:bottom w:val="single" w:sz="4" w:space="0" w:color="auto"/>
              <w:right w:val="single" w:sz="4" w:space="0" w:color="auto"/>
            </w:tcBorders>
          </w:tcPr>
          <w:p w14:paraId="4403A280" w14:textId="77777777" w:rsidR="006D6A60" w:rsidRDefault="006D6A60">
            <w:pPr>
              <w:spacing w:after="0" w:line="240" w:lineRule="auto"/>
              <w:jc w:val="center"/>
              <w:rPr>
                <w:rFonts w:ascii="Times New Roman" w:hAnsi="Times New Roman"/>
                <w:sz w:val="24"/>
                <w:szCs w:val="24"/>
              </w:rPr>
            </w:pPr>
          </w:p>
        </w:tc>
      </w:tr>
      <w:tr w:rsidR="006D6A60" w14:paraId="768BF855"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7A7D18"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21DD7BC" w14:textId="77777777" w:rsidR="006D6A60" w:rsidRDefault="006D6A60">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DEA3537" w14:textId="77777777" w:rsidR="006D6A60" w:rsidRDefault="006D6A60">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086ACE" w14:textId="77777777" w:rsidR="006D6A60" w:rsidRDefault="006D6A60">
            <w:pPr>
              <w:spacing w:after="0" w:line="240" w:lineRule="auto"/>
              <w:rPr>
                <w:rFonts w:ascii="Times New Roman" w:eastAsia="Times New Roman" w:hAnsi="Times New Roman"/>
                <w:bCs/>
                <w:i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6F622FF" w14:textId="77777777" w:rsidR="006D6A60" w:rsidRDefault="006D6A60">
            <w:pPr>
              <w:spacing w:after="0" w:line="240" w:lineRule="auto"/>
              <w:rPr>
                <w:rFonts w:ascii="Times New Roman" w:eastAsia="Times New Roman" w:hAnsi="Times New Roman"/>
                <w:bCs/>
                <w:i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BA97964" w14:textId="77777777" w:rsidR="006D6A60" w:rsidRDefault="006D6A60">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FA2A241" w14:textId="77777777" w:rsidR="006D6A60" w:rsidRDefault="006D6A60">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3788E8" w14:textId="77777777" w:rsidR="006D6A60" w:rsidRDefault="006D6A60">
            <w:pPr>
              <w:spacing w:after="0" w:line="240" w:lineRule="auto"/>
              <w:rPr>
                <w:rFonts w:ascii="Times New Roman" w:hAnsi="Times New Roman"/>
                <w:sz w:val="24"/>
                <w:szCs w:val="24"/>
              </w:rPr>
            </w:pPr>
          </w:p>
        </w:tc>
      </w:tr>
      <w:tr w:rsidR="006D6A60" w14:paraId="40EDEAB9"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C2BCBA"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lastRenderedPageBreak/>
              <w:t>2. Співпраця з ДНЗ</w:t>
            </w:r>
          </w:p>
        </w:tc>
        <w:tc>
          <w:tcPr>
            <w:tcW w:w="1770" w:type="dxa"/>
            <w:tcBorders>
              <w:top w:val="single" w:sz="4" w:space="0" w:color="auto"/>
              <w:left w:val="single" w:sz="4" w:space="0" w:color="auto"/>
              <w:bottom w:val="single" w:sz="4" w:space="0" w:color="auto"/>
              <w:right w:val="single" w:sz="4" w:space="0" w:color="auto"/>
            </w:tcBorders>
          </w:tcPr>
          <w:p w14:paraId="33CF227C" w14:textId="77777777" w:rsidR="006D6A60" w:rsidRDefault="00C73FD5">
            <w:pPr>
              <w:spacing w:after="0" w:line="240" w:lineRule="auto"/>
              <w:jc w:val="center"/>
              <w:rPr>
                <w:rFonts w:ascii="Times New Roman" w:hAnsi="Times New Roman"/>
                <w:sz w:val="24"/>
                <w:szCs w:val="24"/>
              </w:rPr>
            </w:pPr>
            <w:r>
              <w:rPr>
                <w:rFonts w:ascii="Times New Roman" w:eastAsia="Times New Roman" w:hAnsi="Times New Roman"/>
                <w:bCs/>
                <w:iCs/>
                <w:sz w:val="24"/>
                <w:szCs w:val="24"/>
                <w:lang w:eastAsia="ru-RU"/>
              </w:rPr>
              <w:t>Проведення загальних батьківських зборів «Заклад дошкільної освіти і НУШ: як прокласти місток»</w:t>
            </w:r>
          </w:p>
        </w:tc>
        <w:tc>
          <w:tcPr>
            <w:tcW w:w="1782" w:type="dxa"/>
            <w:tcBorders>
              <w:top w:val="single" w:sz="4" w:space="0" w:color="auto"/>
              <w:left w:val="single" w:sz="4" w:space="0" w:color="auto"/>
              <w:bottom w:val="single" w:sz="4" w:space="0" w:color="auto"/>
              <w:right w:val="single" w:sz="4" w:space="0" w:color="auto"/>
            </w:tcBorders>
          </w:tcPr>
          <w:p w14:paraId="2C6AACB7" w14:textId="77777777" w:rsidR="006D6A60" w:rsidRDefault="006D6A60">
            <w:pPr>
              <w:spacing w:after="0" w:line="240" w:lineRule="auto"/>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1370AEC4" w14:textId="77777777" w:rsidR="006D6A60" w:rsidRDefault="00C73FD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Педагогічний всеобуч «НУШ: як прокласти місток?» </w:t>
            </w:r>
          </w:p>
        </w:tc>
        <w:tc>
          <w:tcPr>
            <w:tcW w:w="2049" w:type="dxa"/>
            <w:tcBorders>
              <w:top w:val="single" w:sz="4" w:space="0" w:color="auto"/>
              <w:left w:val="single" w:sz="4" w:space="0" w:color="auto"/>
              <w:bottom w:val="single" w:sz="4" w:space="0" w:color="auto"/>
              <w:right w:val="single" w:sz="4" w:space="0" w:color="auto"/>
            </w:tcBorders>
          </w:tcPr>
          <w:p w14:paraId="64ED5737" w14:textId="77777777" w:rsidR="006D6A60" w:rsidRDefault="00C73FD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Педагогічний всеобуч «Створення оптимальних умов для успішного навчання першокласника» (вч. початкових класів)</w:t>
            </w:r>
          </w:p>
        </w:tc>
        <w:tc>
          <w:tcPr>
            <w:tcW w:w="1639" w:type="dxa"/>
            <w:tcBorders>
              <w:top w:val="single" w:sz="4" w:space="0" w:color="auto"/>
              <w:left w:val="single" w:sz="4" w:space="0" w:color="auto"/>
              <w:bottom w:val="single" w:sz="4" w:space="0" w:color="auto"/>
              <w:right w:val="single" w:sz="4" w:space="0" w:color="auto"/>
            </w:tcBorders>
          </w:tcPr>
          <w:p w14:paraId="0037B3CC"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73F9524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tcPr>
          <w:p w14:paraId="3ED65E5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Звіт </w:t>
            </w:r>
          </w:p>
        </w:tc>
      </w:tr>
      <w:tr w:rsidR="006D6A60" w14:paraId="7BF762B2"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52A11D" w14:textId="77777777" w:rsidR="006D6A60" w:rsidRDefault="00C73FD5">
            <w:pPr>
              <w:spacing w:after="0" w:line="240" w:lineRule="auto"/>
              <w:jc w:val="center"/>
              <w:rPr>
                <w:rFonts w:ascii="Times New Roman" w:hAnsi="Times New Roman"/>
                <w:b/>
                <w:sz w:val="24"/>
                <w:szCs w:val="24"/>
              </w:rPr>
            </w:pPr>
            <w:r>
              <w:rPr>
                <w:rFonts w:ascii="Times New Roman" w:eastAsia="Times New Roman" w:hAnsi="Times New Roman"/>
                <w:b/>
                <w:bCs/>
                <w:iCs/>
                <w:sz w:val="24"/>
                <w:szCs w:val="24"/>
                <w:lang w:eastAsia="ru-RU"/>
              </w:rPr>
              <w:t>3. Педагогічні ради з питань реалізації педагогіки партнерства між ДНЗ та НУШ</w:t>
            </w:r>
          </w:p>
        </w:tc>
        <w:tc>
          <w:tcPr>
            <w:tcW w:w="1770" w:type="dxa"/>
            <w:tcBorders>
              <w:top w:val="single" w:sz="4" w:space="0" w:color="auto"/>
              <w:left w:val="single" w:sz="4" w:space="0" w:color="auto"/>
              <w:bottom w:val="single" w:sz="4" w:space="0" w:color="auto"/>
              <w:right w:val="single" w:sz="4" w:space="0" w:color="auto"/>
            </w:tcBorders>
          </w:tcPr>
          <w:p w14:paraId="36FB8A36" w14:textId="77777777" w:rsidR="006D6A60" w:rsidRDefault="00C73FD5">
            <w:pPr>
              <w:spacing w:after="0" w:line="240" w:lineRule="auto"/>
              <w:jc w:val="center"/>
              <w:rPr>
                <w:rFonts w:ascii="Times New Roman" w:hAnsi="Times New Roman"/>
                <w:sz w:val="24"/>
                <w:szCs w:val="24"/>
              </w:rPr>
            </w:pPr>
            <w:r>
              <w:rPr>
                <w:rFonts w:ascii="Times New Roman" w:eastAsia="Times New Roman" w:hAnsi="Times New Roman"/>
                <w:bCs/>
                <w:iCs/>
                <w:sz w:val="24"/>
                <w:szCs w:val="24"/>
                <w:lang w:eastAsia="ru-RU"/>
              </w:rPr>
              <w:t>Проведення педагогічної ради «Про сучасні аспекти взаємодії дошкільного закладу, школи  і сім'ї щодо гармонійного розвитку особистості»</w:t>
            </w:r>
          </w:p>
        </w:tc>
        <w:tc>
          <w:tcPr>
            <w:tcW w:w="1782" w:type="dxa"/>
            <w:tcBorders>
              <w:top w:val="single" w:sz="4" w:space="0" w:color="auto"/>
              <w:left w:val="single" w:sz="4" w:space="0" w:color="auto"/>
              <w:bottom w:val="single" w:sz="4" w:space="0" w:color="auto"/>
              <w:right w:val="single" w:sz="4" w:space="0" w:color="auto"/>
            </w:tcBorders>
          </w:tcPr>
          <w:p w14:paraId="6AF207B1" w14:textId="77777777" w:rsidR="006D6A60" w:rsidRDefault="006D6A60">
            <w:pPr>
              <w:spacing w:after="0" w:line="240" w:lineRule="auto"/>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621E0C7B"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35D1BC33"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4A2DD17C"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5ACA5D8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14:paraId="2073224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Наказ </w:t>
            </w:r>
          </w:p>
        </w:tc>
      </w:tr>
      <w:tr w:rsidR="006D6A60" w14:paraId="34E91996"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92437E"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4. Співробітництво з ЛОІППО, ПТУ,</w:t>
            </w:r>
          </w:p>
          <w:p w14:paraId="72342A49" w14:textId="77777777" w:rsidR="006D6A60" w:rsidRDefault="00C73FD5">
            <w:pPr>
              <w:spacing w:after="0" w:line="240" w:lineRule="auto"/>
              <w:jc w:val="center"/>
              <w:rPr>
                <w:rFonts w:ascii="Times New Roman" w:eastAsia="Times New Roman" w:hAnsi="Times New Roman"/>
                <w:b/>
                <w:bCs/>
                <w:iCs/>
                <w:sz w:val="24"/>
                <w:szCs w:val="24"/>
                <w:lang w:eastAsia="ru-RU"/>
              </w:rPr>
            </w:pPr>
            <w:r>
              <w:rPr>
                <w:rFonts w:ascii="Times New Roman" w:hAnsi="Times New Roman"/>
                <w:b/>
                <w:sz w:val="24"/>
                <w:szCs w:val="24"/>
              </w:rPr>
              <w:t>з учнями інших шкіл громади, України,</w:t>
            </w:r>
          </w:p>
        </w:tc>
        <w:tc>
          <w:tcPr>
            <w:tcW w:w="1770" w:type="dxa"/>
            <w:tcBorders>
              <w:top w:val="single" w:sz="4" w:space="0" w:color="auto"/>
              <w:left w:val="single" w:sz="4" w:space="0" w:color="auto"/>
              <w:bottom w:val="single" w:sz="4" w:space="0" w:color="auto"/>
              <w:right w:val="single" w:sz="4" w:space="0" w:color="auto"/>
            </w:tcBorders>
          </w:tcPr>
          <w:p w14:paraId="564739D7" w14:textId="77777777" w:rsidR="006D6A60" w:rsidRDefault="00C73FD5">
            <w:pPr>
              <w:spacing w:after="0" w:line="240" w:lineRule="auto"/>
              <w:jc w:val="center"/>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Участь у семінарах, тренінгах</w:t>
            </w:r>
          </w:p>
        </w:tc>
        <w:tc>
          <w:tcPr>
            <w:tcW w:w="1782" w:type="dxa"/>
            <w:tcBorders>
              <w:top w:val="single" w:sz="4" w:space="0" w:color="auto"/>
              <w:left w:val="single" w:sz="4" w:space="0" w:color="auto"/>
              <w:bottom w:val="single" w:sz="4" w:space="0" w:color="auto"/>
              <w:right w:val="single" w:sz="4" w:space="0" w:color="auto"/>
            </w:tcBorders>
          </w:tcPr>
          <w:p w14:paraId="0582C8BF" w14:textId="77777777" w:rsidR="006D6A60" w:rsidRDefault="006D6A60">
            <w:pPr>
              <w:spacing w:after="0" w:line="240" w:lineRule="auto"/>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055C007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Залучення здобувачів освіти до участі у партнерських проєктах</w:t>
            </w:r>
          </w:p>
        </w:tc>
        <w:tc>
          <w:tcPr>
            <w:tcW w:w="2049" w:type="dxa"/>
            <w:tcBorders>
              <w:top w:val="single" w:sz="4" w:space="0" w:color="auto"/>
              <w:left w:val="single" w:sz="4" w:space="0" w:color="auto"/>
              <w:bottom w:val="single" w:sz="4" w:space="0" w:color="auto"/>
              <w:right w:val="single" w:sz="4" w:space="0" w:color="auto"/>
            </w:tcBorders>
          </w:tcPr>
          <w:p w14:paraId="358B5842"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3DC5B33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Залучення здобувачів освіти до участі у партнерських проєктах</w:t>
            </w:r>
          </w:p>
        </w:tc>
        <w:tc>
          <w:tcPr>
            <w:tcW w:w="1766" w:type="dxa"/>
            <w:tcBorders>
              <w:top w:val="single" w:sz="4" w:space="0" w:color="auto"/>
              <w:left w:val="single" w:sz="4" w:space="0" w:color="auto"/>
              <w:bottom w:val="single" w:sz="4" w:space="0" w:color="auto"/>
              <w:right w:val="single" w:sz="4" w:space="0" w:color="auto"/>
            </w:tcBorders>
          </w:tcPr>
          <w:p w14:paraId="6478491F"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59A20CC" w14:textId="77777777" w:rsidR="006D6A60" w:rsidRDefault="006D6A60">
            <w:pPr>
              <w:spacing w:after="0" w:line="240" w:lineRule="auto"/>
              <w:jc w:val="center"/>
              <w:rPr>
                <w:rFonts w:ascii="Times New Roman" w:hAnsi="Times New Roman"/>
                <w:sz w:val="24"/>
                <w:szCs w:val="24"/>
              </w:rPr>
            </w:pPr>
          </w:p>
        </w:tc>
      </w:tr>
      <w:tr w:rsidR="006D6A60" w14:paraId="5D59D0ED"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87637C"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 xml:space="preserve">5.Відвідування навчальних занять </w:t>
            </w:r>
          </w:p>
        </w:tc>
        <w:tc>
          <w:tcPr>
            <w:tcW w:w="1770" w:type="dxa"/>
            <w:tcBorders>
              <w:top w:val="single" w:sz="4" w:space="0" w:color="auto"/>
              <w:left w:val="single" w:sz="4" w:space="0" w:color="auto"/>
              <w:bottom w:val="single" w:sz="4" w:space="0" w:color="auto"/>
              <w:right w:val="single" w:sz="4" w:space="0" w:color="auto"/>
            </w:tcBorders>
          </w:tcPr>
          <w:p w14:paraId="7E007DA2"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73E0BE23"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0FEB4286"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4F63C141"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40F9CBC1"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4A0A8F9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tcPr>
          <w:p w14:paraId="123383F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Звіт </w:t>
            </w:r>
          </w:p>
        </w:tc>
      </w:tr>
      <w:tr w:rsidR="006D6A60" w14:paraId="2A045B4F"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9B0F12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5.1</w:t>
            </w:r>
          </w:p>
        </w:tc>
        <w:tc>
          <w:tcPr>
            <w:tcW w:w="2265" w:type="dxa"/>
            <w:tcBorders>
              <w:top w:val="single" w:sz="4" w:space="0" w:color="auto"/>
              <w:left w:val="single" w:sz="4" w:space="0" w:color="auto"/>
              <w:bottom w:val="single" w:sz="4" w:space="0" w:color="auto"/>
              <w:right w:val="single" w:sz="4" w:space="0" w:color="auto"/>
            </w:tcBorders>
          </w:tcPr>
          <w:p w14:paraId="74207C4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Уроки   укр мови та літератури</w:t>
            </w:r>
          </w:p>
        </w:tc>
        <w:tc>
          <w:tcPr>
            <w:tcW w:w="1770" w:type="dxa"/>
            <w:tcBorders>
              <w:top w:val="single" w:sz="4" w:space="0" w:color="auto"/>
              <w:left w:val="single" w:sz="4" w:space="0" w:color="auto"/>
              <w:bottom w:val="single" w:sz="4" w:space="0" w:color="auto"/>
              <w:right w:val="single" w:sz="4" w:space="0" w:color="auto"/>
            </w:tcBorders>
          </w:tcPr>
          <w:p w14:paraId="1D4D579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3B26DA0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5C864C8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2731B92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39998B5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5282CDC9"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F1D81AA" w14:textId="77777777" w:rsidR="006D6A60" w:rsidRDefault="006D6A60">
            <w:pPr>
              <w:spacing w:after="0" w:line="240" w:lineRule="auto"/>
              <w:jc w:val="center"/>
              <w:rPr>
                <w:rFonts w:ascii="Times New Roman" w:hAnsi="Times New Roman"/>
                <w:sz w:val="24"/>
                <w:szCs w:val="24"/>
              </w:rPr>
            </w:pPr>
          </w:p>
        </w:tc>
      </w:tr>
      <w:tr w:rsidR="006D6A60" w14:paraId="4FE994C9"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42FA59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5.2</w:t>
            </w:r>
          </w:p>
        </w:tc>
        <w:tc>
          <w:tcPr>
            <w:tcW w:w="2265" w:type="dxa"/>
            <w:tcBorders>
              <w:top w:val="single" w:sz="4" w:space="0" w:color="auto"/>
              <w:left w:val="single" w:sz="4" w:space="0" w:color="auto"/>
              <w:bottom w:val="single" w:sz="4" w:space="0" w:color="auto"/>
              <w:right w:val="single" w:sz="4" w:space="0" w:color="auto"/>
            </w:tcBorders>
          </w:tcPr>
          <w:p w14:paraId="32F14F8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tcPr>
          <w:p w14:paraId="6E85B40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1A59632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723D1ED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2DD4F1E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5D4FFB3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6065227A"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22E896B0" w14:textId="77777777" w:rsidR="006D6A60" w:rsidRDefault="006D6A60">
            <w:pPr>
              <w:spacing w:after="0" w:line="240" w:lineRule="auto"/>
              <w:jc w:val="center"/>
              <w:rPr>
                <w:rFonts w:ascii="Times New Roman" w:hAnsi="Times New Roman"/>
                <w:sz w:val="24"/>
                <w:szCs w:val="24"/>
              </w:rPr>
            </w:pPr>
          </w:p>
        </w:tc>
      </w:tr>
      <w:tr w:rsidR="006D6A60" w14:paraId="5482F2BE"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4EFDBB5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14:paraId="7709982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tcPr>
          <w:p w14:paraId="461FFBC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540B87E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596A0EC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54C68C7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600686D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756FE45B"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609879BB" w14:textId="77777777" w:rsidR="006D6A60" w:rsidRDefault="006D6A60">
            <w:pPr>
              <w:spacing w:after="0" w:line="240" w:lineRule="auto"/>
              <w:jc w:val="center"/>
              <w:rPr>
                <w:rFonts w:ascii="Times New Roman" w:hAnsi="Times New Roman"/>
                <w:sz w:val="24"/>
                <w:szCs w:val="24"/>
              </w:rPr>
            </w:pPr>
          </w:p>
        </w:tc>
      </w:tr>
      <w:tr w:rsidR="006D6A60" w14:paraId="185D82B4"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3EA74DD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tcPr>
          <w:p w14:paraId="33633E9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tcPr>
          <w:p w14:paraId="0165649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29D031F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1740" w:type="dxa"/>
            <w:tcBorders>
              <w:top w:val="single" w:sz="4" w:space="0" w:color="auto"/>
              <w:left w:val="single" w:sz="4" w:space="0" w:color="auto"/>
              <w:bottom w:val="single" w:sz="4" w:space="0" w:color="auto"/>
              <w:right w:val="single" w:sz="4" w:space="0" w:color="auto"/>
            </w:tcBorders>
          </w:tcPr>
          <w:p w14:paraId="3318E2E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5CC4F8D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tcPr>
          <w:p w14:paraId="0B8C290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1B0F3243"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3107EEB6" w14:textId="77777777" w:rsidR="006D6A60" w:rsidRDefault="006D6A60">
            <w:pPr>
              <w:spacing w:after="0" w:line="240" w:lineRule="auto"/>
              <w:jc w:val="center"/>
              <w:rPr>
                <w:rFonts w:ascii="Times New Roman" w:hAnsi="Times New Roman"/>
                <w:sz w:val="24"/>
                <w:szCs w:val="24"/>
              </w:rPr>
            </w:pPr>
          </w:p>
        </w:tc>
      </w:tr>
      <w:tr w:rsidR="006D6A60" w14:paraId="024900C0"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66BEAE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tcPr>
          <w:p w14:paraId="051FDD5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tcPr>
          <w:p w14:paraId="327B0D4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6, 8,9</w:t>
            </w:r>
          </w:p>
        </w:tc>
        <w:tc>
          <w:tcPr>
            <w:tcW w:w="1782" w:type="dxa"/>
            <w:tcBorders>
              <w:top w:val="single" w:sz="4" w:space="0" w:color="auto"/>
              <w:left w:val="single" w:sz="4" w:space="0" w:color="auto"/>
              <w:bottom w:val="single" w:sz="4" w:space="0" w:color="auto"/>
              <w:right w:val="single" w:sz="4" w:space="0" w:color="auto"/>
            </w:tcBorders>
          </w:tcPr>
          <w:p w14:paraId="35B918E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1740" w:type="dxa"/>
            <w:tcBorders>
              <w:top w:val="single" w:sz="4" w:space="0" w:color="auto"/>
              <w:left w:val="single" w:sz="4" w:space="0" w:color="auto"/>
              <w:bottom w:val="single" w:sz="4" w:space="0" w:color="auto"/>
              <w:right w:val="single" w:sz="4" w:space="0" w:color="auto"/>
            </w:tcBorders>
          </w:tcPr>
          <w:p w14:paraId="18FC89D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2B41D57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tcPr>
          <w:p w14:paraId="17A77C4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0F571978"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B78BF20" w14:textId="77777777" w:rsidR="006D6A60" w:rsidRDefault="006D6A60">
            <w:pPr>
              <w:spacing w:after="0" w:line="240" w:lineRule="auto"/>
              <w:jc w:val="center"/>
              <w:rPr>
                <w:rFonts w:ascii="Times New Roman" w:hAnsi="Times New Roman"/>
                <w:sz w:val="24"/>
                <w:szCs w:val="24"/>
              </w:rPr>
            </w:pPr>
          </w:p>
        </w:tc>
      </w:tr>
      <w:tr w:rsidR="006D6A60" w14:paraId="756C4867"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45AE7C3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tcPr>
          <w:p w14:paraId="51E0729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tcPr>
          <w:p w14:paraId="2A98300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tcPr>
          <w:p w14:paraId="2B77EA24"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         7</w:t>
            </w:r>
          </w:p>
        </w:tc>
        <w:tc>
          <w:tcPr>
            <w:tcW w:w="1740" w:type="dxa"/>
            <w:tcBorders>
              <w:top w:val="single" w:sz="4" w:space="0" w:color="auto"/>
              <w:left w:val="single" w:sz="4" w:space="0" w:color="auto"/>
              <w:bottom w:val="single" w:sz="4" w:space="0" w:color="auto"/>
              <w:right w:val="single" w:sz="4" w:space="0" w:color="auto"/>
            </w:tcBorders>
          </w:tcPr>
          <w:p w14:paraId="325E403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049" w:type="dxa"/>
            <w:tcBorders>
              <w:top w:val="single" w:sz="4" w:space="0" w:color="auto"/>
              <w:left w:val="single" w:sz="4" w:space="0" w:color="auto"/>
              <w:bottom w:val="single" w:sz="4" w:space="0" w:color="auto"/>
              <w:right w:val="single" w:sz="4" w:space="0" w:color="auto"/>
            </w:tcBorders>
          </w:tcPr>
          <w:p w14:paraId="64D36A3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1D9E4B5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5CBE465D"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0A9E493C" w14:textId="77777777" w:rsidR="006D6A60" w:rsidRDefault="006D6A60">
            <w:pPr>
              <w:spacing w:after="0" w:line="240" w:lineRule="auto"/>
              <w:jc w:val="center"/>
              <w:rPr>
                <w:rFonts w:ascii="Times New Roman" w:hAnsi="Times New Roman"/>
                <w:sz w:val="24"/>
                <w:szCs w:val="24"/>
              </w:rPr>
            </w:pPr>
          </w:p>
        </w:tc>
      </w:tr>
      <w:tr w:rsidR="006D6A60" w14:paraId="0FA42309"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6228DC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tcPr>
          <w:p w14:paraId="06A6F16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tcPr>
          <w:p w14:paraId="4D86CC0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474E5F2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24A4DB2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6378DA7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2E61B28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750B3185"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977AFE8" w14:textId="77777777" w:rsidR="006D6A60" w:rsidRDefault="006D6A60">
            <w:pPr>
              <w:spacing w:after="0" w:line="240" w:lineRule="auto"/>
              <w:jc w:val="center"/>
              <w:rPr>
                <w:rFonts w:ascii="Times New Roman" w:hAnsi="Times New Roman"/>
                <w:sz w:val="24"/>
                <w:szCs w:val="24"/>
              </w:rPr>
            </w:pPr>
          </w:p>
        </w:tc>
      </w:tr>
      <w:tr w:rsidR="006D6A60" w14:paraId="61FB2D31"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6E0DC4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tcPr>
          <w:p w14:paraId="1B6E3DC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tcPr>
          <w:p w14:paraId="6F44831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3,6,9</w:t>
            </w:r>
          </w:p>
        </w:tc>
        <w:tc>
          <w:tcPr>
            <w:tcW w:w="1782" w:type="dxa"/>
            <w:tcBorders>
              <w:top w:val="single" w:sz="4" w:space="0" w:color="auto"/>
              <w:left w:val="single" w:sz="4" w:space="0" w:color="auto"/>
              <w:bottom w:val="single" w:sz="4" w:space="0" w:color="auto"/>
              <w:right w:val="single" w:sz="4" w:space="0" w:color="auto"/>
            </w:tcBorders>
          </w:tcPr>
          <w:p w14:paraId="3265B8A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4,5,7</w:t>
            </w:r>
          </w:p>
        </w:tc>
        <w:tc>
          <w:tcPr>
            <w:tcW w:w="1740" w:type="dxa"/>
            <w:tcBorders>
              <w:top w:val="single" w:sz="4" w:space="0" w:color="auto"/>
              <w:left w:val="single" w:sz="4" w:space="0" w:color="auto"/>
              <w:bottom w:val="single" w:sz="4" w:space="0" w:color="auto"/>
              <w:right w:val="single" w:sz="4" w:space="0" w:color="auto"/>
            </w:tcBorders>
          </w:tcPr>
          <w:p w14:paraId="0369105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70A5C71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22D4324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419A5F35"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5A4346AC" w14:textId="77777777" w:rsidR="006D6A60" w:rsidRDefault="006D6A60">
            <w:pPr>
              <w:spacing w:after="0" w:line="240" w:lineRule="auto"/>
              <w:jc w:val="center"/>
              <w:rPr>
                <w:rFonts w:ascii="Times New Roman" w:hAnsi="Times New Roman"/>
                <w:sz w:val="24"/>
                <w:szCs w:val="24"/>
              </w:rPr>
            </w:pPr>
          </w:p>
        </w:tc>
      </w:tr>
      <w:tr w:rsidR="006D6A60" w14:paraId="132FDF56"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7C01A28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tcPr>
          <w:p w14:paraId="65C57DF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tcPr>
          <w:p w14:paraId="647F6ED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tcPr>
          <w:p w14:paraId="07CBE15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1740" w:type="dxa"/>
            <w:tcBorders>
              <w:top w:val="single" w:sz="4" w:space="0" w:color="auto"/>
              <w:left w:val="single" w:sz="4" w:space="0" w:color="auto"/>
              <w:bottom w:val="single" w:sz="4" w:space="0" w:color="auto"/>
              <w:right w:val="single" w:sz="4" w:space="0" w:color="auto"/>
            </w:tcBorders>
          </w:tcPr>
          <w:p w14:paraId="3391433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2049" w:type="dxa"/>
            <w:tcBorders>
              <w:top w:val="single" w:sz="4" w:space="0" w:color="auto"/>
              <w:left w:val="single" w:sz="4" w:space="0" w:color="auto"/>
              <w:bottom w:val="single" w:sz="4" w:space="0" w:color="auto"/>
              <w:right w:val="single" w:sz="4" w:space="0" w:color="auto"/>
            </w:tcBorders>
          </w:tcPr>
          <w:p w14:paraId="66CB6E3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254F1AE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66C7E63C"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DD86F3B" w14:textId="77777777" w:rsidR="006D6A60" w:rsidRDefault="006D6A60">
            <w:pPr>
              <w:spacing w:after="0" w:line="240" w:lineRule="auto"/>
              <w:jc w:val="center"/>
              <w:rPr>
                <w:rFonts w:ascii="Times New Roman" w:hAnsi="Times New Roman"/>
                <w:sz w:val="24"/>
                <w:szCs w:val="24"/>
              </w:rPr>
            </w:pPr>
          </w:p>
        </w:tc>
      </w:tr>
      <w:tr w:rsidR="006D6A60" w14:paraId="65111585"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E97A2D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tcPr>
          <w:p w14:paraId="0A4FA9B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tcPr>
          <w:p w14:paraId="2D2F8D0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14:paraId="144134EF"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249878F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14:paraId="086446F0"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0A021E10"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0E47FA1F"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A53347A" w14:textId="77777777" w:rsidR="006D6A60" w:rsidRDefault="006D6A60">
            <w:pPr>
              <w:spacing w:after="0" w:line="240" w:lineRule="auto"/>
              <w:jc w:val="center"/>
              <w:rPr>
                <w:rFonts w:ascii="Times New Roman" w:hAnsi="Times New Roman"/>
                <w:sz w:val="24"/>
                <w:szCs w:val="24"/>
              </w:rPr>
            </w:pPr>
          </w:p>
        </w:tc>
      </w:tr>
      <w:tr w:rsidR="006D6A60" w14:paraId="38180C6A"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B736A0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tcPr>
          <w:p w14:paraId="75B873A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tcPr>
          <w:p w14:paraId="40399BF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tcPr>
          <w:p w14:paraId="7D214BE3"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016938A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14:paraId="3CAF3BC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tcPr>
          <w:p w14:paraId="29961F36" w14:textId="77777777" w:rsidR="006D6A60" w:rsidRDefault="006D6A60">
            <w:pPr>
              <w:spacing w:after="0" w:line="240" w:lineRule="auto"/>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7F382398"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27BA7B47" w14:textId="77777777" w:rsidR="006D6A60" w:rsidRDefault="006D6A60">
            <w:pPr>
              <w:spacing w:after="0" w:line="240" w:lineRule="auto"/>
              <w:jc w:val="center"/>
              <w:rPr>
                <w:rFonts w:ascii="Times New Roman" w:hAnsi="Times New Roman"/>
                <w:sz w:val="24"/>
                <w:szCs w:val="24"/>
              </w:rPr>
            </w:pPr>
          </w:p>
        </w:tc>
      </w:tr>
      <w:tr w:rsidR="006D6A60" w14:paraId="3D055EF3"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0DA10C2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tcPr>
          <w:p w14:paraId="765B551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tcPr>
          <w:p w14:paraId="28DBF39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tcPr>
          <w:p w14:paraId="191C2C7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tcPr>
          <w:p w14:paraId="68E19CF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tcPr>
          <w:p w14:paraId="324F156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tcPr>
          <w:p w14:paraId="1EF6002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14:paraId="5E7137FA"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387D612A" w14:textId="77777777" w:rsidR="006D6A60" w:rsidRDefault="006D6A60">
            <w:pPr>
              <w:spacing w:after="0" w:line="240" w:lineRule="auto"/>
              <w:jc w:val="center"/>
              <w:rPr>
                <w:rFonts w:ascii="Times New Roman" w:hAnsi="Times New Roman"/>
                <w:sz w:val="24"/>
                <w:szCs w:val="24"/>
              </w:rPr>
            </w:pPr>
          </w:p>
        </w:tc>
      </w:tr>
      <w:tr w:rsidR="006D6A60" w14:paraId="32ADF81C"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1218703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tcPr>
          <w:p w14:paraId="4E94A81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tcPr>
          <w:p w14:paraId="3801859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tcPr>
          <w:p w14:paraId="2D6E1E9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tcPr>
          <w:p w14:paraId="7499281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14:paraId="32A3663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tcPr>
          <w:p w14:paraId="419491C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14:paraId="7BA8BA81"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307F0CF" w14:textId="77777777" w:rsidR="006D6A60" w:rsidRDefault="006D6A60">
            <w:pPr>
              <w:spacing w:after="0" w:line="240" w:lineRule="auto"/>
              <w:jc w:val="center"/>
              <w:rPr>
                <w:rFonts w:ascii="Times New Roman" w:hAnsi="Times New Roman"/>
                <w:sz w:val="24"/>
                <w:szCs w:val="24"/>
              </w:rPr>
            </w:pPr>
          </w:p>
        </w:tc>
      </w:tr>
      <w:tr w:rsidR="006D6A60" w14:paraId="16DD9010"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57142BE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tcPr>
          <w:p w14:paraId="3BE42B2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tcPr>
          <w:p w14:paraId="3B5978C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727A2CF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5,7,8</w:t>
            </w:r>
          </w:p>
        </w:tc>
        <w:tc>
          <w:tcPr>
            <w:tcW w:w="1740" w:type="dxa"/>
            <w:tcBorders>
              <w:top w:val="single" w:sz="4" w:space="0" w:color="auto"/>
              <w:left w:val="single" w:sz="4" w:space="0" w:color="auto"/>
              <w:bottom w:val="single" w:sz="4" w:space="0" w:color="auto"/>
              <w:right w:val="single" w:sz="4" w:space="0" w:color="auto"/>
            </w:tcBorders>
          </w:tcPr>
          <w:p w14:paraId="541B3FE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346EF0F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1F1ECCC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1766" w:type="dxa"/>
            <w:tcBorders>
              <w:top w:val="single" w:sz="4" w:space="0" w:color="auto"/>
              <w:left w:val="single" w:sz="4" w:space="0" w:color="auto"/>
              <w:bottom w:val="single" w:sz="4" w:space="0" w:color="auto"/>
              <w:right w:val="single" w:sz="4" w:space="0" w:color="auto"/>
            </w:tcBorders>
          </w:tcPr>
          <w:p w14:paraId="7BA1FB93"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103D3316" w14:textId="77777777" w:rsidR="006D6A60" w:rsidRDefault="006D6A60">
            <w:pPr>
              <w:spacing w:after="0" w:line="240" w:lineRule="auto"/>
              <w:jc w:val="center"/>
              <w:rPr>
                <w:rFonts w:ascii="Times New Roman" w:hAnsi="Times New Roman"/>
                <w:sz w:val="24"/>
                <w:szCs w:val="24"/>
              </w:rPr>
            </w:pPr>
          </w:p>
        </w:tc>
      </w:tr>
      <w:tr w:rsidR="006D6A60" w14:paraId="73BC9323"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4CEC6AB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tcPr>
          <w:p w14:paraId="24C6AB1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tcPr>
          <w:p w14:paraId="749EB5E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6,8,9</w:t>
            </w:r>
          </w:p>
        </w:tc>
        <w:tc>
          <w:tcPr>
            <w:tcW w:w="1782" w:type="dxa"/>
            <w:tcBorders>
              <w:top w:val="single" w:sz="4" w:space="0" w:color="auto"/>
              <w:left w:val="single" w:sz="4" w:space="0" w:color="auto"/>
              <w:bottom w:val="single" w:sz="4" w:space="0" w:color="auto"/>
              <w:right w:val="single" w:sz="4" w:space="0" w:color="auto"/>
            </w:tcBorders>
          </w:tcPr>
          <w:p w14:paraId="07B50DE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tcPr>
          <w:p w14:paraId="47E3063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6,7,9</w:t>
            </w:r>
          </w:p>
        </w:tc>
        <w:tc>
          <w:tcPr>
            <w:tcW w:w="2049" w:type="dxa"/>
            <w:tcBorders>
              <w:top w:val="single" w:sz="4" w:space="0" w:color="auto"/>
              <w:left w:val="single" w:sz="4" w:space="0" w:color="auto"/>
              <w:bottom w:val="single" w:sz="4" w:space="0" w:color="auto"/>
              <w:right w:val="single" w:sz="4" w:space="0" w:color="auto"/>
            </w:tcBorders>
          </w:tcPr>
          <w:p w14:paraId="6B719D9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tcPr>
          <w:p w14:paraId="00B81D4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7,9</w:t>
            </w:r>
          </w:p>
        </w:tc>
        <w:tc>
          <w:tcPr>
            <w:tcW w:w="1766" w:type="dxa"/>
            <w:tcBorders>
              <w:top w:val="single" w:sz="4" w:space="0" w:color="auto"/>
              <w:left w:val="single" w:sz="4" w:space="0" w:color="auto"/>
              <w:bottom w:val="single" w:sz="4" w:space="0" w:color="auto"/>
              <w:right w:val="single" w:sz="4" w:space="0" w:color="auto"/>
            </w:tcBorders>
          </w:tcPr>
          <w:p w14:paraId="3248CC4B"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2DD2315D" w14:textId="77777777" w:rsidR="006D6A60" w:rsidRDefault="006D6A60">
            <w:pPr>
              <w:spacing w:after="0" w:line="240" w:lineRule="auto"/>
              <w:jc w:val="center"/>
              <w:rPr>
                <w:rFonts w:ascii="Times New Roman" w:hAnsi="Times New Roman"/>
                <w:sz w:val="24"/>
                <w:szCs w:val="24"/>
              </w:rPr>
            </w:pPr>
          </w:p>
        </w:tc>
      </w:tr>
      <w:tr w:rsidR="006D6A60" w14:paraId="5D9E1327" w14:textId="77777777">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659FD0"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Академічна доброчесність</w:t>
            </w:r>
          </w:p>
        </w:tc>
        <w:tc>
          <w:tcPr>
            <w:tcW w:w="1770" w:type="dxa"/>
            <w:tcBorders>
              <w:top w:val="single" w:sz="4" w:space="0" w:color="auto"/>
              <w:left w:val="single" w:sz="4" w:space="0" w:color="auto"/>
              <w:bottom w:val="single" w:sz="4" w:space="0" w:color="auto"/>
              <w:right w:val="single" w:sz="4" w:space="0" w:color="auto"/>
            </w:tcBorders>
          </w:tcPr>
          <w:p w14:paraId="69B0B49E"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3B0E0B3C" w14:textId="77777777" w:rsidR="006D6A60" w:rsidRDefault="006D6A60">
            <w:pPr>
              <w:spacing w:after="0" w:line="240" w:lineRule="auto"/>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14:paraId="24D1BD9D"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1D63E815"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1CCB4260"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3CBE210F"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65072187" w14:textId="77777777" w:rsidR="006D6A60" w:rsidRDefault="006D6A60">
            <w:pPr>
              <w:spacing w:after="0" w:line="240" w:lineRule="auto"/>
              <w:jc w:val="center"/>
              <w:rPr>
                <w:rFonts w:ascii="Times New Roman" w:hAnsi="Times New Roman"/>
                <w:sz w:val="24"/>
                <w:szCs w:val="24"/>
              </w:rPr>
            </w:pPr>
          </w:p>
        </w:tc>
      </w:tr>
      <w:tr w:rsidR="006D6A60" w14:paraId="1DFDF6F4"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1451BA9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tcPr>
          <w:p w14:paraId="1E6F797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Відвідування уроків з усіх навчальних дисциплін</w:t>
            </w:r>
          </w:p>
        </w:tc>
        <w:tc>
          <w:tcPr>
            <w:tcW w:w="1770" w:type="dxa"/>
            <w:tcBorders>
              <w:top w:val="single" w:sz="4" w:space="0" w:color="auto"/>
              <w:left w:val="single" w:sz="4" w:space="0" w:color="auto"/>
              <w:bottom w:val="single" w:sz="4" w:space="0" w:color="auto"/>
              <w:right w:val="single" w:sz="4" w:space="0" w:color="auto"/>
            </w:tcBorders>
          </w:tcPr>
          <w:p w14:paraId="3593787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5,8.9</w:t>
            </w:r>
          </w:p>
        </w:tc>
        <w:tc>
          <w:tcPr>
            <w:tcW w:w="1782" w:type="dxa"/>
            <w:tcBorders>
              <w:top w:val="single" w:sz="4" w:space="0" w:color="auto"/>
              <w:left w:val="single" w:sz="4" w:space="0" w:color="auto"/>
              <w:bottom w:val="single" w:sz="4" w:space="0" w:color="auto"/>
              <w:right w:val="single" w:sz="4" w:space="0" w:color="auto"/>
            </w:tcBorders>
          </w:tcPr>
          <w:p w14:paraId="7581237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tcPr>
          <w:p w14:paraId="763AECA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5,8.9</w:t>
            </w:r>
          </w:p>
        </w:tc>
        <w:tc>
          <w:tcPr>
            <w:tcW w:w="2049" w:type="dxa"/>
            <w:tcBorders>
              <w:top w:val="single" w:sz="4" w:space="0" w:color="auto"/>
              <w:left w:val="single" w:sz="4" w:space="0" w:color="auto"/>
              <w:bottom w:val="single" w:sz="4" w:space="0" w:color="auto"/>
              <w:right w:val="single" w:sz="4" w:space="0" w:color="auto"/>
            </w:tcBorders>
          </w:tcPr>
          <w:p w14:paraId="4D952A0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tcPr>
          <w:p w14:paraId="6E79BE9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5,8.9</w:t>
            </w:r>
          </w:p>
        </w:tc>
        <w:tc>
          <w:tcPr>
            <w:tcW w:w="1766" w:type="dxa"/>
            <w:tcBorders>
              <w:top w:val="single" w:sz="4" w:space="0" w:color="auto"/>
              <w:left w:val="single" w:sz="4" w:space="0" w:color="auto"/>
              <w:bottom w:val="single" w:sz="4" w:space="0" w:color="auto"/>
              <w:right w:val="single" w:sz="4" w:space="0" w:color="auto"/>
            </w:tcBorders>
          </w:tcPr>
          <w:p w14:paraId="4F913FE2"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tcPr>
          <w:p w14:paraId="124C8E5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Наказ </w:t>
            </w:r>
          </w:p>
        </w:tc>
      </w:tr>
      <w:tr w:rsidR="006D6A60" w14:paraId="71F393D7"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32F7A37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2</w:t>
            </w:r>
          </w:p>
        </w:tc>
        <w:tc>
          <w:tcPr>
            <w:tcW w:w="2265" w:type="dxa"/>
            <w:tcBorders>
              <w:top w:val="single" w:sz="4" w:space="0" w:color="auto"/>
              <w:left w:val="single" w:sz="4" w:space="0" w:color="auto"/>
              <w:bottom w:val="single" w:sz="4" w:space="0" w:color="auto"/>
              <w:right w:val="single" w:sz="4" w:space="0" w:color="auto"/>
            </w:tcBorders>
          </w:tcPr>
          <w:p w14:paraId="6146E83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Анкетування учнів</w:t>
            </w:r>
          </w:p>
        </w:tc>
        <w:tc>
          <w:tcPr>
            <w:tcW w:w="1770" w:type="dxa"/>
            <w:tcBorders>
              <w:top w:val="single" w:sz="4" w:space="0" w:color="auto"/>
              <w:left w:val="single" w:sz="4" w:space="0" w:color="auto"/>
              <w:bottom w:val="single" w:sz="4" w:space="0" w:color="auto"/>
              <w:right w:val="single" w:sz="4" w:space="0" w:color="auto"/>
            </w:tcBorders>
          </w:tcPr>
          <w:p w14:paraId="78486E7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tcPr>
          <w:p w14:paraId="0DC279D7"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5,8,9</w:t>
            </w:r>
          </w:p>
        </w:tc>
        <w:tc>
          <w:tcPr>
            <w:tcW w:w="1740" w:type="dxa"/>
            <w:tcBorders>
              <w:top w:val="single" w:sz="4" w:space="0" w:color="auto"/>
              <w:left w:val="single" w:sz="4" w:space="0" w:color="auto"/>
              <w:bottom w:val="single" w:sz="4" w:space="0" w:color="auto"/>
              <w:right w:val="single" w:sz="4" w:space="0" w:color="auto"/>
            </w:tcBorders>
          </w:tcPr>
          <w:p w14:paraId="78C8DFF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tcPr>
          <w:p w14:paraId="4D4586D6"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5.8.9</w:t>
            </w:r>
          </w:p>
        </w:tc>
        <w:tc>
          <w:tcPr>
            <w:tcW w:w="1639" w:type="dxa"/>
            <w:tcBorders>
              <w:top w:val="single" w:sz="4" w:space="0" w:color="auto"/>
              <w:left w:val="single" w:sz="4" w:space="0" w:color="auto"/>
              <w:bottom w:val="single" w:sz="4" w:space="0" w:color="auto"/>
              <w:right w:val="single" w:sz="4" w:space="0" w:color="auto"/>
            </w:tcBorders>
          </w:tcPr>
          <w:p w14:paraId="7F5293E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14:paraId="1E0044A2" w14:textId="77777777" w:rsidR="006D6A60" w:rsidRDefault="006D6A60">
            <w:pPr>
              <w:spacing w:after="0" w:line="240" w:lineRule="auto"/>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0B55B453" w14:textId="77777777" w:rsidR="006D6A60" w:rsidRDefault="006D6A60">
            <w:pPr>
              <w:spacing w:after="0" w:line="240" w:lineRule="auto"/>
              <w:jc w:val="center"/>
              <w:rPr>
                <w:rFonts w:ascii="Times New Roman" w:hAnsi="Times New Roman"/>
                <w:sz w:val="24"/>
                <w:szCs w:val="24"/>
              </w:rPr>
            </w:pPr>
          </w:p>
        </w:tc>
      </w:tr>
      <w:tr w:rsidR="006D6A60" w14:paraId="6FEA50AB" w14:textId="77777777">
        <w:trPr>
          <w:trHeight w:val="520"/>
        </w:trPr>
        <w:tc>
          <w:tcPr>
            <w:tcW w:w="544" w:type="dxa"/>
            <w:tcBorders>
              <w:top w:val="single" w:sz="4" w:space="0" w:color="auto"/>
              <w:left w:val="single" w:sz="4" w:space="0" w:color="auto"/>
              <w:bottom w:val="single" w:sz="4" w:space="0" w:color="auto"/>
              <w:right w:val="single" w:sz="4" w:space="0" w:color="auto"/>
            </w:tcBorders>
          </w:tcPr>
          <w:p w14:paraId="287B881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14:paraId="2620538A" w14:textId="77777777" w:rsidR="006D6A60" w:rsidRDefault="00C73FD5">
            <w:pPr>
              <w:spacing w:after="0" w:line="240" w:lineRule="auto"/>
              <w:rPr>
                <w:rFonts w:ascii="Times New Roman" w:hAnsi="Times New Roman"/>
                <w:sz w:val="24"/>
                <w:szCs w:val="24"/>
              </w:rPr>
            </w:pPr>
            <w:r>
              <w:rPr>
                <w:rFonts w:ascii="Times New Roman" w:hAnsi="Times New Roman"/>
                <w:color w:val="000000"/>
                <w:sz w:val="24"/>
                <w:szCs w:val="24"/>
              </w:rPr>
              <w:t xml:space="preserve">Круглий стіл «Запобігання та протидія академічному плагіату у ЗЗСО» </w:t>
            </w:r>
          </w:p>
        </w:tc>
        <w:tc>
          <w:tcPr>
            <w:tcW w:w="1770" w:type="dxa"/>
            <w:tcBorders>
              <w:top w:val="single" w:sz="4" w:space="0" w:color="auto"/>
              <w:left w:val="single" w:sz="4" w:space="0" w:color="auto"/>
              <w:bottom w:val="single" w:sz="4" w:space="0" w:color="auto"/>
              <w:right w:val="single" w:sz="4" w:space="0" w:color="auto"/>
            </w:tcBorders>
          </w:tcPr>
          <w:p w14:paraId="41319AAB" w14:textId="77777777" w:rsidR="006D6A60" w:rsidRDefault="006D6A60">
            <w:pPr>
              <w:spacing w:after="0" w:line="240" w:lineRule="auto"/>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14:paraId="27075B2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w:t>
            </w:r>
          </w:p>
        </w:tc>
        <w:tc>
          <w:tcPr>
            <w:tcW w:w="1740" w:type="dxa"/>
            <w:tcBorders>
              <w:top w:val="single" w:sz="4" w:space="0" w:color="auto"/>
              <w:left w:val="single" w:sz="4" w:space="0" w:color="auto"/>
              <w:bottom w:val="single" w:sz="4" w:space="0" w:color="auto"/>
              <w:right w:val="single" w:sz="4" w:space="0" w:color="auto"/>
            </w:tcBorders>
          </w:tcPr>
          <w:p w14:paraId="6041AB02" w14:textId="77777777" w:rsidR="006D6A60" w:rsidRDefault="006D6A60">
            <w:pPr>
              <w:spacing w:after="0" w:line="240" w:lineRule="auto"/>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14:paraId="524A4783" w14:textId="77777777" w:rsidR="006D6A60" w:rsidRDefault="006D6A60">
            <w:pPr>
              <w:spacing w:after="0" w:line="240" w:lineRule="auto"/>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06A659FD"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36D6F9E1"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703D04B4" w14:textId="77777777" w:rsidR="006D6A60" w:rsidRDefault="006D6A60">
            <w:pPr>
              <w:spacing w:after="0" w:line="240" w:lineRule="auto"/>
              <w:jc w:val="center"/>
              <w:rPr>
                <w:rFonts w:ascii="Times New Roman" w:hAnsi="Times New Roman"/>
                <w:sz w:val="24"/>
                <w:szCs w:val="24"/>
              </w:rPr>
            </w:pPr>
          </w:p>
        </w:tc>
      </w:tr>
    </w:tbl>
    <w:p w14:paraId="0B25A3E4" w14:textId="77777777" w:rsidR="006D6A60" w:rsidRDefault="006D6A60">
      <w:pPr>
        <w:spacing w:line="256" w:lineRule="auto"/>
        <w:rPr>
          <w:rFonts w:ascii="Times New Roman" w:eastAsia="Calibri" w:hAnsi="Times New Roman" w:cs="Times New Roman"/>
          <w:sz w:val="24"/>
          <w:szCs w:val="24"/>
        </w:rPr>
      </w:pPr>
    </w:p>
    <w:p w14:paraId="3E0D075E" w14:textId="77777777" w:rsidR="006D6A60" w:rsidRDefault="006D6A60">
      <w:pPr>
        <w:spacing w:line="256" w:lineRule="auto"/>
        <w:rPr>
          <w:rFonts w:ascii="Times New Roman" w:eastAsia="Calibri" w:hAnsi="Times New Roman" w:cs="Times New Roman"/>
          <w:sz w:val="24"/>
          <w:szCs w:val="24"/>
        </w:rPr>
      </w:pPr>
    </w:p>
    <w:p w14:paraId="14E07B11" w14:textId="77777777" w:rsidR="006D6A60" w:rsidRDefault="006D6A60">
      <w:pPr>
        <w:spacing w:line="256" w:lineRule="auto"/>
        <w:rPr>
          <w:rFonts w:ascii="Times New Roman" w:eastAsia="Calibri" w:hAnsi="Times New Roman" w:cs="Times New Roman"/>
          <w:sz w:val="24"/>
          <w:szCs w:val="24"/>
        </w:rPr>
      </w:pPr>
    </w:p>
    <w:p w14:paraId="02DDED75" w14:textId="77777777" w:rsidR="006D6A60" w:rsidRDefault="006D6A60">
      <w:pPr>
        <w:spacing w:line="256" w:lineRule="auto"/>
        <w:rPr>
          <w:rFonts w:ascii="Times New Roman" w:eastAsia="Calibri" w:hAnsi="Times New Roman" w:cs="Times New Roman"/>
          <w:sz w:val="24"/>
          <w:szCs w:val="24"/>
        </w:rPr>
      </w:pPr>
    </w:p>
    <w:p w14:paraId="16EB5069" w14:textId="77777777" w:rsidR="006D6A60" w:rsidRDefault="006D6A60">
      <w:pPr>
        <w:spacing w:line="256" w:lineRule="auto"/>
        <w:rPr>
          <w:rFonts w:ascii="Times New Roman" w:eastAsia="Calibri" w:hAnsi="Times New Roman" w:cs="Times New Roman"/>
          <w:sz w:val="24"/>
          <w:szCs w:val="24"/>
        </w:rPr>
      </w:pPr>
    </w:p>
    <w:p w14:paraId="5C789ABF" w14:textId="77777777" w:rsidR="006D6A60" w:rsidRDefault="006D6A60">
      <w:pPr>
        <w:spacing w:line="256" w:lineRule="auto"/>
        <w:rPr>
          <w:rFonts w:ascii="Times New Roman" w:eastAsia="Calibri" w:hAnsi="Times New Roman" w:cs="Times New Roman"/>
          <w:sz w:val="24"/>
          <w:szCs w:val="24"/>
        </w:rPr>
      </w:pPr>
    </w:p>
    <w:p w14:paraId="19D570A0" w14:textId="77777777" w:rsidR="006D6A60" w:rsidRDefault="00C73FD5">
      <w:pPr>
        <w:spacing w:line="256" w:lineRule="auto"/>
        <w:jc w:val="center"/>
        <w:rPr>
          <w:rFonts w:ascii="Times New Roman" w:eastAsia="Calibri" w:hAnsi="Times New Roman" w:cs="Times New Roman"/>
          <w:b/>
          <w:color w:val="00B050"/>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color w:val="00B050"/>
          <w:sz w:val="28"/>
          <w:szCs w:val="24"/>
        </w:rPr>
        <w:t xml:space="preserve">Напрям: </w:t>
      </w:r>
      <w:r>
        <w:rPr>
          <w:rFonts w:ascii="Times New Roman" w:eastAsia="Calibri" w:hAnsi="Times New Roman" w:cs="Times New Roman"/>
          <w:b/>
          <w:caps/>
          <w:color w:val="00B050"/>
          <w:sz w:val="28"/>
          <w:szCs w:val="24"/>
        </w:rPr>
        <w:t>Управлінські процеси</w:t>
      </w:r>
    </w:p>
    <w:tbl>
      <w:tblPr>
        <w:tblStyle w:val="65"/>
        <w:tblpPr w:leftFromText="180" w:rightFromText="180" w:vertAnchor="text" w:tblpY="1"/>
        <w:tblOverlap w:val="never"/>
        <w:tblW w:w="15289" w:type="dxa"/>
        <w:tblLook w:val="04A0" w:firstRow="1" w:lastRow="0" w:firstColumn="1" w:lastColumn="0" w:noHBand="0" w:noVBand="1"/>
      </w:tblPr>
      <w:tblGrid>
        <w:gridCol w:w="518"/>
        <w:gridCol w:w="1874"/>
        <w:gridCol w:w="2143"/>
        <w:gridCol w:w="1917"/>
        <w:gridCol w:w="1713"/>
        <w:gridCol w:w="1920"/>
        <w:gridCol w:w="2143"/>
        <w:gridCol w:w="1766"/>
        <w:gridCol w:w="1295"/>
      </w:tblGrid>
      <w:tr w:rsidR="006D6A60" w14:paraId="78140C1D" w14:textId="77777777">
        <w:trPr>
          <w:trHeight w:val="548"/>
        </w:trPr>
        <w:tc>
          <w:tcPr>
            <w:tcW w:w="51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4E586F"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 з\п</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A3578A"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Об’єкт оцінки</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623256"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2022-2023</w:t>
            </w:r>
          </w:p>
        </w:tc>
        <w:tc>
          <w:tcPr>
            <w:tcW w:w="191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31C19D"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2023-2024</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DDA2F6"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2024-2025</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C1AC08"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2025-2026</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181B3"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2026-2027</w:t>
            </w:r>
          </w:p>
        </w:tc>
        <w:tc>
          <w:tcPr>
            <w:tcW w:w="30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09A537"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На виході</w:t>
            </w:r>
          </w:p>
        </w:tc>
      </w:tr>
      <w:tr w:rsidR="006D6A60" w14:paraId="697756D5" w14:textId="77777777">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21AC46"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AB719"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AF005E"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DD828"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4A77B6"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DF3A49" w14:textId="77777777" w:rsidR="006D6A60" w:rsidRDefault="006D6A60">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CBF30F" w14:textId="77777777" w:rsidR="006D6A60" w:rsidRDefault="006D6A60">
            <w:pPr>
              <w:spacing w:after="0" w:line="240" w:lineRule="auto"/>
              <w:jc w:val="center"/>
              <w:rPr>
                <w:rFonts w:ascii="Times New Roman" w:hAnsi="Times New Roman"/>
                <w:b/>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387FE8"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Де розглядається це питання</w:t>
            </w:r>
          </w:p>
        </w:tc>
        <w:tc>
          <w:tcPr>
            <w:tcW w:w="129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8FD1FB" w14:textId="77777777" w:rsidR="006D6A60" w:rsidRDefault="00C73FD5">
            <w:pPr>
              <w:spacing w:after="0" w:line="240" w:lineRule="auto"/>
              <w:jc w:val="center"/>
              <w:rPr>
                <w:rFonts w:ascii="Times New Roman" w:hAnsi="Times New Roman"/>
                <w:b/>
                <w:sz w:val="24"/>
                <w:szCs w:val="24"/>
              </w:rPr>
            </w:pPr>
            <w:r>
              <w:rPr>
                <w:rFonts w:ascii="Times New Roman" w:hAnsi="Times New Roman"/>
                <w:b/>
                <w:sz w:val="24"/>
                <w:szCs w:val="24"/>
              </w:rPr>
              <w:t>Подальші дії</w:t>
            </w:r>
          </w:p>
        </w:tc>
      </w:tr>
      <w:tr w:rsidR="006D6A60" w14:paraId="2CCFD238"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224B229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tcPr>
          <w:p w14:paraId="377BB6D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Стратегія розвитку навчального закладу</w:t>
            </w:r>
          </w:p>
        </w:tc>
        <w:tc>
          <w:tcPr>
            <w:tcW w:w="2143" w:type="dxa"/>
            <w:tcBorders>
              <w:top w:val="single" w:sz="4" w:space="0" w:color="auto"/>
              <w:left w:val="single" w:sz="4" w:space="0" w:color="auto"/>
              <w:bottom w:val="single" w:sz="4" w:space="0" w:color="auto"/>
              <w:right w:val="single" w:sz="4" w:space="0" w:color="auto"/>
            </w:tcBorders>
          </w:tcPr>
          <w:p w14:paraId="2021BC0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Створення</w:t>
            </w:r>
          </w:p>
        </w:tc>
        <w:tc>
          <w:tcPr>
            <w:tcW w:w="1917" w:type="dxa"/>
            <w:tcBorders>
              <w:top w:val="single" w:sz="4" w:space="0" w:color="auto"/>
              <w:left w:val="single" w:sz="4" w:space="0" w:color="auto"/>
              <w:bottom w:val="single" w:sz="4" w:space="0" w:color="auto"/>
              <w:right w:val="single" w:sz="4" w:space="0" w:color="auto"/>
            </w:tcBorders>
          </w:tcPr>
          <w:p w14:paraId="493750A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Коригування</w:t>
            </w:r>
          </w:p>
        </w:tc>
        <w:tc>
          <w:tcPr>
            <w:tcW w:w="1713" w:type="dxa"/>
            <w:tcBorders>
              <w:top w:val="single" w:sz="4" w:space="0" w:color="auto"/>
              <w:left w:val="single" w:sz="4" w:space="0" w:color="auto"/>
              <w:bottom w:val="single" w:sz="4" w:space="0" w:color="auto"/>
              <w:right w:val="single" w:sz="4" w:space="0" w:color="auto"/>
            </w:tcBorders>
          </w:tcPr>
          <w:p w14:paraId="6A1DF70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Коригування</w:t>
            </w:r>
          </w:p>
        </w:tc>
        <w:tc>
          <w:tcPr>
            <w:tcW w:w="1920" w:type="dxa"/>
            <w:tcBorders>
              <w:top w:val="single" w:sz="4" w:space="0" w:color="auto"/>
              <w:left w:val="single" w:sz="4" w:space="0" w:color="auto"/>
              <w:bottom w:val="single" w:sz="4" w:space="0" w:color="auto"/>
              <w:right w:val="single" w:sz="4" w:space="0" w:color="auto"/>
            </w:tcBorders>
          </w:tcPr>
          <w:p w14:paraId="1A9A91A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Коригування</w:t>
            </w:r>
          </w:p>
        </w:tc>
        <w:tc>
          <w:tcPr>
            <w:tcW w:w="2143" w:type="dxa"/>
            <w:tcBorders>
              <w:top w:val="single" w:sz="4" w:space="0" w:color="auto"/>
              <w:left w:val="single" w:sz="4" w:space="0" w:color="auto"/>
              <w:bottom w:val="single" w:sz="4" w:space="0" w:color="auto"/>
              <w:right w:val="single" w:sz="4" w:space="0" w:color="auto"/>
            </w:tcBorders>
          </w:tcPr>
          <w:p w14:paraId="36D2596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Коригування</w:t>
            </w:r>
          </w:p>
        </w:tc>
        <w:tc>
          <w:tcPr>
            <w:tcW w:w="1766" w:type="dxa"/>
            <w:tcBorders>
              <w:top w:val="single" w:sz="4" w:space="0" w:color="auto"/>
              <w:left w:val="single" w:sz="4" w:space="0" w:color="auto"/>
              <w:bottom w:val="single" w:sz="4" w:space="0" w:color="auto"/>
              <w:right w:val="single" w:sz="4" w:space="0" w:color="auto"/>
            </w:tcBorders>
          </w:tcPr>
          <w:p w14:paraId="3EBDBFC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Педагогічна рада, експертні групи</w:t>
            </w:r>
          </w:p>
        </w:tc>
        <w:tc>
          <w:tcPr>
            <w:tcW w:w="1295" w:type="dxa"/>
            <w:tcBorders>
              <w:top w:val="single" w:sz="4" w:space="0" w:color="auto"/>
              <w:left w:val="single" w:sz="4" w:space="0" w:color="auto"/>
              <w:bottom w:val="single" w:sz="4" w:space="0" w:color="auto"/>
              <w:right w:val="single" w:sz="4" w:space="0" w:color="auto"/>
            </w:tcBorders>
          </w:tcPr>
          <w:p w14:paraId="107327F0" w14:textId="77777777" w:rsidR="006D6A60" w:rsidRDefault="006D6A60">
            <w:pPr>
              <w:spacing w:after="0" w:line="240" w:lineRule="auto"/>
              <w:jc w:val="center"/>
              <w:rPr>
                <w:rFonts w:ascii="Times New Roman" w:hAnsi="Times New Roman"/>
                <w:sz w:val="24"/>
                <w:szCs w:val="24"/>
              </w:rPr>
            </w:pPr>
          </w:p>
        </w:tc>
      </w:tr>
      <w:tr w:rsidR="006D6A60" w14:paraId="2889A289"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3BC0726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1874" w:type="dxa"/>
            <w:tcBorders>
              <w:top w:val="single" w:sz="4" w:space="0" w:color="auto"/>
              <w:left w:val="single" w:sz="4" w:space="0" w:color="auto"/>
              <w:bottom w:val="single" w:sz="4" w:space="0" w:color="auto"/>
              <w:right w:val="single" w:sz="4" w:space="0" w:color="auto"/>
            </w:tcBorders>
          </w:tcPr>
          <w:p w14:paraId="60F0CA6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Річний план</w:t>
            </w:r>
          </w:p>
        </w:tc>
        <w:tc>
          <w:tcPr>
            <w:tcW w:w="2143" w:type="dxa"/>
            <w:tcBorders>
              <w:top w:val="single" w:sz="4" w:space="0" w:color="auto"/>
              <w:left w:val="single" w:sz="4" w:space="0" w:color="auto"/>
              <w:bottom w:val="single" w:sz="4" w:space="0" w:color="auto"/>
              <w:right w:val="single" w:sz="4" w:space="0" w:color="auto"/>
            </w:tcBorders>
          </w:tcPr>
          <w:p w14:paraId="1090CE9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Реалізація напрямів</w:t>
            </w:r>
          </w:p>
        </w:tc>
        <w:tc>
          <w:tcPr>
            <w:tcW w:w="1917" w:type="dxa"/>
            <w:tcBorders>
              <w:top w:val="single" w:sz="4" w:space="0" w:color="auto"/>
              <w:left w:val="single" w:sz="4" w:space="0" w:color="auto"/>
              <w:bottom w:val="single" w:sz="4" w:space="0" w:color="auto"/>
              <w:right w:val="single" w:sz="4" w:space="0" w:color="auto"/>
            </w:tcBorders>
          </w:tcPr>
          <w:p w14:paraId="1E52718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Доповнення</w:t>
            </w:r>
          </w:p>
          <w:p w14:paraId="5BD995B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коригування</w:t>
            </w:r>
          </w:p>
        </w:tc>
        <w:tc>
          <w:tcPr>
            <w:tcW w:w="1713" w:type="dxa"/>
            <w:tcBorders>
              <w:top w:val="single" w:sz="4" w:space="0" w:color="auto"/>
              <w:left w:val="single" w:sz="4" w:space="0" w:color="auto"/>
              <w:bottom w:val="single" w:sz="4" w:space="0" w:color="auto"/>
              <w:right w:val="single" w:sz="4" w:space="0" w:color="auto"/>
            </w:tcBorders>
          </w:tcPr>
          <w:p w14:paraId="45507EB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Доповнення</w:t>
            </w:r>
          </w:p>
          <w:p w14:paraId="3C1B17E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коригування</w:t>
            </w:r>
          </w:p>
        </w:tc>
        <w:tc>
          <w:tcPr>
            <w:tcW w:w="1920" w:type="dxa"/>
            <w:tcBorders>
              <w:top w:val="single" w:sz="4" w:space="0" w:color="auto"/>
              <w:left w:val="single" w:sz="4" w:space="0" w:color="auto"/>
              <w:bottom w:val="single" w:sz="4" w:space="0" w:color="auto"/>
              <w:right w:val="single" w:sz="4" w:space="0" w:color="auto"/>
            </w:tcBorders>
          </w:tcPr>
          <w:p w14:paraId="767049A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Доповнення</w:t>
            </w:r>
          </w:p>
          <w:p w14:paraId="4CC5DAD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коригування</w:t>
            </w:r>
          </w:p>
        </w:tc>
        <w:tc>
          <w:tcPr>
            <w:tcW w:w="2143" w:type="dxa"/>
            <w:tcBorders>
              <w:top w:val="single" w:sz="4" w:space="0" w:color="auto"/>
              <w:left w:val="single" w:sz="4" w:space="0" w:color="auto"/>
              <w:bottom w:val="single" w:sz="4" w:space="0" w:color="auto"/>
              <w:right w:val="single" w:sz="4" w:space="0" w:color="auto"/>
            </w:tcBorders>
          </w:tcPr>
          <w:p w14:paraId="5D684D4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Доповнення</w:t>
            </w:r>
          </w:p>
          <w:p w14:paraId="0569965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коригування</w:t>
            </w:r>
          </w:p>
        </w:tc>
        <w:tc>
          <w:tcPr>
            <w:tcW w:w="1766" w:type="dxa"/>
            <w:tcBorders>
              <w:top w:val="single" w:sz="4" w:space="0" w:color="auto"/>
              <w:left w:val="single" w:sz="4" w:space="0" w:color="auto"/>
              <w:bottom w:val="single" w:sz="4" w:space="0" w:color="auto"/>
              <w:right w:val="single" w:sz="4" w:space="0" w:color="auto"/>
            </w:tcBorders>
          </w:tcPr>
          <w:p w14:paraId="3EB8DFD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Педагогічна рада, експертні групи</w:t>
            </w:r>
          </w:p>
        </w:tc>
        <w:tc>
          <w:tcPr>
            <w:tcW w:w="1295" w:type="dxa"/>
            <w:tcBorders>
              <w:top w:val="single" w:sz="4" w:space="0" w:color="auto"/>
              <w:left w:val="single" w:sz="4" w:space="0" w:color="auto"/>
              <w:bottom w:val="single" w:sz="4" w:space="0" w:color="auto"/>
              <w:right w:val="single" w:sz="4" w:space="0" w:color="auto"/>
            </w:tcBorders>
          </w:tcPr>
          <w:p w14:paraId="556F43D2" w14:textId="77777777" w:rsidR="006D6A60" w:rsidRDefault="006D6A60">
            <w:pPr>
              <w:spacing w:after="0" w:line="240" w:lineRule="auto"/>
              <w:jc w:val="center"/>
              <w:rPr>
                <w:rFonts w:ascii="Times New Roman" w:hAnsi="Times New Roman"/>
                <w:sz w:val="24"/>
                <w:szCs w:val="24"/>
              </w:rPr>
            </w:pPr>
          </w:p>
        </w:tc>
      </w:tr>
      <w:tr w:rsidR="006D6A60" w14:paraId="00944726"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432D340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1874" w:type="dxa"/>
            <w:tcBorders>
              <w:top w:val="single" w:sz="4" w:space="0" w:color="auto"/>
              <w:left w:val="single" w:sz="4" w:space="0" w:color="auto"/>
              <w:bottom w:val="single" w:sz="4" w:space="0" w:color="auto"/>
              <w:right w:val="single" w:sz="4" w:space="0" w:color="auto"/>
            </w:tcBorders>
          </w:tcPr>
          <w:p w14:paraId="38324E6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Моніторинг навчальних </w:t>
            </w:r>
            <w:r>
              <w:rPr>
                <w:rFonts w:ascii="Times New Roman" w:hAnsi="Times New Roman"/>
                <w:sz w:val="24"/>
                <w:szCs w:val="24"/>
              </w:rPr>
              <w:lastRenderedPageBreak/>
              <w:t>досягнень</w:t>
            </w:r>
          </w:p>
        </w:tc>
        <w:tc>
          <w:tcPr>
            <w:tcW w:w="2143" w:type="dxa"/>
            <w:tcBorders>
              <w:top w:val="single" w:sz="4" w:space="0" w:color="auto"/>
              <w:left w:val="single" w:sz="4" w:space="0" w:color="auto"/>
              <w:bottom w:val="single" w:sz="4" w:space="0" w:color="auto"/>
              <w:right w:val="single" w:sz="4" w:space="0" w:color="auto"/>
            </w:tcBorders>
          </w:tcPr>
          <w:p w14:paraId="7CF6BF6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5,7,9</w:t>
            </w:r>
          </w:p>
        </w:tc>
        <w:tc>
          <w:tcPr>
            <w:tcW w:w="1917" w:type="dxa"/>
            <w:tcBorders>
              <w:top w:val="single" w:sz="4" w:space="0" w:color="auto"/>
              <w:left w:val="single" w:sz="4" w:space="0" w:color="auto"/>
              <w:bottom w:val="single" w:sz="4" w:space="0" w:color="auto"/>
              <w:right w:val="single" w:sz="4" w:space="0" w:color="auto"/>
            </w:tcBorders>
          </w:tcPr>
          <w:p w14:paraId="2119A12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6,8</w:t>
            </w:r>
          </w:p>
        </w:tc>
        <w:tc>
          <w:tcPr>
            <w:tcW w:w="1713" w:type="dxa"/>
            <w:tcBorders>
              <w:top w:val="single" w:sz="4" w:space="0" w:color="auto"/>
              <w:left w:val="single" w:sz="4" w:space="0" w:color="auto"/>
              <w:bottom w:val="single" w:sz="4" w:space="0" w:color="auto"/>
              <w:right w:val="single" w:sz="4" w:space="0" w:color="auto"/>
            </w:tcBorders>
          </w:tcPr>
          <w:p w14:paraId="6F48C4D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8,9</w:t>
            </w:r>
          </w:p>
        </w:tc>
        <w:tc>
          <w:tcPr>
            <w:tcW w:w="1920" w:type="dxa"/>
            <w:tcBorders>
              <w:top w:val="single" w:sz="4" w:space="0" w:color="auto"/>
              <w:left w:val="single" w:sz="4" w:space="0" w:color="auto"/>
              <w:bottom w:val="single" w:sz="4" w:space="0" w:color="auto"/>
              <w:right w:val="single" w:sz="4" w:space="0" w:color="auto"/>
            </w:tcBorders>
          </w:tcPr>
          <w:p w14:paraId="55B52EB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5,6</w:t>
            </w:r>
          </w:p>
        </w:tc>
        <w:tc>
          <w:tcPr>
            <w:tcW w:w="2143" w:type="dxa"/>
            <w:tcBorders>
              <w:top w:val="single" w:sz="4" w:space="0" w:color="auto"/>
              <w:left w:val="single" w:sz="4" w:space="0" w:color="auto"/>
              <w:bottom w:val="single" w:sz="4" w:space="0" w:color="auto"/>
              <w:right w:val="single" w:sz="4" w:space="0" w:color="auto"/>
            </w:tcBorders>
          </w:tcPr>
          <w:p w14:paraId="22CF34E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7,8,9</w:t>
            </w:r>
          </w:p>
        </w:tc>
        <w:tc>
          <w:tcPr>
            <w:tcW w:w="1766" w:type="dxa"/>
            <w:tcBorders>
              <w:top w:val="single" w:sz="4" w:space="0" w:color="auto"/>
              <w:left w:val="single" w:sz="4" w:space="0" w:color="auto"/>
              <w:bottom w:val="single" w:sz="4" w:space="0" w:color="auto"/>
              <w:right w:val="single" w:sz="4" w:space="0" w:color="auto"/>
            </w:tcBorders>
          </w:tcPr>
          <w:p w14:paraId="022E0BE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tcPr>
          <w:p w14:paraId="3B8BE31B" w14:textId="77777777" w:rsidR="006D6A60" w:rsidRDefault="006D6A60">
            <w:pPr>
              <w:spacing w:after="0" w:line="240" w:lineRule="auto"/>
              <w:jc w:val="center"/>
              <w:rPr>
                <w:rFonts w:ascii="Times New Roman" w:hAnsi="Times New Roman"/>
                <w:sz w:val="24"/>
                <w:szCs w:val="24"/>
              </w:rPr>
            </w:pPr>
          </w:p>
        </w:tc>
      </w:tr>
      <w:tr w:rsidR="006D6A60" w14:paraId="72A918B3"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537A3A1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4</w:t>
            </w:r>
          </w:p>
        </w:tc>
        <w:tc>
          <w:tcPr>
            <w:tcW w:w="1874" w:type="dxa"/>
            <w:tcBorders>
              <w:top w:val="single" w:sz="4" w:space="0" w:color="auto"/>
              <w:left w:val="single" w:sz="4" w:space="0" w:color="auto"/>
              <w:bottom w:val="single" w:sz="4" w:space="0" w:color="auto"/>
              <w:right w:val="single" w:sz="4" w:space="0" w:color="auto"/>
            </w:tcBorders>
          </w:tcPr>
          <w:p w14:paraId="13139AE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Організація семінарів та тренінгів</w:t>
            </w:r>
          </w:p>
        </w:tc>
        <w:tc>
          <w:tcPr>
            <w:tcW w:w="2143" w:type="dxa"/>
            <w:tcBorders>
              <w:top w:val="single" w:sz="4" w:space="0" w:color="auto"/>
              <w:left w:val="single" w:sz="4" w:space="0" w:color="auto"/>
              <w:bottom w:val="single" w:sz="4" w:space="0" w:color="auto"/>
              <w:right w:val="single" w:sz="4" w:space="0" w:color="auto"/>
            </w:tcBorders>
          </w:tcPr>
          <w:p w14:paraId="7229D88B" w14:textId="77777777" w:rsidR="006D6A60" w:rsidRDefault="00C73FD5">
            <w:pPr>
              <w:spacing w:after="0" w:line="240" w:lineRule="auto"/>
              <w:jc w:val="center"/>
              <w:rPr>
                <w:rFonts w:ascii="Times New Roman" w:hAnsi="Times New Roman"/>
                <w:sz w:val="24"/>
                <w:szCs w:val="24"/>
              </w:rPr>
            </w:pPr>
            <w:r>
              <w:rPr>
                <w:rFonts w:ascii="Times New Roman" w:eastAsia="Times New Roman" w:hAnsi="Times New Roman"/>
                <w:color w:val="000000"/>
                <w:sz w:val="24"/>
                <w:szCs w:val="24"/>
                <w:lang w:eastAsia="uk-UA"/>
              </w:rPr>
              <w:t xml:space="preserve"> «Шляхи підвищення рівня мотивації саморозвитку здобувачів освіти, як основа успішної освітньої діяльності»</w:t>
            </w:r>
          </w:p>
        </w:tc>
        <w:tc>
          <w:tcPr>
            <w:tcW w:w="1917" w:type="dxa"/>
            <w:tcBorders>
              <w:top w:val="single" w:sz="4" w:space="0" w:color="auto"/>
              <w:left w:val="single" w:sz="4" w:space="0" w:color="auto"/>
              <w:bottom w:val="single" w:sz="4" w:space="0" w:color="auto"/>
              <w:right w:val="single" w:sz="4" w:space="0" w:color="auto"/>
            </w:tcBorders>
          </w:tcPr>
          <w:p w14:paraId="4A6543C8" w14:textId="77777777" w:rsidR="006D6A60" w:rsidRDefault="006D6A60">
            <w:pPr>
              <w:spacing w:after="0" w:line="240" w:lineRule="auto"/>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14:paraId="29E63017" w14:textId="77777777" w:rsidR="006D6A60" w:rsidRDefault="006D6A60">
            <w:pPr>
              <w:spacing w:after="0" w:line="240" w:lineRule="auto"/>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14:paraId="7ECFB36D" w14:textId="77777777" w:rsidR="006D6A60" w:rsidRDefault="006D6A60">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14:paraId="01234AF9"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41FFD50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tcPr>
          <w:p w14:paraId="0E9B30BA" w14:textId="77777777" w:rsidR="006D6A60" w:rsidRDefault="006D6A60">
            <w:pPr>
              <w:spacing w:after="0" w:line="240" w:lineRule="auto"/>
              <w:jc w:val="center"/>
              <w:rPr>
                <w:rFonts w:ascii="Times New Roman" w:hAnsi="Times New Roman"/>
                <w:sz w:val="24"/>
                <w:szCs w:val="24"/>
              </w:rPr>
            </w:pPr>
          </w:p>
        </w:tc>
      </w:tr>
      <w:tr w:rsidR="006D6A60" w14:paraId="73E7189E"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5C256FA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5</w:t>
            </w:r>
          </w:p>
        </w:tc>
        <w:tc>
          <w:tcPr>
            <w:tcW w:w="1874" w:type="dxa"/>
            <w:tcBorders>
              <w:top w:val="single" w:sz="4" w:space="0" w:color="auto"/>
              <w:left w:val="single" w:sz="4" w:space="0" w:color="auto"/>
              <w:bottom w:val="single" w:sz="4" w:space="0" w:color="auto"/>
              <w:right w:val="single" w:sz="4" w:space="0" w:color="auto"/>
            </w:tcBorders>
          </w:tcPr>
          <w:p w14:paraId="233957C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Матеріально – технічна база закладу</w:t>
            </w:r>
          </w:p>
        </w:tc>
        <w:tc>
          <w:tcPr>
            <w:tcW w:w="2143" w:type="dxa"/>
            <w:tcBorders>
              <w:top w:val="single" w:sz="4" w:space="0" w:color="auto"/>
              <w:left w:val="single" w:sz="4" w:space="0" w:color="auto"/>
              <w:bottom w:val="single" w:sz="4" w:space="0" w:color="auto"/>
              <w:right w:val="single" w:sz="4" w:space="0" w:color="auto"/>
            </w:tcBorders>
          </w:tcPr>
          <w:p w14:paraId="69E9154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Оновлення</w:t>
            </w:r>
          </w:p>
          <w:p w14:paraId="2DE32B0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санвузлів, </w:t>
            </w:r>
          </w:p>
        </w:tc>
        <w:tc>
          <w:tcPr>
            <w:tcW w:w="1917" w:type="dxa"/>
            <w:tcBorders>
              <w:top w:val="single" w:sz="4" w:space="0" w:color="auto"/>
              <w:left w:val="single" w:sz="4" w:space="0" w:color="auto"/>
              <w:bottom w:val="single" w:sz="4" w:space="0" w:color="auto"/>
              <w:right w:val="single" w:sz="4" w:space="0" w:color="auto"/>
            </w:tcBorders>
          </w:tcPr>
          <w:p w14:paraId="7EF66F46" w14:textId="77777777" w:rsidR="006D6A60" w:rsidRDefault="00C73FD5">
            <w:pPr>
              <w:spacing w:after="0" w:line="240" w:lineRule="auto"/>
              <w:jc w:val="center"/>
              <w:rPr>
                <w:rFonts w:ascii="Times New Roman" w:hAnsi="Times New Roman"/>
                <w:sz w:val="24"/>
                <w:szCs w:val="24"/>
              </w:rPr>
            </w:pPr>
            <w:r>
              <w:rPr>
                <w:rFonts w:ascii="Times New Roman" w:eastAsia="Times New Roman" w:hAnsi="Times New Roman"/>
                <w:bCs/>
                <w:iCs/>
                <w:sz w:val="24"/>
                <w:szCs w:val="24"/>
                <w:lang w:eastAsia="ru-RU"/>
              </w:rPr>
              <w:t xml:space="preserve">Проведення круглого столу «Новий освітній простір для НУШ» , </w:t>
            </w:r>
          </w:p>
        </w:tc>
        <w:tc>
          <w:tcPr>
            <w:tcW w:w="1713" w:type="dxa"/>
            <w:tcBorders>
              <w:top w:val="single" w:sz="4" w:space="0" w:color="auto"/>
              <w:left w:val="single" w:sz="4" w:space="0" w:color="auto"/>
              <w:bottom w:val="single" w:sz="4" w:space="0" w:color="auto"/>
              <w:right w:val="single" w:sz="4" w:space="0" w:color="auto"/>
            </w:tcBorders>
          </w:tcPr>
          <w:p w14:paraId="4F17D86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Ремонт харчоблоку</w:t>
            </w:r>
          </w:p>
        </w:tc>
        <w:tc>
          <w:tcPr>
            <w:tcW w:w="1920" w:type="dxa"/>
            <w:tcBorders>
              <w:top w:val="single" w:sz="4" w:space="0" w:color="auto"/>
              <w:left w:val="single" w:sz="4" w:space="0" w:color="auto"/>
              <w:bottom w:val="single" w:sz="4" w:space="0" w:color="auto"/>
              <w:right w:val="single" w:sz="4" w:space="0" w:color="auto"/>
            </w:tcBorders>
          </w:tcPr>
          <w:p w14:paraId="60D69B26" w14:textId="77777777" w:rsidR="006D6A60" w:rsidRDefault="006D6A60">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14:paraId="240ADA92"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4F6FDDB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tcPr>
          <w:p w14:paraId="119A9F89" w14:textId="77777777" w:rsidR="006D6A60" w:rsidRDefault="006D6A60">
            <w:pPr>
              <w:spacing w:after="0" w:line="240" w:lineRule="auto"/>
              <w:jc w:val="center"/>
              <w:rPr>
                <w:rFonts w:ascii="Times New Roman" w:hAnsi="Times New Roman"/>
                <w:sz w:val="24"/>
                <w:szCs w:val="24"/>
              </w:rPr>
            </w:pPr>
          </w:p>
        </w:tc>
      </w:tr>
      <w:tr w:rsidR="006D6A60" w14:paraId="42DEBC7B"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03A85B0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6</w:t>
            </w:r>
          </w:p>
        </w:tc>
        <w:tc>
          <w:tcPr>
            <w:tcW w:w="1874" w:type="dxa"/>
            <w:tcBorders>
              <w:top w:val="single" w:sz="4" w:space="0" w:color="auto"/>
              <w:left w:val="single" w:sz="4" w:space="0" w:color="auto"/>
              <w:bottom w:val="single" w:sz="4" w:space="0" w:color="auto"/>
              <w:right w:val="single" w:sz="4" w:space="0" w:color="auto"/>
            </w:tcBorders>
          </w:tcPr>
          <w:p w14:paraId="6CB9490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Психологічний клімат у колективі</w:t>
            </w:r>
          </w:p>
        </w:tc>
        <w:tc>
          <w:tcPr>
            <w:tcW w:w="2143" w:type="dxa"/>
            <w:tcBorders>
              <w:top w:val="single" w:sz="4" w:space="0" w:color="auto"/>
              <w:left w:val="single" w:sz="4" w:space="0" w:color="auto"/>
              <w:bottom w:val="single" w:sz="4" w:space="0" w:color="auto"/>
              <w:right w:val="single" w:sz="4" w:space="0" w:color="auto"/>
            </w:tcBorders>
          </w:tcPr>
          <w:p w14:paraId="1B3271F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Анкетування учнів та педагогів</w:t>
            </w:r>
          </w:p>
        </w:tc>
        <w:tc>
          <w:tcPr>
            <w:tcW w:w="1917" w:type="dxa"/>
            <w:tcBorders>
              <w:top w:val="single" w:sz="4" w:space="0" w:color="auto"/>
              <w:left w:val="single" w:sz="4" w:space="0" w:color="auto"/>
              <w:bottom w:val="single" w:sz="4" w:space="0" w:color="auto"/>
              <w:right w:val="single" w:sz="4" w:space="0" w:color="auto"/>
            </w:tcBorders>
          </w:tcPr>
          <w:p w14:paraId="794A2EF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Відвідування уроків з метою  вивчення психологічної атмосфері</w:t>
            </w:r>
          </w:p>
        </w:tc>
        <w:tc>
          <w:tcPr>
            <w:tcW w:w="1713" w:type="dxa"/>
            <w:tcBorders>
              <w:top w:val="single" w:sz="4" w:space="0" w:color="auto"/>
              <w:left w:val="single" w:sz="4" w:space="0" w:color="auto"/>
              <w:bottom w:val="single" w:sz="4" w:space="0" w:color="auto"/>
              <w:right w:val="single" w:sz="4" w:space="0" w:color="auto"/>
            </w:tcBorders>
          </w:tcPr>
          <w:p w14:paraId="2DF7F88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Анкетування учнів, батьків</w:t>
            </w:r>
          </w:p>
        </w:tc>
        <w:tc>
          <w:tcPr>
            <w:tcW w:w="1920" w:type="dxa"/>
            <w:tcBorders>
              <w:top w:val="single" w:sz="4" w:space="0" w:color="auto"/>
              <w:left w:val="single" w:sz="4" w:space="0" w:color="auto"/>
              <w:bottom w:val="single" w:sz="4" w:space="0" w:color="auto"/>
              <w:right w:val="single" w:sz="4" w:space="0" w:color="auto"/>
            </w:tcBorders>
          </w:tcPr>
          <w:p w14:paraId="1D06C57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Проведення  класними керівниками тренінгів</w:t>
            </w:r>
          </w:p>
        </w:tc>
        <w:tc>
          <w:tcPr>
            <w:tcW w:w="2143" w:type="dxa"/>
            <w:tcBorders>
              <w:top w:val="single" w:sz="4" w:space="0" w:color="auto"/>
              <w:left w:val="single" w:sz="4" w:space="0" w:color="auto"/>
              <w:bottom w:val="single" w:sz="4" w:space="0" w:color="auto"/>
              <w:right w:val="single" w:sz="4" w:space="0" w:color="auto"/>
            </w:tcBorders>
          </w:tcPr>
          <w:p w14:paraId="27D12478"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1D70CDB6"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0B9088DA" w14:textId="77777777" w:rsidR="006D6A60" w:rsidRDefault="006D6A60">
            <w:pPr>
              <w:spacing w:after="0" w:line="240" w:lineRule="auto"/>
              <w:jc w:val="center"/>
              <w:rPr>
                <w:rFonts w:ascii="Times New Roman" w:hAnsi="Times New Roman"/>
                <w:sz w:val="24"/>
                <w:szCs w:val="24"/>
              </w:rPr>
            </w:pPr>
          </w:p>
        </w:tc>
      </w:tr>
      <w:tr w:rsidR="006D6A60" w14:paraId="22806F79"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75F197B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7</w:t>
            </w:r>
          </w:p>
        </w:tc>
        <w:tc>
          <w:tcPr>
            <w:tcW w:w="1874" w:type="dxa"/>
            <w:tcBorders>
              <w:top w:val="single" w:sz="4" w:space="0" w:color="auto"/>
              <w:left w:val="single" w:sz="4" w:space="0" w:color="auto"/>
              <w:bottom w:val="single" w:sz="4" w:space="0" w:color="auto"/>
              <w:right w:val="single" w:sz="4" w:space="0" w:color="auto"/>
            </w:tcBorders>
          </w:tcPr>
          <w:p w14:paraId="505744C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Сайт освітнього закладу</w:t>
            </w:r>
          </w:p>
        </w:tc>
        <w:tc>
          <w:tcPr>
            <w:tcW w:w="2143" w:type="dxa"/>
            <w:tcBorders>
              <w:top w:val="single" w:sz="4" w:space="0" w:color="auto"/>
              <w:left w:val="single" w:sz="4" w:space="0" w:color="auto"/>
              <w:bottom w:val="single" w:sz="4" w:space="0" w:color="auto"/>
              <w:right w:val="single" w:sz="4" w:space="0" w:color="auto"/>
            </w:tcBorders>
          </w:tcPr>
          <w:p w14:paraId="3EF6E17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Інформативне наповнення сайту освітнього закладу.</w:t>
            </w:r>
          </w:p>
        </w:tc>
        <w:tc>
          <w:tcPr>
            <w:tcW w:w="1917" w:type="dxa"/>
            <w:tcBorders>
              <w:top w:val="single" w:sz="4" w:space="0" w:color="auto"/>
              <w:left w:val="single" w:sz="4" w:space="0" w:color="auto"/>
              <w:bottom w:val="single" w:sz="4" w:space="0" w:color="auto"/>
              <w:right w:val="single" w:sz="4" w:space="0" w:color="auto"/>
            </w:tcBorders>
          </w:tcPr>
          <w:p w14:paraId="20342AC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Удосконалення освітнього сайту</w:t>
            </w:r>
          </w:p>
        </w:tc>
        <w:tc>
          <w:tcPr>
            <w:tcW w:w="1713" w:type="dxa"/>
            <w:tcBorders>
              <w:top w:val="single" w:sz="4" w:space="0" w:color="auto"/>
              <w:left w:val="single" w:sz="4" w:space="0" w:color="auto"/>
              <w:bottom w:val="single" w:sz="4" w:space="0" w:color="auto"/>
              <w:right w:val="single" w:sz="4" w:space="0" w:color="auto"/>
            </w:tcBorders>
          </w:tcPr>
          <w:p w14:paraId="0C5B10D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Постійне наповнення</w:t>
            </w:r>
          </w:p>
        </w:tc>
        <w:tc>
          <w:tcPr>
            <w:tcW w:w="1920" w:type="dxa"/>
            <w:tcBorders>
              <w:top w:val="single" w:sz="4" w:space="0" w:color="auto"/>
              <w:left w:val="single" w:sz="4" w:space="0" w:color="auto"/>
              <w:bottom w:val="single" w:sz="4" w:space="0" w:color="auto"/>
              <w:right w:val="single" w:sz="4" w:space="0" w:color="auto"/>
            </w:tcBorders>
          </w:tcPr>
          <w:p w14:paraId="1CA26A3E" w14:textId="77777777" w:rsidR="006D6A60" w:rsidRDefault="006D6A60">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14:paraId="1DD28758"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309F050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tcPr>
          <w:p w14:paraId="5F8F9628" w14:textId="77777777" w:rsidR="006D6A60" w:rsidRDefault="006D6A60">
            <w:pPr>
              <w:spacing w:after="0" w:line="240" w:lineRule="auto"/>
              <w:jc w:val="center"/>
              <w:rPr>
                <w:rFonts w:ascii="Times New Roman" w:hAnsi="Times New Roman"/>
                <w:sz w:val="24"/>
                <w:szCs w:val="24"/>
              </w:rPr>
            </w:pPr>
          </w:p>
        </w:tc>
      </w:tr>
      <w:tr w:rsidR="006D6A60" w14:paraId="4BE4F09B"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344140D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8</w:t>
            </w:r>
          </w:p>
        </w:tc>
        <w:tc>
          <w:tcPr>
            <w:tcW w:w="1874" w:type="dxa"/>
            <w:tcBorders>
              <w:top w:val="single" w:sz="4" w:space="0" w:color="auto"/>
              <w:left w:val="single" w:sz="4" w:space="0" w:color="auto"/>
              <w:bottom w:val="single" w:sz="4" w:space="0" w:color="auto"/>
              <w:right w:val="single" w:sz="4" w:space="0" w:color="auto"/>
            </w:tcBorders>
          </w:tcPr>
          <w:p w14:paraId="466211D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Кадрова політика</w:t>
            </w:r>
          </w:p>
        </w:tc>
        <w:tc>
          <w:tcPr>
            <w:tcW w:w="2143" w:type="dxa"/>
            <w:tcBorders>
              <w:top w:val="single" w:sz="4" w:space="0" w:color="auto"/>
              <w:left w:val="single" w:sz="4" w:space="0" w:color="auto"/>
              <w:bottom w:val="single" w:sz="4" w:space="0" w:color="auto"/>
              <w:right w:val="single" w:sz="4" w:space="0" w:color="auto"/>
            </w:tcBorders>
          </w:tcPr>
          <w:p w14:paraId="3B531762" w14:textId="77777777" w:rsidR="006D6A60" w:rsidRDefault="00C73FD5">
            <w:pPr>
              <w:spacing w:after="0" w:line="0" w:lineRule="atLeast"/>
              <w:rPr>
                <w:rFonts w:ascii="Times New Roman" w:eastAsia="Arial" w:hAnsi="Times New Roman"/>
                <w:sz w:val="24"/>
                <w:szCs w:val="24"/>
                <w:lang w:eastAsia="uk-UA"/>
              </w:rPr>
            </w:pPr>
            <w:r>
              <w:rPr>
                <w:rFonts w:ascii="Times New Roman" w:eastAsia="Arial" w:hAnsi="Times New Roman"/>
                <w:sz w:val="24"/>
                <w:szCs w:val="24"/>
                <w:lang w:eastAsia="uk-UA"/>
              </w:rPr>
              <w:t>Пошук співробітників на сайтах працевлаштування</w:t>
            </w:r>
          </w:p>
          <w:p w14:paraId="7DB4DFDE" w14:textId="77777777" w:rsidR="006D6A60" w:rsidRDefault="00C73FD5">
            <w:pPr>
              <w:spacing w:after="0" w:line="0" w:lineRule="atLeast"/>
              <w:jc w:val="both"/>
              <w:rPr>
                <w:rFonts w:ascii="Times New Roman" w:eastAsia="Arial" w:hAnsi="Times New Roman"/>
                <w:sz w:val="24"/>
                <w:szCs w:val="24"/>
                <w:lang w:eastAsia="uk-UA"/>
              </w:rPr>
            </w:pPr>
            <w:r>
              <w:rPr>
                <w:rFonts w:ascii="Times New Roman" w:eastAsia="Arial" w:hAnsi="Times New Roman"/>
                <w:sz w:val="24"/>
                <w:szCs w:val="24"/>
                <w:lang w:eastAsia="uk-UA"/>
              </w:rPr>
              <w:t>Пошук майбутніх колег серед випускників педагогічних вишів</w:t>
            </w:r>
          </w:p>
          <w:p w14:paraId="1EFD3C9D" w14:textId="77777777" w:rsidR="006D6A60" w:rsidRDefault="006D6A60">
            <w:pPr>
              <w:spacing w:after="0" w:line="240" w:lineRule="auto"/>
              <w:rPr>
                <w:rFonts w:ascii="Times New Roman" w:hAnsi="Times New Roman"/>
                <w:sz w:val="24"/>
                <w:szCs w:val="24"/>
              </w:rPr>
            </w:pPr>
          </w:p>
        </w:tc>
        <w:tc>
          <w:tcPr>
            <w:tcW w:w="1917" w:type="dxa"/>
            <w:tcBorders>
              <w:top w:val="single" w:sz="4" w:space="0" w:color="auto"/>
              <w:left w:val="single" w:sz="4" w:space="0" w:color="auto"/>
              <w:bottom w:val="single" w:sz="4" w:space="0" w:color="auto"/>
              <w:right w:val="single" w:sz="4" w:space="0" w:color="auto"/>
            </w:tcBorders>
          </w:tcPr>
          <w:p w14:paraId="740B1B57" w14:textId="77777777" w:rsidR="006D6A60" w:rsidRDefault="00C73FD5">
            <w:pPr>
              <w:spacing w:after="0" w:line="240" w:lineRule="auto"/>
              <w:jc w:val="center"/>
              <w:rPr>
                <w:rFonts w:ascii="Times New Roman" w:hAnsi="Times New Roman"/>
                <w:sz w:val="24"/>
                <w:szCs w:val="24"/>
              </w:rPr>
            </w:pPr>
            <w:r>
              <w:rPr>
                <w:rFonts w:ascii="Times New Roman" w:eastAsia="Times New Roman" w:hAnsi="Times New Roman"/>
                <w:color w:val="000000"/>
                <w:sz w:val="24"/>
                <w:szCs w:val="24"/>
                <w:lang w:eastAsia="uk-UA"/>
              </w:rPr>
              <w:t>Круглий стіл: «Професійне зростання вчителя у сучасному освітньому просторі»</w:t>
            </w:r>
          </w:p>
        </w:tc>
        <w:tc>
          <w:tcPr>
            <w:tcW w:w="1713" w:type="dxa"/>
            <w:tcBorders>
              <w:top w:val="single" w:sz="4" w:space="0" w:color="auto"/>
              <w:left w:val="single" w:sz="4" w:space="0" w:color="auto"/>
              <w:bottom w:val="single" w:sz="4" w:space="0" w:color="auto"/>
              <w:right w:val="single" w:sz="4" w:space="0" w:color="auto"/>
            </w:tcBorders>
          </w:tcPr>
          <w:p w14:paraId="6924BD4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Робота по заповненні вакансій</w:t>
            </w:r>
          </w:p>
        </w:tc>
        <w:tc>
          <w:tcPr>
            <w:tcW w:w="1920" w:type="dxa"/>
            <w:tcBorders>
              <w:top w:val="single" w:sz="4" w:space="0" w:color="auto"/>
              <w:left w:val="single" w:sz="4" w:space="0" w:color="auto"/>
              <w:bottom w:val="single" w:sz="4" w:space="0" w:color="auto"/>
              <w:right w:val="single" w:sz="4" w:space="0" w:color="auto"/>
            </w:tcBorders>
          </w:tcPr>
          <w:p w14:paraId="417F5E55" w14:textId="77777777" w:rsidR="006D6A60" w:rsidRDefault="00C73FD5">
            <w:pPr>
              <w:spacing w:after="0" w:line="240" w:lineRule="auto"/>
              <w:jc w:val="center"/>
              <w:rPr>
                <w:rFonts w:ascii="Times New Roman" w:hAnsi="Times New Roman"/>
                <w:sz w:val="24"/>
                <w:szCs w:val="24"/>
              </w:rPr>
            </w:pPr>
            <w:r>
              <w:rPr>
                <w:rFonts w:ascii="Times New Roman" w:eastAsia="Times New Roman" w:hAnsi="Times New Roman"/>
                <w:color w:val="000000"/>
                <w:sz w:val="24"/>
                <w:szCs w:val="24"/>
                <w:lang w:eastAsia="uk-UA"/>
              </w:rPr>
              <w:t>Педагогічна рада: «Удосконалення самоосвіти вчителя – чинник професійного зростання»</w:t>
            </w:r>
          </w:p>
        </w:tc>
        <w:tc>
          <w:tcPr>
            <w:tcW w:w="2143" w:type="dxa"/>
            <w:tcBorders>
              <w:top w:val="single" w:sz="4" w:space="0" w:color="auto"/>
              <w:left w:val="single" w:sz="4" w:space="0" w:color="auto"/>
              <w:bottom w:val="single" w:sz="4" w:space="0" w:color="auto"/>
              <w:right w:val="single" w:sz="4" w:space="0" w:color="auto"/>
            </w:tcBorders>
          </w:tcPr>
          <w:p w14:paraId="4E52CC87" w14:textId="77777777" w:rsidR="006D6A60" w:rsidRDefault="00C73FD5">
            <w:pPr>
              <w:spacing w:after="0" w:line="0" w:lineRule="atLeast"/>
              <w:rPr>
                <w:rFonts w:ascii="Times New Roman" w:eastAsia="Arial" w:hAnsi="Times New Roman"/>
                <w:sz w:val="24"/>
                <w:szCs w:val="24"/>
                <w:lang w:eastAsia="uk-UA"/>
              </w:rPr>
            </w:pPr>
            <w:r>
              <w:rPr>
                <w:rFonts w:ascii="Times New Roman" w:eastAsia="Arial" w:hAnsi="Times New Roman"/>
                <w:sz w:val="24"/>
                <w:szCs w:val="24"/>
                <w:lang w:eastAsia="uk-UA"/>
              </w:rPr>
              <w:t>Пошук співробітників на сайтах працевлаштування</w:t>
            </w:r>
          </w:p>
          <w:p w14:paraId="597D353A" w14:textId="77777777" w:rsidR="006D6A60" w:rsidRDefault="00C73FD5">
            <w:pPr>
              <w:spacing w:after="0" w:line="0" w:lineRule="atLeast"/>
              <w:jc w:val="both"/>
              <w:rPr>
                <w:rFonts w:ascii="Times New Roman" w:eastAsia="Arial" w:hAnsi="Times New Roman"/>
                <w:sz w:val="24"/>
                <w:szCs w:val="24"/>
                <w:lang w:eastAsia="uk-UA"/>
              </w:rPr>
            </w:pPr>
            <w:r>
              <w:rPr>
                <w:rFonts w:ascii="Times New Roman" w:eastAsia="Arial" w:hAnsi="Times New Roman"/>
                <w:sz w:val="24"/>
                <w:szCs w:val="24"/>
                <w:lang w:eastAsia="uk-UA"/>
              </w:rPr>
              <w:t>Пошук майбутніх колег серед випускників педагогічних вишів</w:t>
            </w:r>
          </w:p>
          <w:p w14:paraId="336FD846"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64C8C5FA"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055FEBC7" w14:textId="77777777" w:rsidR="006D6A60" w:rsidRDefault="006D6A60">
            <w:pPr>
              <w:spacing w:after="0" w:line="240" w:lineRule="auto"/>
              <w:jc w:val="center"/>
              <w:rPr>
                <w:rFonts w:ascii="Times New Roman" w:hAnsi="Times New Roman"/>
                <w:sz w:val="24"/>
                <w:szCs w:val="24"/>
              </w:rPr>
            </w:pPr>
          </w:p>
        </w:tc>
      </w:tr>
      <w:tr w:rsidR="006D6A60" w14:paraId="0B883AE5"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28EF56C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9</w:t>
            </w:r>
          </w:p>
        </w:tc>
        <w:tc>
          <w:tcPr>
            <w:tcW w:w="1874" w:type="dxa"/>
            <w:tcBorders>
              <w:top w:val="single" w:sz="4" w:space="0" w:color="auto"/>
              <w:left w:val="single" w:sz="4" w:space="0" w:color="auto"/>
              <w:bottom w:val="single" w:sz="4" w:space="0" w:color="auto"/>
              <w:right w:val="single" w:sz="4" w:space="0" w:color="auto"/>
            </w:tcBorders>
          </w:tcPr>
          <w:p w14:paraId="00E1F74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Матеріальне та моральне заохочення</w:t>
            </w:r>
          </w:p>
        </w:tc>
        <w:tc>
          <w:tcPr>
            <w:tcW w:w="2143" w:type="dxa"/>
            <w:tcBorders>
              <w:top w:val="single" w:sz="4" w:space="0" w:color="auto"/>
              <w:left w:val="single" w:sz="4" w:space="0" w:color="auto"/>
              <w:bottom w:val="single" w:sz="4" w:space="0" w:color="auto"/>
              <w:right w:val="single" w:sz="4" w:space="0" w:color="auto"/>
            </w:tcBorders>
          </w:tcPr>
          <w:p w14:paraId="77D81B7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Подяки активним учасникам культурно-масових заходів, олімпіад, конкурсів</w:t>
            </w:r>
          </w:p>
        </w:tc>
        <w:tc>
          <w:tcPr>
            <w:tcW w:w="1917" w:type="dxa"/>
            <w:tcBorders>
              <w:top w:val="single" w:sz="4" w:space="0" w:color="auto"/>
              <w:left w:val="single" w:sz="4" w:space="0" w:color="auto"/>
              <w:bottom w:val="single" w:sz="4" w:space="0" w:color="auto"/>
              <w:right w:val="single" w:sz="4" w:space="0" w:color="auto"/>
            </w:tcBorders>
          </w:tcPr>
          <w:p w14:paraId="38A342D5"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Нагородження грамотами, подяками</w:t>
            </w:r>
          </w:p>
          <w:p w14:paraId="6A47C23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713" w:type="dxa"/>
            <w:tcBorders>
              <w:top w:val="single" w:sz="4" w:space="0" w:color="auto"/>
              <w:left w:val="single" w:sz="4" w:space="0" w:color="auto"/>
              <w:bottom w:val="single" w:sz="4" w:space="0" w:color="auto"/>
              <w:right w:val="single" w:sz="4" w:space="0" w:color="auto"/>
            </w:tcBorders>
          </w:tcPr>
          <w:p w14:paraId="5DF293D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920" w:type="dxa"/>
            <w:tcBorders>
              <w:top w:val="single" w:sz="4" w:space="0" w:color="auto"/>
              <w:left w:val="single" w:sz="4" w:space="0" w:color="auto"/>
              <w:bottom w:val="single" w:sz="4" w:space="0" w:color="auto"/>
              <w:right w:val="single" w:sz="4" w:space="0" w:color="auto"/>
            </w:tcBorders>
          </w:tcPr>
          <w:p w14:paraId="3E1E937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2143" w:type="dxa"/>
            <w:tcBorders>
              <w:top w:val="single" w:sz="4" w:space="0" w:color="auto"/>
              <w:left w:val="single" w:sz="4" w:space="0" w:color="auto"/>
              <w:bottom w:val="single" w:sz="4" w:space="0" w:color="auto"/>
              <w:right w:val="single" w:sz="4" w:space="0" w:color="auto"/>
            </w:tcBorders>
          </w:tcPr>
          <w:p w14:paraId="360C3FC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766" w:type="dxa"/>
            <w:tcBorders>
              <w:top w:val="single" w:sz="4" w:space="0" w:color="auto"/>
              <w:left w:val="single" w:sz="4" w:space="0" w:color="auto"/>
              <w:bottom w:val="single" w:sz="4" w:space="0" w:color="auto"/>
              <w:right w:val="single" w:sz="4" w:space="0" w:color="auto"/>
            </w:tcBorders>
          </w:tcPr>
          <w:p w14:paraId="0EF89A2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Збори трудового колективу</w:t>
            </w:r>
          </w:p>
        </w:tc>
        <w:tc>
          <w:tcPr>
            <w:tcW w:w="1295" w:type="dxa"/>
            <w:tcBorders>
              <w:top w:val="single" w:sz="4" w:space="0" w:color="auto"/>
              <w:left w:val="single" w:sz="4" w:space="0" w:color="auto"/>
              <w:bottom w:val="single" w:sz="4" w:space="0" w:color="auto"/>
              <w:right w:val="single" w:sz="4" w:space="0" w:color="auto"/>
            </w:tcBorders>
          </w:tcPr>
          <w:p w14:paraId="723F901A" w14:textId="77777777" w:rsidR="006D6A60" w:rsidRDefault="006D6A60">
            <w:pPr>
              <w:spacing w:after="0" w:line="240" w:lineRule="auto"/>
              <w:jc w:val="center"/>
              <w:rPr>
                <w:rFonts w:ascii="Times New Roman" w:hAnsi="Times New Roman"/>
                <w:sz w:val="24"/>
                <w:szCs w:val="24"/>
              </w:rPr>
            </w:pPr>
          </w:p>
        </w:tc>
      </w:tr>
      <w:tr w:rsidR="006D6A60" w14:paraId="5C6CBB36"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04482A01"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10</w:t>
            </w:r>
          </w:p>
        </w:tc>
        <w:tc>
          <w:tcPr>
            <w:tcW w:w="1874" w:type="dxa"/>
            <w:tcBorders>
              <w:top w:val="single" w:sz="4" w:space="0" w:color="auto"/>
              <w:left w:val="single" w:sz="4" w:space="0" w:color="auto"/>
              <w:bottom w:val="single" w:sz="4" w:space="0" w:color="auto"/>
              <w:right w:val="single" w:sz="4" w:space="0" w:color="auto"/>
            </w:tcBorders>
          </w:tcPr>
          <w:p w14:paraId="5F800E6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Підвищення кваліфікації педагогічних працівників</w:t>
            </w:r>
          </w:p>
        </w:tc>
        <w:tc>
          <w:tcPr>
            <w:tcW w:w="2143" w:type="dxa"/>
            <w:tcBorders>
              <w:top w:val="single" w:sz="4" w:space="0" w:color="auto"/>
              <w:left w:val="single" w:sz="4" w:space="0" w:color="auto"/>
              <w:bottom w:val="single" w:sz="4" w:space="0" w:color="auto"/>
              <w:right w:val="single" w:sz="4" w:space="0" w:color="auto"/>
            </w:tcBorders>
          </w:tcPr>
          <w:p w14:paraId="4EB64FED" w14:textId="77777777" w:rsidR="006D6A60" w:rsidRDefault="00C73FD5">
            <w:pPr>
              <w:spacing w:after="0" w:line="0" w:lineRule="atLeast"/>
              <w:jc w:val="both"/>
              <w:rPr>
                <w:rFonts w:ascii="Times New Roman" w:eastAsia="Arial" w:hAnsi="Times New Roman"/>
                <w:color w:val="000000" w:themeColor="text1"/>
                <w:sz w:val="24"/>
                <w:szCs w:val="24"/>
                <w:lang w:eastAsia="uk-UA"/>
              </w:rPr>
            </w:pPr>
            <w:r>
              <w:rPr>
                <w:rFonts w:ascii="Times New Roman" w:eastAsia="Arial" w:hAnsi="Times New Roman"/>
                <w:color w:val="000000" w:themeColor="text1"/>
                <w:sz w:val="24"/>
                <w:szCs w:val="24"/>
                <w:lang w:eastAsia="uk-UA"/>
              </w:rPr>
              <w:t>Підтримка добровільної сертифікації педагогічних працівників</w:t>
            </w:r>
          </w:p>
          <w:p w14:paraId="43251941" w14:textId="77777777" w:rsidR="006D6A60" w:rsidRDefault="006D6A60">
            <w:pPr>
              <w:spacing w:after="0" w:line="333" w:lineRule="exact"/>
              <w:jc w:val="both"/>
              <w:rPr>
                <w:rFonts w:ascii="Times New Roman" w:eastAsia="Times New Roman" w:hAnsi="Times New Roman"/>
                <w:color w:val="000000" w:themeColor="text1"/>
                <w:sz w:val="24"/>
                <w:szCs w:val="24"/>
                <w:lang w:eastAsia="uk-UA"/>
              </w:rPr>
            </w:pPr>
          </w:p>
          <w:p w14:paraId="0146AA82" w14:textId="77777777" w:rsidR="006D6A60" w:rsidRDefault="006D6A60">
            <w:pPr>
              <w:spacing w:after="0" w:line="240" w:lineRule="auto"/>
              <w:jc w:val="both"/>
              <w:rPr>
                <w:rFonts w:ascii="Times New Roman" w:hAnsi="Times New Roman"/>
                <w:sz w:val="24"/>
                <w:szCs w:val="24"/>
              </w:rPr>
            </w:pPr>
          </w:p>
        </w:tc>
        <w:tc>
          <w:tcPr>
            <w:tcW w:w="1917" w:type="dxa"/>
            <w:tcBorders>
              <w:top w:val="single" w:sz="4" w:space="0" w:color="auto"/>
              <w:left w:val="single" w:sz="4" w:space="0" w:color="auto"/>
              <w:bottom w:val="single" w:sz="4" w:space="0" w:color="auto"/>
              <w:right w:val="single" w:sz="4" w:space="0" w:color="auto"/>
            </w:tcBorders>
          </w:tcPr>
          <w:p w14:paraId="0F07F32E" w14:textId="77777777" w:rsidR="006D6A60" w:rsidRDefault="006D6A60">
            <w:pPr>
              <w:spacing w:after="0" w:line="340" w:lineRule="exact"/>
              <w:rPr>
                <w:rFonts w:ascii="Times New Roman" w:eastAsia="Times New Roman" w:hAnsi="Times New Roman"/>
                <w:sz w:val="24"/>
                <w:szCs w:val="24"/>
                <w:lang w:eastAsia="uk-UA"/>
              </w:rPr>
            </w:pPr>
          </w:p>
          <w:p w14:paraId="3F08D6CC" w14:textId="77777777" w:rsidR="006D6A60" w:rsidRDefault="006D6A60">
            <w:pPr>
              <w:spacing w:after="0" w:line="321" w:lineRule="auto"/>
              <w:ind w:right="1720"/>
              <w:jc w:val="both"/>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14:paraId="51252018" w14:textId="77777777" w:rsidR="006D6A60" w:rsidRDefault="00C73FD5">
            <w:pPr>
              <w:spacing w:after="0" w:line="240" w:lineRule="auto"/>
              <w:jc w:val="both"/>
              <w:rPr>
                <w:rFonts w:ascii="Times New Roman" w:hAnsi="Times New Roman"/>
                <w:sz w:val="24"/>
                <w:szCs w:val="24"/>
              </w:rPr>
            </w:pPr>
            <w:r>
              <w:rPr>
                <w:rFonts w:ascii="Times New Roman" w:hAnsi="Times New Roman"/>
                <w:sz w:val="24"/>
                <w:szCs w:val="24"/>
              </w:rPr>
              <w:t>Проходження підвищення кваліфікації за графіком</w:t>
            </w:r>
          </w:p>
        </w:tc>
        <w:tc>
          <w:tcPr>
            <w:tcW w:w="1920" w:type="dxa"/>
            <w:tcBorders>
              <w:top w:val="single" w:sz="4" w:space="0" w:color="auto"/>
              <w:left w:val="single" w:sz="4" w:space="0" w:color="auto"/>
              <w:bottom w:val="single" w:sz="4" w:space="0" w:color="auto"/>
              <w:right w:val="single" w:sz="4" w:space="0" w:color="auto"/>
            </w:tcBorders>
          </w:tcPr>
          <w:p w14:paraId="184D21EC" w14:textId="77777777" w:rsidR="006D6A60" w:rsidRDefault="00C73FD5">
            <w:pPr>
              <w:spacing w:after="0" w:line="240" w:lineRule="auto"/>
              <w:jc w:val="both"/>
              <w:rPr>
                <w:rFonts w:ascii="Times New Roman" w:hAnsi="Times New Roman"/>
                <w:sz w:val="24"/>
                <w:szCs w:val="24"/>
              </w:rPr>
            </w:pPr>
            <w:r>
              <w:rPr>
                <w:rFonts w:ascii="Times New Roman" w:hAnsi="Times New Roman"/>
                <w:sz w:val="24"/>
                <w:szCs w:val="24"/>
              </w:rPr>
              <w:t>Проходження підвищення кваліфікації за графіком</w:t>
            </w:r>
          </w:p>
        </w:tc>
        <w:tc>
          <w:tcPr>
            <w:tcW w:w="2143" w:type="dxa"/>
            <w:tcBorders>
              <w:top w:val="single" w:sz="4" w:space="0" w:color="auto"/>
              <w:left w:val="single" w:sz="4" w:space="0" w:color="auto"/>
              <w:bottom w:val="single" w:sz="4" w:space="0" w:color="auto"/>
              <w:right w:val="single" w:sz="4" w:space="0" w:color="auto"/>
            </w:tcBorders>
          </w:tcPr>
          <w:p w14:paraId="621B0F1C" w14:textId="77777777" w:rsidR="006D6A60" w:rsidRDefault="00C73FD5">
            <w:pPr>
              <w:spacing w:after="0" w:line="0" w:lineRule="atLeast"/>
              <w:rPr>
                <w:rFonts w:ascii="Times New Roman" w:eastAsia="Arial" w:hAnsi="Times New Roman"/>
                <w:color w:val="000000" w:themeColor="text1"/>
                <w:sz w:val="24"/>
                <w:szCs w:val="24"/>
                <w:lang w:eastAsia="uk-UA"/>
              </w:rPr>
            </w:pPr>
            <w:r>
              <w:rPr>
                <w:rFonts w:ascii="Times New Roman" w:eastAsia="Arial" w:hAnsi="Times New Roman"/>
                <w:color w:val="000000" w:themeColor="text1"/>
                <w:sz w:val="24"/>
                <w:szCs w:val="24"/>
                <w:lang w:eastAsia="uk-UA"/>
              </w:rPr>
              <w:t xml:space="preserve">Участь у русі вчительських (не)конференцій </w:t>
            </w:r>
          </w:p>
          <w:p w14:paraId="431F7DBD"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2A2789F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tcPr>
          <w:p w14:paraId="49E47516" w14:textId="77777777" w:rsidR="006D6A60" w:rsidRDefault="006D6A60">
            <w:pPr>
              <w:spacing w:after="0" w:line="240" w:lineRule="auto"/>
              <w:jc w:val="center"/>
              <w:rPr>
                <w:rFonts w:ascii="Times New Roman" w:hAnsi="Times New Roman"/>
                <w:sz w:val="24"/>
                <w:szCs w:val="24"/>
              </w:rPr>
            </w:pPr>
          </w:p>
        </w:tc>
      </w:tr>
      <w:tr w:rsidR="006D6A60" w14:paraId="5F9678DE"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5256E7E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11</w:t>
            </w:r>
          </w:p>
        </w:tc>
        <w:tc>
          <w:tcPr>
            <w:tcW w:w="1874" w:type="dxa"/>
            <w:tcBorders>
              <w:top w:val="single" w:sz="4" w:space="0" w:color="auto"/>
              <w:left w:val="single" w:sz="4" w:space="0" w:color="auto"/>
              <w:bottom w:val="single" w:sz="4" w:space="0" w:color="auto"/>
              <w:right w:val="single" w:sz="4" w:space="0" w:color="auto"/>
            </w:tcBorders>
          </w:tcPr>
          <w:p w14:paraId="6B0A4D5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Правила поведінки </w:t>
            </w:r>
          </w:p>
        </w:tc>
        <w:tc>
          <w:tcPr>
            <w:tcW w:w="2143" w:type="dxa"/>
            <w:tcBorders>
              <w:top w:val="single" w:sz="4" w:space="0" w:color="auto"/>
              <w:left w:val="single" w:sz="4" w:space="0" w:color="auto"/>
              <w:bottom w:val="single" w:sz="4" w:space="0" w:color="auto"/>
              <w:right w:val="single" w:sz="4" w:space="0" w:color="auto"/>
            </w:tcBorders>
          </w:tcPr>
          <w:p w14:paraId="05471CE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Оформлення куточків «Правила поведінки»</w:t>
            </w:r>
          </w:p>
        </w:tc>
        <w:tc>
          <w:tcPr>
            <w:tcW w:w="1917" w:type="dxa"/>
            <w:tcBorders>
              <w:top w:val="single" w:sz="4" w:space="0" w:color="auto"/>
              <w:left w:val="single" w:sz="4" w:space="0" w:color="auto"/>
              <w:bottom w:val="single" w:sz="4" w:space="0" w:color="auto"/>
              <w:right w:val="single" w:sz="4" w:space="0" w:color="auto"/>
            </w:tcBorders>
          </w:tcPr>
          <w:p w14:paraId="142D09F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Оновлення інформації щодо правил поведінки у закладі</w:t>
            </w:r>
          </w:p>
        </w:tc>
        <w:tc>
          <w:tcPr>
            <w:tcW w:w="1713" w:type="dxa"/>
            <w:tcBorders>
              <w:top w:val="single" w:sz="4" w:space="0" w:color="auto"/>
              <w:left w:val="single" w:sz="4" w:space="0" w:color="auto"/>
              <w:bottom w:val="single" w:sz="4" w:space="0" w:color="auto"/>
              <w:right w:val="single" w:sz="4" w:space="0" w:color="auto"/>
            </w:tcBorders>
          </w:tcPr>
          <w:p w14:paraId="1EE3EAC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Контроль за станом відвідування уроків та виховних заходів</w:t>
            </w:r>
          </w:p>
        </w:tc>
        <w:tc>
          <w:tcPr>
            <w:tcW w:w="1920" w:type="dxa"/>
            <w:tcBorders>
              <w:top w:val="single" w:sz="4" w:space="0" w:color="auto"/>
              <w:left w:val="single" w:sz="4" w:space="0" w:color="auto"/>
              <w:bottom w:val="single" w:sz="4" w:space="0" w:color="auto"/>
              <w:right w:val="single" w:sz="4" w:space="0" w:color="auto"/>
            </w:tcBorders>
          </w:tcPr>
          <w:p w14:paraId="28B18D0F" w14:textId="77777777" w:rsidR="006D6A60" w:rsidRDefault="006D6A60">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14:paraId="3E7D52F7"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68E4916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tcPr>
          <w:p w14:paraId="23AA83FE" w14:textId="77777777" w:rsidR="006D6A60" w:rsidRDefault="006D6A60">
            <w:pPr>
              <w:spacing w:after="0" w:line="240" w:lineRule="auto"/>
              <w:jc w:val="center"/>
              <w:rPr>
                <w:rFonts w:ascii="Times New Roman" w:hAnsi="Times New Roman"/>
                <w:sz w:val="24"/>
                <w:szCs w:val="24"/>
              </w:rPr>
            </w:pPr>
          </w:p>
        </w:tc>
      </w:tr>
      <w:tr w:rsidR="006D6A60" w14:paraId="00B462A6"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2AA7D56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12</w:t>
            </w:r>
          </w:p>
        </w:tc>
        <w:tc>
          <w:tcPr>
            <w:tcW w:w="1874" w:type="dxa"/>
            <w:tcBorders>
              <w:top w:val="single" w:sz="4" w:space="0" w:color="auto"/>
              <w:left w:val="single" w:sz="4" w:space="0" w:color="auto"/>
              <w:bottom w:val="single" w:sz="4" w:space="0" w:color="auto"/>
              <w:right w:val="single" w:sz="4" w:space="0" w:color="auto"/>
            </w:tcBorders>
          </w:tcPr>
          <w:p w14:paraId="03B3D5A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Права та обов’язки учасників освітнього процесу</w:t>
            </w:r>
          </w:p>
        </w:tc>
        <w:tc>
          <w:tcPr>
            <w:tcW w:w="2143" w:type="dxa"/>
            <w:tcBorders>
              <w:top w:val="single" w:sz="4" w:space="0" w:color="auto"/>
              <w:left w:val="single" w:sz="4" w:space="0" w:color="auto"/>
              <w:bottom w:val="single" w:sz="4" w:space="0" w:color="auto"/>
              <w:right w:val="single" w:sz="4" w:space="0" w:color="auto"/>
            </w:tcBorders>
          </w:tcPr>
          <w:p w14:paraId="2518F2D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Всеобуч «Права та </w:t>
            </w:r>
          </w:p>
          <w:p w14:paraId="4929D7C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обов’язки учасників освітнього процесу»</w:t>
            </w:r>
          </w:p>
        </w:tc>
        <w:tc>
          <w:tcPr>
            <w:tcW w:w="1917" w:type="dxa"/>
            <w:tcBorders>
              <w:top w:val="single" w:sz="4" w:space="0" w:color="auto"/>
              <w:left w:val="single" w:sz="4" w:space="0" w:color="auto"/>
              <w:bottom w:val="single" w:sz="4" w:space="0" w:color="auto"/>
              <w:right w:val="single" w:sz="4" w:space="0" w:color="auto"/>
            </w:tcBorders>
          </w:tcPr>
          <w:p w14:paraId="65480924" w14:textId="77777777" w:rsidR="006D6A60" w:rsidRDefault="006D6A60">
            <w:pPr>
              <w:spacing w:after="0" w:line="240" w:lineRule="auto"/>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14:paraId="1793A317" w14:textId="77777777" w:rsidR="006D6A60" w:rsidRDefault="006D6A60">
            <w:pPr>
              <w:spacing w:after="0" w:line="240" w:lineRule="auto"/>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14:paraId="15E46A3F" w14:textId="77777777" w:rsidR="006D6A60" w:rsidRDefault="006D6A60">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14:paraId="76CCB1E6"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25D1BB8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tcPr>
          <w:p w14:paraId="7A14880D" w14:textId="77777777" w:rsidR="006D6A60" w:rsidRDefault="006D6A60">
            <w:pPr>
              <w:spacing w:after="0" w:line="240" w:lineRule="auto"/>
              <w:jc w:val="center"/>
              <w:rPr>
                <w:rFonts w:ascii="Times New Roman" w:hAnsi="Times New Roman"/>
                <w:sz w:val="24"/>
                <w:szCs w:val="24"/>
              </w:rPr>
            </w:pPr>
          </w:p>
        </w:tc>
      </w:tr>
      <w:tr w:rsidR="006D6A60" w14:paraId="67FC9B2F"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23391A9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13</w:t>
            </w:r>
          </w:p>
        </w:tc>
        <w:tc>
          <w:tcPr>
            <w:tcW w:w="1874" w:type="dxa"/>
            <w:tcBorders>
              <w:top w:val="single" w:sz="4" w:space="0" w:color="auto"/>
              <w:left w:val="single" w:sz="4" w:space="0" w:color="auto"/>
              <w:bottom w:val="single" w:sz="4" w:space="0" w:color="auto"/>
              <w:right w:val="single" w:sz="4" w:space="0" w:color="auto"/>
            </w:tcBorders>
          </w:tcPr>
          <w:p w14:paraId="60BE446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Управлінські рішення</w:t>
            </w:r>
          </w:p>
        </w:tc>
        <w:tc>
          <w:tcPr>
            <w:tcW w:w="9836" w:type="dxa"/>
            <w:gridSpan w:val="5"/>
            <w:tcBorders>
              <w:top w:val="single" w:sz="4" w:space="0" w:color="auto"/>
              <w:left w:val="single" w:sz="4" w:space="0" w:color="auto"/>
              <w:bottom w:val="single" w:sz="4" w:space="0" w:color="auto"/>
              <w:right w:val="single" w:sz="4" w:space="0" w:color="auto"/>
            </w:tcBorders>
          </w:tcPr>
          <w:p w14:paraId="7E544E6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Врахування інтересів педагогічних працівників, батьків та учнів</w:t>
            </w:r>
          </w:p>
        </w:tc>
        <w:tc>
          <w:tcPr>
            <w:tcW w:w="1766" w:type="dxa"/>
            <w:tcBorders>
              <w:top w:val="single" w:sz="4" w:space="0" w:color="auto"/>
              <w:left w:val="single" w:sz="4" w:space="0" w:color="auto"/>
              <w:bottom w:val="single" w:sz="4" w:space="0" w:color="auto"/>
              <w:right w:val="single" w:sz="4" w:space="0" w:color="auto"/>
            </w:tcBorders>
          </w:tcPr>
          <w:p w14:paraId="035068C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Педагогічні ради</w:t>
            </w:r>
          </w:p>
        </w:tc>
        <w:tc>
          <w:tcPr>
            <w:tcW w:w="1295" w:type="dxa"/>
            <w:tcBorders>
              <w:top w:val="single" w:sz="4" w:space="0" w:color="auto"/>
              <w:left w:val="single" w:sz="4" w:space="0" w:color="auto"/>
              <w:bottom w:val="single" w:sz="4" w:space="0" w:color="auto"/>
              <w:right w:val="single" w:sz="4" w:space="0" w:color="auto"/>
            </w:tcBorders>
          </w:tcPr>
          <w:p w14:paraId="3ED0B6AB" w14:textId="77777777" w:rsidR="006D6A60" w:rsidRDefault="006D6A60">
            <w:pPr>
              <w:spacing w:after="0" w:line="240" w:lineRule="auto"/>
              <w:jc w:val="center"/>
              <w:rPr>
                <w:rFonts w:ascii="Times New Roman" w:hAnsi="Times New Roman"/>
                <w:sz w:val="24"/>
                <w:szCs w:val="24"/>
              </w:rPr>
            </w:pPr>
          </w:p>
        </w:tc>
      </w:tr>
      <w:tr w:rsidR="006D6A60" w14:paraId="08E24231"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60DA3B7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c>
          <w:tcPr>
            <w:tcW w:w="1874" w:type="dxa"/>
            <w:tcBorders>
              <w:top w:val="single" w:sz="4" w:space="0" w:color="auto"/>
              <w:left w:val="single" w:sz="4" w:space="0" w:color="auto"/>
              <w:bottom w:val="single" w:sz="4" w:space="0" w:color="auto"/>
              <w:right w:val="single" w:sz="4" w:space="0" w:color="auto"/>
            </w:tcBorders>
          </w:tcPr>
          <w:p w14:paraId="2F28BC9E" w14:textId="77777777" w:rsidR="006D6A60" w:rsidRDefault="00C73FD5">
            <w:pPr>
              <w:spacing w:after="0" w:line="240" w:lineRule="auto"/>
              <w:rPr>
                <w:rFonts w:ascii="Times New Roman" w:hAnsi="Times New Roman"/>
                <w:sz w:val="24"/>
                <w:szCs w:val="24"/>
              </w:rPr>
            </w:pPr>
            <w:r>
              <w:rPr>
                <w:rFonts w:ascii="Times New Roman" w:hAnsi="Times New Roman"/>
                <w:sz w:val="24"/>
                <w:szCs w:val="24"/>
              </w:rPr>
              <w:t>Оперативні наради</w:t>
            </w:r>
          </w:p>
        </w:tc>
        <w:tc>
          <w:tcPr>
            <w:tcW w:w="9836" w:type="dxa"/>
            <w:gridSpan w:val="5"/>
            <w:tcBorders>
              <w:top w:val="single" w:sz="4" w:space="0" w:color="auto"/>
              <w:left w:val="single" w:sz="4" w:space="0" w:color="auto"/>
              <w:bottom w:val="single" w:sz="4" w:space="0" w:color="auto"/>
              <w:right w:val="single" w:sz="4" w:space="0" w:color="auto"/>
            </w:tcBorders>
          </w:tcPr>
          <w:p w14:paraId="48D8D88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Підсумки навчально-виховної роботи за тиждень, місяць, семестр</w:t>
            </w:r>
          </w:p>
        </w:tc>
        <w:tc>
          <w:tcPr>
            <w:tcW w:w="1766" w:type="dxa"/>
            <w:tcBorders>
              <w:top w:val="single" w:sz="4" w:space="0" w:color="auto"/>
              <w:left w:val="single" w:sz="4" w:space="0" w:color="auto"/>
              <w:bottom w:val="single" w:sz="4" w:space="0" w:color="auto"/>
              <w:right w:val="single" w:sz="4" w:space="0" w:color="auto"/>
            </w:tcBorders>
          </w:tcPr>
          <w:p w14:paraId="41F8B3A6"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Наради при директорі</w:t>
            </w:r>
          </w:p>
        </w:tc>
        <w:tc>
          <w:tcPr>
            <w:tcW w:w="1295" w:type="dxa"/>
            <w:tcBorders>
              <w:top w:val="single" w:sz="4" w:space="0" w:color="auto"/>
              <w:left w:val="single" w:sz="4" w:space="0" w:color="auto"/>
              <w:bottom w:val="single" w:sz="4" w:space="0" w:color="auto"/>
              <w:right w:val="single" w:sz="4" w:space="0" w:color="auto"/>
            </w:tcBorders>
          </w:tcPr>
          <w:p w14:paraId="7D10CF01" w14:textId="77777777" w:rsidR="006D6A60" w:rsidRDefault="006D6A60">
            <w:pPr>
              <w:spacing w:after="0" w:line="240" w:lineRule="auto"/>
              <w:jc w:val="center"/>
              <w:rPr>
                <w:rFonts w:ascii="Times New Roman" w:hAnsi="Times New Roman"/>
                <w:sz w:val="24"/>
                <w:szCs w:val="24"/>
              </w:rPr>
            </w:pPr>
          </w:p>
        </w:tc>
      </w:tr>
      <w:tr w:rsidR="006D6A60" w14:paraId="54BD4A9A"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6B1209C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2</w:t>
            </w:r>
          </w:p>
        </w:tc>
        <w:tc>
          <w:tcPr>
            <w:tcW w:w="1874" w:type="dxa"/>
            <w:tcBorders>
              <w:top w:val="single" w:sz="4" w:space="0" w:color="auto"/>
              <w:left w:val="single" w:sz="4" w:space="0" w:color="auto"/>
              <w:bottom w:val="single" w:sz="4" w:space="0" w:color="auto"/>
              <w:right w:val="single" w:sz="4" w:space="0" w:color="auto"/>
            </w:tcBorders>
          </w:tcPr>
          <w:p w14:paraId="2E0DBEB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Збори трудового колективу</w:t>
            </w:r>
          </w:p>
        </w:tc>
        <w:tc>
          <w:tcPr>
            <w:tcW w:w="9836" w:type="dxa"/>
            <w:gridSpan w:val="5"/>
            <w:tcBorders>
              <w:top w:val="single" w:sz="4" w:space="0" w:color="auto"/>
              <w:left w:val="single" w:sz="4" w:space="0" w:color="auto"/>
              <w:bottom w:val="single" w:sz="4" w:space="0" w:color="auto"/>
              <w:right w:val="single" w:sz="4" w:space="0" w:color="auto"/>
            </w:tcBorders>
          </w:tcPr>
          <w:p w14:paraId="6059EE3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Обговорення трудових питань</w:t>
            </w:r>
          </w:p>
        </w:tc>
        <w:tc>
          <w:tcPr>
            <w:tcW w:w="1766" w:type="dxa"/>
            <w:tcBorders>
              <w:top w:val="single" w:sz="4" w:space="0" w:color="auto"/>
              <w:left w:val="single" w:sz="4" w:space="0" w:color="auto"/>
              <w:bottom w:val="single" w:sz="4" w:space="0" w:color="auto"/>
              <w:right w:val="single" w:sz="4" w:space="0" w:color="auto"/>
            </w:tcBorders>
          </w:tcPr>
          <w:p w14:paraId="751459E4"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28C97C96" w14:textId="77777777" w:rsidR="006D6A60" w:rsidRDefault="006D6A60">
            <w:pPr>
              <w:spacing w:after="0" w:line="240" w:lineRule="auto"/>
              <w:jc w:val="center"/>
              <w:rPr>
                <w:rFonts w:ascii="Times New Roman" w:hAnsi="Times New Roman"/>
                <w:sz w:val="24"/>
                <w:szCs w:val="24"/>
              </w:rPr>
            </w:pPr>
          </w:p>
        </w:tc>
      </w:tr>
      <w:tr w:rsidR="006D6A60" w14:paraId="2E8A23F5"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7CE3D40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3</w:t>
            </w:r>
          </w:p>
        </w:tc>
        <w:tc>
          <w:tcPr>
            <w:tcW w:w="1874" w:type="dxa"/>
            <w:tcBorders>
              <w:top w:val="single" w:sz="4" w:space="0" w:color="auto"/>
              <w:left w:val="single" w:sz="4" w:space="0" w:color="auto"/>
              <w:bottom w:val="single" w:sz="4" w:space="0" w:color="auto"/>
              <w:right w:val="single" w:sz="4" w:space="0" w:color="auto"/>
            </w:tcBorders>
          </w:tcPr>
          <w:p w14:paraId="4B4AFC5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Батьківські збори</w:t>
            </w:r>
          </w:p>
        </w:tc>
        <w:tc>
          <w:tcPr>
            <w:tcW w:w="9836" w:type="dxa"/>
            <w:gridSpan w:val="5"/>
            <w:tcBorders>
              <w:top w:val="single" w:sz="4" w:space="0" w:color="auto"/>
              <w:left w:val="single" w:sz="4" w:space="0" w:color="auto"/>
              <w:bottom w:val="single" w:sz="4" w:space="0" w:color="auto"/>
              <w:right w:val="single" w:sz="4" w:space="0" w:color="auto"/>
            </w:tcBorders>
          </w:tcPr>
          <w:p w14:paraId="16BEAA8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Обговорення питань навчально-виховної роботи у закладі</w:t>
            </w:r>
          </w:p>
        </w:tc>
        <w:tc>
          <w:tcPr>
            <w:tcW w:w="1766" w:type="dxa"/>
            <w:tcBorders>
              <w:top w:val="single" w:sz="4" w:space="0" w:color="auto"/>
              <w:left w:val="single" w:sz="4" w:space="0" w:color="auto"/>
              <w:bottom w:val="single" w:sz="4" w:space="0" w:color="auto"/>
              <w:right w:val="single" w:sz="4" w:space="0" w:color="auto"/>
            </w:tcBorders>
          </w:tcPr>
          <w:p w14:paraId="2BA10DF5"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5CA12EB8" w14:textId="77777777" w:rsidR="006D6A60" w:rsidRDefault="006D6A60">
            <w:pPr>
              <w:spacing w:after="0" w:line="240" w:lineRule="auto"/>
              <w:jc w:val="center"/>
              <w:rPr>
                <w:rFonts w:ascii="Times New Roman" w:hAnsi="Times New Roman"/>
                <w:sz w:val="24"/>
                <w:szCs w:val="24"/>
              </w:rPr>
            </w:pPr>
          </w:p>
        </w:tc>
      </w:tr>
      <w:tr w:rsidR="006D6A60" w14:paraId="254E36F6"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0492430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14</w:t>
            </w:r>
          </w:p>
        </w:tc>
        <w:tc>
          <w:tcPr>
            <w:tcW w:w="1874" w:type="dxa"/>
            <w:tcBorders>
              <w:top w:val="single" w:sz="4" w:space="0" w:color="auto"/>
              <w:left w:val="single" w:sz="4" w:space="0" w:color="auto"/>
              <w:bottom w:val="single" w:sz="4" w:space="0" w:color="auto"/>
              <w:right w:val="single" w:sz="4" w:space="0" w:color="auto"/>
            </w:tcBorders>
          </w:tcPr>
          <w:p w14:paraId="7A23036A"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Громадське самоврядування</w:t>
            </w:r>
          </w:p>
        </w:tc>
        <w:tc>
          <w:tcPr>
            <w:tcW w:w="2143" w:type="dxa"/>
            <w:tcBorders>
              <w:top w:val="single" w:sz="4" w:space="0" w:color="auto"/>
              <w:left w:val="single" w:sz="4" w:space="0" w:color="auto"/>
              <w:bottom w:val="single" w:sz="4" w:space="0" w:color="auto"/>
              <w:right w:val="single" w:sz="4" w:space="0" w:color="auto"/>
            </w:tcBorders>
          </w:tcPr>
          <w:p w14:paraId="2C46F47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Затвердження плану </w:t>
            </w:r>
          </w:p>
          <w:p w14:paraId="391D55E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роботи, структури  оновленого учнівського самоврядування</w:t>
            </w:r>
          </w:p>
        </w:tc>
        <w:tc>
          <w:tcPr>
            <w:tcW w:w="1917" w:type="dxa"/>
            <w:tcBorders>
              <w:top w:val="single" w:sz="4" w:space="0" w:color="auto"/>
              <w:left w:val="single" w:sz="4" w:space="0" w:color="auto"/>
              <w:bottom w:val="single" w:sz="4" w:space="0" w:color="auto"/>
              <w:right w:val="single" w:sz="4" w:space="0" w:color="auto"/>
            </w:tcBorders>
          </w:tcPr>
          <w:p w14:paraId="3575E64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Робота по створенню громадської організації батьків закладу</w:t>
            </w:r>
          </w:p>
        </w:tc>
        <w:tc>
          <w:tcPr>
            <w:tcW w:w="1713" w:type="dxa"/>
            <w:tcBorders>
              <w:top w:val="single" w:sz="4" w:space="0" w:color="auto"/>
              <w:left w:val="single" w:sz="4" w:space="0" w:color="auto"/>
              <w:bottom w:val="single" w:sz="4" w:space="0" w:color="auto"/>
              <w:right w:val="single" w:sz="4" w:space="0" w:color="auto"/>
            </w:tcBorders>
          </w:tcPr>
          <w:p w14:paraId="0710C7D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Поглиблення співпраці закладу освіти та батьків</w:t>
            </w:r>
          </w:p>
        </w:tc>
        <w:tc>
          <w:tcPr>
            <w:tcW w:w="1920" w:type="dxa"/>
            <w:tcBorders>
              <w:top w:val="single" w:sz="4" w:space="0" w:color="auto"/>
              <w:left w:val="single" w:sz="4" w:space="0" w:color="auto"/>
              <w:bottom w:val="single" w:sz="4" w:space="0" w:color="auto"/>
              <w:right w:val="single" w:sz="4" w:space="0" w:color="auto"/>
            </w:tcBorders>
          </w:tcPr>
          <w:p w14:paraId="29CFD2A9" w14:textId="77777777" w:rsidR="006D6A60" w:rsidRDefault="006D6A60">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14:paraId="24D1566B"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0DED031E"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589D4ADF" w14:textId="77777777" w:rsidR="006D6A60" w:rsidRDefault="006D6A60">
            <w:pPr>
              <w:spacing w:after="0" w:line="240" w:lineRule="auto"/>
              <w:jc w:val="center"/>
              <w:rPr>
                <w:rFonts w:ascii="Times New Roman" w:hAnsi="Times New Roman"/>
                <w:sz w:val="24"/>
                <w:szCs w:val="24"/>
              </w:rPr>
            </w:pPr>
          </w:p>
        </w:tc>
      </w:tr>
      <w:tr w:rsidR="006D6A60" w14:paraId="2C21E893"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449F4F1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15</w:t>
            </w:r>
          </w:p>
        </w:tc>
        <w:tc>
          <w:tcPr>
            <w:tcW w:w="1874" w:type="dxa"/>
            <w:tcBorders>
              <w:top w:val="single" w:sz="4" w:space="0" w:color="auto"/>
              <w:left w:val="single" w:sz="4" w:space="0" w:color="auto"/>
              <w:bottom w:val="single" w:sz="4" w:space="0" w:color="auto"/>
              <w:right w:val="single" w:sz="4" w:space="0" w:color="auto"/>
            </w:tcBorders>
          </w:tcPr>
          <w:p w14:paraId="2EA8EE8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Участь закладу в житті громади</w:t>
            </w:r>
          </w:p>
        </w:tc>
        <w:tc>
          <w:tcPr>
            <w:tcW w:w="2143" w:type="dxa"/>
            <w:tcBorders>
              <w:top w:val="single" w:sz="4" w:space="0" w:color="auto"/>
              <w:left w:val="single" w:sz="4" w:space="0" w:color="auto"/>
              <w:bottom w:val="single" w:sz="4" w:space="0" w:color="auto"/>
              <w:right w:val="single" w:sz="4" w:space="0" w:color="auto"/>
            </w:tcBorders>
          </w:tcPr>
          <w:p w14:paraId="21D3A974"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Участь у загально-громадських святах, участь у громадських проектах, волонтерська діяльність</w:t>
            </w:r>
          </w:p>
        </w:tc>
        <w:tc>
          <w:tcPr>
            <w:tcW w:w="1917" w:type="dxa"/>
            <w:tcBorders>
              <w:top w:val="single" w:sz="4" w:space="0" w:color="auto"/>
              <w:left w:val="single" w:sz="4" w:space="0" w:color="auto"/>
              <w:bottom w:val="single" w:sz="4" w:space="0" w:color="auto"/>
              <w:right w:val="single" w:sz="4" w:space="0" w:color="auto"/>
            </w:tcBorders>
          </w:tcPr>
          <w:p w14:paraId="50189D0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Участь у загально-громадських святах, участь у громадських проектах, волонтерська діяльність</w:t>
            </w:r>
          </w:p>
        </w:tc>
        <w:tc>
          <w:tcPr>
            <w:tcW w:w="1713" w:type="dxa"/>
            <w:tcBorders>
              <w:top w:val="single" w:sz="4" w:space="0" w:color="auto"/>
              <w:left w:val="single" w:sz="4" w:space="0" w:color="auto"/>
              <w:bottom w:val="single" w:sz="4" w:space="0" w:color="auto"/>
              <w:right w:val="single" w:sz="4" w:space="0" w:color="auto"/>
            </w:tcBorders>
          </w:tcPr>
          <w:p w14:paraId="5B4C35B5" w14:textId="77777777" w:rsidR="006D6A60" w:rsidRDefault="006D6A60">
            <w:pPr>
              <w:spacing w:after="0" w:line="240" w:lineRule="auto"/>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14:paraId="15B554BF" w14:textId="77777777" w:rsidR="006D6A60" w:rsidRDefault="006D6A60">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14:paraId="6880DDC1"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32C8220F" w14:textId="77777777" w:rsidR="006D6A60" w:rsidRDefault="006D6A60">
            <w:pPr>
              <w:spacing w:after="0" w:line="240" w:lineRule="auto"/>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14:paraId="42CF7756" w14:textId="77777777" w:rsidR="006D6A60" w:rsidRDefault="006D6A60">
            <w:pPr>
              <w:spacing w:after="0" w:line="240" w:lineRule="auto"/>
              <w:jc w:val="center"/>
              <w:rPr>
                <w:rFonts w:ascii="Times New Roman" w:hAnsi="Times New Roman"/>
                <w:sz w:val="24"/>
                <w:szCs w:val="24"/>
              </w:rPr>
            </w:pPr>
          </w:p>
        </w:tc>
      </w:tr>
      <w:tr w:rsidR="006D6A60" w14:paraId="2DD6F266"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2BE40A1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16</w:t>
            </w:r>
          </w:p>
        </w:tc>
        <w:tc>
          <w:tcPr>
            <w:tcW w:w="1874" w:type="dxa"/>
            <w:tcBorders>
              <w:top w:val="single" w:sz="4" w:space="0" w:color="auto"/>
              <w:left w:val="single" w:sz="4" w:space="0" w:color="auto"/>
              <w:bottom w:val="single" w:sz="4" w:space="0" w:color="auto"/>
              <w:right w:val="single" w:sz="4" w:space="0" w:color="auto"/>
            </w:tcBorders>
          </w:tcPr>
          <w:p w14:paraId="666336F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Розклад занять</w:t>
            </w:r>
          </w:p>
        </w:tc>
        <w:tc>
          <w:tcPr>
            <w:tcW w:w="9836" w:type="dxa"/>
            <w:gridSpan w:val="5"/>
            <w:tcBorders>
              <w:top w:val="single" w:sz="4" w:space="0" w:color="auto"/>
              <w:left w:val="single" w:sz="4" w:space="0" w:color="auto"/>
              <w:bottom w:val="single" w:sz="4" w:space="0" w:color="auto"/>
              <w:right w:val="single" w:sz="4" w:space="0" w:color="auto"/>
            </w:tcBorders>
          </w:tcPr>
          <w:p w14:paraId="0741A20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Оновлення та удосконалення розкладу занять інваріантної та варіативної складової</w:t>
            </w:r>
          </w:p>
        </w:tc>
        <w:tc>
          <w:tcPr>
            <w:tcW w:w="1766" w:type="dxa"/>
            <w:tcBorders>
              <w:top w:val="single" w:sz="4" w:space="0" w:color="auto"/>
              <w:left w:val="single" w:sz="4" w:space="0" w:color="auto"/>
              <w:bottom w:val="single" w:sz="4" w:space="0" w:color="auto"/>
              <w:right w:val="single" w:sz="4" w:space="0" w:color="auto"/>
            </w:tcBorders>
          </w:tcPr>
          <w:p w14:paraId="7BF2257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Наради при директорі</w:t>
            </w:r>
          </w:p>
        </w:tc>
        <w:tc>
          <w:tcPr>
            <w:tcW w:w="1295" w:type="dxa"/>
            <w:tcBorders>
              <w:top w:val="single" w:sz="4" w:space="0" w:color="auto"/>
              <w:left w:val="single" w:sz="4" w:space="0" w:color="auto"/>
              <w:bottom w:val="single" w:sz="4" w:space="0" w:color="auto"/>
              <w:right w:val="single" w:sz="4" w:space="0" w:color="auto"/>
            </w:tcBorders>
          </w:tcPr>
          <w:p w14:paraId="1393F2D1" w14:textId="77777777" w:rsidR="006D6A60" w:rsidRDefault="006D6A60">
            <w:pPr>
              <w:spacing w:after="0" w:line="240" w:lineRule="auto"/>
              <w:jc w:val="center"/>
              <w:rPr>
                <w:rFonts w:ascii="Times New Roman" w:hAnsi="Times New Roman"/>
                <w:sz w:val="24"/>
                <w:szCs w:val="24"/>
              </w:rPr>
            </w:pPr>
          </w:p>
        </w:tc>
      </w:tr>
      <w:tr w:rsidR="006D6A60" w14:paraId="15382955"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2A1E0EEB"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17</w:t>
            </w:r>
          </w:p>
        </w:tc>
        <w:tc>
          <w:tcPr>
            <w:tcW w:w="1874" w:type="dxa"/>
            <w:tcBorders>
              <w:top w:val="single" w:sz="4" w:space="0" w:color="auto"/>
              <w:left w:val="single" w:sz="4" w:space="0" w:color="auto"/>
              <w:bottom w:val="single" w:sz="4" w:space="0" w:color="auto"/>
              <w:right w:val="single" w:sz="4" w:space="0" w:color="auto"/>
            </w:tcBorders>
          </w:tcPr>
          <w:p w14:paraId="5E2F1B5F"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Режим роботи закладу</w:t>
            </w:r>
          </w:p>
        </w:tc>
        <w:tc>
          <w:tcPr>
            <w:tcW w:w="2143" w:type="dxa"/>
            <w:tcBorders>
              <w:top w:val="single" w:sz="4" w:space="0" w:color="auto"/>
              <w:left w:val="single" w:sz="4" w:space="0" w:color="auto"/>
              <w:bottom w:val="single" w:sz="4" w:space="0" w:color="auto"/>
              <w:right w:val="single" w:sz="4" w:space="0" w:color="auto"/>
            </w:tcBorders>
          </w:tcPr>
          <w:p w14:paraId="5039E8B9"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Встановлення режиму роботи відповідно до особливостей навчального року</w:t>
            </w:r>
          </w:p>
        </w:tc>
        <w:tc>
          <w:tcPr>
            <w:tcW w:w="1917" w:type="dxa"/>
            <w:tcBorders>
              <w:top w:val="single" w:sz="4" w:space="0" w:color="auto"/>
              <w:left w:val="single" w:sz="4" w:space="0" w:color="auto"/>
              <w:bottom w:val="single" w:sz="4" w:space="0" w:color="auto"/>
              <w:right w:val="single" w:sz="4" w:space="0" w:color="auto"/>
            </w:tcBorders>
          </w:tcPr>
          <w:p w14:paraId="58A1D98C" w14:textId="77777777" w:rsidR="006D6A60" w:rsidRDefault="006D6A60">
            <w:pPr>
              <w:spacing w:after="0" w:line="240" w:lineRule="auto"/>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14:paraId="5423AF9E" w14:textId="77777777" w:rsidR="006D6A60" w:rsidRDefault="006D6A60">
            <w:pPr>
              <w:spacing w:after="0" w:line="240" w:lineRule="auto"/>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14:paraId="78151F7B" w14:textId="77777777" w:rsidR="006D6A60" w:rsidRDefault="006D6A60">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14:paraId="5D659EC7"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1E89241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14:paraId="0E3B54FD" w14:textId="77777777" w:rsidR="006D6A60" w:rsidRDefault="006D6A60">
            <w:pPr>
              <w:spacing w:after="0" w:line="240" w:lineRule="auto"/>
              <w:jc w:val="center"/>
              <w:rPr>
                <w:rFonts w:ascii="Times New Roman" w:hAnsi="Times New Roman"/>
                <w:sz w:val="24"/>
                <w:szCs w:val="24"/>
              </w:rPr>
            </w:pPr>
          </w:p>
        </w:tc>
      </w:tr>
      <w:tr w:rsidR="006D6A60" w14:paraId="2ECFFF24"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269656EE"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18</w:t>
            </w:r>
          </w:p>
        </w:tc>
        <w:tc>
          <w:tcPr>
            <w:tcW w:w="1874" w:type="dxa"/>
            <w:tcBorders>
              <w:top w:val="single" w:sz="4" w:space="0" w:color="auto"/>
              <w:left w:val="single" w:sz="4" w:space="0" w:color="auto"/>
              <w:bottom w:val="single" w:sz="4" w:space="0" w:color="auto"/>
              <w:right w:val="single" w:sz="4" w:space="0" w:color="auto"/>
            </w:tcBorders>
          </w:tcPr>
          <w:p w14:paraId="7091B303"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Реалізація питання академічної доброчесті</w:t>
            </w:r>
          </w:p>
        </w:tc>
        <w:tc>
          <w:tcPr>
            <w:tcW w:w="2143" w:type="dxa"/>
            <w:tcBorders>
              <w:top w:val="single" w:sz="4" w:space="0" w:color="auto"/>
              <w:left w:val="single" w:sz="4" w:space="0" w:color="auto"/>
              <w:bottom w:val="single" w:sz="4" w:space="0" w:color="auto"/>
              <w:right w:val="single" w:sz="4" w:space="0" w:color="auto"/>
            </w:tcBorders>
          </w:tcPr>
          <w:p w14:paraId="208D700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Ознайомлення із особливостями дотримання правил академічної доброчесності. </w:t>
            </w:r>
            <w:r>
              <w:rPr>
                <w:rFonts w:ascii="Times New Roman" w:hAnsi="Times New Roman"/>
                <w:sz w:val="24"/>
                <w:szCs w:val="24"/>
              </w:rPr>
              <w:lastRenderedPageBreak/>
              <w:t>Спостереження за навчальними заняттями</w:t>
            </w:r>
          </w:p>
        </w:tc>
        <w:tc>
          <w:tcPr>
            <w:tcW w:w="1917" w:type="dxa"/>
            <w:tcBorders>
              <w:top w:val="single" w:sz="4" w:space="0" w:color="auto"/>
              <w:left w:val="single" w:sz="4" w:space="0" w:color="auto"/>
              <w:bottom w:val="single" w:sz="4" w:space="0" w:color="auto"/>
              <w:right w:val="single" w:sz="4" w:space="0" w:color="auto"/>
            </w:tcBorders>
          </w:tcPr>
          <w:p w14:paraId="6D0F92C8"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Дотримання правил академічної доброчесності усіма учасниками </w:t>
            </w:r>
            <w:r>
              <w:rPr>
                <w:rFonts w:ascii="Times New Roman" w:hAnsi="Times New Roman"/>
                <w:sz w:val="24"/>
                <w:szCs w:val="24"/>
              </w:rPr>
              <w:lastRenderedPageBreak/>
              <w:t>освітнього процесу</w:t>
            </w:r>
          </w:p>
        </w:tc>
        <w:tc>
          <w:tcPr>
            <w:tcW w:w="1713" w:type="dxa"/>
            <w:tcBorders>
              <w:top w:val="single" w:sz="4" w:space="0" w:color="auto"/>
              <w:left w:val="single" w:sz="4" w:space="0" w:color="auto"/>
              <w:bottom w:val="single" w:sz="4" w:space="0" w:color="auto"/>
              <w:right w:val="single" w:sz="4" w:space="0" w:color="auto"/>
            </w:tcBorders>
          </w:tcPr>
          <w:p w14:paraId="097F057C"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Контроль за дотриманням правил академічної доброчесності</w:t>
            </w:r>
          </w:p>
        </w:tc>
        <w:tc>
          <w:tcPr>
            <w:tcW w:w="1920" w:type="dxa"/>
            <w:tcBorders>
              <w:top w:val="single" w:sz="4" w:space="0" w:color="auto"/>
              <w:left w:val="single" w:sz="4" w:space="0" w:color="auto"/>
              <w:bottom w:val="single" w:sz="4" w:space="0" w:color="auto"/>
              <w:right w:val="single" w:sz="4" w:space="0" w:color="auto"/>
            </w:tcBorders>
          </w:tcPr>
          <w:p w14:paraId="69021F3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 xml:space="preserve"> Батьківський всеобуч про академічну доброчесність</w:t>
            </w:r>
          </w:p>
        </w:tc>
        <w:tc>
          <w:tcPr>
            <w:tcW w:w="2143" w:type="dxa"/>
            <w:tcBorders>
              <w:top w:val="single" w:sz="4" w:space="0" w:color="auto"/>
              <w:left w:val="single" w:sz="4" w:space="0" w:color="auto"/>
              <w:bottom w:val="single" w:sz="4" w:space="0" w:color="auto"/>
              <w:right w:val="single" w:sz="4" w:space="0" w:color="auto"/>
            </w:tcBorders>
          </w:tcPr>
          <w:p w14:paraId="11747187"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3B33F4C7"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14:paraId="53423AA0" w14:textId="77777777" w:rsidR="006D6A60" w:rsidRDefault="006D6A60">
            <w:pPr>
              <w:spacing w:after="0" w:line="240" w:lineRule="auto"/>
              <w:jc w:val="center"/>
              <w:rPr>
                <w:rFonts w:ascii="Times New Roman" w:hAnsi="Times New Roman"/>
                <w:sz w:val="24"/>
                <w:szCs w:val="24"/>
              </w:rPr>
            </w:pPr>
          </w:p>
        </w:tc>
      </w:tr>
      <w:tr w:rsidR="006D6A60" w14:paraId="414E9122" w14:textId="77777777">
        <w:trPr>
          <w:trHeight w:val="520"/>
        </w:trPr>
        <w:tc>
          <w:tcPr>
            <w:tcW w:w="518" w:type="dxa"/>
            <w:tcBorders>
              <w:top w:val="single" w:sz="4" w:space="0" w:color="auto"/>
              <w:left w:val="single" w:sz="4" w:space="0" w:color="auto"/>
              <w:bottom w:val="single" w:sz="4" w:space="0" w:color="auto"/>
              <w:right w:val="single" w:sz="4" w:space="0" w:color="auto"/>
            </w:tcBorders>
          </w:tcPr>
          <w:p w14:paraId="7C7BDAF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lastRenderedPageBreak/>
              <w:t>19</w:t>
            </w:r>
          </w:p>
        </w:tc>
        <w:tc>
          <w:tcPr>
            <w:tcW w:w="1874" w:type="dxa"/>
            <w:tcBorders>
              <w:top w:val="single" w:sz="4" w:space="0" w:color="auto"/>
              <w:left w:val="single" w:sz="4" w:space="0" w:color="auto"/>
              <w:bottom w:val="single" w:sz="4" w:space="0" w:color="auto"/>
              <w:right w:val="single" w:sz="4" w:space="0" w:color="auto"/>
            </w:tcBorders>
          </w:tcPr>
          <w:p w14:paraId="368B721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Питання боротьби з корупцією</w:t>
            </w:r>
          </w:p>
        </w:tc>
        <w:tc>
          <w:tcPr>
            <w:tcW w:w="2143" w:type="dxa"/>
            <w:tcBorders>
              <w:top w:val="single" w:sz="4" w:space="0" w:color="auto"/>
              <w:left w:val="single" w:sz="4" w:space="0" w:color="auto"/>
              <w:bottom w:val="single" w:sz="4" w:space="0" w:color="auto"/>
              <w:right w:val="single" w:sz="4" w:space="0" w:color="auto"/>
            </w:tcBorders>
          </w:tcPr>
          <w:p w14:paraId="1EA3F5A2"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Бесіди з учасниками освітнього процесу з питань антикорупційного законодавства</w:t>
            </w:r>
          </w:p>
        </w:tc>
        <w:tc>
          <w:tcPr>
            <w:tcW w:w="1917" w:type="dxa"/>
            <w:tcBorders>
              <w:top w:val="single" w:sz="4" w:space="0" w:color="auto"/>
              <w:left w:val="single" w:sz="4" w:space="0" w:color="auto"/>
              <w:bottom w:val="single" w:sz="4" w:space="0" w:color="auto"/>
              <w:right w:val="single" w:sz="4" w:space="0" w:color="auto"/>
            </w:tcBorders>
          </w:tcPr>
          <w:p w14:paraId="1312FA35"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Перегляд відеофільмів з питань запобігання корупції</w:t>
            </w:r>
          </w:p>
        </w:tc>
        <w:tc>
          <w:tcPr>
            <w:tcW w:w="1713" w:type="dxa"/>
            <w:tcBorders>
              <w:top w:val="single" w:sz="4" w:space="0" w:color="auto"/>
              <w:left w:val="single" w:sz="4" w:space="0" w:color="auto"/>
              <w:bottom w:val="single" w:sz="4" w:space="0" w:color="auto"/>
              <w:right w:val="single" w:sz="4" w:space="0" w:color="auto"/>
            </w:tcBorders>
          </w:tcPr>
          <w:p w14:paraId="5A157920"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Ознайомлення з діяльністю анти-корупційних органів</w:t>
            </w:r>
          </w:p>
        </w:tc>
        <w:tc>
          <w:tcPr>
            <w:tcW w:w="1920" w:type="dxa"/>
            <w:tcBorders>
              <w:top w:val="single" w:sz="4" w:space="0" w:color="auto"/>
              <w:left w:val="single" w:sz="4" w:space="0" w:color="auto"/>
              <w:bottom w:val="single" w:sz="4" w:space="0" w:color="auto"/>
              <w:right w:val="single" w:sz="4" w:space="0" w:color="auto"/>
            </w:tcBorders>
          </w:tcPr>
          <w:p w14:paraId="04D4B179" w14:textId="77777777" w:rsidR="006D6A60" w:rsidRDefault="006D6A60">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14:paraId="6EA91132" w14:textId="77777777" w:rsidR="006D6A60" w:rsidRDefault="006D6A60">
            <w:pPr>
              <w:spacing w:after="0" w:line="240" w:lineRule="auto"/>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14:paraId="6705ABBD" w14:textId="77777777" w:rsidR="006D6A60" w:rsidRDefault="00C73FD5">
            <w:pPr>
              <w:spacing w:after="0" w:line="240" w:lineRule="auto"/>
              <w:jc w:val="center"/>
              <w:rPr>
                <w:rFonts w:ascii="Times New Roman" w:hAnsi="Times New Roman"/>
                <w:sz w:val="24"/>
                <w:szCs w:val="24"/>
              </w:rPr>
            </w:pPr>
            <w:r>
              <w:rPr>
                <w:rFonts w:ascii="Times New Roman" w:hAnsi="Times New Roman"/>
                <w:sz w:val="24"/>
                <w:szCs w:val="24"/>
              </w:rPr>
              <w:t>Класні години, батьківські збори</w:t>
            </w:r>
          </w:p>
        </w:tc>
        <w:tc>
          <w:tcPr>
            <w:tcW w:w="1295" w:type="dxa"/>
            <w:tcBorders>
              <w:top w:val="single" w:sz="4" w:space="0" w:color="auto"/>
              <w:left w:val="single" w:sz="4" w:space="0" w:color="auto"/>
              <w:bottom w:val="single" w:sz="4" w:space="0" w:color="auto"/>
              <w:right w:val="single" w:sz="4" w:space="0" w:color="auto"/>
            </w:tcBorders>
          </w:tcPr>
          <w:p w14:paraId="5F9A662C" w14:textId="77777777" w:rsidR="006D6A60" w:rsidRDefault="006D6A60">
            <w:pPr>
              <w:spacing w:after="0" w:line="240" w:lineRule="auto"/>
              <w:jc w:val="center"/>
              <w:rPr>
                <w:rFonts w:ascii="Times New Roman" w:hAnsi="Times New Roman"/>
                <w:sz w:val="24"/>
                <w:szCs w:val="24"/>
              </w:rPr>
            </w:pPr>
          </w:p>
        </w:tc>
      </w:tr>
    </w:tbl>
    <w:p w14:paraId="7E229572" w14:textId="77777777" w:rsidR="006D6A60" w:rsidRDefault="006D6A60">
      <w:pPr>
        <w:jc w:val="center"/>
        <w:rPr>
          <w:rFonts w:ascii="Times New Roman" w:hAnsi="Times New Roman" w:cs="Times New Roman"/>
          <w:sz w:val="24"/>
          <w:szCs w:val="24"/>
        </w:rPr>
      </w:pPr>
    </w:p>
    <w:p w14:paraId="0FCC3D4A" w14:textId="77777777" w:rsidR="006D6A60" w:rsidRDefault="006D6A60">
      <w:pPr>
        <w:rPr>
          <w:rFonts w:ascii="Times New Roman" w:hAnsi="Times New Roman" w:cs="Times New Roman"/>
          <w:sz w:val="24"/>
          <w:szCs w:val="24"/>
        </w:rPr>
      </w:pPr>
    </w:p>
    <w:tbl>
      <w:tblPr>
        <w:tblpPr w:leftFromText="180" w:rightFromText="180" w:vertAnchor="page" w:horzAnchor="margin" w:tblpY="2539"/>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3538"/>
        <w:gridCol w:w="1134"/>
        <w:gridCol w:w="1021"/>
        <w:gridCol w:w="1105"/>
        <w:gridCol w:w="1021"/>
        <w:gridCol w:w="1106"/>
        <w:gridCol w:w="1134"/>
        <w:gridCol w:w="1134"/>
        <w:gridCol w:w="1134"/>
        <w:gridCol w:w="1134"/>
      </w:tblGrid>
      <w:tr w:rsidR="006D6A60" w14:paraId="4E9D31D0" w14:textId="77777777">
        <w:trPr>
          <w:cantSplit/>
          <w:trHeight w:val="70"/>
        </w:trPr>
        <w:tc>
          <w:tcPr>
            <w:tcW w:w="681"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57F190"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p w14:paraId="2DDAE533"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p w14:paraId="41979EBC"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353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B15787"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uk-UA"/>
              </w:rPr>
              <mc:AlternateContent>
                <mc:Choice Requires="wps">
                  <w:drawing>
                    <wp:anchor distT="0" distB="0" distL="114300" distR="114300" simplePos="0" relativeHeight="251665408" behindDoc="0" locked="0" layoutInCell="1" allowOverlap="1" wp14:anchorId="3A5D60AC" wp14:editId="2B526A12">
                      <wp:simplePos x="0" y="0"/>
                      <wp:positionH relativeFrom="column">
                        <wp:posOffset>342265</wp:posOffset>
                      </wp:positionH>
                      <wp:positionV relativeFrom="paragraph">
                        <wp:posOffset>-1008380</wp:posOffset>
                      </wp:positionV>
                      <wp:extent cx="8049260" cy="501650"/>
                      <wp:effectExtent l="0" t="0" r="27940" b="12700"/>
                      <wp:wrapNone/>
                      <wp:docPr id="1" name="Округлений 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9260" cy="501650"/>
                              </a:xfrm>
                              <a:prstGeom prst="roundRect">
                                <a:avLst>
                                  <a:gd name="adj" fmla="val 16667"/>
                                </a:avLst>
                              </a:prstGeom>
                              <a:solidFill>
                                <a:srgbClr val="FFFFFF"/>
                              </a:solidFill>
                              <a:ln w="9525">
                                <a:solidFill>
                                  <a:srgbClr val="000000"/>
                                </a:solidFill>
                                <a:round/>
                              </a:ln>
                            </wps:spPr>
                            <wps:txbx>
                              <w:txbxContent>
                                <w:p w14:paraId="17F97FAC" w14:textId="77777777" w:rsidR="008272F9" w:rsidRDefault="008272F9">
                                  <w:pPr>
                                    <w:shd w:val="clear" w:color="auto" w:fill="FBE4D5" w:themeFill="accent2" w:themeFillTint="33"/>
                                    <w:jc w:val="center"/>
                                    <w:rPr>
                                      <w:rFonts w:cstheme="minorHAnsi"/>
                                      <w:caps/>
                                      <w:color w:val="002060"/>
                                    </w:rPr>
                                  </w:pPr>
                                  <w:r>
                                    <w:rPr>
                                      <w:rFonts w:ascii="Times New Roman" w:hAnsi="Times New Roman" w:cstheme="minorHAnsi"/>
                                      <w:b/>
                                      <w:caps/>
                                      <w:color w:val="002060"/>
                                      <w:sz w:val="24"/>
                                      <w:szCs w:val="24"/>
                                    </w:rPr>
                                    <w:t>Перспективний план контролю за станом викладання навчальних предметів</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A5D60AC" id="Округлений прямокутник 1" o:spid="_x0000_s1026" style="position:absolute;left:0;text-align:left;margin-left:26.95pt;margin-top:-79.4pt;width:633.8pt;height:39.5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">
                      <v:textbox>
                        <w:txbxContent>
                          <w:p w14:paraId="17F97FAC" w14:textId="77777777" w:rsidR="00C73FD5" w:rsidRDefault="00C73FD5">
                            <w:pPr>
                              <w:shd w:val="clear" w:color="auto" w:fill="FBE4D5" w:themeFill="accent2" w:themeFillTint="33"/>
                              <w:jc w:val="center"/>
                              <w:rPr>
                                <w:rFonts w:cstheme="minorHAnsi"/>
                                <w:caps/>
                                <w:color w:val="002060"/>
                              </w:rPr>
                            </w:pPr>
                            <w:r>
                              <w:rPr>
                                <w:rFonts w:ascii="Times New Roman" w:hAnsi="Times New Roman" w:cstheme="minorHAnsi"/>
                                <w:b/>
                                <w:caps/>
                                <w:color w:val="002060"/>
                                <w:sz w:val="24"/>
                                <w:szCs w:val="24"/>
                              </w:rPr>
                              <w:t>Перспективний план контролю за станом викладання навчальних предметів</w:t>
                            </w:r>
                          </w:p>
                        </w:txbxContent>
                      </v:textbox>
                    </v:roundrect>
                  </w:pict>
                </mc:Fallback>
              </mc:AlternateContent>
            </w:r>
          </w:p>
          <w:p w14:paraId="5E77CFF3"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p w14:paraId="35718B7F"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Предмети</w:t>
            </w: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14:paraId="60016864"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tc>
        <w:tc>
          <w:tcPr>
            <w:tcW w:w="1021" w:type="dxa"/>
            <w:tcBorders>
              <w:top w:val="single" w:sz="4" w:space="0" w:color="auto"/>
              <w:left w:val="single" w:sz="4" w:space="0" w:color="auto"/>
              <w:bottom w:val="nil"/>
              <w:right w:val="single" w:sz="4" w:space="0" w:color="auto"/>
            </w:tcBorders>
            <w:shd w:val="clear" w:color="auto" w:fill="FBE4D5" w:themeFill="accent2" w:themeFillTint="33"/>
          </w:tcPr>
          <w:p w14:paraId="310EBBB1"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05" w:type="dxa"/>
            <w:tcBorders>
              <w:top w:val="single" w:sz="4" w:space="0" w:color="auto"/>
              <w:left w:val="single" w:sz="4" w:space="0" w:color="auto"/>
              <w:bottom w:val="nil"/>
              <w:right w:val="single" w:sz="4" w:space="0" w:color="auto"/>
            </w:tcBorders>
            <w:shd w:val="clear" w:color="auto" w:fill="FBE4D5" w:themeFill="accent2" w:themeFillTint="33"/>
          </w:tcPr>
          <w:p w14:paraId="1D433657"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tc>
        <w:tc>
          <w:tcPr>
            <w:tcW w:w="1021" w:type="dxa"/>
            <w:tcBorders>
              <w:top w:val="single" w:sz="4" w:space="0" w:color="auto"/>
              <w:left w:val="single" w:sz="4" w:space="0" w:color="auto"/>
              <w:bottom w:val="nil"/>
              <w:right w:val="single" w:sz="4" w:space="0" w:color="auto"/>
            </w:tcBorders>
            <w:shd w:val="clear" w:color="auto" w:fill="FBE4D5" w:themeFill="accent2" w:themeFillTint="33"/>
          </w:tcPr>
          <w:p w14:paraId="3688748F"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06" w:type="dxa"/>
            <w:tcBorders>
              <w:top w:val="single" w:sz="4" w:space="0" w:color="auto"/>
              <w:left w:val="single" w:sz="4" w:space="0" w:color="auto"/>
              <w:bottom w:val="nil"/>
              <w:right w:val="single" w:sz="4" w:space="0" w:color="auto"/>
            </w:tcBorders>
            <w:shd w:val="clear" w:color="auto" w:fill="FBE4D5" w:themeFill="accent2" w:themeFillTint="33"/>
          </w:tcPr>
          <w:p w14:paraId="2BEC5A55"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14:paraId="25523431"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14:paraId="5DA8EFF3"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14:paraId="350A274D"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14:paraId="61928FA2" w14:textId="77777777" w:rsidR="006D6A60" w:rsidRDefault="006D6A60">
            <w:pPr>
              <w:tabs>
                <w:tab w:val="left" w:pos="1260"/>
              </w:tabs>
              <w:spacing w:after="0" w:line="240" w:lineRule="auto"/>
              <w:jc w:val="center"/>
              <w:rPr>
                <w:rFonts w:ascii="Times New Roman" w:eastAsia="Times New Roman" w:hAnsi="Times New Roman" w:cs="Times New Roman"/>
                <w:b/>
                <w:sz w:val="24"/>
                <w:szCs w:val="24"/>
                <w:lang w:eastAsia="ru-RU"/>
              </w:rPr>
            </w:pPr>
          </w:p>
        </w:tc>
      </w:tr>
      <w:tr w:rsidR="006D6A60" w14:paraId="062C97AA" w14:textId="77777777">
        <w:trPr>
          <w:cantSplit/>
          <w:trHeight w:val="1271"/>
        </w:trPr>
        <w:tc>
          <w:tcPr>
            <w:tcW w:w="681"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8CCAFB" w14:textId="77777777" w:rsidR="006D6A60" w:rsidRDefault="006D6A60">
            <w:pPr>
              <w:spacing w:after="0" w:line="240" w:lineRule="auto"/>
              <w:rPr>
                <w:rFonts w:ascii="Times New Roman" w:eastAsia="Times New Roman" w:hAnsi="Times New Roman" w:cs="Times New Roman"/>
                <w:b/>
                <w:sz w:val="24"/>
                <w:szCs w:val="24"/>
                <w:lang w:eastAsia="ru-RU"/>
              </w:rPr>
            </w:pPr>
          </w:p>
        </w:tc>
        <w:tc>
          <w:tcPr>
            <w:tcW w:w="353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53F7E4" w14:textId="77777777" w:rsidR="006D6A60" w:rsidRDefault="006D6A60">
            <w:pPr>
              <w:spacing w:after="0" w:line="240" w:lineRule="auto"/>
              <w:rPr>
                <w:rFonts w:ascii="Times New Roman" w:eastAsia="Times New Roman" w:hAnsi="Times New Roman" w:cs="Times New Roman"/>
                <w:b/>
                <w:sz w:val="24"/>
                <w:szCs w:val="24"/>
                <w:lang w:eastAsia="ru-RU"/>
              </w:rPr>
            </w:pP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14:paraId="4B59D7A5"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14:paraId="50B2AB68"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2022/2023</w:t>
            </w:r>
          </w:p>
        </w:tc>
        <w:tc>
          <w:tcPr>
            <w:tcW w:w="1021" w:type="dxa"/>
            <w:tcBorders>
              <w:top w:val="nil"/>
              <w:left w:val="single" w:sz="4" w:space="0" w:color="auto"/>
              <w:bottom w:val="single" w:sz="4" w:space="0" w:color="auto"/>
              <w:right w:val="single" w:sz="4" w:space="0" w:color="auto"/>
            </w:tcBorders>
            <w:shd w:val="clear" w:color="auto" w:fill="FBE4D5" w:themeFill="accent2" w:themeFillTint="33"/>
            <w:textDirection w:val="btLr"/>
          </w:tcPr>
          <w:p w14:paraId="7166A625"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14:paraId="0A00D2D4"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2023/2024</w:t>
            </w:r>
          </w:p>
        </w:tc>
        <w:tc>
          <w:tcPr>
            <w:tcW w:w="1105" w:type="dxa"/>
            <w:tcBorders>
              <w:top w:val="nil"/>
              <w:left w:val="single" w:sz="4" w:space="0" w:color="auto"/>
              <w:bottom w:val="single" w:sz="4" w:space="0" w:color="auto"/>
              <w:right w:val="single" w:sz="4" w:space="0" w:color="auto"/>
            </w:tcBorders>
            <w:shd w:val="clear" w:color="auto" w:fill="FBE4D5" w:themeFill="accent2" w:themeFillTint="33"/>
            <w:textDirection w:val="btLr"/>
          </w:tcPr>
          <w:p w14:paraId="5CA4CC61"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14:paraId="39419C60"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2024/2025</w:t>
            </w:r>
          </w:p>
        </w:tc>
        <w:tc>
          <w:tcPr>
            <w:tcW w:w="1021" w:type="dxa"/>
            <w:tcBorders>
              <w:top w:val="nil"/>
              <w:left w:val="single" w:sz="4" w:space="0" w:color="auto"/>
              <w:bottom w:val="single" w:sz="4" w:space="0" w:color="auto"/>
              <w:right w:val="single" w:sz="4" w:space="0" w:color="auto"/>
            </w:tcBorders>
            <w:shd w:val="clear" w:color="auto" w:fill="FBE4D5" w:themeFill="accent2" w:themeFillTint="33"/>
            <w:textDirection w:val="btLr"/>
          </w:tcPr>
          <w:p w14:paraId="2518E15F"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14:paraId="468AD2D3"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2025/2026</w:t>
            </w:r>
          </w:p>
          <w:p w14:paraId="56C6D645"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tc>
        <w:tc>
          <w:tcPr>
            <w:tcW w:w="1106" w:type="dxa"/>
            <w:tcBorders>
              <w:top w:val="nil"/>
              <w:left w:val="single" w:sz="4" w:space="0" w:color="auto"/>
              <w:bottom w:val="single" w:sz="4" w:space="0" w:color="auto"/>
              <w:right w:val="single" w:sz="4" w:space="0" w:color="auto"/>
            </w:tcBorders>
            <w:shd w:val="clear" w:color="auto" w:fill="FBE4D5" w:themeFill="accent2" w:themeFillTint="33"/>
            <w:textDirection w:val="btLr"/>
          </w:tcPr>
          <w:p w14:paraId="25170B4E"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2026/2027</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14:paraId="00197AF1"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2027/2028</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14:paraId="6C8E2D97"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2028/2029</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14:paraId="2577E2FC"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2029/2030</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14:paraId="034B98AB"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2030/2031</w:t>
            </w:r>
          </w:p>
        </w:tc>
      </w:tr>
      <w:tr w:rsidR="006D6A60" w14:paraId="42D8DBD6" w14:textId="77777777">
        <w:trPr>
          <w:trHeight w:val="409"/>
        </w:trPr>
        <w:tc>
          <w:tcPr>
            <w:tcW w:w="681" w:type="dxa"/>
            <w:tcBorders>
              <w:top w:val="single" w:sz="4" w:space="0" w:color="auto"/>
              <w:left w:val="single" w:sz="4" w:space="0" w:color="auto"/>
              <w:bottom w:val="single" w:sz="4" w:space="0" w:color="auto"/>
              <w:right w:val="single" w:sz="4" w:space="0" w:color="auto"/>
            </w:tcBorders>
          </w:tcPr>
          <w:p w14:paraId="77C3096F"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538" w:type="dxa"/>
            <w:tcBorders>
              <w:top w:val="single" w:sz="4" w:space="0" w:color="auto"/>
              <w:left w:val="single" w:sz="4" w:space="0" w:color="auto"/>
              <w:bottom w:val="single" w:sz="4" w:space="0" w:color="auto"/>
              <w:right w:val="single" w:sz="4" w:space="0" w:color="auto"/>
            </w:tcBorders>
          </w:tcPr>
          <w:p w14:paraId="104DCC65"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Українська  мова та література, 5-9 класи</w:t>
            </w:r>
          </w:p>
        </w:tc>
        <w:tc>
          <w:tcPr>
            <w:tcW w:w="1134" w:type="dxa"/>
            <w:tcBorders>
              <w:top w:val="single" w:sz="4" w:space="0" w:color="auto"/>
              <w:left w:val="single" w:sz="4" w:space="0" w:color="auto"/>
              <w:bottom w:val="single" w:sz="4" w:space="0" w:color="auto"/>
              <w:right w:val="single" w:sz="4" w:space="0" w:color="auto"/>
            </w:tcBorders>
          </w:tcPr>
          <w:p w14:paraId="13A70A9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0A4E4323"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ь</w:t>
            </w:r>
          </w:p>
        </w:tc>
        <w:tc>
          <w:tcPr>
            <w:tcW w:w="1105" w:type="dxa"/>
            <w:tcBorders>
              <w:top w:val="single" w:sz="4" w:space="0" w:color="auto"/>
              <w:left w:val="single" w:sz="4" w:space="0" w:color="auto"/>
              <w:bottom w:val="single" w:sz="4" w:space="0" w:color="auto"/>
              <w:right w:val="single" w:sz="4" w:space="0" w:color="auto"/>
            </w:tcBorders>
          </w:tcPr>
          <w:p w14:paraId="777247F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7640B08A" w14:textId="77777777" w:rsidR="006D6A60" w:rsidRDefault="00C73FD5">
            <w:pPr>
              <w:tabs>
                <w:tab w:val="left" w:pos="1260"/>
              </w:tabs>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Листопад</w:t>
            </w:r>
          </w:p>
        </w:tc>
        <w:tc>
          <w:tcPr>
            <w:tcW w:w="1106" w:type="dxa"/>
            <w:tcBorders>
              <w:top w:val="single" w:sz="4" w:space="0" w:color="auto"/>
              <w:left w:val="single" w:sz="4" w:space="0" w:color="auto"/>
              <w:bottom w:val="single" w:sz="4" w:space="0" w:color="auto"/>
              <w:right w:val="single" w:sz="4" w:space="0" w:color="auto"/>
            </w:tcBorders>
          </w:tcPr>
          <w:p w14:paraId="2AC1933F"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14:paraId="5F3AAE2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9370473"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EB28F28"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32AFA8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6FB95519" w14:textId="77777777">
        <w:trPr>
          <w:trHeight w:val="303"/>
        </w:trPr>
        <w:tc>
          <w:tcPr>
            <w:tcW w:w="681" w:type="dxa"/>
            <w:tcBorders>
              <w:top w:val="single" w:sz="4" w:space="0" w:color="auto"/>
              <w:left w:val="single" w:sz="4" w:space="0" w:color="auto"/>
              <w:bottom w:val="single" w:sz="4" w:space="0" w:color="auto"/>
              <w:right w:val="single" w:sz="4" w:space="0" w:color="auto"/>
            </w:tcBorders>
          </w:tcPr>
          <w:p w14:paraId="14768AB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538" w:type="dxa"/>
            <w:tcBorders>
              <w:top w:val="single" w:sz="4" w:space="0" w:color="auto"/>
              <w:left w:val="single" w:sz="4" w:space="0" w:color="auto"/>
              <w:bottom w:val="single" w:sz="4" w:space="0" w:color="auto"/>
              <w:right w:val="single" w:sz="4" w:space="0" w:color="auto"/>
            </w:tcBorders>
          </w:tcPr>
          <w:p w14:paraId="22B37BFF"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Іноземна мова (німецька мова)</w:t>
            </w:r>
          </w:p>
        </w:tc>
        <w:tc>
          <w:tcPr>
            <w:tcW w:w="1134" w:type="dxa"/>
            <w:tcBorders>
              <w:top w:val="single" w:sz="4" w:space="0" w:color="auto"/>
              <w:left w:val="single" w:sz="4" w:space="0" w:color="auto"/>
              <w:bottom w:val="single" w:sz="4" w:space="0" w:color="auto"/>
              <w:right w:val="single" w:sz="4" w:space="0" w:color="auto"/>
            </w:tcBorders>
          </w:tcPr>
          <w:p w14:paraId="5AA8BB5A"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1628641C" w14:textId="77777777" w:rsidR="006D6A60" w:rsidRDefault="00C73FD5">
            <w:pPr>
              <w:tabs>
                <w:tab w:val="left" w:pos="1260"/>
              </w:tabs>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Листопад </w:t>
            </w:r>
          </w:p>
        </w:tc>
        <w:tc>
          <w:tcPr>
            <w:tcW w:w="1105" w:type="dxa"/>
            <w:tcBorders>
              <w:top w:val="single" w:sz="4" w:space="0" w:color="auto"/>
              <w:left w:val="single" w:sz="4" w:space="0" w:color="auto"/>
              <w:bottom w:val="single" w:sz="4" w:space="0" w:color="auto"/>
              <w:right w:val="single" w:sz="4" w:space="0" w:color="auto"/>
            </w:tcBorders>
          </w:tcPr>
          <w:p w14:paraId="269535AE"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45390DD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38D4720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9267118"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2CD92AA"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38061A6"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F2EC14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63FF626A" w14:textId="77777777">
        <w:trPr>
          <w:trHeight w:val="207"/>
        </w:trPr>
        <w:tc>
          <w:tcPr>
            <w:tcW w:w="681" w:type="dxa"/>
            <w:tcBorders>
              <w:top w:val="single" w:sz="4" w:space="0" w:color="auto"/>
              <w:left w:val="single" w:sz="4" w:space="0" w:color="auto"/>
              <w:bottom w:val="single" w:sz="4" w:space="0" w:color="auto"/>
              <w:right w:val="single" w:sz="4" w:space="0" w:color="auto"/>
            </w:tcBorders>
          </w:tcPr>
          <w:p w14:paraId="3402829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538" w:type="dxa"/>
            <w:tcBorders>
              <w:top w:val="single" w:sz="4" w:space="0" w:color="auto"/>
              <w:left w:val="single" w:sz="4" w:space="0" w:color="auto"/>
              <w:bottom w:val="single" w:sz="4" w:space="0" w:color="auto"/>
              <w:right w:val="single" w:sz="4" w:space="0" w:color="auto"/>
            </w:tcBorders>
          </w:tcPr>
          <w:p w14:paraId="5F59957A"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Зарубіжна  література, 5-9класи</w:t>
            </w:r>
          </w:p>
        </w:tc>
        <w:tc>
          <w:tcPr>
            <w:tcW w:w="1134" w:type="dxa"/>
            <w:tcBorders>
              <w:top w:val="single" w:sz="4" w:space="0" w:color="auto"/>
              <w:left w:val="single" w:sz="4" w:space="0" w:color="auto"/>
              <w:bottom w:val="single" w:sz="4" w:space="0" w:color="auto"/>
              <w:right w:val="single" w:sz="4" w:space="0" w:color="auto"/>
            </w:tcBorders>
          </w:tcPr>
          <w:p w14:paraId="0AC85E5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43D8BE9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6D15B360"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748F4D0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388A0531"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Листопад </w:t>
            </w:r>
          </w:p>
        </w:tc>
        <w:tc>
          <w:tcPr>
            <w:tcW w:w="1134" w:type="dxa"/>
            <w:tcBorders>
              <w:top w:val="single" w:sz="4" w:space="0" w:color="auto"/>
              <w:left w:val="single" w:sz="4" w:space="0" w:color="auto"/>
              <w:bottom w:val="single" w:sz="4" w:space="0" w:color="auto"/>
              <w:right w:val="single" w:sz="4" w:space="0" w:color="auto"/>
            </w:tcBorders>
          </w:tcPr>
          <w:p w14:paraId="21F5FCF3"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4F5A913"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F6443F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148F997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38CDC4AE" w14:textId="77777777">
        <w:trPr>
          <w:trHeight w:val="308"/>
        </w:trPr>
        <w:tc>
          <w:tcPr>
            <w:tcW w:w="681" w:type="dxa"/>
            <w:tcBorders>
              <w:top w:val="single" w:sz="4" w:space="0" w:color="auto"/>
              <w:left w:val="single" w:sz="4" w:space="0" w:color="auto"/>
              <w:bottom w:val="single" w:sz="4" w:space="0" w:color="auto"/>
              <w:right w:val="single" w:sz="4" w:space="0" w:color="auto"/>
            </w:tcBorders>
          </w:tcPr>
          <w:p w14:paraId="576F63D5"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538" w:type="dxa"/>
            <w:tcBorders>
              <w:top w:val="single" w:sz="4" w:space="0" w:color="auto"/>
              <w:left w:val="single" w:sz="4" w:space="0" w:color="auto"/>
              <w:bottom w:val="single" w:sz="4" w:space="0" w:color="auto"/>
              <w:right w:val="single" w:sz="4" w:space="0" w:color="auto"/>
            </w:tcBorders>
          </w:tcPr>
          <w:p w14:paraId="6755CEB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Іноземна мова (англійська), 1-9 класи</w:t>
            </w:r>
          </w:p>
        </w:tc>
        <w:tc>
          <w:tcPr>
            <w:tcW w:w="1134" w:type="dxa"/>
            <w:tcBorders>
              <w:top w:val="single" w:sz="4" w:space="0" w:color="auto"/>
              <w:left w:val="single" w:sz="4" w:space="0" w:color="auto"/>
              <w:bottom w:val="single" w:sz="4" w:space="0" w:color="auto"/>
              <w:right w:val="single" w:sz="4" w:space="0" w:color="auto"/>
            </w:tcBorders>
          </w:tcPr>
          <w:p w14:paraId="61E88212"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2FD2D7D6"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p w14:paraId="46AF0AC7"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443D4C8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7EAEE2BC"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Січень</w:t>
            </w:r>
          </w:p>
        </w:tc>
        <w:tc>
          <w:tcPr>
            <w:tcW w:w="1106" w:type="dxa"/>
            <w:tcBorders>
              <w:top w:val="single" w:sz="4" w:space="0" w:color="auto"/>
              <w:left w:val="single" w:sz="4" w:space="0" w:color="auto"/>
              <w:bottom w:val="single" w:sz="4" w:space="0" w:color="auto"/>
              <w:right w:val="single" w:sz="4" w:space="0" w:color="auto"/>
            </w:tcBorders>
          </w:tcPr>
          <w:p w14:paraId="163D4FDE"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92DBE02"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ADF1BB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C36C572"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C418666"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2AC4E038" w14:textId="77777777">
        <w:trPr>
          <w:trHeight w:val="264"/>
        </w:trPr>
        <w:tc>
          <w:tcPr>
            <w:tcW w:w="681" w:type="dxa"/>
            <w:tcBorders>
              <w:top w:val="single" w:sz="4" w:space="0" w:color="auto"/>
              <w:left w:val="single" w:sz="4" w:space="0" w:color="auto"/>
              <w:bottom w:val="single" w:sz="4" w:space="0" w:color="auto"/>
              <w:right w:val="single" w:sz="4" w:space="0" w:color="auto"/>
            </w:tcBorders>
          </w:tcPr>
          <w:p w14:paraId="48FF27F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538" w:type="dxa"/>
            <w:tcBorders>
              <w:top w:val="single" w:sz="4" w:space="0" w:color="auto"/>
              <w:left w:val="single" w:sz="4" w:space="0" w:color="auto"/>
              <w:bottom w:val="single" w:sz="4" w:space="0" w:color="auto"/>
              <w:right w:val="single" w:sz="4" w:space="0" w:color="auto"/>
            </w:tcBorders>
          </w:tcPr>
          <w:p w14:paraId="7FAC357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Історія України, всесвітня історія, 8-9 класи</w:t>
            </w:r>
          </w:p>
        </w:tc>
        <w:tc>
          <w:tcPr>
            <w:tcW w:w="1134" w:type="dxa"/>
            <w:tcBorders>
              <w:top w:val="single" w:sz="4" w:space="0" w:color="auto"/>
              <w:left w:val="single" w:sz="4" w:space="0" w:color="auto"/>
              <w:bottom w:val="single" w:sz="4" w:space="0" w:color="auto"/>
              <w:right w:val="single" w:sz="4" w:space="0" w:color="auto"/>
            </w:tcBorders>
          </w:tcPr>
          <w:p w14:paraId="0C8D2706"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1E1EDB96"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грудень</w:t>
            </w:r>
          </w:p>
        </w:tc>
        <w:tc>
          <w:tcPr>
            <w:tcW w:w="1105" w:type="dxa"/>
            <w:tcBorders>
              <w:top w:val="single" w:sz="4" w:space="0" w:color="auto"/>
              <w:left w:val="single" w:sz="4" w:space="0" w:color="auto"/>
              <w:bottom w:val="single" w:sz="4" w:space="0" w:color="auto"/>
              <w:right w:val="single" w:sz="4" w:space="0" w:color="auto"/>
            </w:tcBorders>
          </w:tcPr>
          <w:p w14:paraId="20DACB22"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Грудень </w:t>
            </w:r>
          </w:p>
        </w:tc>
        <w:tc>
          <w:tcPr>
            <w:tcW w:w="1021" w:type="dxa"/>
            <w:tcBorders>
              <w:top w:val="single" w:sz="4" w:space="0" w:color="auto"/>
              <w:left w:val="single" w:sz="4" w:space="0" w:color="auto"/>
              <w:bottom w:val="single" w:sz="4" w:space="0" w:color="auto"/>
              <w:right w:val="single" w:sz="4" w:space="0" w:color="auto"/>
            </w:tcBorders>
          </w:tcPr>
          <w:p w14:paraId="04AF8F5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5E1A30E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DD3E2C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4AF5DE8"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6B26BEA"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5E2D9A8"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3EAE9DF6" w14:textId="77777777">
        <w:trPr>
          <w:trHeight w:val="264"/>
        </w:trPr>
        <w:tc>
          <w:tcPr>
            <w:tcW w:w="681" w:type="dxa"/>
            <w:tcBorders>
              <w:top w:val="single" w:sz="4" w:space="0" w:color="auto"/>
              <w:left w:val="single" w:sz="4" w:space="0" w:color="auto"/>
              <w:bottom w:val="single" w:sz="4" w:space="0" w:color="auto"/>
              <w:right w:val="single" w:sz="4" w:space="0" w:color="auto"/>
            </w:tcBorders>
          </w:tcPr>
          <w:p w14:paraId="5DDA842E"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538" w:type="dxa"/>
            <w:tcBorders>
              <w:top w:val="single" w:sz="4" w:space="0" w:color="auto"/>
              <w:left w:val="single" w:sz="4" w:space="0" w:color="auto"/>
              <w:bottom w:val="single" w:sz="4" w:space="0" w:color="auto"/>
              <w:right w:val="single" w:sz="4" w:space="0" w:color="auto"/>
            </w:tcBorders>
          </w:tcPr>
          <w:p w14:paraId="230DCFA0"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Історія України (Вступ до історії), 5 клас</w:t>
            </w:r>
          </w:p>
        </w:tc>
        <w:tc>
          <w:tcPr>
            <w:tcW w:w="1134" w:type="dxa"/>
            <w:tcBorders>
              <w:top w:val="single" w:sz="4" w:space="0" w:color="auto"/>
              <w:left w:val="single" w:sz="4" w:space="0" w:color="auto"/>
              <w:bottom w:val="single" w:sz="4" w:space="0" w:color="auto"/>
              <w:right w:val="single" w:sz="4" w:space="0" w:color="auto"/>
            </w:tcBorders>
          </w:tcPr>
          <w:p w14:paraId="63E2EAB7"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1353542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7ED06F06"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Листопад</w:t>
            </w:r>
          </w:p>
        </w:tc>
        <w:tc>
          <w:tcPr>
            <w:tcW w:w="1021" w:type="dxa"/>
            <w:tcBorders>
              <w:top w:val="single" w:sz="4" w:space="0" w:color="auto"/>
              <w:left w:val="single" w:sz="4" w:space="0" w:color="auto"/>
              <w:bottom w:val="single" w:sz="4" w:space="0" w:color="auto"/>
              <w:right w:val="single" w:sz="4" w:space="0" w:color="auto"/>
            </w:tcBorders>
          </w:tcPr>
          <w:p w14:paraId="1D4039FC"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43FD3550"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3F323D0"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1B1D608"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1E6CA0D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863FB5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64F7AB32" w14:textId="77777777">
        <w:trPr>
          <w:trHeight w:val="264"/>
        </w:trPr>
        <w:tc>
          <w:tcPr>
            <w:tcW w:w="681" w:type="dxa"/>
            <w:tcBorders>
              <w:top w:val="single" w:sz="4" w:space="0" w:color="auto"/>
              <w:left w:val="single" w:sz="4" w:space="0" w:color="auto"/>
              <w:bottom w:val="single" w:sz="4" w:space="0" w:color="auto"/>
              <w:right w:val="single" w:sz="4" w:space="0" w:color="auto"/>
            </w:tcBorders>
          </w:tcPr>
          <w:p w14:paraId="4BEEC048"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538" w:type="dxa"/>
            <w:tcBorders>
              <w:top w:val="single" w:sz="4" w:space="0" w:color="auto"/>
              <w:left w:val="single" w:sz="4" w:space="0" w:color="auto"/>
              <w:bottom w:val="single" w:sz="4" w:space="0" w:color="auto"/>
              <w:right w:val="single" w:sz="4" w:space="0" w:color="auto"/>
            </w:tcBorders>
          </w:tcPr>
          <w:p w14:paraId="215362C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Історія України. Всесвітня історія (інтегрований курс), 6 клас</w:t>
            </w:r>
          </w:p>
        </w:tc>
        <w:tc>
          <w:tcPr>
            <w:tcW w:w="1134" w:type="dxa"/>
            <w:tcBorders>
              <w:top w:val="single" w:sz="4" w:space="0" w:color="auto"/>
              <w:left w:val="single" w:sz="4" w:space="0" w:color="auto"/>
              <w:bottom w:val="single" w:sz="4" w:space="0" w:color="auto"/>
              <w:right w:val="single" w:sz="4" w:space="0" w:color="auto"/>
            </w:tcBorders>
          </w:tcPr>
          <w:p w14:paraId="1702016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42FBB4D7"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4D556456"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Листопад</w:t>
            </w:r>
          </w:p>
        </w:tc>
        <w:tc>
          <w:tcPr>
            <w:tcW w:w="1021" w:type="dxa"/>
            <w:tcBorders>
              <w:top w:val="single" w:sz="4" w:space="0" w:color="auto"/>
              <w:left w:val="single" w:sz="4" w:space="0" w:color="auto"/>
              <w:bottom w:val="single" w:sz="4" w:space="0" w:color="auto"/>
              <w:right w:val="single" w:sz="4" w:space="0" w:color="auto"/>
            </w:tcBorders>
          </w:tcPr>
          <w:p w14:paraId="5FF714FA"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24EC9D9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465F9AE"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728438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EB47307"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BADC8A8"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6F9DBF88" w14:textId="77777777">
        <w:trPr>
          <w:trHeight w:val="264"/>
        </w:trPr>
        <w:tc>
          <w:tcPr>
            <w:tcW w:w="681" w:type="dxa"/>
            <w:tcBorders>
              <w:top w:val="single" w:sz="4" w:space="0" w:color="auto"/>
              <w:left w:val="single" w:sz="4" w:space="0" w:color="auto"/>
              <w:bottom w:val="single" w:sz="4" w:space="0" w:color="auto"/>
              <w:right w:val="single" w:sz="4" w:space="0" w:color="auto"/>
            </w:tcBorders>
          </w:tcPr>
          <w:p w14:paraId="0C6F990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538" w:type="dxa"/>
            <w:tcBorders>
              <w:top w:val="single" w:sz="4" w:space="0" w:color="auto"/>
              <w:left w:val="single" w:sz="4" w:space="0" w:color="auto"/>
              <w:bottom w:val="single" w:sz="4" w:space="0" w:color="auto"/>
              <w:right w:val="single" w:sz="4" w:space="0" w:color="auto"/>
            </w:tcBorders>
          </w:tcPr>
          <w:p w14:paraId="304E3853"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Основи правознавства,  9 клас</w:t>
            </w:r>
          </w:p>
        </w:tc>
        <w:tc>
          <w:tcPr>
            <w:tcW w:w="1134" w:type="dxa"/>
            <w:tcBorders>
              <w:top w:val="single" w:sz="4" w:space="0" w:color="auto"/>
              <w:left w:val="single" w:sz="4" w:space="0" w:color="auto"/>
              <w:bottom w:val="single" w:sz="4" w:space="0" w:color="auto"/>
              <w:right w:val="single" w:sz="4" w:space="0" w:color="auto"/>
            </w:tcBorders>
          </w:tcPr>
          <w:p w14:paraId="43D3840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247C92AD"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Грудень </w:t>
            </w:r>
          </w:p>
        </w:tc>
        <w:tc>
          <w:tcPr>
            <w:tcW w:w="1105" w:type="dxa"/>
            <w:tcBorders>
              <w:top w:val="single" w:sz="4" w:space="0" w:color="auto"/>
              <w:left w:val="single" w:sz="4" w:space="0" w:color="auto"/>
              <w:bottom w:val="single" w:sz="4" w:space="0" w:color="auto"/>
              <w:right w:val="single" w:sz="4" w:space="0" w:color="auto"/>
            </w:tcBorders>
          </w:tcPr>
          <w:p w14:paraId="5A13CF0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44FA847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59B83D77"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C1AEA9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FA5FC4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1DCBA80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8F8E60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6D0A2872" w14:textId="77777777">
        <w:trPr>
          <w:trHeight w:val="210"/>
        </w:trPr>
        <w:tc>
          <w:tcPr>
            <w:tcW w:w="681" w:type="dxa"/>
            <w:tcBorders>
              <w:top w:val="single" w:sz="4" w:space="0" w:color="auto"/>
              <w:left w:val="single" w:sz="4" w:space="0" w:color="auto"/>
              <w:bottom w:val="single" w:sz="4" w:space="0" w:color="auto"/>
              <w:right w:val="single" w:sz="4" w:space="0" w:color="auto"/>
            </w:tcBorders>
          </w:tcPr>
          <w:p w14:paraId="11C9C390"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538" w:type="dxa"/>
            <w:tcBorders>
              <w:top w:val="single" w:sz="4" w:space="0" w:color="auto"/>
              <w:left w:val="single" w:sz="4" w:space="0" w:color="auto"/>
              <w:bottom w:val="single" w:sz="4" w:space="0" w:color="auto"/>
              <w:right w:val="single" w:sz="4" w:space="0" w:color="auto"/>
            </w:tcBorders>
          </w:tcPr>
          <w:p w14:paraId="0460283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5-6 класи</w:t>
            </w:r>
          </w:p>
        </w:tc>
        <w:tc>
          <w:tcPr>
            <w:tcW w:w="1134" w:type="dxa"/>
            <w:tcBorders>
              <w:top w:val="single" w:sz="4" w:space="0" w:color="auto"/>
              <w:left w:val="single" w:sz="4" w:space="0" w:color="auto"/>
              <w:bottom w:val="single" w:sz="4" w:space="0" w:color="auto"/>
              <w:right w:val="single" w:sz="4" w:space="0" w:color="auto"/>
            </w:tcBorders>
          </w:tcPr>
          <w:p w14:paraId="77F42CC2"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6D65F9B2"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7C291F2A"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Листопад</w:t>
            </w:r>
          </w:p>
        </w:tc>
        <w:tc>
          <w:tcPr>
            <w:tcW w:w="1021" w:type="dxa"/>
            <w:tcBorders>
              <w:top w:val="single" w:sz="4" w:space="0" w:color="auto"/>
              <w:left w:val="single" w:sz="4" w:space="0" w:color="auto"/>
              <w:bottom w:val="single" w:sz="4" w:space="0" w:color="auto"/>
              <w:right w:val="single" w:sz="4" w:space="0" w:color="auto"/>
            </w:tcBorders>
          </w:tcPr>
          <w:p w14:paraId="509D980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48DF060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EF85766"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83DB7C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2BF1678"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7CDCBA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27528B8D" w14:textId="77777777">
        <w:trPr>
          <w:trHeight w:val="210"/>
        </w:trPr>
        <w:tc>
          <w:tcPr>
            <w:tcW w:w="681" w:type="dxa"/>
            <w:tcBorders>
              <w:top w:val="single" w:sz="4" w:space="0" w:color="auto"/>
              <w:left w:val="single" w:sz="4" w:space="0" w:color="auto"/>
              <w:bottom w:val="single" w:sz="4" w:space="0" w:color="auto"/>
              <w:right w:val="single" w:sz="4" w:space="0" w:color="auto"/>
            </w:tcBorders>
          </w:tcPr>
          <w:p w14:paraId="39BE7D6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p>
        </w:tc>
        <w:tc>
          <w:tcPr>
            <w:tcW w:w="3538" w:type="dxa"/>
            <w:tcBorders>
              <w:top w:val="single" w:sz="4" w:space="0" w:color="auto"/>
              <w:left w:val="single" w:sz="4" w:space="0" w:color="auto"/>
              <w:bottom w:val="single" w:sz="4" w:space="0" w:color="auto"/>
              <w:right w:val="single" w:sz="4" w:space="0" w:color="auto"/>
            </w:tcBorders>
          </w:tcPr>
          <w:p w14:paraId="5BDD7FC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Алгебра, 7-9 класи</w:t>
            </w:r>
          </w:p>
        </w:tc>
        <w:tc>
          <w:tcPr>
            <w:tcW w:w="1134" w:type="dxa"/>
            <w:tcBorders>
              <w:top w:val="single" w:sz="4" w:space="0" w:color="auto"/>
              <w:left w:val="single" w:sz="4" w:space="0" w:color="auto"/>
              <w:bottom w:val="single" w:sz="4" w:space="0" w:color="auto"/>
              <w:right w:val="single" w:sz="4" w:space="0" w:color="auto"/>
            </w:tcBorders>
          </w:tcPr>
          <w:p w14:paraId="5B7AF6D0"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175B7264"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2A401E3A"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Грудень </w:t>
            </w:r>
          </w:p>
        </w:tc>
        <w:tc>
          <w:tcPr>
            <w:tcW w:w="1021" w:type="dxa"/>
            <w:tcBorders>
              <w:top w:val="single" w:sz="4" w:space="0" w:color="auto"/>
              <w:left w:val="single" w:sz="4" w:space="0" w:color="auto"/>
              <w:bottom w:val="single" w:sz="4" w:space="0" w:color="auto"/>
              <w:right w:val="single" w:sz="4" w:space="0" w:color="auto"/>
            </w:tcBorders>
          </w:tcPr>
          <w:p w14:paraId="78D45DE0"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06224D2B"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CF72896"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0DCE4A6"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153C8C59"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EE0F637" w14:textId="77777777" w:rsidR="006D6A60" w:rsidRDefault="006D6A60">
            <w:pPr>
              <w:spacing w:after="0" w:line="240" w:lineRule="auto"/>
              <w:rPr>
                <w:rFonts w:ascii="Times New Roman" w:eastAsia="Times New Roman" w:hAnsi="Times New Roman" w:cs="Times New Roman"/>
                <w:sz w:val="20"/>
                <w:szCs w:val="20"/>
                <w:lang w:eastAsia="ru-RU"/>
              </w:rPr>
            </w:pPr>
          </w:p>
        </w:tc>
      </w:tr>
      <w:tr w:rsidR="006D6A60" w14:paraId="1B193C28" w14:textId="77777777">
        <w:trPr>
          <w:trHeight w:val="210"/>
        </w:trPr>
        <w:tc>
          <w:tcPr>
            <w:tcW w:w="681" w:type="dxa"/>
            <w:tcBorders>
              <w:top w:val="single" w:sz="4" w:space="0" w:color="auto"/>
              <w:left w:val="single" w:sz="4" w:space="0" w:color="auto"/>
              <w:bottom w:val="single" w:sz="4" w:space="0" w:color="auto"/>
              <w:right w:val="single" w:sz="4" w:space="0" w:color="auto"/>
            </w:tcBorders>
          </w:tcPr>
          <w:p w14:paraId="24C06575"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538" w:type="dxa"/>
            <w:tcBorders>
              <w:top w:val="single" w:sz="4" w:space="0" w:color="auto"/>
              <w:left w:val="single" w:sz="4" w:space="0" w:color="auto"/>
              <w:bottom w:val="single" w:sz="4" w:space="0" w:color="auto"/>
              <w:right w:val="single" w:sz="4" w:space="0" w:color="auto"/>
            </w:tcBorders>
          </w:tcPr>
          <w:p w14:paraId="04010D0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Геометрія, 7-9 класи</w:t>
            </w:r>
          </w:p>
        </w:tc>
        <w:tc>
          <w:tcPr>
            <w:tcW w:w="1134" w:type="dxa"/>
            <w:tcBorders>
              <w:top w:val="single" w:sz="4" w:space="0" w:color="auto"/>
              <w:left w:val="single" w:sz="4" w:space="0" w:color="auto"/>
              <w:bottom w:val="single" w:sz="4" w:space="0" w:color="auto"/>
              <w:right w:val="single" w:sz="4" w:space="0" w:color="auto"/>
            </w:tcBorders>
          </w:tcPr>
          <w:p w14:paraId="375E7381"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3D81F627"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3DCD0B49"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Грудень </w:t>
            </w:r>
          </w:p>
        </w:tc>
        <w:tc>
          <w:tcPr>
            <w:tcW w:w="1021" w:type="dxa"/>
            <w:tcBorders>
              <w:top w:val="single" w:sz="4" w:space="0" w:color="auto"/>
              <w:left w:val="single" w:sz="4" w:space="0" w:color="auto"/>
              <w:bottom w:val="single" w:sz="4" w:space="0" w:color="auto"/>
              <w:right w:val="single" w:sz="4" w:space="0" w:color="auto"/>
            </w:tcBorders>
          </w:tcPr>
          <w:p w14:paraId="7E36D68B"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18D18956"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98E5F04"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5DFEDD4"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1AB39B89"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7628F1D" w14:textId="77777777" w:rsidR="006D6A60" w:rsidRDefault="006D6A60">
            <w:pPr>
              <w:spacing w:after="0" w:line="240" w:lineRule="auto"/>
              <w:rPr>
                <w:rFonts w:ascii="Times New Roman" w:eastAsia="Times New Roman" w:hAnsi="Times New Roman" w:cs="Times New Roman"/>
                <w:sz w:val="20"/>
                <w:szCs w:val="20"/>
                <w:lang w:eastAsia="ru-RU"/>
              </w:rPr>
            </w:pPr>
          </w:p>
        </w:tc>
      </w:tr>
      <w:tr w:rsidR="006D6A60" w14:paraId="3CE2841E" w14:textId="77777777">
        <w:trPr>
          <w:trHeight w:val="163"/>
        </w:trPr>
        <w:tc>
          <w:tcPr>
            <w:tcW w:w="681" w:type="dxa"/>
            <w:tcBorders>
              <w:top w:val="single" w:sz="4" w:space="0" w:color="auto"/>
              <w:left w:val="single" w:sz="4" w:space="0" w:color="auto"/>
              <w:bottom w:val="single" w:sz="4" w:space="0" w:color="auto"/>
              <w:right w:val="single" w:sz="4" w:space="0" w:color="auto"/>
            </w:tcBorders>
          </w:tcPr>
          <w:p w14:paraId="32257E4F"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3538" w:type="dxa"/>
            <w:tcBorders>
              <w:top w:val="single" w:sz="4" w:space="0" w:color="auto"/>
              <w:left w:val="single" w:sz="4" w:space="0" w:color="auto"/>
              <w:bottom w:val="single" w:sz="4" w:space="0" w:color="auto"/>
              <w:right w:val="single" w:sz="4" w:space="0" w:color="auto"/>
            </w:tcBorders>
          </w:tcPr>
          <w:p w14:paraId="636B63E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Інформатика 5-9 класи</w:t>
            </w:r>
          </w:p>
        </w:tc>
        <w:tc>
          <w:tcPr>
            <w:tcW w:w="1134" w:type="dxa"/>
            <w:tcBorders>
              <w:top w:val="single" w:sz="4" w:space="0" w:color="auto"/>
              <w:left w:val="single" w:sz="4" w:space="0" w:color="auto"/>
              <w:bottom w:val="single" w:sz="4" w:space="0" w:color="auto"/>
              <w:right w:val="single" w:sz="4" w:space="0" w:color="auto"/>
            </w:tcBorders>
          </w:tcPr>
          <w:p w14:paraId="29E39E02"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Січень </w:t>
            </w:r>
          </w:p>
        </w:tc>
        <w:tc>
          <w:tcPr>
            <w:tcW w:w="1021" w:type="dxa"/>
            <w:tcBorders>
              <w:top w:val="single" w:sz="4" w:space="0" w:color="auto"/>
              <w:left w:val="single" w:sz="4" w:space="0" w:color="auto"/>
              <w:bottom w:val="single" w:sz="4" w:space="0" w:color="auto"/>
              <w:right w:val="single" w:sz="4" w:space="0" w:color="auto"/>
            </w:tcBorders>
          </w:tcPr>
          <w:p w14:paraId="1C318274"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326659C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1B90207C"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033AF710"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824D54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8164AE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A43548C"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40F5FFE"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242FFB6F" w14:textId="77777777">
        <w:trPr>
          <w:trHeight w:val="308"/>
        </w:trPr>
        <w:tc>
          <w:tcPr>
            <w:tcW w:w="681" w:type="dxa"/>
            <w:tcBorders>
              <w:top w:val="single" w:sz="4" w:space="0" w:color="auto"/>
              <w:left w:val="single" w:sz="4" w:space="0" w:color="auto"/>
              <w:bottom w:val="single" w:sz="4" w:space="0" w:color="auto"/>
              <w:right w:val="single" w:sz="4" w:space="0" w:color="auto"/>
            </w:tcBorders>
          </w:tcPr>
          <w:p w14:paraId="58F33B8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3538" w:type="dxa"/>
            <w:tcBorders>
              <w:top w:val="single" w:sz="4" w:space="0" w:color="auto"/>
              <w:left w:val="single" w:sz="4" w:space="0" w:color="auto"/>
              <w:bottom w:val="single" w:sz="4" w:space="0" w:color="auto"/>
              <w:right w:val="single" w:sz="4" w:space="0" w:color="auto"/>
            </w:tcBorders>
          </w:tcPr>
          <w:p w14:paraId="063E9E15"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Біологія, 7-9 класи</w:t>
            </w:r>
          </w:p>
        </w:tc>
        <w:tc>
          <w:tcPr>
            <w:tcW w:w="1134" w:type="dxa"/>
            <w:tcBorders>
              <w:top w:val="single" w:sz="4" w:space="0" w:color="auto"/>
              <w:left w:val="single" w:sz="4" w:space="0" w:color="auto"/>
              <w:bottom w:val="single" w:sz="4" w:space="0" w:color="auto"/>
              <w:right w:val="single" w:sz="4" w:space="0" w:color="auto"/>
            </w:tcBorders>
          </w:tcPr>
          <w:p w14:paraId="2B43336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4C1854A8"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p w14:paraId="5C748121"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7C8AAF7E"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6F7B732D"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Січень </w:t>
            </w:r>
          </w:p>
        </w:tc>
        <w:tc>
          <w:tcPr>
            <w:tcW w:w="1106" w:type="dxa"/>
            <w:tcBorders>
              <w:top w:val="single" w:sz="4" w:space="0" w:color="auto"/>
              <w:left w:val="single" w:sz="4" w:space="0" w:color="auto"/>
              <w:bottom w:val="single" w:sz="4" w:space="0" w:color="auto"/>
              <w:right w:val="single" w:sz="4" w:space="0" w:color="auto"/>
            </w:tcBorders>
          </w:tcPr>
          <w:p w14:paraId="6DFE6FA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50EE9B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829997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EF0CDE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7182428"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17380911" w14:textId="77777777">
        <w:trPr>
          <w:trHeight w:val="232"/>
        </w:trPr>
        <w:tc>
          <w:tcPr>
            <w:tcW w:w="681" w:type="dxa"/>
            <w:tcBorders>
              <w:top w:val="single" w:sz="4" w:space="0" w:color="auto"/>
              <w:left w:val="single" w:sz="4" w:space="0" w:color="auto"/>
              <w:bottom w:val="single" w:sz="4" w:space="0" w:color="auto"/>
              <w:right w:val="single" w:sz="4" w:space="0" w:color="auto"/>
            </w:tcBorders>
          </w:tcPr>
          <w:p w14:paraId="5FCD9030"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3538" w:type="dxa"/>
            <w:tcBorders>
              <w:top w:val="single" w:sz="4" w:space="0" w:color="auto"/>
              <w:left w:val="single" w:sz="4" w:space="0" w:color="auto"/>
              <w:bottom w:val="single" w:sz="4" w:space="0" w:color="auto"/>
              <w:right w:val="single" w:sz="4" w:space="0" w:color="auto"/>
            </w:tcBorders>
          </w:tcPr>
          <w:p w14:paraId="6C216A7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Географія, 6-9 класи</w:t>
            </w:r>
          </w:p>
        </w:tc>
        <w:tc>
          <w:tcPr>
            <w:tcW w:w="1134" w:type="dxa"/>
            <w:tcBorders>
              <w:top w:val="single" w:sz="4" w:space="0" w:color="auto"/>
              <w:left w:val="single" w:sz="4" w:space="0" w:color="auto"/>
              <w:bottom w:val="single" w:sz="4" w:space="0" w:color="auto"/>
              <w:right w:val="single" w:sz="4" w:space="0" w:color="auto"/>
            </w:tcBorders>
          </w:tcPr>
          <w:p w14:paraId="58FF0A36"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4B379A80"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2F2EF50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377A9676"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p w14:paraId="74EAF7F1" w14:textId="77777777" w:rsidR="006D6A60" w:rsidRDefault="00C73FD5">
            <w:pPr>
              <w:tabs>
                <w:tab w:val="left" w:pos="1260"/>
              </w:tabs>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Листопад</w:t>
            </w:r>
          </w:p>
        </w:tc>
        <w:tc>
          <w:tcPr>
            <w:tcW w:w="1106" w:type="dxa"/>
            <w:tcBorders>
              <w:top w:val="single" w:sz="4" w:space="0" w:color="auto"/>
              <w:left w:val="single" w:sz="4" w:space="0" w:color="auto"/>
              <w:bottom w:val="single" w:sz="4" w:space="0" w:color="auto"/>
              <w:right w:val="single" w:sz="4" w:space="0" w:color="auto"/>
            </w:tcBorders>
          </w:tcPr>
          <w:p w14:paraId="7536D8E6"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42BF59A"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579ED23"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18B298A"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2C55418"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2CC8AF17" w14:textId="77777777">
        <w:trPr>
          <w:trHeight w:val="237"/>
        </w:trPr>
        <w:tc>
          <w:tcPr>
            <w:tcW w:w="681" w:type="dxa"/>
            <w:tcBorders>
              <w:top w:val="single" w:sz="4" w:space="0" w:color="auto"/>
              <w:left w:val="single" w:sz="4" w:space="0" w:color="auto"/>
              <w:bottom w:val="single" w:sz="4" w:space="0" w:color="auto"/>
              <w:right w:val="single" w:sz="4" w:space="0" w:color="auto"/>
            </w:tcBorders>
          </w:tcPr>
          <w:p w14:paraId="5BC09DD3"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3538" w:type="dxa"/>
            <w:tcBorders>
              <w:top w:val="single" w:sz="4" w:space="0" w:color="auto"/>
              <w:left w:val="single" w:sz="4" w:space="0" w:color="auto"/>
              <w:bottom w:val="single" w:sz="4" w:space="0" w:color="auto"/>
              <w:right w:val="single" w:sz="4" w:space="0" w:color="auto"/>
            </w:tcBorders>
          </w:tcPr>
          <w:p w14:paraId="0773A0E4"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Природознавство, 5 клас</w:t>
            </w:r>
          </w:p>
        </w:tc>
        <w:tc>
          <w:tcPr>
            <w:tcW w:w="1134" w:type="dxa"/>
            <w:tcBorders>
              <w:top w:val="single" w:sz="4" w:space="0" w:color="auto"/>
              <w:left w:val="single" w:sz="4" w:space="0" w:color="auto"/>
              <w:bottom w:val="single" w:sz="4" w:space="0" w:color="auto"/>
              <w:right w:val="single" w:sz="4" w:space="0" w:color="auto"/>
            </w:tcBorders>
          </w:tcPr>
          <w:p w14:paraId="79EFFA4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06608EFF"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415A780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46BB382D"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w:t>
            </w:r>
            <w:r>
              <w:rPr>
                <w:rFonts w:ascii="Times New Roman" w:eastAsia="Times New Roman" w:hAnsi="Times New Roman" w:cs="Times New Roman"/>
                <w:sz w:val="18"/>
                <w:szCs w:val="18"/>
                <w:lang w:eastAsia="ru-RU"/>
              </w:rPr>
              <w:t xml:space="preserve">истопад </w:t>
            </w:r>
          </w:p>
        </w:tc>
        <w:tc>
          <w:tcPr>
            <w:tcW w:w="1106" w:type="dxa"/>
            <w:tcBorders>
              <w:top w:val="single" w:sz="4" w:space="0" w:color="auto"/>
              <w:left w:val="single" w:sz="4" w:space="0" w:color="auto"/>
              <w:bottom w:val="single" w:sz="4" w:space="0" w:color="auto"/>
              <w:right w:val="single" w:sz="4" w:space="0" w:color="auto"/>
            </w:tcBorders>
          </w:tcPr>
          <w:p w14:paraId="1766E07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0BD8E4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307B58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9CBA1F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4110A6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36243F38" w14:textId="77777777">
        <w:trPr>
          <w:trHeight w:val="264"/>
        </w:trPr>
        <w:tc>
          <w:tcPr>
            <w:tcW w:w="681" w:type="dxa"/>
            <w:tcBorders>
              <w:top w:val="single" w:sz="4" w:space="0" w:color="auto"/>
              <w:left w:val="single" w:sz="4" w:space="0" w:color="auto"/>
              <w:bottom w:val="single" w:sz="4" w:space="0" w:color="auto"/>
              <w:right w:val="single" w:sz="4" w:space="0" w:color="auto"/>
            </w:tcBorders>
          </w:tcPr>
          <w:p w14:paraId="29F1DC80"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3538" w:type="dxa"/>
            <w:tcBorders>
              <w:top w:val="single" w:sz="4" w:space="0" w:color="auto"/>
              <w:left w:val="single" w:sz="4" w:space="0" w:color="auto"/>
              <w:bottom w:val="single" w:sz="4" w:space="0" w:color="auto"/>
              <w:right w:val="single" w:sz="4" w:space="0" w:color="auto"/>
            </w:tcBorders>
          </w:tcPr>
          <w:p w14:paraId="3EA4D77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Фізика, 7-9 класи</w:t>
            </w:r>
          </w:p>
        </w:tc>
        <w:tc>
          <w:tcPr>
            <w:tcW w:w="1134" w:type="dxa"/>
            <w:tcBorders>
              <w:top w:val="single" w:sz="4" w:space="0" w:color="auto"/>
              <w:left w:val="single" w:sz="4" w:space="0" w:color="auto"/>
              <w:bottom w:val="single" w:sz="4" w:space="0" w:color="auto"/>
              <w:right w:val="single" w:sz="4" w:space="0" w:color="auto"/>
            </w:tcBorders>
          </w:tcPr>
          <w:p w14:paraId="54EBD111"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Грудень </w:t>
            </w:r>
          </w:p>
        </w:tc>
        <w:tc>
          <w:tcPr>
            <w:tcW w:w="1021" w:type="dxa"/>
            <w:tcBorders>
              <w:top w:val="single" w:sz="4" w:space="0" w:color="auto"/>
              <w:left w:val="single" w:sz="4" w:space="0" w:color="auto"/>
              <w:bottom w:val="single" w:sz="4" w:space="0" w:color="auto"/>
              <w:right w:val="single" w:sz="4" w:space="0" w:color="auto"/>
            </w:tcBorders>
          </w:tcPr>
          <w:p w14:paraId="75C06046"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703A5B3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09CAE5BE"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47DC4E83"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9BCE30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E5EBC3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368668C"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732E266"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4088DAF8" w14:textId="77777777">
        <w:trPr>
          <w:trHeight w:val="164"/>
        </w:trPr>
        <w:tc>
          <w:tcPr>
            <w:tcW w:w="681" w:type="dxa"/>
            <w:tcBorders>
              <w:top w:val="single" w:sz="4" w:space="0" w:color="auto"/>
              <w:left w:val="single" w:sz="4" w:space="0" w:color="auto"/>
              <w:bottom w:val="single" w:sz="4" w:space="0" w:color="auto"/>
              <w:right w:val="single" w:sz="4" w:space="0" w:color="auto"/>
            </w:tcBorders>
          </w:tcPr>
          <w:p w14:paraId="279A0AD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3538" w:type="dxa"/>
            <w:tcBorders>
              <w:top w:val="single" w:sz="4" w:space="0" w:color="auto"/>
              <w:left w:val="single" w:sz="4" w:space="0" w:color="auto"/>
              <w:bottom w:val="single" w:sz="4" w:space="0" w:color="auto"/>
              <w:right w:val="single" w:sz="4" w:space="0" w:color="auto"/>
            </w:tcBorders>
          </w:tcPr>
          <w:p w14:paraId="5B9F404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Хімія, 7-9 класи</w:t>
            </w:r>
          </w:p>
        </w:tc>
        <w:tc>
          <w:tcPr>
            <w:tcW w:w="1134" w:type="dxa"/>
            <w:tcBorders>
              <w:top w:val="single" w:sz="4" w:space="0" w:color="auto"/>
              <w:left w:val="single" w:sz="4" w:space="0" w:color="auto"/>
              <w:bottom w:val="single" w:sz="4" w:space="0" w:color="auto"/>
              <w:right w:val="single" w:sz="4" w:space="0" w:color="auto"/>
            </w:tcBorders>
          </w:tcPr>
          <w:p w14:paraId="07720A5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3D043D18"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66A89B1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6D534F65"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Січень </w:t>
            </w:r>
          </w:p>
        </w:tc>
        <w:tc>
          <w:tcPr>
            <w:tcW w:w="1106" w:type="dxa"/>
            <w:tcBorders>
              <w:top w:val="single" w:sz="4" w:space="0" w:color="auto"/>
              <w:left w:val="single" w:sz="4" w:space="0" w:color="auto"/>
              <w:bottom w:val="single" w:sz="4" w:space="0" w:color="auto"/>
              <w:right w:val="single" w:sz="4" w:space="0" w:color="auto"/>
            </w:tcBorders>
          </w:tcPr>
          <w:p w14:paraId="3019C7C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8131C40"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02FAB1A"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FC3D4D7"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16C9387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47132134" w14:textId="77777777">
        <w:trPr>
          <w:trHeight w:val="223"/>
        </w:trPr>
        <w:tc>
          <w:tcPr>
            <w:tcW w:w="681" w:type="dxa"/>
            <w:tcBorders>
              <w:top w:val="single" w:sz="4" w:space="0" w:color="auto"/>
              <w:left w:val="single" w:sz="4" w:space="0" w:color="auto"/>
              <w:bottom w:val="single" w:sz="4" w:space="0" w:color="auto"/>
              <w:right w:val="single" w:sz="4" w:space="0" w:color="auto"/>
            </w:tcBorders>
          </w:tcPr>
          <w:p w14:paraId="5D45217A"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3538" w:type="dxa"/>
            <w:tcBorders>
              <w:top w:val="single" w:sz="4" w:space="0" w:color="auto"/>
              <w:left w:val="single" w:sz="4" w:space="0" w:color="auto"/>
              <w:bottom w:val="single" w:sz="4" w:space="0" w:color="auto"/>
              <w:right w:val="single" w:sz="4" w:space="0" w:color="auto"/>
            </w:tcBorders>
          </w:tcPr>
          <w:p w14:paraId="402226CD"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Образотворче мистецтво, 5-7 класи</w:t>
            </w:r>
          </w:p>
        </w:tc>
        <w:tc>
          <w:tcPr>
            <w:tcW w:w="1134" w:type="dxa"/>
            <w:tcBorders>
              <w:top w:val="single" w:sz="4" w:space="0" w:color="auto"/>
              <w:left w:val="single" w:sz="4" w:space="0" w:color="auto"/>
              <w:bottom w:val="single" w:sz="4" w:space="0" w:color="auto"/>
              <w:right w:val="single" w:sz="4" w:space="0" w:color="auto"/>
            </w:tcBorders>
          </w:tcPr>
          <w:p w14:paraId="79376C5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5E4579E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2A62D42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2C71EDAE"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29B7FC50"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Січень </w:t>
            </w:r>
          </w:p>
        </w:tc>
        <w:tc>
          <w:tcPr>
            <w:tcW w:w="1134" w:type="dxa"/>
            <w:tcBorders>
              <w:top w:val="single" w:sz="4" w:space="0" w:color="auto"/>
              <w:left w:val="single" w:sz="4" w:space="0" w:color="auto"/>
              <w:bottom w:val="single" w:sz="4" w:space="0" w:color="auto"/>
              <w:right w:val="single" w:sz="4" w:space="0" w:color="auto"/>
            </w:tcBorders>
          </w:tcPr>
          <w:p w14:paraId="12574336"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8BA204C"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775C77E"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C731C57"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05511F9F" w14:textId="77777777">
        <w:trPr>
          <w:trHeight w:val="284"/>
        </w:trPr>
        <w:tc>
          <w:tcPr>
            <w:tcW w:w="681" w:type="dxa"/>
            <w:tcBorders>
              <w:top w:val="single" w:sz="4" w:space="0" w:color="auto"/>
              <w:left w:val="single" w:sz="4" w:space="0" w:color="auto"/>
              <w:bottom w:val="single" w:sz="4" w:space="0" w:color="auto"/>
              <w:right w:val="single" w:sz="4" w:space="0" w:color="auto"/>
            </w:tcBorders>
          </w:tcPr>
          <w:p w14:paraId="43ED9B70"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3538" w:type="dxa"/>
            <w:tcBorders>
              <w:top w:val="single" w:sz="4" w:space="0" w:color="auto"/>
              <w:left w:val="single" w:sz="4" w:space="0" w:color="auto"/>
              <w:bottom w:val="single" w:sz="4" w:space="0" w:color="auto"/>
              <w:right w:val="single" w:sz="4" w:space="0" w:color="auto"/>
            </w:tcBorders>
          </w:tcPr>
          <w:p w14:paraId="0D70DF7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Музичне мистецтво, 5-7 класи</w:t>
            </w:r>
          </w:p>
        </w:tc>
        <w:tc>
          <w:tcPr>
            <w:tcW w:w="1134" w:type="dxa"/>
            <w:tcBorders>
              <w:top w:val="single" w:sz="4" w:space="0" w:color="auto"/>
              <w:left w:val="single" w:sz="4" w:space="0" w:color="auto"/>
              <w:bottom w:val="single" w:sz="4" w:space="0" w:color="auto"/>
              <w:right w:val="single" w:sz="4" w:space="0" w:color="auto"/>
            </w:tcBorders>
          </w:tcPr>
          <w:p w14:paraId="3E39D8E2"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4C422B38"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2180EA5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69AC0EFC"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08C7B68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0B2693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77ADC0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F573D2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0D0CCE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45F453CA" w14:textId="77777777">
        <w:trPr>
          <w:trHeight w:val="284"/>
        </w:trPr>
        <w:tc>
          <w:tcPr>
            <w:tcW w:w="681" w:type="dxa"/>
            <w:tcBorders>
              <w:top w:val="single" w:sz="4" w:space="0" w:color="auto"/>
              <w:left w:val="single" w:sz="4" w:space="0" w:color="auto"/>
              <w:bottom w:val="single" w:sz="4" w:space="0" w:color="auto"/>
              <w:right w:val="single" w:sz="4" w:space="0" w:color="auto"/>
            </w:tcBorders>
          </w:tcPr>
          <w:p w14:paraId="1436D39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3538" w:type="dxa"/>
            <w:tcBorders>
              <w:top w:val="single" w:sz="4" w:space="0" w:color="auto"/>
              <w:left w:val="single" w:sz="4" w:space="0" w:color="auto"/>
              <w:bottom w:val="single" w:sz="4" w:space="0" w:color="auto"/>
              <w:right w:val="single" w:sz="4" w:space="0" w:color="auto"/>
            </w:tcBorders>
          </w:tcPr>
          <w:p w14:paraId="1660A7AB"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Мистецтво, 8-9 класи</w:t>
            </w:r>
          </w:p>
        </w:tc>
        <w:tc>
          <w:tcPr>
            <w:tcW w:w="1134" w:type="dxa"/>
            <w:tcBorders>
              <w:top w:val="single" w:sz="4" w:space="0" w:color="auto"/>
              <w:left w:val="single" w:sz="4" w:space="0" w:color="auto"/>
              <w:bottom w:val="single" w:sz="4" w:space="0" w:color="auto"/>
              <w:right w:val="single" w:sz="4" w:space="0" w:color="auto"/>
            </w:tcBorders>
          </w:tcPr>
          <w:p w14:paraId="150D141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31C90023"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07171EA0"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1CFEA6C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70512B82"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4FF06C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6B4A197"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AA803D6"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AA7E47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37850266" w14:textId="77777777">
        <w:trPr>
          <w:trHeight w:val="348"/>
        </w:trPr>
        <w:tc>
          <w:tcPr>
            <w:tcW w:w="681" w:type="dxa"/>
            <w:tcBorders>
              <w:top w:val="single" w:sz="4" w:space="0" w:color="auto"/>
              <w:left w:val="single" w:sz="4" w:space="0" w:color="auto"/>
              <w:bottom w:val="single" w:sz="4" w:space="0" w:color="auto"/>
              <w:right w:val="single" w:sz="4" w:space="0" w:color="auto"/>
            </w:tcBorders>
          </w:tcPr>
          <w:p w14:paraId="493F4CD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538" w:type="dxa"/>
            <w:tcBorders>
              <w:top w:val="single" w:sz="4" w:space="0" w:color="auto"/>
              <w:left w:val="single" w:sz="4" w:space="0" w:color="auto"/>
              <w:bottom w:val="single" w:sz="4" w:space="0" w:color="auto"/>
              <w:right w:val="single" w:sz="4" w:space="0" w:color="auto"/>
            </w:tcBorders>
          </w:tcPr>
          <w:p w14:paraId="1C72BF00"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Трудове навчання. 5-9 класи</w:t>
            </w:r>
          </w:p>
        </w:tc>
        <w:tc>
          <w:tcPr>
            <w:tcW w:w="1134" w:type="dxa"/>
            <w:tcBorders>
              <w:top w:val="single" w:sz="4" w:space="0" w:color="auto"/>
              <w:left w:val="single" w:sz="4" w:space="0" w:color="auto"/>
              <w:bottom w:val="single" w:sz="4" w:space="0" w:color="auto"/>
              <w:right w:val="single" w:sz="4" w:space="0" w:color="auto"/>
            </w:tcBorders>
          </w:tcPr>
          <w:p w14:paraId="79162B01"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627CB48E"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65279AB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3B66D38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72CE4167"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DAFF850"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12D6047C"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776C06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61C0ABA0"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3CA31C68" w14:textId="77777777">
        <w:trPr>
          <w:trHeight w:val="398"/>
        </w:trPr>
        <w:tc>
          <w:tcPr>
            <w:tcW w:w="681" w:type="dxa"/>
            <w:tcBorders>
              <w:top w:val="single" w:sz="4" w:space="0" w:color="auto"/>
              <w:left w:val="single" w:sz="4" w:space="0" w:color="auto"/>
              <w:bottom w:val="single" w:sz="4" w:space="0" w:color="auto"/>
              <w:right w:val="single" w:sz="4" w:space="0" w:color="auto"/>
            </w:tcBorders>
          </w:tcPr>
          <w:p w14:paraId="04B9E4C4"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3538" w:type="dxa"/>
            <w:tcBorders>
              <w:top w:val="single" w:sz="4" w:space="0" w:color="auto"/>
              <w:left w:val="single" w:sz="4" w:space="0" w:color="auto"/>
              <w:bottom w:val="single" w:sz="4" w:space="0" w:color="auto"/>
              <w:right w:val="single" w:sz="4" w:space="0" w:color="auto"/>
            </w:tcBorders>
          </w:tcPr>
          <w:p w14:paraId="6A89E148"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Основи здоров’я, 5-9 класи </w:t>
            </w:r>
          </w:p>
        </w:tc>
        <w:tc>
          <w:tcPr>
            <w:tcW w:w="1134" w:type="dxa"/>
            <w:tcBorders>
              <w:top w:val="single" w:sz="4" w:space="0" w:color="auto"/>
              <w:left w:val="single" w:sz="4" w:space="0" w:color="auto"/>
              <w:bottom w:val="single" w:sz="4" w:space="0" w:color="auto"/>
              <w:right w:val="single" w:sz="4" w:space="0" w:color="auto"/>
            </w:tcBorders>
          </w:tcPr>
          <w:p w14:paraId="46947C32"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496D595D" w14:textId="77777777" w:rsidR="006D6A60" w:rsidRDefault="00C73FD5">
            <w:pPr>
              <w:tabs>
                <w:tab w:val="left" w:pos="1260"/>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Січень </w:t>
            </w:r>
          </w:p>
        </w:tc>
        <w:tc>
          <w:tcPr>
            <w:tcW w:w="1105" w:type="dxa"/>
            <w:tcBorders>
              <w:top w:val="single" w:sz="4" w:space="0" w:color="auto"/>
              <w:left w:val="single" w:sz="4" w:space="0" w:color="auto"/>
              <w:bottom w:val="single" w:sz="4" w:space="0" w:color="auto"/>
              <w:right w:val="single" w:sz="4" w:space="0" w:color="auto"/>
            </w:tcBorders>
          </w:tcPr>
          <w:p w14:paraId="030A1E67"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363D1230"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5FEF7AD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147FB20"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179A183"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23602D8"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1D17FF1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02EDE643" w14:textId="77777777">
        <w:trPr>
          <w:trHeight w:val="281"/>
        </w:trPr>
        <w:tc>
          <w:tcPr>
            <w:tcW w:w="681" w:type="dxa"/>
            <w:tcBorders>
              <w:top w:val="single" w:sz="4" w:space="0" w:color="auto"/>
              <w:left w:val="single" w:sz="4" w:space="0" w:color="auto"/>
              <w:bottom w:val="single" w:sz="4" w:space="0" w:color="auto"/>
              <w:right w:val="single" w:sz="4" w:space="0" w:color="auto"/>
            </w:tcBorders>
          </w:tcPr>
          <w:p w14:paraId="58859AF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538" w:type="dxa"/>
            <w:tcBorders>
              <w:top w:val="single" w:sz="4" w:space="0" w:color="auto"/>
              <w:left w:val="single" w:sz="4" w:space="0" w:color="auto"/>
              <w:bottom w:val="single" w:sz="4" w:space="0" w:color="auto"/>
              <w:right w:val="single" w:sz="4" w:space="0" w:color="auto"/>
            </w:tcBorders>
          </w:tcPr>
          <w:p w14:paraId="1896159A"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Фізична культура, 5-9 класи</w:t>
            </w:r>
          </w:p>
        </w:tc>
        <w:tc>
          <w:tcPr>
            <w:tcW w:w="1134" w:type="dxa"/>
            <w:tcBorders>
              <w:top w:val="single" w:sz="4" w:space="0" w:color="auto"/>
              <w:left w:val="single" w:sz="4" w:space="0" w:color="auto"/>
              <w:bottom w:val="single" w:sz="4" w:space="0" w:color="auto"/>
              <w:right w:val="single" w:sz="4" w:space="0" w:color="auto"/>
            </w:tcBorders>
          </w:tcPr>
          <w:p w14:paraId="50C766B2"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0CBBABE2"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16BDC230"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1021" w:type="dxa"/>
            <w:tcBorders>
              <w:top w:val="single" w:sz="4" w:space="0" w:color="auto"/>
              <w:left w:val="single" w:sz="4" w:space="0" w:color="auto"/>
              <w:bottom w:val="single" w:sz="4" w:space="0" w:color="auto"/>
              <w:right w:val="single" w:sz="4" w:space="0" w:color="auto"/>
            </w:tcBorders>
          </w:tcPr>
          <w:p w14:paraId="08CF710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1930A963"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7ADEEE23"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562B73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471C892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CC7AAB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67264F74" w14:textId="77777777">
        <w:trPr>
          <w:trHeight w:val="270"/>
        </w:trPr>
        <w:tc>
          <w:tcPr>
            <w:tcW w:w="681" w:type="dxa"/>
            <w:tcBorders>
              <w:top w:val="single" w:sz="4" w:space="0" w:color="auto"/>
              <w:left w:val="single" w:sz="4" w:space="0" w:color="auto"/>
              <w:bottom w:val="single" w:sz="4" w:space="0" w:color="auto"/>
              <w:right w:val="single" w:sz="4" w:space="0" w:color="auto"/>
            </w:tcBorders>
          </w:tcPr>
          <w:p w14:paraId="7BA74465"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3538" w:type="dxa"/>
            <w:tcBorders>
              <w:top w:val="single" w:sz="4" w:space="0" w:color="auto"/>
              <w:left w:val="single" w:sz="4" w:space="0" w:color="auto"/>
              <w:bottom w:val="single" w:sz="4" w:space="0" w:color="auto"/>
              <w:right w:val="single" w:sz="4" w:space="0" w:color="auto"/>
            </w:tcBorders>
          </w:tcPr>
          <w:p w14:paraId="5AF7CF6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Фізична культура, 1-4 класи</w:t>
            </w:r>
          </w:p>
        </w:tc>
        <w:tc>
          <w:tcPr>
            <w:tcW w:w="1134" w:type="dxa"/>
            <w:tcBorders>
              <w:top w:val="single" w:sz="4" w:space="0" w:color="auto"/>
              <w:left w:val="single" w:sz="4" w:space="0" w:color="auto"/>
              <w:bottom w:val="single" w:sz="4" w:space="0" w:color="auto"/>
              <w:right w:val="single" w:sz="4" w:space="0" w:color="auto"/>
            </w:tcBorders>
          </w:tcPr>
          <w:p w14:paraId="6FDC84CC"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79DF72E7" w14:textId="77777777" w:rsidR="006D6A60" w:rsidRDefault="006D6A60">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0C47FE3C"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14:paraId="40F0F01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06" w:type="dxa"/>
            <w:tcBorders>
              <w:top w:val="single" w:sz="4" w:space="0" w:color="auto"/>
              <w:left w:val="single" w:sz="4" w:space="0" w:color="auto"/>
              <w:bottom w:val="single" w:sz="4" w:space="0" w:color="auto"/>
              <w:right w:val="single" w:sz="4" w:space="0" w:color="auto"/>
            </w:tcBorders>
          </w:tcPr>
          <w:p w14:paraId="7637168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A67AB55"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624AC94"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7FD754B"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11899BAF"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48AE1FC9" w14:textId="77777777">
        <w:trPr>
          <w:trHeight w:val="402"/>
        </w:trPr>
        <w:tc>
          <w:tcPr>
            <w:tcW w:w="681" w:type="dxa"/>
            <w:tcBorders>
              <w:top w:val="single" w:sz="4" w:space="0" w:color="auto"/>
              <w:left w:val="single" w:sz="4" w:space="0" w:color="auto"/>
              <w:bottom w:val="single" w:sz="4" w:space="0" w:color="auto"/>
              <w:right w:val="single" w:sz="4" w:space="0" w:color="auto"/>
            </w:tcBorders>
          </w:tcPr>
          <w:p w14:paraId="43C30EE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3538" w:type="dxa"/>
            <w:tcBorders>
              <w:top w:val="single" w:sz="4" w:space="0" w:color="auto"/>
              <w:left w:val="single" w:sz="4" w:space="0" w:color="auto"/>
              <w:bottom w:val="single" w:sz="4" w:space="0" w:color="auto"/>
              <w:right w:val="single" w:sz="4" w:space="0" w:color="auto"/>
            </w:tcBorders>
          </w:tcPr>
          <w:p w14:paraId="2D1F6DC4"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Початкові класи, 1-4 класи</w:t>
            </w:r>
          </w:p>
        </w:tc>
        <w:tc>
          <w:tcPr>
            <w:tcW w:w="1134" w:type="dxa"/>
            <w:tcBorders>
              <w:top w:val="single" w:sz="4" w:space="0" w:color="auto"/>
              <w:left w:val="single" w:sz="4" w:space="0" w:color="auto"/>
              <w:bottom w:val="single" w:sz="4" w:space="0" w:color="auto"/>
              <w:right w:val="single" w:sz="4" w:space="0" w:color="auto"/>
            </w:tcBorders>
          </w:tcPr>
          <w:p w14:paraId="29C2B45F"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жовтень</w:t>
            </w:r>
          </w:p>
        </w:tc>
        <w:tc>
          <w:tcPr>
            <w:tcW w:w="1021" w:type="dxa"/>
            <w:tcBorders>
              <w:top w:val="single" w:sz="4" w:space="0" w:color="auto"/>
              <w:left w:val="single" w:sz="4" w:space="0" w:color="auto"/>
              <w:bottom w:val="single" w:sz="4" w:space="0" w:color="auto"/>
              <w:right w:val="single" w:sz="4" w:space="0" w:color="auto"/>
            </w:tcBorders>
          </w:tcPr>
          <w:p w14:paraId="2D8E74E2" w14:textId="77777777" w:rsidR="006D6A60" w:rsidRDefault="006D6A60">
            <w:pPr>
              <w:tabs>
                <w:tab w:val="left" w:pos="1260"/>
              </w:tabs>
              <w:spacing w:after="0" w:line="240" w:lineRule="auto"/>
              <w:jc w:val="center"/>
              <w:rPr>
                <w:rFonts w:ascii="Times New Roman" w:eastAsia="Times New Roman" w:hAnsi="Times New Roman" w:cs="Times New Roman"/>
                <w:sz w:val="20"/>
                <w:szCs w:val="20"/>
                <w:lang w:eastAsia="ru-RU"/>
              </w:rPr>
            </w:pPr>
          </w:p>
        </w:tc>
        <w:tc>
          <w:tcPr>
            <w:tcW w:w="1105" w:type="dxa"/>
            <w:tcBorders>
              <w:top w:val="single" w:sz="4" w:space="0" w:color="auto"/>
              <w:left w:val="single" w:sz="4" w:space="0" w:color="auto"/>
              <w:bottom w:val="single" w:sz="4" w:space="0" w:color="auto"/>
              <w:right w:val="single" w:sz="4" w:space="0" w:color="auto"/>
            </w:tcBorders>
          </w:tcPr>
          <w:p w14:paraId="4D26C9CF"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Січень </w:t>
            </w:r>
          </w:p>
        </w:tc>
        <w:tc>
          <w:tcPr>
            <w:tcW w:w="1021" w:type="dxa"/>
            <w:tcBorders>
              <w:top w:val="single" w:sz="4" w:space="0" w:color="auto"/>
              <w:left w:val="single" w:sz="4" w:space="0" w:color="auto"/>
              <w:bottom w:val="single" w:sz="4" w:space="0" w:color="auto"/>
              <w:right w:val="single" w:sz="4" w:space="0" w:color="auto"/>
            </w:tcBorders>
          </w:tcPr>
          <w:p w14:paraId="6418DD85" w14:textId="77777777" w:rsidR="006D6A60" w:rsidRDefault="00C73FD5">
            <w:pPr>
              <w:tabs>
                <w:tab w:val="left" w:pos="1260"/>
              </w:tabs>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Листопад</w:t>
            </w:r>
          </w:p>
        </w:tc>
        <w:tc>
          <w:tcPr>
            <w:tcW w:w="1106" w:type="dxa"/>
            <w:tcBorders>
              <w:top w:val="single" w:sz="4" w:space="0" w:color="auto"/>
              <w:left w:val="single" w:sz="4" w:space="0" w:color="auto"/>
              <w:bottom w:val="single" w:sz="4" w:space="0" w:color="auto"/>
              <w:right w:val="single" w:sz="4" w:space="0" w:color="auto"/>
            </w:tcBorders>
          </w:tcPr>
          <w:p w14:paraId="28F7108F" w14:textId="77777777" w:rsidR="006D6A60" w:rsidRDefault="00C73FD5">
            <w:pPr>
              <w:tabs>
                <w:tab w:val="left" w:pos="126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Листопад </w:t>
            </w:r>
          </w:p>
        </w:tc>
        <w:tc>
          <w:tcPr>
            <w:tcW w:w="1134" w:type="dxa"/>
            <w:tcBorders>
              <w:top w:val="single" w:sz="4" w:space="0" w:color="auto"/>
              <w:left w:val="single" w:sz="4" w:space="0" w:color="auto"/>
              <w:bottom w:val="single" w:sz="4" w:space="0" w:color="auto"/>
              <w:right w:val="single" w:sz="4" w:space="0" w:color="auto"/>
            </w:tcBorders>
          </w:tcPr>
          <w:p w14:paraId="2942FE3D"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A203E29"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11FD4FC3"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3DE9AD67" w14:textId="77777777" w:rsidR="006D6A60" w:rsidRDefault="006D6A60">
            <w:pPr>
              <w:tabs>
                <w:tab w:val="left" w:pos="1260"/>
              </w:tabs>
              <w:spacing w:after="0" w:line="240" w:lineRule="auto"/>
              <w:rPr>
                <w:rFonts w:ascii="Times New Roman" w:eastAsia="Times New Roman" w:hAnsi="Times New Roman" w:cs="Times New Roman"/>
                <w:sz w:val="20"/>
                <w:szCs w:val="20"/>
                <w:lang w:eastAsia="ru-RU"/>
              </w:rPr>
            </w:pPr>
          </w:p>
        </w:tc>
      </w:tr>
      <w:tr w:rsidR="006D6A60" w14:paraId="009D185A" w14:textId="77777777">
        <w:trPr>
          <w:trHeight w:val="547"/>
        </w:trPr>
        <w:tc>
          <w:tcPr>
            <w:tcW w:w="681" w:type="dxa"/>
            <w:tcBorders>
              <w:top w:val="single" w:sz="4" w:space="0" w:color="auto"/>
              <w:left w:val="single" w:sz="4" w:space="0" w:color="auto"/>
              <w:bottom w:val="single" w:sz="4" w:space="0" w:color="auto"/>
              <w:right w:val="single" w:sz="4" w:space="0" w:color="auto"/>
            </w:tcBorders>
          </w:tcPr>
          <w:p w14:paraId="5B0633EA"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3538" w:type="dxa"/>
            <w:tcBorders>
              <w:top w:val="single" w:sz="4" w:space="0" w:color="auto"/>
              <w:left w:val="single" w:sz="4" w:space="0" w:color="auto"/>
              <w:bottom w:val="single" w:sz="4" w:space="0" w:color="auto"/>
              <w:right w:val="single" w:sz="4" w:space="0" w:color="auto"/>
            </w:tcBorders>
          </w:tcPr>
          <w:p w14:paraId="1802864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Інклюзивне навчання</w:t>
            </w:r>
          </w:p>
        </w:tc>
        <w:tc>
          <w:tcPr>
            <w:tcW w:w="1134" w:type="dxa"/>
            <w:tcBorders>
              <w:top w:val="single" w:sz="4" w:space="0" w:color="auto"/>
              <w:left w:val="single" w:sz="4" w:space="0" w:color="auto"/>
              <w:bottom w:val="single" w:sz="4" w:space="0" w:color="auto"/>
              <w:right w:val="single" w:sz="4" w:space="0" w:color="auto"/>
            </w:tcBorders>
          </w:tcPr>
          <w:p w14:paraId="33E72033"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грудень</w:t>
            </w:r>
          </w:p>
          <w:p w14:paraId="44CB1167"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травень</w:t>
            </w:r>
          </w:p>
        </w:tc>
        <w:tc>
          <w:tcPr>
            <w:tcW w:w="1021" w:type="dxa"/>
            <w:tcBorders>
              <w:top w:val="single" w:sz="4" w:space="0" w:color="auto"/>
              <w:left w:val="single" w:sz="4" w:space="0" w:color="auto"/>
              <w:bottom w:val="single" w:sz="4" w:space="0" w:color="auto"/>
              <w:right w:val="single" w:sz="4" w:space="0" w:color="auto"/>
            </w:tcBorders>
          </w:tcPr>
          <w:p w14:paraId="3D678432"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грудень</w:t>
            </w:r>
          </w:p>
          <w:p w14:paraId="47473B98"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травень</w:t>
            </w:r>
          </w:p>
        </w:tc>
        <w:tc>
          <w:tcPr>
            <w:tcW w:w="1105" w:type="dxa"/>
            <w:tcBorders>
              <w:top w:val="single" w:sz="4" w:space="0" w:color="auto"/>
              <w:left w:val="single" w:sz="4" w:space="0" w:color="auto"/>
              <w:bottom w:val="single" w:sz="4" w:space="0" w:color="auto"/>
              <w:right w:val="single" w:sz="4" w:space="0" w:color="auto"/>
            </w:tcBorders>
          </w:tcPr>
          <w:p w14:paraId="12C6105C"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грудень</w:t>
            </w:r>
          </w:p>
          <w:p w14:paraId="536E609A"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травень</w:t>
            </w:r>
          </w:p>
        </w:tc>
        <w:tc>
          <w:tcPr>
            <w:tcW w:w="1021" w:type="dxa"/>
            <w:tcBorders>
              <w:top w:val="single" w:sz="4" w:space="0" w:color="auto"/>
              <w:left w:val="single" w:sz="4" w:space="0" w:color="auto"/>
              <w:bottom w:val="single" w:sz="4" w:space="0" w:color="auto"/>
              <w:right w:val="single" w:sz="4" w:space="0" w:color="auto"/>
            </w:tcBorders>
          </w:tcPr>
          <w:p w14:paraId="4C7CE337"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грудень</w:t>
            </w:r>
          </w:p>
          <w:p w14:paraId="6E2584B4"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травень</w:t>
            </w:r>
          </w:p>
        </w:tc>
        <w:tc>
          <w:tcPr>
            <w:tcW w:w="1106" w:type="dxa"/>
            <w:tcBorders>
              <w:top w:val="single" w:sz="4" w:space="0" w:color="auto"/>
              <w:left w:val="single" w:sz="4" w:space="0" w:color="auto"/>
              <w:bottom w:val="single" w:sz="4" w:space="0" w:color="auto"/>
              <w:right w:val="single" w:sz="4" w:space="0" w:color="auto"/>
            </w:tcBorders>
          </w:tcPr>
          <w:p w14:paraId="3060D16C"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грудень</w:t>
            </w:r>
          </w:p>
          <w:p w14:paraId="0D4EE298"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14:paraId="2657AA33"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грудень</w:t>
            </w:r>
          </w:p>
          <w:p w14:paraId="0C293D39"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14:paraId="251E6D41"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грудень</w:t>
            </w:r>
          </w:p>
          <w:p w14:paraId="1B521D46"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14:paraId="3839C4EC"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грудень</w:t>
            </w:r>
          </w:p>
          <w:p w14:paraId="1B4457F2"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14:paraId="27EE99F6"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грудень</w:t>
            </w:r>
          </w:p>
          <w:p w14:paraId="07952AF1" w14:textId="77777777" w:rsidR="006D6A60" w:rsidRDefault="00C73F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травень</w:t>
            </w:r>
          </w:p>
        </w:tc>
      </w:tr>
    </w:tbl>
    <w:p w14:paraId="25BBDC09" w14:textId="77777777" w:rsidR="006D6A60" w:rsidRDefault="00C73FD5">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Pr>
          <w:rFonts w:ascii="Times New Roman" w:eastAsia="Times New Roman" w:hAnsi="Times New Roman" w:cs="Times New Roman"/>
          <w:b/>
          <w:caps/>
          <w:color w:val="C00000"/>
          <w:sz w:val="28"/>
          <w:szCs w:val="24"/>
          <w:lang w:eastAsia="uk-UA"/>
        </w:rPr>
        <w:br w:type="page"/>
      </w:r>
    </w:p>
    <w:p w14:paraId="32F5069C" w14:textId="77777777" w:rsidR="006D6A60" w:rsidRDefault="00C73FD5">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Pr>
          <w:rFonts w:ascii="Times New Roman" w:eastAsia="Times New Roman" w:hAnsi="Times New Roman" w:cs="Times New Roman"/>
          <w:b/>
          <w:caps/>
          <w:color w:val="C00000"/>
          <w:sz w:val="28"/>
          <w:szCs w:val="24"/>
          <w:lang w:eastAsia="uk-UA"/>
        </w:rPr>
        <w:lastRenderedPageBreak/>
        <w:t>Вивчення стану викладання предметів у 202</w:t>
      </w:r>
      <w:r w:rsidRPr="00C73FD5">
        <w:rPr>
          <w:rFonts w:ascii="Times New Roman" w:eastAsia="Times New Roman" w:hAnsi="Times New Roman" w:cs="Times New Roman"/>
          <w:b/>
          <w:caps/>
          <w:color w:val="C00000"/>
          <w:sz w:val="28"/>
          <w:szCs w:val="24"/>
          <w:lang w:val="ru-RU" w:eastAsia="uk-UA"/>
        </w:rPr>
        <w:t>3</w:t>
      </w:r>
      <w:r>
        <w:rPr>
          <w:rFonts w:ascii="Times New Roman" w:eastAsia="Times New Roman" w:hAnsi="Times New Roman" w:cs="Times New Roman"/>
          <w:b/>
          <w:caps/>
          <w:color w:val="C00000"/>
          <w:sz w:val="28"/>
          <w:szCs w:val="24"/>
          <w:lang w:eastAsia="uk-UA"/>
        </w:rPr>
        <w:t>-202</w:t>
      </w:r>
      <w:r w:rsidRPr="00C73FD5">
        <w:rPr>
          <w:rFonts w:ascii="Times New Roman" w:eastAsia="Times New Roman" w:hAnsi="Times New Roman" w:cs="Times New Roman"/>
          <w:b/>
          <w:caps/>
          <w:color w:val="C00000"/>
          <w:sz w:val="28"/>
          <w:szCs w:val="24"/>
          <w:lang w:val="ru-RU" w:eastAsia="uk-UA"/>
        </w:rPr>
        <w:t>4</w:t>
      </w:r>
      <w:r>
        <w:rPr>
          <w:rFonts w:ascii="Times New Roman" w:eastAsia="Times New Roman" w:hAnsi="Times New Roman" w:cs="Times New Roman"/>
          <w:b/>
          <w:caps/>
          <w:color w:val="C00000"/>
          <w:sz w:val="28"/>
          <w:szCs w:val="24"/>
          <w:lang w:eastAsia="uk-UA"/>
        </w:rPr>
        <w:t>н. р.</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667"/>
        <w:gridCol w:w="1985"/>
        <w:gridCol w:w="1843"/>
        <w:gridCol w:w="1417"/>
      </w:tblGrid>
      <w:tr w:rsidR="006D6A60" w14:paraId="3C0BA5B7" w14:textId="77777777">
        <w:trPr>
          <w:trHeight w:val="687"/>
          <w:jc w:val="center"/>
        </w:trPr>
        <w:tc>
          <w:tcPr>
            <w:tcW w:w="83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0B5CA2" w14:textId="77777777" w:rsidR="006D6A60" w:rsidRDefault="00C73FD5">
            <w:pPr>
              <w:tabs>
                <w:tab w:val="left" w:pos="1260"/>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п/п</w:t>
            </w:r>
          </w:p>
        </w:tc>
        <w:tc>
          <w:tcPr>
            <w:tcW w:w="766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ED9FC3"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Зміст діяльності</w:t>
            </w:r>
          </w:p>
        </w:tc>
        <w:tc>
          <w:tcPr>
            <w:tcW w:w="198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16C319"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Термін</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4765F5"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Відповідальні</w:t>
            </w: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1F339C"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Відмітка про виконання</w:t>
            </w:r>
          </w:p>
        </w:tc>
      </w:tr>
      <w:tr w:rsidR="006D6A60" w14:paraId="242FE4D0" w14:textId="77777777">
        <w:trPr>
          <w:trHeight w:val="610"/>
          <w:jc w:val="center"/>
        </w:trPr>
        <w:tc>
          <w:tcPr>
            <w:tcW w:w="833" w:type="dxa"/>
            <w:tcBorders>
              <w:top w:val="single" w:sz="4" w:space="0" w:color="auto"/>
              <w:left w:val="single" w:sz="4" w:space="0" w:color="auto"/>
              <w:bottom w:val="single" w:sz="4" w:space="0" w:color="auto"/>
              <w:right w:val="single" w:sz="4" w:space="0" w:color="auto"/>
            </w:tcBorders>
          </w:tcPr>
          <w:p w14:paraId="25E1203E" w14:textId="77777777" w:rsidR="006D6A60" w:rsidRDefault="00C73FD5">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7667" w:type="dxa"/>
            <w:tcBorders>
              <w:top w:val="single" w:sz="4" w:space="0" w:color="auto"/>
              <w:left w:val="single" w:sz="4" w:space="0" w:color="auto"/>
              <w:bottom w:val="single" w:sz="4" w:space="0" w:color="auto"/>
              <w:right w:val="single" w:sz="4" w:space="0" w:color="auto"/>
            </w:tcBorders>
          </w:tcPr>
          <w:p w14:paraId="489EBE4B"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Перевірка викладання та рівень знань, умінь та навичок учнів 7-9 класів з  фізики </w:t>
            </w:r>
          </w:p>
        </w:tc>
        <w:tc>
          <w:tcPr>
            <w:tcW w:w="1985" w:type="dxa"/>
            <w:tcBorders>
              <w:top w:val="single" w:sz="4" w:space="0" w:color="auto"/>
              <w:left w:val="single" w:sz="4" w:space="0" w:color="auto"/>
              <w:bottom w:val="single" w:sz="4" w:space="0" w:color="auto"/>
              <w:right w:val="single" w:sz="4" w:space="0" w:color="auto"/>
            </w:tcBorders>
            <w:vAlign w:val="center"/>
          </w:tcPr>
          <w:p w14:paraId="0CF71FF0" w14:textId="77777777" w:rsidR="006D6A60" w:rsidRDefault="00C73FD5">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Листопад</w:t>
            </w:r>
          </w:p>
        </w:tc>
        <w:tc>
          <w:tcPr>
            <w:tcW w:w="1843" w:type="dxa"/>
            <w:tcBorders>
              <w:top w:val="single" w:sz="4" w:space="0" w:color="auto"/>
              <w:left w:val="single" w:sz="4" w:space="0" w:color="auto"/>
              <w:bottom w:val="single" w:sz="4" w:space="0" w:color="auto"/>
              <w:right w:val="single" w:sz="4" w:space="0" w:color="auto"/>
            </w:tcBorders>
          </w:tcPr>
          <w:p w14:paraId="7F90E1BF"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14:paraId="743158FD"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4899F59F" w14:textId="77777777">
        <w:trPr>
          <w:trHeight w:val="725"/>
          <w:jc w:val="center"/>
        </w:trPr>
        <w:tc>
          <w:tcPr>
            <w:tcW w:w="833" w:type="dxa"/>
            <w:tcBorders>
              <w:top w:val="single" w:sz="4" w:space="0" w:color="auto"/>
              <w:left w:val="single" w:sz="4" w:space="0" w:color="auto"/>
              <w:bottom w:val="single" w:sz="4" w:space="0" w:color="auto"/>
              <w:right w:val="single" w:sz="4" w:space="0" w:color="auto"/>
            </w:tcBorders>
            <w:vAlign w:val="center"/>
          </w:tcPr>
          <w:p w14:paraId="5C69BFA0" w14:textId="77777777" w:rsidR="006D6A60" w:rsidRDefault="00C73FD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7667" w:type="dxa"/>
            <w:tcBorders>
              <w:top w:val="single" w:sz="4" w:space="0" w:color="auto"/>
              <w:left w:val="single" w:sz="4" w:space="0" w:color="auto"/>
              <w:bottom w:val="single" w:sz="4" w:space="0" w:color="auto"/>
              <w:right w:val="single" w:sz="4" w:space="0" w:color="auto"/>
            </w:tcBorders>
          </w:tcPr>
          <w:p w14:paraId="5FE94294"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Перевірка стану викладання і рівня знань, умінь та навичок учнів 1-4 класів з інтегрованого курсу « Я досліджую світ»</w:t>
            </w:r>
          </w:p>
        </w:tc>
        <w:tc>
          <w:tcPr>
            <w:tcW w:w="1985" w:type="dxa"/>
            <w:tcBorders>
              <w:top w:val="single" w:sz="4" w:space="0" w:color="auto"/>
              <w:left w:val="single" w:sz="4" w:space="0" w:color="auto"/>
              <w:bottom w:val="single" w:sz="4" w:space="0" w:color="auto"/>
              <w:right w:val="single" w:sz="4" w:space="0" w:color="auto"/>
            </w:tcBorders>
            <w:vAlign w:val="center"/>
          </w:tcPr>
          <w:p w14:paraId="12ABFF5C" w14:textId="77777777" w:rsidR="006D6A60" w:rsidRDefault="00C73FD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Листопад</w:t>
            </w:r>
          </w:p>
        </w:tc>
        <w:tc>
          <w:tcPr>
            <w:tcW w:w="1843" w:type="dxa"/>
            <w:tcBorders>
              <w:top w:val="single" w:sz="4" w:space="0" w:color="auto"/>
              <w:left w:val="single" w:sz="4" w:space="0" w:color="auto"/>
              <w:bottom w:val="single" w:sz="4" w:space="0" w:color="auto"/>
              <w:right w:val="single" w:sz="4" w:space="0" w:color="auto"/>
            </w:tcBorders>
          </w:tcPr>
          <w:p w14:paraId="6B702CDC"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14:paraId="4975D5DA"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7D4AEF40" w14:textId="77777777">
        <w:trPr>
          <w:trHeight w:val="725"/>
          <w:jc w:val="center"/>
        </w:trPr>
        <w:tc>
          <w:tcPr>
            <w:tcW w:w="833" w:type="dxa"/>
            <w:tcBorders>
              <w:top w:val="single" w:sz="4" w:space="0" w:color="auto"/>
              <w:left w:val="single" w:sz="4" w:space="0" w:color="auto"/>
              <w:bottom w:val="single" w:sz="4" w:space="0" w:color="auto"/>
              <w:right w:val="single" w:sz="4" w:space="0" w:color="auto"/>
            </w:tcBorders>
            <w:vAlign w:val="center"/>
          </w:tcPr>
          <w:p w14:paraId="55709E0A" w14:textId="77777777" w:rsidR="006D6A60" w:rsidRDefault="00C73FD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7667" w:type="dxa"/>
            <w:tcBorders>
              <w:top w:val="single" w:sz="4" w:space="0" w:color="auto"/>
              <w:left w:val="single" w:sz="4" w:space="0" w:color="auto"/>
              <w:bottom w:val="single" w:sz="4" w:space="0" w:color="auto"/>
              <w:right w:val="single" w:sz="4" w:space="0" w:color="auto"/>
            </w:tcBorders>
          </w:tcPr>
          <w:p w14:paraId="5C6BD832"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Перевірка стану викладання і рівня знань, умінь та навичок учнів 2-9-х класів з  інформатики </w:t>
            </w:r>
          </w:p>
        </w:tc>
        <w:tc>
          <w:tcPr>
            <w:tcW w:w="1985" w:type="dxa"/>
            <w:tcBorders>
              <w:top w:val="single" w:sz="4" w:space="0" w:color="auto"/>
              <w:left w:val="single" w:sz="4" w:space="0" w:color="auto"/>
              <w:right w:val="single" w:sz="4" w:space="0" w:color="auto"/>
            </w:tcBorders>
          </w:tcPr>
          <w:p w14:paraId="3051EBF4" w14:textId="77777777" w:rsidR="006D6A60" w:rsidRDefault="00C73FD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Грудень</w:t>
            </w:r>
          </w:p>
        </w:tc>
        <w:tc>
          <w:tcPr>
            <w:tcW w:w="1843" w:type="dxa"/>
            <w:tcBorders>
              <w:top w:val="single" w:sz="4" w:space="0" w:color="auto"/>
              <w:left w:val="single" w:sz="4" w:space="0" w:color="auto"/>
              <w:bottom w:val="single" w:sz="4" w:space="0" w:color="auto"/>
              <w:right w:val="single" w:sz="4" w:space="0" w:color="auto"/>
            </w:tcBorders>
          </w:tcPr>
          <w:p w14:paraId="51D5B7CC"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14:paraId="0EF8E3E1"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2C0B3D8A" w14:textId="77777777">
        <w:trPr>
          <w:trHeight w:val="487"/>
          <w:jc w:val="center"/>
        </w:trPr>
        <w:tc>
          <w:tcPr>
            <w:tcW w:w="833" w:type="dxa"/>
            <w:vMerge w:val="restart"/>
            <w:tcBorders>
              <w:top w:val="single" w:sz="4" w:space="0" w:color="auto"/>
              <w:left w:val="single" w:sz="4" w:space="0" w:color="auto"/>
              <w:bottom w:val="single" w:sz="4" w:space="0" w:color="auto"/>
              <w:right w:val="single" w:sz="4" w:space="0" w:color="auto"/>
            </w:tcBorders>
          </w:tcPr>
          <w:p w14:paraId="3EC95326" w14:textId="77777777" w:rsidR="006D6A60" w:rsidRDefault="00C73FD5">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7667" w:type="dxa"/>
            <w:tcBorders>
              <w:top w:val="single" w:sz="4" w:space="0" w:color="auto"/>
              <w:left w:val="single" w:sz="4" w:space="0" w:color="auto"/>
              <w:bottom w:val="single" w:sz="4" w:space="0" w:color="auto"/>
              <w:right w:val="single" w:sz="4" w:space="0" w:color="auto"/>
            </w:tcBorders>
          </w:tcPr>
          <w:p w14:paraId="4C87BE08"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Перевірка стану гурткової роботи</w:t>
            </w:r>
          </w:p>
        </w:tc>
        <w:tc>
          <w:tcPr>
            <w:tcW w:w="1985" w:type="dxa"/>
            <w:vMerge w:val="restart"/>
            <w:tcBorders>
              <w:left w:val="single" w:sz="4" w:space="0" w:color="auto"/>
              <w:right w:val="single" w:sz="4" w:space="0" w:color="auto"/>
            </w:tcBorders>
            <w:vAlign w:val="center"/>
          </w:tcPr>
          <w:p w14:paraId="0E9221F6" w14:textId="77777777" w:rsidR="006D6A60" w:rsidRDefault="00C73FD5">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Грудень</w:t>
            </w:r>
          </w:p>
          <w:p w14:paraId="172D80CF" w14:textId="77777777" w:rsidR="006D6A60" w:rsidRDefault="00C73FD5">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Січень</w:t>
            </w:r>
          </w:p>
        </w:tc>
        <w:tc>
          <w:tcPr>
            <w:tcW w:w="1843" w:type="dxa"/>
            <w:tcBorders>
              <w:top w:val="single" w:sz="4" w:space="0" w:color="auto"/>
              <w:left w:val="single" w:sz="4" w:space="0" w:color="auto"/>
              <w:bottom w:val="single" w:sz="4" w:space="0" w:color="auto"/>
              <w:right w:val="single" w:sz="4" w:space="0" w:color="auto"/>
            </w:tcBorders>
          </w:tcPr>
          <w:p w14:paraId="47B33FA5"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429D6A7E"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1750015D" w14:textId="77777777">
        <w:trPr>
          <w:trHeight w:val="151"/>
          <w:jc w:val="center"/>
        </w:trPr>
        <w:tc>
          <w:tcPr>
            <w:tcW w:w="833" w:type="dxa"/>
            <w:vMerge/>
            <w:tcBorders>
              <w:top w:val="single" w:sz="4" w:space="0" w:color="auto"/>
              <w:left w:val="single" w:sz="4" w:space="0" w:color="auto"/>
              <w:bottom w:val="single" w:sz="4" w:space="0" w:color="auto"/>
              <w:right w:val="single" w:sz="4" w:space="0" w:color="auto"/>
            </w:tcBorders>
            <w:vAlign w:val="center"/>
          </w:tcPr>
          <w:p w14:paraId="4644A1D6" w14:textId="77777777" w:rsidR="006D6A60" w:rsidRDefault="006D6A60">
            <w:pPr>
              <w:spacing w:after="0" w:line="240" w:lineRule="auto"/>
              <w:rPr>
                <w:rFonts w:ascii="Times New Roman" w:eastAsia="Times New Roman" w:hAnsi="Times New Roman" w:cs="Times New Roman"/>
                <w:bCs/>
                <w:sz w:val="24"/>
                <w:szCs w:val="24"/>
                <w:lang w:eastAsia="ru-RU"/>
              </w:rPr>
            </w:pPr>
          </w:p>
        </w:tc>
        <w:tc>
          <w:tcPr>
            <w:tcW w:w="7667" w:type="dxa"/>
            <w:tcBorders>
              <w:top w:val="single" w:sz="4" w:space="0" w:color="auto"/>
              <w:left w:val="single" w:sz="4" w:space="0" w:color="auto"/>
              <w:bottom w:val="single" w:sz="4" w:space="0" w:color="auto"/>
              <w:right w:val="single" w:sz="4" w:space="0" w:color="auto"/>
            </w:tcBorders>
          </w:tcPr>
          <w:p w14:paraId="52016C40"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Перевірка  стану викладання курсів  за вибором </w:t>
            </w:r>
          </w:p>
          <w:p w14:paraId="1BA2C777"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985" w:type="dxa"/>
            <w:vMerge/>
            <w:tcBorders>
              <w:left w:val="single" w:sz="4" w:space="0" w:color="auto"/>
              <w:right w:val="single" w:sz="4" w:space="0" w:color="auto"/>
            </w:tcBorders>
            <w:vAlign w:val="center"/>
          </w:tcPr>
          <w:p w14:paraId="4ECAEF81" w14:textId="77777777" w:rsidR="006D6A60" w:rsidRDefault="006D6A60">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5A530872"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uk-UA"/>
              </w:rPr>
              <w:t>ЗДНВР</w:t>
            </w:r>
          </w:p>
        </w:tc>
        <w:tc>
          <w:tcPr>
            <w:tcW w:w="1417" w:type="dxa"/>
            <w:tcBorders>
              <w:top w:val="single" w:sz="4" w:space="0" w:color="auto"/>
              <w:left w:val="single" w:sz="4" w:space="0" w:color="auto"/>
              <w:bottom w:val="single" w:sz="4" w:space="0" w:color="auto"/>
              <w:right w:val="single" w:sz="4" w:space="0" w:color="auto"/>
            </w:tcBorders>
          </w:tcPr>
          <w:p w14:paraId="3E77DC6C"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3D37D0A3" w14:textId="77777777">
        <w:trPr>
          <w:trHeight w:val="151"/>
          <w:jc w:val="center"/>
        </w:trPr>
        <w:tc>
          <w:tcPr>
            <w:tcW w:w="833" w:type="dxa"/>
            <w:vMerge/>
            <w:tcBorders>
              <w:top w:val="single" w:sz="4" w:space="0" w:color="auto"/>
              <w:left w:val="single" w:sz="4" w:space="0" w:color="auto"/>
              <w:bottom w:val="single" w:sz="4" w:space="0" w:color="auto"/>
              <w:right w:val="single" w:sz="4" w:space="0" w:color="auto"/>
            </w:tcBorders>
            <w:vAlign w:val="center"/>
          </w:tcPr>
          <w:p w14:paraId="7351165D" w14:textId="77777777" w:rsidR="006D6A60" w:rsidRDefault="006D6A60">
            <w:pPr>
              <w:spacing w:after="0" w:line="240" w:lineRule="auto"/>
              <w:rPr>
                <w:rFonts w:ascii="Times New Roman" w:eastAsia="Times New Roman" w:hAnsi="Times New Roman" w:cs="Times New Roman"/>
                <w:bCs/>
                <w:sz w:val="24"/>
                <w:szCs w:val="24"/>
                <w:lang w:eastAsia="ru-RU"/>
              </w:rPr>
            </w:pPr>
          </w:p>
        </w:tc>
        <w:tc>
          <w:tcPr>
            <w:tcW w:w="7667" w:type="dxa"/>
            <w:tcBorders>
              <w:top w:val="single" w:sz="4" w:space="0" w:color="auto"/>
              <w:left w:val="single" w:sz="4" w:space="0" w:color="auto"/>
              <w:bottom w:val="single" w:sz="4" w:space="0" w:color="auto"/>
              <w:right w:val="single" w:sz="4" w:space="0" w:color="auto"/>
            </w:tcBorders>
          </w:tcPr>
          <w:p w14:paraId="08D3D5DD"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Перевірка стану інклюзивного навчання</w:t>
            </w:r>
          </w:p>
        </w:tc>
        <w:tc>
          <w:tcPr>
            <w:tcW w:w="1985" w:type="dxa"/>
            <w:vMerge/>
            <w:tcBorders>
              <w:left w:val="single" w:sz="4" w:space="0" w:color="auto"/>
              <w:bottom w:val="single" w:sz="4" w:space="0" w:color="auto"/>
              <w:right w:val="single" w:sz="4" w:space="0" w:color="auto"/>
            </w:tcBorders>
            <w:vAlign w:val="center"/>
          </w:tcPr>
          <w:p w14:paraId="41C03E4D" w14:textId="77777777" w:rsidR="006D6A60" w:rsidRDefault="006D6A60">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0722E099" w14:textId="77777777" w:rsidR="006D6A60" w:rsidRDefault="00C73FD5">
            <w:pPr>
              <w:spacing w:after="200" w:line="276"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ЗДНВР</w:t>
            </w:r>
          </w:p>
        </w:tc>
        <w:tc>
          <w:tcPr>
            <w:tcW w:w="1417" w:type="dxa"/>
            <w:tcBorders>
              <w:top w:val="single" w:sz="4" w:space="0" w:color="auto"/>
              <w:left w:val="single" w:sz="4" w:space="0" w:color="auto"/>
              <w:bottom w:val="single" w:sz="4" w:space="0" w:color="auto"/>
              <w:right w:val="single" w:sz="4" w:space="0" w:color="auto"/>
            </w:tcBorders>
          </w:tcPr>
          <w:p w14:paraId="600F1224"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133B50FF" w14:textId="77777777">
        <w:trPr>
          <w:trHeight w:val="151"/>
          <w:jc w:val="center"/>
        </w:trPr>
        <w:tc>
          <w:tcPr>
            <w:tcW w:w="833" w:type="dxa"/>
            <w:vMerge/>
            <w:tcBorders>
              <w:top w:val="single" w:sz="4" w:space="0" w:color="auto"/>
              <w:left w:val="single" w:sz="4" w:space="0" w:color="auto"/>
              <w:bottom w:val="single" w:sz="4" w:space="0" w:color="auto"/>
              <w:right w:val="single" w:sz="4" w:space="0" w:color="auto"/>
            </w:tcBorders>
            <w:vAlign w:val="center"/>
          </w:tcPr>
          <w:p w14:paraId="214BC3B9" w14:textId="77777777" w:rsidR="006D6A60" w:rsidRDefault="006D6A60">
            <w:pPr>
              <w:spacing w:after="0" w:line="240" w:lineRule="auto"/>
              <w:rPr>
                <w:rFonts w:ascii="Times New Roman" w:eastAsia="Times New Roman" w:hAnsi="Times New Roman" w:cs="Times New Roman"/>
                <w:bCs/>
                <w:sz w:val="24"/>
                <w:szCs w:val="24"/>
                <w:lang w:eastAsia="ru-RU"/>
              </w:rPr>
            </w:pPr>
          </w:p>
        </w:tc>
        <w:tc>
          <w:tcPr>
            <w:tcW w:w="7667" w:type="dxa"/>
            <w:tcBorders>
              <w:top w:val="single" w:sz="4" w:space="0" w:color="auto"/>
              <w:left w:val="single" w:sz="4" w:space="0" w:color="auto"/>
              <w:bottom w:val="single" w:sz="4" w:space="0" w:color="auto"/>
              <w:right w:val="single" w:sz="4" w:space="0" w:color="auto"/>
            </w:tcBorders>
          </w:tcPr>
          <w:p w14:paraId="72A0671F"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Перевірка </w:t>
            </w:r>
          </w:p>
        </w:tc>
        <w:tc>
          <w:tcPr>
            <w:tcW w:w="1985" w:type="dxa"/>
            <w:vMerge/>
            <w:tcBorders>
              <w:top w:val="single" w:sz="4" w:space="0" w:color="auto"/>
              <w:left w:val="single" w:sz="4" w:space="0" w:color="auto"/>
              <w:bottom w:val="single" w:sz="4" w:space="0" w:color="auto"/>
              <w:right w:val="single" w:sz="4" w:space="0" w:color="auto"/>
            </w:tcBorders>
            <w:vAlign w:val="center"/>
          </w:tcPr>
          <w:p w14:paraId="0EA10514" w14:textId="77777777" w:rsidR="006D6A60" w:rsidRDefault="006D6A60">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524C8AA2" w14:textId="77777777" w:rsidR="006D6A60" w:rsidRDefault="00C73FD5">
            <w:pPr>
              <w:spacing w:after="200" w:line="276"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 xml:space="preserve"> ЗДНВР</w:t>
            </w:r>
          </w:p>
        </w:tc>
        <w:tc>
          <w:tcPr>
            <w:tcW w:w="1417" w:type="dxa"/>
            <w:tcBorders>
              <w:top w:val="single" w:sz="4" w:space="0" w:color="auto"/>
              <w:left w:val="single" w:sz="4" w:space="0" w:color="auto"/>
              <w:bottom w:val="single" w:sz="4" w:space="0" w:color="auto"/>
              <w:right w:val="single" w:sz="4" w:space="0" w:color="auto"/>
            </w:tcBorders>
          </w:tcPr>
          <w:p w14:paraId="5D6F55CC"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4FC28451" w14:textId="77777777">
        <w:trPr>
          <w:trHeight w:val="487"/>
          <w:jc w:val="center"/>
        </w:trPr>
        <w:tc>
          <w:tcPr>
            <w:tcW w:w="833" w:type="dxa"/>
            <w:tcBorders>
              <w:top w:val="single" w:sz="4" w:space="0" w:color="auto"/>
              <w:left w:val="single" w:sz="4" w:space="0" w:color="auto"/>
              <w:bottom w:val="single" w:sz="4" w:space="0" w:color="auto"/>
              <w:right w:val="single" w:sz="4" w:space="0" w:color="auto"/>
            </w:tcBorders>
            <w:vAlign w:val="center"/>
          </w:tcPr>
          <w:p w14:paraId="659F10F7" w14:textId="77777777" w:rsidR="006D6A60" w:rsidRDefault="00C73FD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7667" w:type="dxa"/>
            <w:tcBorders>
              <w:top w:val="single" w:sz="4" w:space="0" w:color="auto"/>
              <w:left w:val="single" w:sz="4" w:space="0" w:color="auto"/>
              <w:bottom w:val="single" w:sz="4" w:space="0" w:color="auto"/>
              <w:right w:val="single" w:sz="4" w:space="0" w:color="auto"/>
            </w:tcBorders>
          </w:tcPr>
          <w:p w14:paraId="225AB4C4"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tcPr>
          <w:p w14:paraId="0CD57F4D" w14:textId="77777777" w:rsidR="006D6A60" w:rsidRDefault="00C73FD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Лютий</w:t>
            </w:r>
          </w:p>
        </w:tc>
        <w:tc>
          <w:tcPr>
            <w:tcW w:w="1843" w:type="dxa"/>
            <w:tcBorders>
              <w:top w:val="single" w:sz="4" w:space="0" w:color="auto"/>
              <w:left w:val="single" w:sz="4" w:space="0" w:color="auto"/>
              <w:bottom w:val="single" w:sz="4" w:space="0" w:color="auto"/>
              <w:right w:val="single" w:sz="4" w:space="0" w:color="auto"/>
            </w:tcBorders>
          </w:tcPr>
          <w:p w14:paraId="75815402"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14:paraId="7D80C2EA"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7586559E" w14:textId="77777777">
        <w:trPr>
          <w:trHeight w:val="725"/>
          <w:jc w:val="center"/>
        </w:trPr>
        <w:tc>
          <w:tcPr>
            <w:tcW w:w="833" w:type="dxa"/>
            <w:tcBorders>
              <w:top w:val="single" w:sz="4" w:space="0" w:color="auto"/>
              <w:left w:val="single" w:sz="4" w:space="0" w:color="auto"/>
              <w:bottom w:val="single" w:sz="4" w:space="0" w:color="auto"/>
              <w:right w:val="single" w:sz="4" w:space="0" w:color="auto"/>
            </w:tcBorders>
          </w:tcPr>
          <w:p w14:paraId="745AF442" w14:textId="77777777" w:rsidR="006D6A60" w:rsidRDefault="00C73FD5">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c>
          <w:tcPr>
            <w:tcW w:w="7667" w:type="dxa"/>
            <w:tcBorders>
              <w:top w:val="single" w:sz="4" w:space="0" w:color="auto"/>
              <w:left w:val="single" w:sz="4" w:space="0" w:color="auto"/>
              <w:bottom w:val="single" w:sz="4" w:space="0" w:color="auto"/>
              <w:right w:val="single" w:sz="4" w:space="0" w:color="auto"/>
            </w:tcBorders>
          </w:tcPr>
          <w:p w14:paraId="60598A33"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6617BB0A" w14:textId="77777777" w:rsidR="006D6A60" w:rsidRDefault="00C73FD5">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Березень</w:t>
            </w:r>
          </w:p>
        </w:tc>
        <w:tc>
          <w:tcPr>
            <w:tcW w:w="1843" w:type="dxa"/>
            <w:tcBorders>
              <w:top w:val="single" w:sz="4" w:space="0" w:color="auto"/>
              <w:left w:val="single" w:sz="4" w:space="0" w:color="auto"/>
              <w:bottom w:val="single" w:sz="4" w:space="0" w:color="auto"/>
              <w:right w:val="single" w:sz="4" w:space="0" w:color="auto"/>
            </w:tcBorders>
          </w:tcPr>
          <w:p w14:paraId="376F59C8"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tc>
        <w:tc>
          <w:tcPr>
            <w:tcW w:w="1417" w:type="dxa"/>
            <w:tcBorders>
              <w:top w:val="single" w:sz="4" w:space="0" w:color="auto"/>
              <w:left w:val="single" w:sz="4" w:space="0" w:color="auto"/>
              <w:bottom w:val="single" w:sz="4" w:space="0" w:color="auto"/>
              <w:right w:val="single" w:sz="4" w:space="0" w:color="auto"/>
            </w:tcBorders>
          </w:tcPr>
          <w:p w14:paraId="45D41DC1"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0BB2A331" w14:textId="77777777">
        <w:trPr>
          <w:trHeight w:val="725"/>
          <w:jc w:val="center"/>
        </w:trPr>
        <w:tc>
          <w:tcPr>
            <w:tcW w:w="833" w:type="dxa"/>
            <w:tcBorders>
              <w:top w:val="single" w:sz="4" w:space="0" w:color="auto"/>
              <w:left w:val="single" w:sz="4" w:space="0" w:color="auto"/>
              <w:bottom w:val="single" w:sz="4" w:space="0" w:color="auto"/>
              <w:right w:val="single" w:sz="4" w:space="0" w:color="auto"/>
            </w:tcBorders>
          </w:tcPr>
          <w:p w14:paraId="3D8F8CCE" w14:textId="77777777" w:rsidR="006D6A60" w:rsidRDefault="00C73FD5">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c>
          <w:tcPr>
            <w:tcW w:w="7667" w:type="dxa"/>
            <w:tcBorders>
              <w:top w:val="single" w:sz="4" w:space="0" w:color="auto"/>
              <w:left w:val="single" w:sz="4" w:space="0" w:color="auto"/>
              <w:bottom w:val="single" w:sz="4" w:space="0" w:color="auto"/>
              <w:right w:val="single" w:sz="4" w:space="0" w:color="auto"/>
            </w:tcBorders>
          </w:tcPr>
          <w:p w14:paraId="47197ECC"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8222849" w14:textId="77777777" w:rsidR="006D6A60" w:rsidRDefault="00C73FD5">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Квітень</w:t>
            </w:r>
          </w:p>
        </w:tc>
        <w:tc>
          <w:tcPr>
            <w:tcW w:w="1843" w:type="dxa"/>
            <w:tcBorders>
              <w:top w:val="single" w:sz="4" w:space="0" w:color="auto"/>
              <w:left w:val="single" w:sz="4" w:space="0" w:color="auto"/>
              <w:bottom w:val="single" w:sz="4" w:space="0" w:color="auto"/>
              <w:right w:val="single" w:sz="4" w:space="0" w:color="auto"/>
            </w:tcBorders>
          </w:tcPr>
          <w:p w14:paraId="117039A3"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14:paraId="195FCFC6"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09680281" w14:textId="77777777">
        <w:trPr>
          <w:trHeight w:val="821"/>
          <w:jc w:val="center"/>
        </w:trPr>
        <w:tc>
          <w:tcPr>
            <w:tcW w:w="833" w:type="dxa"/>
            <w:tcBorders>
              <w:top w:val="single" w:sz="4" w:space="0" w:color="auto"/>
              <w:left w:val="single" w:sz="4" w:space="0" w:color="auto"/>
              <w:bottom w:val="single" w:sz="4" w:space="0" w:color="auto"/>
              <w:right w:val="single" w:sz="4" w:space="0" w:color="auto"/>
            </w:tcBorders>
          </w:tcPr>
          <w:p w14:paraId="5F2B547C" w14:textId="77777777" w:rsidR="006D6A60" w:rsidRDefault="00C73FD5">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c>
          <w:tcPr>
            <w:tcW w:w="7667" w:type="dxa"/>
            <w:tcBorders>
              <w:top w:val="single" w:sz="4" w:space="0" w:color="auto"/>
              <w:left w:val="single" w:sz="4" w:space="0" w:color="auto"/>
              <w:bottom w:val="single" w:sz="4" w:space="0" w:color="auto"/>
              <w:right w:val="single" w:sz="4" w:space="0" w:color="auto"/>
            </w:tcBorders>
          </w:tcPr>
          <w:p w14:paraId="1C54F00B"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189850E" w14:textId="77777777" w:rsidR="006D6A60" w:rsidRDefault="00C73FD5">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Травень </w:t>
            </w:r>
          </w:p>
        </w:tc>
        <w:tc>
          <w:tcPr>
            <w:tcW w:w="1843" w:type="dxa"/>
            <w:tcBorders>
              <w:top w:val="single" w:sz="4" w:space="0" w:color="auto"/>
              <w:left w:val="single" w:sz="4" w:space="0" w:color="auto"/>
              <w:bottom w:val="single" w:sz="4" w:space="0" w:color="auto"/>
              <w:right w:val="single" w:sz="4" w:space="0" w:color="auto"/>
            </w:tcBorders>
          </w:tcPr>
          <w:p w14:paraId="13C22043"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14:paraId="195C6A55"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5A14DCB8" w14:textId="77777777">
        <w:trPr>
          <w:trHeight w:val="719"/>
          <w:jc w:val="center"/>
        </w:trPr>
        <w:tc>
          <w:tcPr>
            <w:tcW w:w="833" w:type="dxa"/>
            <w:tcBorders>
              <w:top w:val="single" w:sz="4" w:space="0" w:color="auto"/>
              <w:left w:val="single" w:sz="4" w:space="0" w:color="auto"/>
              <w:bottom w:val="single" w:sz="4" w:space="0" w:color="auto"/>
              <w:right w:val="single" w:sz="4" w:space="0" w:color="auto"/>
            </w:tcBorders>
          </w:tcPr>
          <w:p w14:paraId="7634D2DC" w14:textId="77777777" w:rsidR="006D6A60" w:rsidRDefault="00C73FD5">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c>
          <w:tcPr>
            <w:tcW w:w="7667" w:type="dxa"/>
            <w:tcBorders>
              <w:top w:val="single" w:sz="4" w:space="0" w:color="auto"/>
              <w:left w:val="single" w:sz="4" w:space="0" w:color="auto"/>
              <w:bottom w:val="single" w:sz="4" w:space="0" w:color="auto"/>
              <w:right w:val="single" w:sz="4" w:space="0" w:color="auto"/>
            </w:tcBorders>
          </w:tcPr>
          <w:p w14:paraId="638A28C2"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64A9330" w14:textId="77777777" w:rsidR="006D6A60" w:rsidRDefault="006D6A60">
            <w:pPr>
              <w:tabs>
                <w:tab w:val="left" w:pos="1260"/>
              </w:tabs>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35FD63D1"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54EB186C"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bl>
    <w:p w14:paraId="6D6477DA" w14:textId="77777777" w:rsidR="006D6A60" w:rsidRDefault="006D6A60">
      <w:pPr>
        <w:spacing w:after="200" w:line="276" w:lineRule="auto"/>
        <w:rPr>
          <w:rFonts w:ascii="Times New Roman" w:eastAsia="Times New Roman" w:hAnsi="Times New Roman" w:cs="Times New Roman"/>
          <w:sz w:val="24"/>
          <w:szCs w:val="24"/>
          <w:lang w:eastAsia="uk-UA"/>
        </w:rPr>
      </w:pPr>
    </w:p>
    <w:p w14:paraId="4256CD72" w14:textId="77777777" w:rsidR="006D6A60" w:rsidRDefault="006D6A60">
      <w:pPr>
        <w:spacing w:after="200" w:line="276" w:lineRule="auto"/>
        <w:rPr>
          <w:rFonts w:ascii="Times New Roman" w:eastAsia="Times New Roman" w:hAnsi="Times New Roman" w:cs="Times New Roman"/>
          <w:sz w:val="24"/>
          <w:szCs w:val="24"/>
          <w:lang w:eastAsia="uk-UA"/>
        </w:rPr>
      </w:pPr>
    </w:p>
    <w:p w14:paraId="171473F2" w14:textId="77777777" w:rsidR="006D6A60" w:rsidRDefault="006D6A60">
      <w:pPr>
        <w:spacing w:after="200" w:line="276" w:lineRule="auto"/>
        <w:rPr>
          <w:rFonts w:ascii="Times New Roman" w:eastAsia="Times New Roman" w:hAnsi="Times New Roman" w:cs="Times New Roman"/>
          <w:sz w:val="24"/>
          <w:szCs w:val="24"/>
          <w:lang w:eastAsia="uk-UA"/>
        </w:rPr>
      </w:pPr>
    </w:p>
    <w:p w14:paraId="06B0C31D" w14:textId="77777777" w:rsidR="006D6A60" w:rsidRDefault="006D6A60">
      <w:pPr>
        <w:spacing w:after="200" w:line="276" w:lineRule="auto"/>
        <w:rPr>
          <w:rFonts w:ascii="Times New Roman" w:eastAsia="Times New Roman" w:hAnsi="Times New Roman" w:cs="Times New Roman"/>
          <w:sz w:val="24"/>
          <w:szCs w:val="24"/>
          <w:lang w:eastAsia="uk-UA"/>
        </w:rPr>
      </w:pPr>
    </w:p>
    <w:p w14:paraId="4639EBDA" w14:textId="77777777" w:rsidR="006D6A60" w:rsidRDefault="006D6A60">
      <w:pPr>
        <w:spacing w:after="200" w:line="276" w:lineRule="auto"/>
        <w:rPr>
          <w:rFonts w:ascii="Times New Roman" w:eastAsia="Times New Roman" w:hAnsi="Times New Roman" w:cs="Times New Roman"/>
          <w:sz w:val="24"/>
          <w:szCs w:val="24"/>
          <w:lang w:eastAsia="uk-UA"/>
        </w:rPr>
      </w:pPr>
    </w:p>
    <w:p w14:paraId="3719EC81" w14:textId="77777777" w:rsidR="006D6A60" w:rsidRDefault="006D6A60">
      <w:pPr>
        <w:spacing w:after="200" w:line="276" w:lineRule="auto"/>
        <w:rPr>
          <w:rFonts w:ascii="Times New Roman" w:eastAsia="Times New Roman" w:hAnsi="Times New Roman" w:cs="Times New Roman"/>
          <w:sz w:val="24"/>
          <w:szCs w:val="24"/>
          <w:lang w:eastAsia="uk-UA"/>
        </w:rPr>
      </w:pPr>
    </w:p>
    <w:p w14:paraId="7892D053" w14:textId="77777777" w:rsidR="006D6A60" w:rsidRDefault="006D6A60">
      <w:pPr>
        <w:spacing w:after="200" w:line="276" w:lineRule="auto"/>
        <w:rPr>
          <w:rFonts w:ascii="Times New Roman" w:eastAsia="Times New Roman" w:hAnsi="Times New Roman" w:cs="Times New Roman"/>
          <w:sz w:val="24"/>
          <w:szCs w:val="24"/>
          <w:lang w:eastAsia="uk-UA"/>
        </w:rPr>
      </w:pPr>
    </w:p>
    <w:p w14:paraId="334EFA96" w14:textId="77777777" w:rsidR="006D6A60" w:rsidRDefault="006D6A60">
      <w:pPr>
        <w:spacing w:after="200" w:line="276" w:lineRule="auto"/>
        <w:rPr>
          <w:rFonts w:ascii="Times New Roman" w:eastAsia="Times New Roman" w:hAnsi="Times New Roman" w:cs="Times New Roman"/>
          <w:sz w:val="24"/>
          <w:szCs w:val="24"/>
          <w:lang w:eastAsia="uk-UA"/>
        </w:rPr>
      </w:pPr>
    </w:p>
    <w:p w14:paraId="77F01ED6" w14:textId="77777777" w:rsidR="006D6A60" w:rsidRDefault="006D6A60">
      <w:pPr>
        <w:spacing w:after="200" w:line="276" w:lineRule="auto"/>
        <w:rPr>
          <w:rFonts w:ascii="Times New Roman" w:eastAsia="Times New Roman" w:hAnsi="Times New Roman" w:cs="Times New Roman"/>
          <w:sz w:val="24"/>
          <w:szCs w:val="24"/>
          <w:lang w:eastAsia="uk-UA"/>
        </w:rPr>
      </w:pPr>
    </w:p>
    <w:p w14:paraId="51DBE97C" w14:textId="77777777" w:rsidR="006D6A60" w:rsidRDefault="006D6A60">
      <w:pPr>
        <w:spacing w:after="200" w:line="276" w:lineRule="auto"/>
        <w:rPr>
          <w:rFonts w:ascii="Times New Roman" w:eastAsia="Times New Roman" w:hAnsi="Times New Roman" w:cs="Times New Roman"/>
          <w:sz w:val="24"/>
          <w:szCs w:val="24"/>
          <w:lang w:eastAsia="uk-UA"/>
        </w:rPr>
      </w:pPr>
    </w:p>
    <w:p w14:paraId="7C9909B1" w14:textId="77777777" w:rsidR="006D6A60" w:rsidRDefault="006D6A60">
      <w:pPr>
        <w:spacing w:after="200" w:line="276" w:lineRule="auto"/>
        <w:rPr>
          <w:rFonts w:ascii="Times New Roman" w:eastAsia="Times New Roman" w:hAnsi="Times New Roman" w:cs="Times New Roman"/>
          <w:sz w:val="24"/>
          <w:szCs w:val="24"/>
          <w:lang w:eastAsia="uk-UA"/>
        </w:rPr>
      </w:pPr>
    </w:p>
    <w:p w14:paraId="1615CEBA" w14:textId="77777777" w:rsidR="006D6A60" w:rsidRDefault="006D6A60">
      <w:pPr>
        <w:spacing w:after="200" w:line="276" w:lineRule="auto"/>
        <w:rPr>
          <w:rFonts w:ascii="Times New Roman" w:eastAsia="Times New Roman" w:hAnsi="Times New Roman" w:cs="Times New Roman"/>
          <w:sz w:val="24"/>
          <w:szCs w:val="24"/>
          <w:lang w:eastAsia="uk-UA"/>
        </w:rPr>
      </w:pPr>
    </w:p>
    <w:p w14:paraId="5DA8801F" w14:textId="77777777" w:rsidR="006D6A60" w:rsidRDefault="00C73FD5">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Pr>
          <w:rFonts w:ascii="Times New Roman" w:eastAsia="Times New Roman" w:hAnsi="Times New Roman" w:cs="Times New Roman"/>
          <w:b/>
          <w:caps/>
          <w:color w:val="C00000"/>
          <w:sz w:val="28"/>
          <w:szCs w:val="24"/>
          <w:lang w:eastAsia="uk-UA"/>
        </w:rPr>
        <w:br w:type="page"/>
      </w:r>
    </w:p>
    <w:p w14:paraId="24481B33" w14:textId="77777777" w:rsidR="006D6A60" w:rsidRDefault="00C73FD5">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Pr>
          <w:rFonts w:ascii="Times New Roman" w:eastAsia="Times New Roman" w:hAnsi="Times New Roman" w:cs="Times New Roman"/>
          <w:b/>
          <w:caps/>
          <w:color w:val="C00000"/>
          <w:sz w:val="28"/>
          <w:szCs w:val="24"/>
          <w:lang w:eastAsia="uk-UA"/>
        </w:rPr>
        <w:lastRenderedPageBreak/>
        <w:t>Здійснення класно-узагальнюючого контролю</w:t>
      </w:r>
    </w:p>
    <w:tbl>
      <w:tblPr>
        <w:tblW w:w="13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5362"/>
        <w:gridCol w:w="2639"/>
        <w:gridCol w:w="2461"/>
        <w:gridCol w:w="1898"/>
      </w:tblGrid>
      <w:tr w:rsidR="006D6A60" w14:paraId="36876EB4" w14:textId="77777777">
        <w:trPr>
          <w:cantSplit/>
          <w:trHeight w:val="582"/>
          <w:jc w:val="center"/>
        </w:trPr>
        <w:tc>
          <w:tcPr>
            <w:tcW w:w="94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48499E"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p w14:paraId="593D2749"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з/п</w:t>
            </w:r>
          </w:p>
        </w:tc>
        <w:tc>
          <w:tcPr>
            <w:tcW w:w="53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190326"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Зміст діяльності</w:t>
            </w:r>
          </w:p>
        </w:tc>
        <w:tc>
          <w:tcPr>
            <w:tcW w:w="26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C9A844C" w14:textId="77777777" w:rsidR="006D6A60" w:rsidRDefault="00C73FD5">
            <w:pPr>
              <w:tabs>
                <w:tab w:val="left" w:pos="127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Термін проведення</w:t>
            </w:r>
          </w:p>
        </w:tc>
        <w:tc>
          <w:tcPr>
            <w:tcW w:w="24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ED239FD" w14:textId="77777777" w:rsidR="006D6A60" w:rsidRDefault="00C73FD5">
            <w:pPr>
              <w:tabs>
                <w:tab w:val="left" w:pos="127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Відповідальний</w:t>
            </w:r>
          </w:p>
        </w:tc>
        <w:tc>
          <w:tcPr>
            <w:tcW w:w="189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078BB5"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Відмітка про виконання</w:t>
            </w:r>
          </w:p>
        </w:tc>
      </w:tr>
      <w:tr w:rsidR="006D6A60" w14:paraId="762B8A1A" w14:textId="77777777">
        <w:trPr>
          <w:cantSplit/>
          <w:trHeight w:val="635"/>
          <w:jc w:val="center"/>
        </w:trPr>
        <w:tc>
          <w:tcPr>
            <w:tcW w:w="941" w:type="dxa"/>
            <w:tcBorders>
              <w:top w:val="single" w:sz="4" w:space="0" w:color="auto"/>
              <w:left w:val="single" w:sz="4" w:space="0" w:color="auto"/>
              <w:bottom w:val="single" w:sz="4" w:space="0" w:color="auto"/>
              <w:right w:val="single" w:sz="4" w:space="0" w:color="auto"/>
            </w:tcBorders>
          </w:tcPr>
          <w:p w14:paraId="04AEC1F7"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362" w:type="dxa"/>
            <w:tcBorders>
              <w:top w:val="single" w:sz="4" w:space="0" w:color="auto"/>
              <w:left w:val="single" w:sz="4" w:space="0" w:color="auto"/>
              <w:bottom w:val="single" w:sz="4" w:space="0" w:color="auto"/>
              <w:right w:val="single" w:sz="4" w:space="0" w:color="auto"/>
            </w:tcBorders>
          </w:tcPr>
          <w:p w14:paraId="3F53DAA7"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Управління адаптацією учнів 5- класу  до навчання в школі ІІ ступеню </w:t>
            </w:r>
          </w:p>
        </w:tc>
        <w:tc>
          <w:tcPr>
            <w:tcW w:w="2639" w:type="dxa"/>
            <w:tcBorders>
              <w:top w:val="single" w:sz="4" w:space="0" w:color="auto"/>
              <w:left w:val="single" w:sz="4" w:space="0" w:color="auto"/>
              <w:bottom w:val="single" w:sz="4" w:space="0" w:color="auto"/>
              <w:right w:val="single" w:sz="4" w:space="0" w:color="auto"/>
            </w:tcBorders>
          </w:tcPr>
          <w:p w14:paraId="0EF7FBCF" w14:textId="77777777" w:rsidR="006D6A60" w:rsidRDefault="00C73FD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січень</w:t>
            </w:r>
          </w:p>
          <w:p w14:paraId="5A83DE15" w14:textId="77777777" w:rsidR="006D6A60" w:rsidRDefault="006D6A60">
            <w:pPr>
              <w:spacing w:after="0" w:line="240" w:lineRule="auto"/>
              <w:rPr>
                <w:rFonts w:ascii="Times New Roman" w:eastAsia="Times New Roman" w:hAnsi="Times New Roman" w:cs="Times New Roman"/>
                <w:sz w:val="24"/>
                <w:szCs w:val="24"/>
                <w:lang w:eastAsia="ru-RU"/>
              </w:rPr>
            </w:pPr>
          </w:p>
          <w:p w14:paraId="0FEBBA14"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14:paraId="614E3AB3" w14:textId="77777777" w:rsidR="006D6A60" w:rsidRDefault="006D6A60">
            <w:pPr>
              <w:spacing w:after="0" w:line="240" w:lineRule="auto"/>
              <w:rPr>
                <w:rFonts w:ascii="Times New Roman" w:eastAsia="Times New Roman" w:hAnsi="Times New Roman" w:cs="Times New Roman"/>
                <w:sz w:val="24"/>
                <w:szCs w:val="24"/>
                <w:lang w:eastAsia="ru-RU"/>
              </w:rPr>
            </w:pPr>
          </w:p>
          <w:p w14:paraId="112ED007"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 ЗДНВР</w:t>
            </w:r>
          </w:p>
          <w:p w14:paraId="4BEF5EB4"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14:paraId="39110824" w14:textId="77777777" w:rsidR="006D6A60" w:rsidRDefault="006D6A60">
            <w:pPr>
              <w:spacing w:after="0" w:line="240" w:lineRule="auto"/>
              <w:rPr>
                <w:rFonts w:ascii="Times New Roman" w:eastAsia="Times New Roman" w:hAnsi="Times New Roman" w:cs="Times New Roman"/>
                <w:sz w:val="24"/>
                <w:szCs w:val="24"/>
                <w:lang w:eastAsia="ru-RU"/>
              </w:rPr>
            </w:pPr>
          </w:p>
          <w:p w14:paraId="5D72245E" w14:textId="77777777" w:rsidR="006D6A60" w:rsidRDefault="006D6A60">
            <w:pPr>
              <w:spacing w:after="0" w:line="240" w:lineRule="auto"/>
              <w:rPr>
                <w:rFonts w:ascii="Times New Roman" w:eastAsia="Times New Roman" w:hAnsi="Times New Roman" w:cs="Times New Roman"/>
                <w:sz w:val="24"/>
                <w:szCs w:val="24"/>
                <w:lang w:eastAsia="ru-RU"/>
              </w:rPr>
            </w:pPr>
          </w:p>
          <w:p w14:paraId="7EEA1B70" w14:textId="77777777" w:rsidR="006D6A60" w:rsidRDefault="006D6A60">
            <w:pPr>
              <w:tabs>
                <w:tab w:val="left" w:pos="1065"/>
              </w:tabs>
              <w:spacing w:after="0" w:line="240" w:lineRule="auto"/>
              <w:rPr>
                <w:rFonts w:ascii="Times New Roman" w:eastAsia="Times New Roman" w:hAnsi="Times New Roman" w:cs="Times New Roman"/>
                <w:sz w:val="24"/>
                <w:szCs w:val="24"/>
                <w:lang w:eastAsia="ru-RU"/>
              </w:rPr>
            </w:pPr>
          </w:p>
        </w:tc>
      </w:tr>
      <w:tr w:rsidR="006D6A60" w14:paraId="66009154" w14:textId="77777777">
        <w:trPr>
          <w:cantSplit/>
          <w:trHeight w:val="1133"/>
          <w:jc w:val="center"/>
        </w:trPr>
        <w:tc>
          <w:tcPr>
            <w:tcW w:w="941" w:type="dxa"/>
            <w:tcBorders>
              <w:top w:val="single" w:sz="4" w:space="0" w:color="auto"/>
              <w:left w:val="single" w:sz="4" w:space="0" w:color="auto"/>
              <w:bottom w:val="single" w:sz="4" w:space="0" w:color="auto"/>
              <w:right w:val="single" w:sz="4" w:space="0" w:color="auto"/>
            </w:tcBorders>
          </w:tcPr>
          <w:p w14:paraId="7F5DEF5E"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362" w:type="dxa"/>
            <w:tcBorders>
              <w:top w:val="single" w:sz="4" w:space="0" w:color="auto"/>
              <w:left w:val="single" w:sz="4" w:space="0" w:color="auto"/>
              <w:bottom w:val="single" w:sz="4" w:space="0" w:color="auto"/>
              <w:right w:val="single" w:sz="4" w:space="0" w:color="auto"/>
            </w:tcBorders>
          </w:tcPr>
          <w:p w14:paraId="51B4E6F4"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Управління адаптацією учнів 1класу до навчання в школі І ступеня </w:t>
            </w:r>
          </w:p>
          <w:p w14:paraId="240CF795" w14:textId="77777777" w:rsidR="006D6A60" w:rsidRDefault="006D6A60">
            <w:pPr>
              <w:spacing w:after="0" w:line="240" w:lineRule="auto"/>
              <w:rPr>
                <w:rFonts w:ascii="Times New Roman" w:eastAsia="Times New Roman" w:hAnsi="Times New Roman" w:cs="Times New Roman"/>
                <w:sz w:val="24"/>
                <w:szCs w:val="24"/>
                <w:lang w:eastAsia="ru-RU"/>
              </w:rPr>
            </w:pPr>
          </w:p>
          <w:p w14:paraId="2082D9E9" w14:textId="77777777" w:rsidR="006D6A60" w:rsidRDefault="006D6A60">
            <w:pPr>
              <w:spacing w:after="0" w:line="240" w:lineRule="auto"/>
              <w:rPr>
                <w:rFonts w:ascii="Times New Roman" w:eastAsia="Times New Roman" w:hAnsi="Times New Roman" w:cs="Times New Roman"/>
                <w:sz w:val="24"/>
                <w:szCs w:val="24"/>
                <w:lang w:eastAsia="ru-RU"/>
              </w:rPr>
            </w:pPr>
          </w:p>
          <w:p w14:paraId="56EE7DC2"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14:paraId="165B6B92" w14:textId="77777777" w:rsidR="006D6A60" w:rsidRDefault="00C73FD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Грудень</w:t>
            </w:r>
          </w:p>
          <w:p w14:paraId="4C3A8FB0" w14:textId="77777777" w:rsidR="006D6A60" w:rsidRDefault="00C73FD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Січень </w:t>
            </w:r>
          </w:p>
          <w:p w14:paraId="7DA72FFF" w14:textId="77777777" w:rsidR="006D6A60" w:rsidRDefault="006D6A60">
            <w:pPr>
              <w:spacing w:after="0" w:line="240" w:lineRule="auto"/>
              <w:rPr>
                <w:rFonts w:ascii="Times New Roman" w:eastAsia="Times New Roman" w:hAnsi="Times New Roman" w:cs="Times New Roman"/>
                <w:sz w:val="24"/>
                <w:szCs w:val="24"/>
                <w:lang w:eastAsia="ru-RU"/>
              </w:rPr>
            </w:pPr>
          </w:p>
          <w:p w14:paraId="11E93A68" w14:textId="77777777" w:rsidR="006D6A60" w:rsidRDefault="006D6A60">
            <w:pPr>
              <w:spacing w:after="0" w:line="240" w:lineRule="auto"/>
              <w:rPr>
                <w:rFonts w:ascii="Times New Roman" w:eastAsia="Times New Roman" w:hAnsi="Times New Roman" w:cs="Times New Roman"/>
                <w:sz w:val="24"/>
                <w:szCs w:val="24"/>
                <w:lang w:eastAsia="ru-RU"/>
              </w:rPr>
            </w:pPr>
          </w:p>
          <w:p w14:paraId="3B72697E" w14:textId="77777777" w:rsidR="006D6A60" w:rsidRDefault="006D6A60">
            <w:pPr>
              <w:spacing w:after="0" w:line="240" w:lineRule="auto"/>
              <w:rPr>
                <w:rFonts w:ascii="Times New Roman" w:eastAsia="Times New Roman" w:hAnsi="Times New Roman" w:cs="Times New Roman"/>
                <w:sz w:val="24"/>
                <w:szCs w:val="24"/>
                <w:lang w:eastAsia="ru-RU"/>
              </w:rPr>
            </w:pPr>
          </w:p>
          <w:p w14:paraId="2F45EC14"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14:paraId="287E84EC"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Директор </w:t>
            </w:r>
          </w:p>
          <w:p w14:paraId="18BE1A6B" w14:textId="77777777" w:rsidR="006D6A60" w:rsidRDefault="00C73F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898" w:type="dxa"/>
            <w:tcBorders>
              <w:top w:val="single" w:sz="4" w:space="0" w:color="auto"/>
              <w:left w:val="single" w:sz="4" w:space="0" w:color="auto"/>
              <w:bottom w:val="single" w:sz="4" w:space="0" w:color="auto"/>
              <w:right w:val="single" w:sz="4" w:space="0" w:color="auto"/>
            </w:tcBorders>
          </w:tcPr>
          <w:p w14:paraId="500835B0"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65184AC9" w14:textId="77777777">
        <w:trPr>
          <w:cantSplit/>
          <w:trHeight w:val="686"/>
          <w:jc w:val="center"/>
        </w:trPr>
        <w:tc>
          <w:tcPr>
            <w:tcW w:w="941" w:type="dxa"/>
            <w:tcBorders>
              <w:top w:val="single" w:sz="4" w:space="0" w:color="auto"/>
              <w:left w:val="single" w:sz="4" w:space="0" w:color="auto"/>
              <w:right w:val="single" w:sz="4" w:space="0" w:color="auto"/>
            </w:tcBorders>
          </w:tcPr>
          <w:p w14:paraId="3ED42F0A" w14:textId="77777777" w:rsidR="006D6A60" w:rsidRDefault="00C73FD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5362" w:type="dxa"/>
            <w:tcBorders>
              <w:top w:val="single" w:sz="4" w:space="0" w:color="auto"/>
              <w:left w:val="single" w:sz="4" w:space="0" w:color="auto"/>
              <w:bottom w:val="single" w:sz="4" w:space="0" w:color="auto"/>
              <w:right w:val="single" w:sz="4" w:space="0" w:color="auto"/>
            </w:tcBorders>
          </w:tcPr>
          <w:p w14:paraId="6D1D5F35"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 готовності  учнів 9-х класу до закінчення основної  школи</w:t>
            </w:r>
          </w:p>
        </w:tc>
        <w:tc>
          <w:tcPr>
            <w:tcW w:w="2639" w:type="dxa"/>
            <w:tcBorders>
              <w:top w:val="single" w:sz="4" w:space="0" w:color="auto"/>
              <w:left w:val="single" w:sz="4" w:space="0" w:color="auto"/>
              <w:bottom w:val="single" w:sz="4" w:space="0" w:color="auto"/>
              <w:right w:val="single" w:sz="4" w:space="0" w:color="auto"/>
            </w:tcBorders>
          </w:tcPr>
          <w:p w14:paraId="1ADA6686" w14:textId="77777777" w:rsidR="006D6A60" w:rsidRDefault="00C73FD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Березень</w:t>
            </w:r>
          </w:p>
        </w:tc>
        <w:tc>
          <w:tcPr>
            <w:tcW w:w="2461" w:type="dxa"/>
            <w:tcBorders>
              <w:top w:val="single" w:sz="4" w:space="0" w:color="auto"/>
              <w:left w:val="single" w:sz="4" w:space="0" w:color="auto"/>
              <w:bottom w:val="single" w:sz="4" w:space="0" w:color="auto"/>
              <w:right w:val="single" w:sz="4" w:space="0" w:color="auto"/>
            </w:tcBorders>
          </w:tcPr>
          <w:p w14:paraId="479BD64E" w14:textId="77777777" w:rsidR="006D6A60" w:rsidRDefault="006D6A60">
            <w:pPr>
              <w:spacing w:after="0" w:line="240" w:lineRule="auto"/>
              <w:rPr>
                <w:rFonts w:ascii="Times New Roman" w:eastAsia="Times New Roman" w:hAnsi="Times New Roman" w:cs="Times New Roman"/>
                <w:sz w:val="24"/>
                <w:szCs w:val="24"/>
                <w:lang w:eastAsia="ru-RU"/>
              </w:rPr>
            </w:pPr>
          </w:p>
          <w:p w14:paraId="40794DF2"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898" w:type="dxa"/>
            <w:tcBorders>
              <w:top w:val="single" w:sz="4" w:space="0" w:color="auto"/>
              <w:left w:val="single" w:sz="4" w:space="0" w:color="auto"/>
              <w:bottom w:val="single" w:sz="4" w:space="0" w:color="auto"/>
              <w:right w:val="single" w:sz="4" w:space="0" w:color="auto"/>
            </w:tcBorders>
          </w:tcPr>
          <w:p w14:paraId="08B00E11"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48C97E49" w14:textId="77777777">
        <w:trPr>
          <w:cantSplit/>
          <w:trHeight w:val="696"/>
          <w:jc w:val="center"/>
        </w:trPr>
        <w:tc>
          <w:tcPr>
            <w:tcW w:w="941" w:type="dxa"/>
            <w:tcBorders>
              <w:top w:val="single" w:sz="4" w:space="0" w:color="auto"/>
              <w:left w:val="single" w:sz="4" w:space="0" w:color="auto"/>
              <w:bottom w:val="single" w:sz="4" w:space="0" w:color="auto"/>
              <w:right w:val="single" w:sz="4" w:space="0" w:color="auto"/>
            </w:tcBorders>
          </w:tcPr>
          <w:p w14:paraId="6FF9EC17" w14:textId="77777777" w:rsidR="006D6A60" w:rsidRDefault="00C73FD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5362" w:type="dxa"/>
            <w:tcBorders>
              <w:top w:val="single" w:sz="4" w:space="0" w:color="auto"/>
              <w:left w:val="single" w:sz="4" w:space="0" w:color="auto"/>
              <w:bottom w:val="single" w:sz="4" w:space="0" w:color="auto"/>
              <w:right w:val="single" w:sz="4" w:space="0" w:color="auto"/>
            </w:tcBorders>
          </w:tcPr>
          <w:p w14:paraId="61E31DD9"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Стан готовності учнів 4 класу до навчання в школі II-го ступеню </w:t>
            </w:r>
          </w:p>
        </w:tc>
        <w:tc>
          <w:tcPr>
            <w:tcW w:w="2639" w:type="dxa"/>
            <w:tcBorders>
              <w:top w:val="single" w:sz="4" w:space="0" w:color="auto"/>
              <w:left w:val="single" w:sz="4" w:space="0" w:color="auto"/>
              <w:bottom w:val="single" w:sz="4" w:space="0" w:color="auto"/>
              <w:right w:val="single" w:sz="4" w:space="0" w:color="auto"/>
            </w:tcBorders>
          </w:tcPr>
          <w:p w14:paraId="60FCF276" w14:textId="77777777" w:rsidR="006D6A60" w:rsidRDefault="00C73FD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Квітень</w:t>
            </w:r>
          </w:p>
          <w:p w14:paraId="62EE7088" w14:textId="77777777" w:rsidR="006D6A60" w:rsidRDefault="006D6A60">
            <w:pPr>
              <w:spacing w:after="0" w:line="240" w:lineRule="auto"/>
              <w:rPr>
                <w:rFonts w:ascii="Times New Roman" w:eastAsia="Times New Roman" w:hAnsi="Times New Roman" w:cs="Times New Roman"/>
                <w:bCs/>
                <w:sz w:val="24"/>
                <w:szCs w:val="24"/>
                <w:lang w:eastAsia="ru-RU"/>
              </w:rPr>
            </w:pPr>
          </w:p>
          <w:p w14:paraId="705FFF2C" w14:textId="77777777" w:rsidR="006D6A60" w:rsidRDefault="006D6A60">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14:paraId="2DCD3F29" w14:textId="77777777" w:rsidR="006D6A60" w:rsidRDefault="006D6A60">
            <w:pPr>
              <w:spacing w:after="0" w:line="240" w:lineRule="auto"/>
              <w:rPr>
                <w:rFonts w:ascii="Times New Roman" w:eastAsia="Times New Roman" w:hAnsi="Times New Roman" w:cs="Times New Roman"/>
                <w:sz w:val="24"/>
                <w:szCs w:val="24"/>
                <w:lang w:eastAsia="ru-RU"/>
              </w:rPr>
            </w:pPr>
          </w:p>
          <w:p w14:paraId="35FCCB42" w14:textId="77777777" w:rsidR="006D6A60" w:rsidRDefault="00C73FD5">
            <w:pPr>
              <w:tabs>
                <w:tab w:val="left" w:pos="12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898" w:type="dxa"/>
            <w:tcBorders>
              <w:top w:val="single" w:sz="4" w:space="0" w:color="auto"/>
              <w:left w:val="single" w:sz="4" w:space="0" w:color="auto"/>
              <w:bottom w:val="single" w:sz="4" w:space="0" w:color="auto"/>
              <w:right w:val="single" w:sz="4" w:space="0" w:color="auto"/>
            </w:tcBorders>
          </w:tcPr>
          <w:p w14:paraId="3E0E61C4" w14:textId="77777777" w:rsidR="006D6A60" w:rsidRDefault="006D6A60">
            <w:pPr>
              <w:spacing w:after="0" w:line="240" w:lineRule="auto"/>
              <w:rPr>
                <w:rFonts w:ascii="Times New Roman" w:eastAsia="Times New Roman" w:hAnsi="Times New Roman" w:cs="Times New Roman"/>
                <w:sz w:val="24"/>
                <w:szCs w:val="24"/>
                <w:lang w:eastAsia="ru-RU"/>
              </w:rPr>
            </w:pPr>
          </w:p>
        </w:tc>
      </w:tr>
    </w:tbl>
    <w:p w14:paraId="74FE8770" w14:textId="77777777" w:rsidR="006D6A60" w:rsidRDefault="006D6A60">
      <w:pPr>
        <w:spacing w:after="200" w:line="276" w:lineRule="auto"/>
        <w:rPr>
          <w:rFonts w:ascii="Times New Roman" w:eastAsia="Times New Roman" w:hAnsi="Times New Roman" w:cs="Times New Roman"/>
          <w:sz w:val="24"/>
          <w:szCs w:val="24"/>
          <w:lang w:eastAsia="uk-UA"/>
        </w:rPr>
      </w:pPr>
    </w:p>
    <w:p w14:paraId="639EDA7B" w14:textId="77777777" w:rsidR="006D6A60" w:rsidRDefault="006D6A60">
      <w:pPr>
        <w:spacing w:after="200" w:line="276" w:lineRule="auto"/>
        <w:rPr>
          <w:rFonts w:ascii="Times New Roman" w:eastAsia="Times New Roman" w:hAnsi="Times New Roman" w:cs="Times New Roman"/>
          <w:sz w:val="24"/>
          <w:szCs w:val="24"/>
          <w:lang w:eastAsia="uk-UA"/>
        </w:rPr>
      </w:pPr>
    </w:p>
    <w:p w14:paraId="60309831" w14:textId="77777777" w:rsidR="006D6A60" w:rsidRDefault="006D6A60">
      <w:pPr>
        <w:spacing w:after="200" w:line="276" w:lineRule="auto"/>
        <w:rPr>
          <w:rFonts w:ascii="Times New Roman" w:eastAsia="Times New Roman" w:hAnsi="Times New Roman" w:cs="Times New Roman"/>
          <w:sz w:val="24"/>
          <w:szCs w:val="24"/>
          <w:lang w:eastAsia="uk-UA"/>
        </w:rPr>
      </w:pPr>
    </w:p>
    <w:p w14:paraId="434B8523" w14:textId="77777777" w:rsidR="006D6A60" w:rsidRDefault="006D6A60">
      <w:pPr>
        <w:spacing w:after="200" w:line="276" w:lineRule="auto"/>
        <w:rPr>
          <w:rFonts w:ascii="Times New Roman" w:eastAsia="Times New Roman" w:hAnsi="Times New Roman" w:cs="Times New Roman"/>
          <w:sz w:val="24"/>
          <w:szCs w:val="24"/>
          <w:lang w:eastAsia="uk-UA"/>
        </w:rPr>
      </w:pPr>
    </w:p>
    <w:p w14:paraId="433F7ACA" w14:textId="77777777" w:rsidR="006D6A60" w:rsidRDefault="00C73FD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14:paraId="75566083" w14:textId="77777777" w:rsidR="006D6A60" w:rsidRDefault="00C73FD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C00000"/>
          <w:sz w:val="24"/>
          <w:szCs w:val="24"/>
          <w:lang w:eastAsia="ru-RU"/>
        </w:rPr>
        <w:lastRenderedPageBreak/>
        <w:t>ВИХОВНА РОБОТА В ЗАКЛАДІ ОСВІТИ</w:t>
      </w:r>
    </w:p>
    <w:p w14:paraId="0DC16639" w14:textId="77777777" w:rsidR="006D6A60" w:rsidRDefault="006D6A60">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tbl>
      <w:tblPr>
        <w:tblStyle w:val="aff8"/>
        <w:tblW w:w="14600" w:type="dxa"/>
        <w:tblInd w:w="421" w:type="dxa"/>
        <w:tblLayout w:type="fixed"/>
        <w:tblLook w:val="04A0" w:firstRow="1" w:lastRow="0" w:firstColumn="1" w:lastColumn="0" w:noHBand="0" w:noVBand="1"/>
      </w:tblPr>
      <w:tblGrid>
        <w:gridCol w:w="708"/>
        <w:gridCol w:w="8789"/>
        <w:gridCol w:w="1559"/>
        <w:gridCol w:w="2126"/>
        <w:gridCol w:w="1418"/>
      </w:tblGrid>
      <w:tr w:rsidR="006D6A60" w14:paraId="2EE9A4A9" w14:textId="77777777">
        <w:tc>
          <w:tcPr>
            <w:tcW w:w="708" w:type="dxa"/>
          </w:tcPr>
          <w:p w14:paraId="4F7B4A16" w14:textId="77777777" w:rsidR="006D6A60" w:rsidRDefault="00C73FD5">
            <w:pPr>
              <w:spacing w:after="0" w:line="240" w:lineRule="auto"/>
              <w:jc w:val="center"/>
              <w:rPr>
                <w:rFonts w:ascii="Times New Roman" w:hAnsi="Times New Roman"/>
                <w:b/>
              </w:rPr>
            </w:pPr>
            <w:r>
              <w:rPr>
                <w:rFonts w:ascii="Times New Roman" w:hAnsi="Times New Roman"/>
                <w:b/>
              </w:rPr>
              <w:t>№</w:t>
            </w:r>
          </w:p>
          <w:p w14:paraId="47D5FC5E" w14:textId="77777777" w:rsidR="006D6A60" w:rsidRDefault="00C73FD5">
            <w:pPr>
              <w:spacing w:after="0" w:line="240" w:lineRule="auto"/>
              <w:jc w:val="center"/>
              <w:rPr>
                <w:rFonts w:ascii="Times New Roman" w:hAnsi="Times New Roman"/>
                <w:b/>
              </w:rPr>
            </w:pPr>
            <w:r>
              <w:rPr>
                <w:rFonts w:ascii="Times New Roman" w:hAnsi="Times New Roman"/>
                <w:b/>
              </w:rPr>
              <w:t>з/п</w:t>
            </w:r>
          </w:p>
        </w:tc>
        <w:tc>
          <w:tcPr>
            <w:tcW w:w="8789" w:type="dxa"/>
          </w:tcPr>
          <w:p w14:paraId="773F7BD6" w14:textId="77777777" w:rsidR="006D6A60" w:rsidRDefault="00C73FD5">
            <w:pPr>
              <w:spacing w:after="0" w:line="240" w:lineRule="auto"/>
              <w:jc w:val="center"/>
              <w:rPr>
                <w:rFonts w:ascii="Times New Roman" w:hAnsi="Times New Roman"/>
                <w:b/>
              </w:rPr>
            </w:pPr>
            <w:r>
              <w:rPr>
                <w:rFonts w:ascii="Times New Roman" w:hAnsi="Times New Roman"/>
                <w:b/>
              </w:rPr>
              <w:t>Заходи</w:t>
            </w:r>
          </w:p>
        </w:tc>
        <w:tc>
          <w:tcPr>
            <w:tcW w:w="1559" w:type="dxa"/>
          </w:tcPr>
          <w:p w14:paraId="597EAAD7" w14:textId="77777777" w:rsidR="006D6A60" w:rsidRDefault="00C73FD5">
            <w:pPr>
              <w:spacing w:after="0" w:line="240" w:lineRule="auto"/>
              <w:jc w:val="center"/>
              <w:rPr>
                <w:rFonts w:ascii="Times New Roman" w:hAnsi="Times New Roman"/>
                <w:b/>
              </w:rPr>
            </w:pPr>
            <w:r>
              <w:rPr>
                <w:rFonts w:ascii="Times New Roman" w:hAnsi="Times New Roman"/>
                <w:b/>
              </w:rPr>
              <w:t>Термін виконання</w:t>
            </w:r>
          </w:p>
        </w:tc>
        <w:tc>
          <w:tcPr>
            <w:tcW w:w="2126" w:type="dxa"/>
          </w:tcPr>
          <w:p w14:paraId="6B6CDBBC" w14:textId="77777777" w:rsidR="006D6A60" w:rsidRDefault="00C73FD5">
            <w:pPr>
              <w:spacing w:after="0" w:line="240" w:lineRule="auto"/>
              <w:jc w:val="center"/>
              <w:rPr>
                <w:rFonts w:ascii="Times New Roman" w:hAnsi="Times New Roman"/>
                <w:b/>
              </w:rPr>
            </w:pPr>
            <w:r>
              <w:rPr>
                <w:rFonts w:ascii="Times New Roman" w:hAnsi="Times New Roman"/>
                <w:b/>
              </w:rPr>
              <w:t>Відповідальний</w:t>
            </w:r>
          </w:p>
        </w:tc>
        <w:tc>
          <w:tcPr>
            <w:tcW w:w="1418" w:type="dxa"/>
          </w:tcPr>
          <w:p w14:paraId="4A36AF23" w14:textId="77777777" w:rsidR="006D6A60" w:rsidRDefault="00C73FD5">
            <w:pPr>
              <w:spacing w:after="0" w:line="240" w:lineRule="auto"/>
              <w:jc w:val="center"/>
              <w:rPr>
                <w:rFonts w:ascii="Times New Roman" w:hAnsi="Times New Roman"/>
                <w:b/>
              </w:rPr>
            </w:pPr>
            <w:r>
              <w:rPr>
                <w:rFonts w:ascii="Times New Roman" w:hAnsi="Times New Roman"/>
                <w:b/>
              </w:rPr>
              <w:t>Відмітка про виконання</w:t>
            </w:r>
          </w:p>
        </w:tc>
      </w:tr>
      <w:tr w:rsidR="006D6A60" w14:paraId="09700414" w14:textId="77777777">
        <w:tc>
          <w:tcPr>
            <w:tcW w:w="14600" w:type="dxa"/>
            <w:gridSpan w:val="5"/>
          </w:tcPr>
          <w:p w14:paraId="545EC428" w14:textId="77777777" w:rsidR="006D6A60" w:rsidRDefault="00C73FD5">
            <w:pPr>
              <w:spacing w:after="0" w:line="240" w:lineRule="auto"/>
              <w:jc w:val="center"/>
              <w:rPr>
                <w:rFonts w:ascii="Times New Roman" w:hAnsi="Times New Roman"/>
                <w:b/>
              </w:rPr>
            </w:pPr>
            <w:r>
              <w:rPr>
                <w:rFonts w:ascii="Times New Roman" w:hAnsi="Times New Roman"/>
                <w:b/>
              </w:rPr>
              <w:t>І. Тематичний період (вересень)</w:t>
            </w:r>
          </w:p>
          <w:p w14:paraId="5298076D" w14:textId="77777777" w:rsidR="006D6A60" w:rsidRDefault="006D6A60">
            <w:pPr>
              <w:spacing w:after="0" w:line="240" w:lineRule="auto"/>
              <w:jc w:val="center"/>
              <w:rPr>
                <w:rFonts w:ascii="Times New Roman" w:hAnsi="Times New Roman"/>
              </w:rPr>
            </w:pPr>
          </w:p>
          <w:p w14:paraId="2D61B2B8" w14:textId="77777777" w:rsidR="006D6A60" w:rsidRDefault="00C73FD5">
            <w:pPr>
              <w:spacing w:after="0" w:line="240" w:lineRule="auto"/>
              <w:jc w:val="center"/>
              <w:rPr>
                <w:rFonts w:ascii="Times New Roman" w:hAnsi="Times New Roman"/>
              </w:rPr>
            </w:pPr>
            <w:r>
              <w:rPr>
                <w:rFonts w:ascii="Times New Roman" w:hAnsi="Times New Roman"/>
              </w:rPr>
              <w:t xml:space="preserve">               Тема: «Люблю я край свій дорогий, що зветься Україна» Програма «Основні орієнтири виховання». Ціннісне ставлення до суспільства і держави)</w:t>
            </w:r>
          </w:p>
          <w:p w14:paraId="181219AF" w14:textId="77777777" w:rsidR="006D6A60" w:rsidRDefault="00C73FD5">
            <w:pPr>
              <w:spacing w:after="0" w:line="240" w:lineRule="auto"/>
              <w:jc w:val="center"/>
              <w:rPr>
                <w:rFonts w:ascii="Times New Roman" w:hAnsi="Times New Roman"/>
              </w:rPr>
            </w:pPr>
            <w:r>
              <w:rPr>
                <w:rFonts w:ascii="Times New Roman" w:hAnsi="Times New Roman"/>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6D6A60" w14:paraId="015F0FB1" w14:textId="77777777">
        <w:tc>
          <w:tcPr>
            <w:tcW w:w="708" w:type="dxa"/>
          </w:tcPr>
          <w:p w14:paraId="29591AE8" w14:textId="77777777" w:rsidR="006D6A60" w:rsidRDefault="00C73FD5">
            <w:pPr>
              <w:spacing w:after="0" w:line="240" w:lineRule="auto"/>
              <w:jc w:val="center"/>
              <w:rPr>
                <w:rFonts w:ascii="Times New Roman" w:hAnsi="Times New Roman"/>
              </w:rPr>
            </w:pPr>
            <w:r>
              <w:rPr>
                <w:rFonts w:ascii="Times New Roman" w:hAnsi="Times New Roman"/>
              </w:rPr>
              <w:t>1.</w:t>
            </w:r>
          </w:p>
        </w:tc>
        <w:tc>
          <w:tcPr>
            <w:tcW w:w="8789" w:type="dxa"/>
          </w:tcPr>
          <w:p w14:paraId="5A69ED21" w14:textId="77777777" w:rsidR="006D6A60" w:rsidRDefault="00C73FD5">
            <w:pPr>
              <w:spacing w:after="0" w:line="240" w:lineRule="auto"/>
              <w:jc w:val="both"/>
              <w:rPr>
                <w:rFonts w:ascii="Times New Roman" w:hAnsi="Times New Roman"/>
              </w:rPr>
            </w:pPr>
            <w:r>
              <w:rPr>
                <w:rFonts w:ascii="Times New Roman" w:eastAsia="Times New Roman" w:hAnsi="Times New Roman"/>
                <w:shd w:val="clear" w:color="auto" w:fill="FFFFFF"/>
              </w:rPr>
              <w:t>Скласти та затвердити річний план виховної роботи школи на 2022/2023 навчальний рік</w:t>
            </w:r>
          </w:p>
        </w:tc>
        <w:tc>
          <w:tcPr>
            <w:tcW w:w="1559" w:type="dxa"/>
          </w:tcPr>
          <w:p w14:paraId="2CBAE355" w14:textId="77777777" w:rsidR="006D6A60" w:rsidRDefault="00C73FD5">
            <w:pPr>
              <w:spacing w:after="0" w:line="240" w:lineRule="auto"/>
              <w:jc w:val="center"/>
              <w:rPr>
                <w:rFonts w:ascii="Times New Roman" w:hAnsi="Times New Roman"/>
              </w:rPr>
            </w:pPr>
            <w:r>
              <w:rPr>
                <w:rFonts w:ascii="Times New Roman" w:hAnsi="Times New Roman"/>
              </w:rPr>
              <w:t>Серпень 2022</w:t>
            </w:r>
          </w:p>
        </w:tc>
        <w:tc>
          <w:tcPr>
            <w:tcW w:w="2126" w:type="dxa"/>
          </w:tcPr>
          <w:p w14:paraId="18AFED47"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302E7584" w14:textId="77777777" w:rsidR="006D6A60" w:rsidRDefault="006D6A60">
            <w:pPr>
              <w:spacing w:after="0" w:line="240" w:lineRule="auto"/>
              <w:jc w:val="center"/>
              <w:rPr>
                <w:rFonts w:ascii="Times New Roman" w:hAnsi="Times New Roman"/>
              </w:rPr>
            </w:pPr>
          </w:p>
        </w:tc>
      </w:tr>
      <w:tr w:rsidR="006D6A60" w14:paraId="50C9E5B5" w14:textId="77777777">
        <w:tc>
          <w:tcPr>
            <w:tcW w:w="708" w:type="dxa"/>
          </w:tcPr>
          <w:p w14:paraId="36E99866" w14:textId="77777777" w:rsidR="006D6A60" w:rsidRDefault="00C73FD5">
            <w:pPr>
              <w:spacing w:after="0" w:line="240" w:lineRule="auto"/>
              <w:jc w:val="center"/>
              <w:rPr>
                <w:rFonts w:ascii="Times New Roman" w:hAnsi="Times New Roman"/>
              </w:rPr>
            </w:pPr>
            <w:r>
              <w:rPr>
                <w:rFonts w:ascii="Times New Roman" w:hAnsi="Times New Roman"/>
              </w:rPr>
              <w:t>2.</w:t>
            </w:r>
          </w:p>
        </w:tc>
        <w:tc>
          <w:tcPr>
            <w:tcW w:w="8789" w:type="dxa"/>
          </w:tcPr>
          <w:p w14:paraId="3A884325"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Проведення зустрічі з учнями     1-9-х класів щодо початку навчального року</w:t>
            </w:r>
          </w:p>
        </w:tc>
        <w:tc>
          <w:tcPr>
            <w:tcW w:w="1559" w:type="dxa"/>
          </w:tcPr>
          <w:p w14:paraId="1884A954" w14:textId="77777777" w:rsidR="006D6A60" w:rsidRDefault="00C73FD5">
            <w:pPr>
              <w:spacing w:after="0" w:line="240" w:lineRule="auto"/>
              <w:jc w:val="center"/>
              <w:rPr>
                <w:rFonts w:ascii="Times New Roman" w:hAnsi="Times New Roman"/>
              </w:rPr>
            </w:pPr>
            <w:r>
              <w:rPr>
                <w:rFonts w:ascii="Times New Roman" w:hAnsi="Times New Roman"/>
              </w:rPr>
              <w:t>01.09.2022</w:t>
            </w:r>
          </w:p>
        </w:tc>
        <w:tc>
          <w:tcPr>
            <w:tcW w:w="2126" w:type="dxa"/>
          </w:tcPr>
          <w:p w14:paraId="3460A88C"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7B2EE310" w14:textId="77777777" w:rsidR="006D6A60" w:rsidRDefault="006D6A60">
            <w:pPr>
              <w:spacing w:after="0" w:line="240" w:lineRule="auto"/>
              <w:jc w:val="center"/>
              <w:rPr>
                <w:rFonts w:ascii="Times New Roman" w:hAnsi="Times New Roman"/>
              </w:rPr>
            </w:pPr>
          </w:p>
        </w:tc>
      </w:tr>
      <w:tr w:rsidR="006D6A60" w14:paraId="2A96D2DE" w14:textId="77777777">
        <w:tc>
          <w:tcPr>
            <w:tcW w:w="708" w:type="dxa"/>
          </w:tcPr>
          <w:p w14:paraId="6C7E2532" w14:textId="77777777" w:rsidR="006D6A60" w:rsidRDefault="00C73FD5">
            <w:pPr>
              <w:spacing w:after="0" w:line="240" w:lineRule="auto"/>
              <w:jc w:val="center"/>
              <w:rPr>
                <w:rFonts w:ascii="Times New Roman" w:hAnsi="Times New Roman"/>
              </w:rPr>
            </w:pPr>
            <w:r>
              <w:rPr>
                <w:rFonts w:ascii="Times New Roman" w:hAnsi="Times New Roman"/>
              </w:rPr>
              <w:t>3.</w:t>
            </w:r>
          </w:p>
        </w:tc>
        <w:tc>
          <w:tcPr>
            <w:tcW w:w="8789" w:type="dxa"/>
          </w:tcPr>
          <w:p w14:paraId="3E65E434"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559" w:type="dxa"/>
          </w:tcPr>
          <w:p w14:paraId="65F06E3D" w14:textId="77777777" w:rsidR="006D6A60" w:rsidRDefault="00C73FD5">
            <w:pPr>
              <w:spacing w:after="0" w:line="240" w:lineRule="auto"/>
              <w:jc w:val="center"/>
              <w:rPr>
                <w:rFonts w:ascii="Times New Roman" w:hAnsi="Times New Roman"/>
              </w:rPr>
            </w:pPr>
            <w:r>
              <w:rPr>
                <w:rFonts w:ascii="Times New Roman" w:hAnsi="Times New Roman"/>
              </w:rPr>
              <w:t>Серпень 2022</w:t>
            </w:r>
          </w:p>
        </w:tc>
        <w:tc>
          <w:tcPr>
            <w:tcW w:w="2126" w:type="dxa"/>
          </w:tcPr>
          <w:p w14:paraId="53C201B6" w14:textId="77777777" w:rsidR="006D6A60" w:rsidRDefault="00C73FD5">
            <w:pPr>
              <w:spacing w:after="0" w:line="240" w:lineRule="auto"/>
              <w:jc w:val="center"/>
              <w:rPr>
                <w:rFonts w:ascii="Times New Roman" w:hAnsi="Times New Roman"/>
              </w:rPr>
            </w:pPr>
            <w:r>
              <w:rPr>
                <w:rFonts w:ascii="Times New Roman" w:hAnsi="Times New Roman"/>
              </w:rPr>
              <w:t>Лисик О.В., Грос Д.Я.</w:t>
            </w:r>
          </w:p>
        </w:tc>
        <w:tc>
          <w:tcPr>
            <w:tcW w:w="1418" w:type="dxa"/>
          </w:tcPr>
          <w:p w14:paraId="54C87E01" w14:textId="77777777" w:rsidR="006D6A60" w:rsidRDefault="006D6A60">
            <w:pPr>
              <w:spacing w:after="0" w:line="240" w:lineRule="auto"/>
              <w:jc w:val="center"/>
              <w:rPr>
                <w:rFonts w:ascii="Times New Roman" w:hAnsi="Times New Roman"/>
              </w:rPr>
            </w:pPr>
          </w:p>
        </w:tc>
      </w:tr>
      <w:tr w:rsidR="006D6A60" w14:paraId="05EBDD94" w14:textId="77777777">
        <w:tc>
          <w:tcPr>
            <w:tcW w:w="708" w:type="dxa"/>
          </w:tcPr>
          <w:p w14:paraId="772454B4" w14:textId="77777777" w:rsidR="006D6A60" w:rsidRDefault="00C73FD5">
            <w:pPr>
              <w:spacing w:after="0" w:line="240" w:lineRule="auto"/>
              <w:jc w:val="center"/>
              <w:rPr>
                <w:rFonts w:ascii="Times New Roman" w:hAnsi="Times New Roman"/>
              </w:rPr>
            </w:pPr>
            <w:r>
              <w:rPr>
                <w:rFonts w:ascii="Times New Roman" w:hAnsi="Times New Roman"/>
              </w:rPr>
              <w:t>4.</w:t>
            </w:r>
          </w:p>
        </w:tc>
        <w:tc>
          <w:tcPr>
            <w:tcW w:w="8789" w:type="dxa"/>
          </w:tcPr>
          <w:p w14:paraId="47D27739"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cs="Times New Roman"/>
                <w:shd w:val="clear" w:color="auto" w:fill="FFFFFF"/>
              </w:rPr>
              <w:t>Розпочати випуск «Методичного вісника» (з досвіду виховної роботи школи)</w:t>
            </w:r>
          </w:p>
        </w:tc>
        <w:tc>
          <w:tcPr>
            <w:tcW w:w="1559" w:type="dxa"/>
          </w:tcPr>
          <w:p w14:paraId="7034AD08" w14:textId="77777777" w:rsidR="006D6A60" w:rsidRDefault="00C73FD5">
            <w:pPr>
              <w:spacing w:after="0" w:line="240" w:lineRule="auto"/>
              <w:jc w:val="center"/>
              <w:rPr>
                <w:rFonts w:ascii="Times New Roman" w:hAnsi="Times New Roman"/>
              </w:rPr>
            </w:pPr>
            <w:r>
              <w:rPr>
                <w:rFonts w:ascii="Times New Roman" w:hAnsi="Times New Roman"/>
              </w:rPr>
              <w:t>1 раз на квартал</w:t>
            </w:r>
          </w:p>
        </w:tc>
        <w:tc>
          <w:tcPr>
            <w:tcW w:w="2126" w:type="dxa"/>
          </w:tcPr>
          <w:p w14:paraId="2FDEF841"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17E6A245" w14:textId="77777777" w:rsidR="006D6A60" w:rsidRDefault="006D6A60">
            <w:pPr>
              <w:spacing w:after="0" w:line="240" w:lineRule="auto"/>
              <w:jc w:val="center"/>
              <w:rPr>
                <w:rFonts w:ascii="Times New Roman" w:hAnsi="Times New Roman"/>
              </w:rPr>
            </w:pPr>
          </w:p>
        </w:tc>
      </w:tr>
      <w:tr w:rsidR="006D6A60" w14:paraId="33403B33" w14:textId="77777777">
        <w:tc>
          <w:tcPr>
            <w:tcW w:w="708" w:type="dxa"/>
          </w:tcPr>
          <w:p w14:paraId="44A02632" w14:textId="77777777" w:rsidR="006D6A60" w:rsidRDefault="00C73FD5">
            <w:pPr>
              <w:spacing w:after="0" w:line="240" w:lineRule="auto"/>
              <w:jc w:val="center"/>
              <w:rPr>
                <w:rFonts w:ascii="Times New Roman" w:hAnsi="Times New Roman"/>
              </w:rPr>
            </w:pPr>
            <w:r>
              <w:rPr>
                <w:rFonts w:ascii="Times New Roman" w:hAnsi="Times New Roman"/>
              </w:rPr>
              <w:t>5.</w:t>
            </w:r>
          </w:p>
        </w:tc>
        <w:tc>
          <w:tcPr>
            <w:tcW w:w="8789" w:type="dxa"/>
          </w:tcPr>
          <w:p w14:paraId="4EE6252E"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Погодити плани виховної роботи класних керівників на І семестр</w:t>
            </w:r>
          </w:p>
        </w:tc>
        <w:tc>
          <w:tcPr>
            <w:tcW w:w="1559" w:type="dxa"/>
          </w:tcPr>
          <w:p w14:paraId="6E2D2775"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554F93DC" w14:textId="77777777" w:rsidR="006D6A60" w:rsidRDefault="00C73FD5">
            <w:pPr>
              <w:spacing w:after="0" w:line="240" w:lineRule="auto"/>
              <w:jc w:val="center"/>
            </w:pPr>
            <w:r>
              <w:rPr>
                <w:rFonts w:ascii="Times New Roman" w:hAnsi="Times New Roman"/>
              </w:rPr>
              <w:t>Лисик О.В.</w:t>
            </w:r>
          </w:p>
        </w:tc>
        <w:tc>
          <w:tcPr>
            <w:tcW w:w="1418" w:type="dxa"/>
          </w:tcPr>
          <w:p w14:paraId="68E84F89" w14:textId="77777777" w:rsidR="006D6A60" w:rsidRDefault="006D6A60">
            <w:pPr>
              <w:spacing w:after="0" w:line="240" w:lineRule="auto"/>
              <w:jc w:val="center"/>
              <w:rPr>
                <w:rFonts w:ascii="Times New Roman" w:hAnsi="Times New Roman"/>
              </w:rPr>
            </w:pPr>
          </w:p>
        </w:tc>
      </w:tr>
      <w:tr w:rsidR="006D6A60" w14:paraId="5D9E5B06" w14:textId="77777777">
        <w:trPr>
          <w:trHeight w:val="465"/>
        </w:trPr>
        <w:tc>
          <w:tcPr>
            <w:tcW w:w="708" w:type="dxa"/>
          </w:tcPr>
          <w:p w14:paraId="422BD3BE" w14:textId="77777777" w:rsidR="006D6A60" w:rsidRDefault="00C73FD5">
            <w:pPr>
              <w:spacing w:after="0" w:line="240" w:lineRule="auto"/>
              <w:jc w:val="center"/>
              <w:rPr>
                <w:rFonts w:ascii="Times New Roman" w:hAnsi="Times New Roman"/>
              </w:rPr>
            </w:pPr>
            <w:r>
              <w:rPr>
                <w:rFonts w:ascii="Times New Roman" w:hAnsi="Times New Roman"/>
              </w:rPr>
              <w:t>6.</w:t>
            </w:r>
          </w:p>
        </w:tc>
        <w:tc>
          <w:tcPr>
            <w:tcW w:w="8789" w:type="dxa"/>
          </w:tcPr>
          <w:p w14:paraId="2666ED0D"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Погодити плани   роботи  гуртків та секцій на І семестр</w:t>
            </w:r>
          </w:p>
        </w:tc>
        <w:tc>
          <w:tcPr>
            <w:tcW w:w="1559" w:type="dxa"/>
          </w:tcPr>
          <w:p w14:paraId="55A0DB12"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17012918" w14:textId="77777777" w:rsidR="006D6A60" w:rsidRDefault="00C73FD5">
            <w:pPr>
              <w:spacing w:after="0" w:line="240" w:lineRule="auto"/>
              <w:jc w:val="center"/>
            </w:pPr>
            <w:r>
              <w:rPr>
                <w:rFonts w:ascii="Times New Roman" w:hAnsi="Times New Roman"/>
              </w:rPr>
              <w:t>Лисик О.В.</w:t>
            </w:r>
          </w:p>
        </w:tc>
        <w:tc>
          <w:tcPr>
            <w:tcW w:w="1418" w:type="dxa"/>
          </w:tcPr>
          <w:p w14:paraId="2292323F" w14:textId="77777777" w:rsidR="006D6A60" w:rsidRDefault="006D6A60">
            <w:pPr>
              <w:spacing w:after="0" w:line="240" w:lineRule="auto"/>
              <w:jc w:val="center"/>
              <w:rPr>
                <w:rFonts w:ascii="Times New Roman" w:hAnsi="Times New Roman"/>
              </w:rPr>
            </w:pPr>
          </w:p>
        </w:tc>
      </w:tr>
      <w:tr w:rsidR="006D6A60" w14:paraId="02F8196F" w14:textId="77777777">
        <w:tc>
          <w:tcPr>
            <w:tcW w:w="708" w:type="dxa"/>
          </w:tcPr>
          <w:p w14:paraId="1F16E19A" w14:textId="77777777" w:rsidR="006D6A60" w:rsidRDefault="00C73FD5">
            <w:pPr>
              <w:spacing w:after="0" w:line="240" w:lineRule="auto"/>
              <w:jc w:val="center"/>
              <w:rPr>
                <w:rFonts w:ascii="Times New Roman" w:hAnsi="Times New Roman"/>
              </w:rPr>
            </w:pPr>
            <w:r>
              <w:rPr>
                <w:rFonts w:ascii="Times New Roman" w:hAnsi="Times New Roman"/>
              </w:rPr>
              <w:t>7.</w:t>
            </w:r>
          </w:p>
        </w:tc>
        <w:tc>
          <w:tcPr>
            <w:tcW w:w="8789" w:type="dxa"/>
          </w:tcPr>
          <w:p w14:paraId="4BD9A46A"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Погодити план роботи педагога-організатора на 2022/2023 навчальний рік</w:t>
            </w:r>
          </w:p>
        </w:tc>
        <w:tc>
          <w:tcPr>
            <w:tcW w:w="1559" w:type="dxa"/>
          </w:tcPr>
          <w:p w14:paraId="77855DAE"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5267E0FC" w14:textId="77777777" w:rsidR="006D6A60" w:rsidRDefault="00C73FD5">
            <w:pPr>
              <w:spacing w:after="0" w:line="240" w:lineRule="auto"/>
              <w:jc w:val="center"/>
            </w:pPr>
            <w:r>
              <w:rPr>
                <w:rFonts w:ascii="Times New Roman" w:hAnsi="Times New Roman"/>
              </w:rPr>
              <w:t>Лисик О.В.</w:t>
            </w:r>
          </w:p>
        </w:tc>
        <w:tc>
          <w:tcPr>
            <w:tcW w:w="1418" w:type="dxa"/>
          </w:tcPr>
          <w:p w14:paraId="762EF84A" w14:textId="77777777" w:rsidR="006D6A60" w:rsidRDefault="006D6A60">
            <w:pPr>
              <w:spacing w:after="0" w:line="240" w:lineRule="auto"/>
              <w:jc w:val="center"/>
              <w:rPr>
                <w:rFonts w:ascii="Times New Roman" w:hAnsi="Times New Roman"/>
              </w:rPr>
            </w:pPr>
          </w:p>
        </w:tc>
      </w:tr>
      <w:tr w:rsidR="006D6A60" w14:paraId="0D4E23E3" w14:textId="77777777">
        <w:tc>
          <w:tcPr>
            <w:tcW w:w="708" w:type="dxa"/>
          </w:tcPr>
          <w:p w14:paraId="02F47631" w14:textId="77777777" w:rsidR="006D6A60" w:rsidRDefault="00C73FD5">
            <w:pPr>
              <w:spacing w:after="0" w:line="240" w:lineRule="auto"/>
              <w:jc w:val="center"/>
              <w:rPr>
                <w:rFonts w:ascii="Times New Roman" w:hAnsi="Times New Roman"/>
              </w:rPr>
            </w:pPr>
            <w:r>
              <w:rPr>
                <w:rFonts w:ascii="Times New Roman" w:hAnsi="Times New Roman"/>
              </w:rPr>
              <w:t>8.</w:t>
            </w:r>
          </w:p>
        </w:tc>
        <w:tc>
          <w:tcPr>
            <w:tcW w:w="8789" w:type="dxa"/>
          </w:tcPr>
          <w:p w14:paraId="7766F87C"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Розробити єдиний режим навчального закладу з урахуванням всіх аспектів навчально-виховної роботи</w:t>
            </w:r>
          </w:p>
        </w:tc>
        <w:tc>
          <w:tcPr>
            <w:tcW w:w="1559" w:type="dxa"/>
          </w:tcPr>
          <w:p w14:paraId="4457B736"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741C62DD" w14:textId="77777777" w:rsidR="006D6A60" w:rsidRDefault="00C73FD5">
            <w:pPr>
              <w:spacing w:after="0" w:line="240" w:lineRule="auto"/>
              <w:jc w:val="center"/>
            </w:pPr>
            <w:r>
              <w:rPr>
                <w:rFonts w:ascii="Times New Roman" w:hAnsi="Times New Roman"/>
              </w:rPr>
              <w:t>Лисик О.В.</w:t>
            </w:r>
          </w:p>
        </w:tc>
        <w:tc>
          <w:tcPr>
            <w:tcW w:w="1418" w:type="dxa"/>
          </w:tcPr>
          <w:p w14:paraId="0009A6BC" w14:textId="77777777" w:rsidR="006D6A60" w:rsidRDefault="006D6A60">
            <w:pPr>
              <w:spacing w:after="0" w:line="240" w:lineRule="auto"/>
              <w:jc w:val="center"/>
              <w:rPr>
                <w:rFonts w:ascii="Times New Roman" w:hAnsi="Times New Roman"/>
              </w:rPr>
            </w:pPr>
          </w:p>
        </w:tc>
      </w:tr>
      <w:tr w:rsidR="006D6A60" w14:paraId="7343E496" w14:textId="77777777">
        <w:tc>
          <w:tcPr>
            <w:tcW w:w="708" w:type="dxa"/>
          </w:tcPr>
          <w:p w14:paraId="09C367AD" w14:textId="77777777" w:rsidR="006D6A60" w:rsidRDefault="00C73FD5">
            <w:pPr>
              <w:spacing w:after="0" w:line="240" w:lineRule="auto"/>
              <w:jc w:val="center"/>
              <w:rPr>
                <w:rFonts w:ascii="Times New Roman" w:hAnsi="Times New Roman"/>
              </w:rPr>
            </w:pPr>
            <w:r>
              <w:rPr>
                <w:rFonts w:ascii="Times New Roman" w:hAnsi="Times New Roman"/>
              </w:rPr>
              <w:t>9.</w:t>
            </w:r>
          </w:p>
        </w:tc>
        <w:tc>
          <w:tcPr>
            <w:tcW w:w="8789" w:type="dxa"/>
          </w:tcPr>
          <w:p w14:paraId="286D1F6D"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559" w:type="dxa"/>
          </w:tcPr>
          <w:p w14:paraId="7D5B5621"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34042D32" w14:textId="77777777" w:rsidR="006D6A60" w:rsidRDefault="00C73FD5">
            <w:pPr>
              <w:spacing w:after="0" w:line="240" w:lineRule="auto"/>
              <w:jc w:val="center"/>
            </w:pPr>
            <w:r>
              <w:rPr>
                <w:rFonts w:ascii="Times New Roman" w:hAnsi="Times New Roman"/>
              </w:rPr>
              <w:t>Лисик О.В.</w:t>
            </w:r>
          </w:p>
        </w:tc>
        <w:tc>
          <w:tcPr>
            <w:tcW w:w="1418" w:type="dxa"/>
          </w:tcPr>
          <w:p w14:paraId="1F469EB9" w14:textId="77777777" w:rsidR="006D6A60" w:rsidRDefault="006D6A60">
            <w:pPr>
              <w:spacing w:after="0" w:line="240" w:lineRule="auto"/>
              <w:jc w:val="center"/>
              <w:rPr>
                <w:rFonts w:ascii="Times New Roman" w:hAnsi="Times New Roman"/>
              </w:rPr>
            </w:pPr>
          </w:p>
        </w:tc>
      </w:tr>
      <w:tr w:rsidR="006D6A60" w14:paraId="608C1315" w14:textId="77777777">
        <w:tc>
          <w:tcPr>
            <w:tcW w:w="708" w:type="dxa"/>
          </w:tcPr>
          <w:p w14:paraId="0EA55657" w14:textId="77777777" w:rsidR="006D6A60" w:rsidRDefault="00C73FD5">
            <w:pPr>
              <w:spacing w:after="0" w:line="240" w:lineRule="auto"/>
              <w:jc w:val="center"/>
              <w:rPr>
                <w:rFonts w:ascii="Times New Roman" w:hAnsi="Times New Roman"/>
              </w:rPr>
            </w:pPr>
            <w:r>
              <w:rPr>
                <w:rFonts w:ascii="Times New Roman" w:hAnsi="Times New Roman"/>
              </w:rPr>
              <w:t>10.</w:t>
            </w:r>
          </w:p>
        </w:tc>
        <w:tc>
          <w:tcPr>
            <w:tcW w:w="8789" w:type="dxa"/>
          </w:tcPr>
          <w:p w14:paraId="77EE0737"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Скласти соціальний паспорт школи</w:t>
            </w:r>
          </w:p>
        </w:tc>
        <w:tc>
          <w:tcPr>
            <w:tcW w:w="1559" w:type="dxa"/>
          </w:tcPr>
          <w:p w14:paraId="0197D15B"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384733A6"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1E954BDD" w14:textId="77777777" w:rsidR="006D6A60" w:rsidRDefault="006D6A60">
            <w:pPr>
              <w:spacing w:after="0" w:line="240" w:lineRule="auto"/>
              <w:jc w:val="center"/>
              <w:rPr>
                <w:rFonts w:ascii="Times New Roman" w:hAnsi="Times New Roman"/>
              </w:rPr>
            </w:pPr>
          </w:p>
        </w:tc>
      </w:tr>
      <w:tr w:rsidR="006D6A60" w14:paraId="67F16B8A" w14:textId="77777777">
        <w:tc>
          <w:tcPr>
            <w:tcW w:w="708" w:type="dxa"/>
          </w:tcPr>
          <w:p w14:paraId="78C4F680" w14:textId="77777777" w:rsidR="006D6A60" w:rsidRDefault="00C73FD5">
            <w:pPr>
              <w:spacing w:after="0" w:line="240" w:lineRule="auto"/>
              <w:jc w:val="center"/>
              <w:rPr>
                <w:rFonts w:ascii="Times New Roman" w:hAnsi="Times New Roman"/>
              </w:rPr>
            </w:pPr>
            <w:r>
              <w:rPr>
                <w:rFonts w:ascii="Times New Roman" w:hAnsi="Times New Roman"/>
              </w:rPr>
              <w:t>11.</w:t>
            </w:r>
          </w:p>
        </w:tc>
        <w:tc>
          <w:tcPr>
            <w:tcW w:w="8789" w:type="dxa"/>
          </w:tcPr>
          <w:p w14:paraId="37317F97"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Сформувати склад та спланувати роботу шкільної Ради профілактики правопорушень</w:t>
            </w:r>
          </w:p>
        </w:tc>
        <w:tc>
          <w:tcPr>
            <w:tcW w:w="1559" w:type="dxa"/>
          </w:tcPr>
          <w:p w14:paraId="00F89DB3"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5CC68756"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4742C7A2" w14:textId="77777777" w:rsidR="006D6A60" w:rsidRDefault="006D6A60">
            <w:pPr>
              <w:spacing w:after="0" w:line="240" w:lineRule="auto"/>
              <w:jc w:val="center"/>
              <w:rPr>
                <w:rFonts w:ascii="Times New Roman" w:hAnsi="Times New Roman"/>
              </w:rPr>
            </w:pPr>
          </w:p>
        </w:tc>
      </w:tr>
      <w:tr w:rsidR="006D6A60" w14:paraId="02B1F34E" w14:textId="77777777">
        <w:tc>
          <w:tcPr>
            <w:tcW w:w="708" w:type="dxa"/>
          </w:tcPr>
          <w:p w14:paraId="33B7773B" w14:textId="77777777" w:rsidR="006D6A60" w:rsidRDefault="00C73FD5">
            <w:pPr>
              <w:spacing w:after="0" w:line="240" w:lineRule="auto"/>
              <w:jc w:val="center"/>
              <w:rPr>
                <w:rFonts w:ascii="Times New Roman" w:hAnsi="Times New Roman"/>
              </w:rPr>
            </w:pPr>
            <w:r>
              <w:rPr>
                <w:rFonts w:ascii="Times New Roman" w:hAnsi="Times New Roman"/>
              </w:rPr>
              <w:t>12.</w:t>
            </w:r>
          </w:p>
        </w:tc>
        <w:tc>
          <w:tcPr>
            <w:tcW w:w="8789" w:type="dxa"/>
          </w:tcPr>
          <w:p w14:paraId="2065F411"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Створити інформаційний банк даних про зайнятість учнів в позаурочний час</w:t>
            </w:r>
          </w:p>
        </w:tc>
        <w:tc>
          <w:tcPr>
            <w:tcW w:w="1559" w:type="dxa"/>
          </w:tcPr>
          <w:p w14:paraId="0250FDA8"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781FC276" w14:textId="77777777" w:rsidR="006D6A60" w:rsidRDefault="00C73FD5">
            <w:pPr>
              <w:spacing w:after="0" w:line="240" w:lineRule="auto"/>
              <w:jc w:val="center"/>
              <w:rPr>
                <w:rFonts w:ascii="Times New Roman" w:hAnsi="Times New Roman"/>
              </w:rPr>
            </w:pPr>
            <w:r>
              <w:rPr>
                <w:rFonts w:ascii="Times New Roman" w:hAnsi="Times New Roman"/>
              </w:rPr>
              <w:t>Чучвага Н.Р., класні керівники</w:t>
            </w:r>
          </w:p>
        </w:tc>
        <w:tc>
          <w:tcPr>
            <w:tcW w:w="1418" w:type="dxa"/>
          </w:tcPr>
          <w:p w14:paraId="75741E0E" w14:textId="77777777" w:rsidR="006D6A60" w:rsidRDefault="006D6A60">
            <w:pPr>
              <w:spacing w:after="0" w:line="240" w:lineRule="auto"/>
              <w:jc w:val="center"/>
              <w:rPr>
                <w:rFonts w:ascii="Times New Roman" w:hAnsi="Times New Roman"/>
              </w:rPr>
            </w:pPr>
          </w:p>
        </w:tc>
      </w:tr>
      <w:tr w:rsidR="006D6A60" w14:paraId="7B51BF1D" w14:textId="77777777">
        <w:tc>
          <w:tcPr>
            <w:tcW w:w="708" w:type="dxa"/>
          </w:tcPr>
          <w:p w14:paraId="7FCFA051" w14:textId="77777777" w:rsidR="006D6A60" w:rsidRDefault="00C73FD5">
            <w:pPr>
              <w:spacing w:after="0" w:line="240" w:lineRule="auto"/>
              <w:jc w:val="center"/>
              <w:rPr>
                <w:rFonts w:ascii="Times New Roman" w:hAnsi="Times New Roman"/>
              </w:rPr>
            </w:pPr>
            <w:r>
              <w:rPr>
                <w:rFonts w:ascii="Times New Roman" w:hAnsi="Times New Roman"/>
              </w:rPr>
              <w:t>13.</w:t>
            </w:r>
          </w:p>
        </w:tc>
        <w:tc>
          <w:tcPr>
            <w:tcW w:w="8789" w:type="dxa"/>
          </w:tcPr>
          <w:p w14:paraId="5B465157"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Провести класні збори з метою організації учнівського самоврядування в класах та школі</w:t>
            </w:r>
          </w:p>
        </w:tc>
        <w:tc>
          <w:tcPr>
            <w:tcW w:w="1559" w:type="dxa"/>
          </w:tcPr>
          <w:p w14:paraId="33AB6893"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51D78D71"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555A112D" w14:textId="77777777" w:rsidR="006D6A60" w:rsidRDefault="006D6A60">
            <w:pPr>
              <w:spacing w:after="0" w:line="240" w:lineRule="auto"/>
              <w:jc w:val="center"/>
              <w:rPr>
                <w:rFonts w:ascii="Times New Roman" w:hAnsi="Times New Roman"/>
              </w:rPr>
            </w:pPr>
          </w:p>
        </w:tc>
      </w:tr>
      <w:tr w:rsidR="006D6A60" w14:paraId="6E0654CA" w14:textId="77777777">
        <w:tc>
          <w:tcPr>
            <w:tcW w:w="708" w:type="dxa"/>
          </w:tcPr>
          <w:p w14:paraId="0A1DBE97" w14:textId="77777777" w:rsidR="006D6A60" w:rsidRDefault="00C73FD5">
            <w:pPr>
              <w:spacing w:after="0" w:line="240" w:lineRule="auto"/>
              <w:jc w:val="center"/>
              <w:rPr>
                <w:rFonts w:ascii="Times New Roman" w:hAnsi="Times New Roman"/>
              </w:rPr>
            </w:pPr>
            <w:r>
              <w:rPr>
                <w:rFonts w:ascii="Times New Roman" w:hAnsi="Times New Roman"/>
              </w:rPr>
              <w:lastRenderedPageBreak/>
              <w:t>14.</w:t>
            </w:r>
          </w:p>
        </w:tc>
        <w:tc>
          <w:tcPr>
            <w:tcW w:w="8789" w:type="dxa"/>
          </w:tcPr>
          <w:p w14:paraId="32254E7E"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Провести тематичні збори учнів по класах «Дотримання правил для учнів - обов’язок кожного школяра»</w:t>
            </w:r>
          </w:p>
        </w:tc>
        <w:tc>
          <w:tcPr>
            <w:tcW w:w="1559" w:type="dxa"/>
          </w:tcPr>
          <w:p w14:paraId="5C4114FC"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47CEDFE3"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66FE739" w14:textId="77777777" w:rsidR="006D6A60" w:rsidRDefault="006D6A60">
            <w:pPr>
              <w:spacing w:after="0" w:line="240" w:lineRule="auto"/>
              <w:jc w:val="center"/>
              <w:rPr>
                <w:rFonts w:ascii="Times New Roman" w:hAnsi="Times New Roman"/>
              </w:rPr>
            </w:pPr>
          </w:p>
        </w:tc>
      </w:tr>
      <w:tr w:rsidR="006D6A60" w14:paraId="167DF79A" w14:textId="77777777">
        <w:tc>
          <w:tcPr>
            <w:tcW w:w="708" w:type="dxa"/>
          </w:tcPr>
          <w:p w14:paraId="03EFB67B" w14:textId="77777777" w:rsidR="006D6A60" w:rsidRDefault="00C73FD5">
            <w:pPr>
              <w:spacing w:after="0" w:line="240" w:lineRule="auto"/>
              <w:jc w:val="center"/>
              <w:rPr>
                <w:rFonts w:ascii="Times New Roman" w:hAnsi="Times New Roman"/>
              </w:rPr>
            </w:pPr>
            <w:r>
              <w:rPr>
                <w:rFonts w:ascii="Times New Roman" w:hAnsi="Times New Roman"/>
              </w:rPr>
              <w:t>15.</w:t>
            </w:r>
          </w:p>
        </w:tc>
        <w:tc>
          <w:tcPr>
            <w:tcW w:w="8789" w:type="dxa"/>
          </w:tcPr>
          <w:p w14:paraId="1E385225"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Розробити і увести в практику роботи школи заходи морального і матеріального заохочення учнів, вести облік особистих досягнень учнів у різних видах навчальної та позаурочної діяльності протягом року</w:t>
            </w:r>
          </w:p>
        </w:tc>
        <w:tc>
          <w:tcPr>
            <w:tcW w:w="1559" w:type="dxa"/>
          </w:tcPr>
          <w:p w14:paraId="71B41787"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24F777D4"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44BCB524" w14:textId="77777777" w:rsidR="006D6A60" w:rsidRDefault="006D6A60">
            <w:pPr>
              <w:spacing w:after="0" w:line="240" w:lineRule="auto"/>
              <w:jc w:val="center"/>
              <w:rPr>
                <w:rFonts w:ascii="Times New Roman" w:hAnsi="Times New Roman"/>
              </w:rPr>
            </w:pPr>
          </w:p>
        </w:tc>
      </w:tr>
      <w:tr w:rsidR="006D6A60" w14:paraId="1FC04575" w14:textId="77777777">
        <w:tc>
          <w:tcPr>
            <w:tcW w:w="708" w:type="dxa"/>
          </w:tcPr>
          <w:p w14:paraId="79909A65" w14:textId="77777777" w:rsidR="006D6A60" w:rsidRDefault="00C73FD5">
            <w:pPr>
              <w:spacing w:after="0" w:line="240" w:lineRule="auto"/>
              <w:jc w:val="center"/>
              <w:rPr>
                <w:rFonts w:ascii="Times New Roman" w:hAnsi="Times New Roman"/>
              </w:rPr>
            </w:pPr>
            <w:r>
              <w:rPr>
                <w:rFonts w:ascii="Times New Roman" w:hAnsi="Times New Roman"/>
              </w:rPr>
              <w:t>16.</w:t>
            </w:r>
          </w:p>
        </w:tc>
        <w:tc>
          <w:tcPr>
            <w:tcW w:w="8789" w:type="dxa"/>
          </w:tcPr>
          <w:p w14:paraId="3B801186"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Розробити Положення конкурсу «Учень року» на 2022/2023 навчальний рік</w:t>
            </w:r>
          </w:p>
        </w:tc>
        <w:tc>
          <w:tcPr>
            <w:tcW w:w="1559" w:type="dxa"/>
          </w:tcPr>
          <w:p w14:paraId="3B2D0CD5"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4A522856"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4CE246BB" w14:textId="77777777" w:rsidR="006D6A60" w:rsidRDefault="006D6A60">
            <w:pPr>
              <w:spacing w:after="0" w:line="240" w:lineRule="auto"/>
              <w:jc w:val="center"/>
              <w:rPr>
                <w:rFonts w:ascii="Times New Roman" w:hAnsi="Times New Roman"/>
              </w:rPr>
            </w:pPr>
          </w:p>
        </w:tc>
      </w:tr>
      <w:tr w:rsidR="006D6A60" w14:paraId="56AA2F70" w14:textId="77777777">
        <w:tc>
          <w:tcPr>
            <w:tcW w:w="708" w:type="dxa"/>
          </w:tcPr>
          <w:p w14:paraId="2E3564F5" w14:textId="77777777" w:rsidR="006D6A60" w:rsidRDefault="00C73FD5">
            <w:pPr>
              <w:spacing w:after="0" w:line="240" w:lineRule="auto"/>
              <w:jc w:val="center"/>
              <w:rPr>
                <w:rFonts w:ascii="Times New Roman" w:hAnsi="Times New Roman"/>
              </w:rPr>
            </w:pPr>
            <w:r>
              <w:rPr>
                <w:rFonts w:ascii="Times New Roman" w:hAnsi="Times New Roman"/>
              </w:rPr>
              <w:t>17.</w:t>
            </w:r>
          </w:p>
        </w:tc>
        <w:tc>
          <w:tcPr>
            <w:tcW w:w="8789" w:type="dxa"/>
          </w:tcPr>
          <w:p w14:paraId="516EE178"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Розробити Положення конкурсу «Класний колектив року» на 2022/2023 навчальний рік</w:t>
            </w:r>
          </w:p>
        </w:tc>
        <w:tc>
          <w:tcPr>
            <w:tcW w:w="1559" w:type="dxa"/>
          </w:tcPr>
          <w:p w14:paraId="25CCA9F6"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37A11563"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39BE5AB2" w14:textId="77777777" w:rsidR="006D6A60" w:rsidRDefault="006D6A60">
            <w:pPr>
              <w:spacing w:after="0" w:line="240" w:lineRule="auto"/>
              <w:jc w:val="center"/>
              <w:rPr>
                <w:rFonts w:ascii="Times New Roman" w:hAnsi="Times New Roman"/>
              </w:rPr>
            </w:pPr>
          </w:p>
        </w:tc>
      </w:tr>
      <w:tr w:rsidR="006D6A60" w14:paraId="6A918A27" w14:textId="77777777">
        <w:tc>
          <w:tcPr>
            <w:tcW w:w="708" w:type="dxa"/>
          </w:tcPr>
          <w:p w14:paraId="59EAAE2F" w14:textId="77777777" w:rsidR="006D6A60" w:rsidRDefault="00C73FD5">
            <w:pPr>
              <w:spacing w:after="0" w:line="240" w:lineRule="auto"/>
              <w:jc w:val="center"/>
              <w:rPr>
                <w:rFonts w:ascii="Times New Roman" w:hAnsi="Times New Roman"/>
              </w:rPr>
            </w:pPr>
            <w:r>
              <w:rPr>
                <w:rFonts w:ascii="Times New Roman" w:hAnsi="Times New Roman"/>
              </w:rPr>
              <w:t>18.</w:t>
            </w:r>
          </w:p>
        </w:tc>
        <w:tc>
          <w:tcPr>
            <w:tcW w:w="8789" w:type="dxa"/>
          </w:tcPr>
          <w:p w14:paraId="1B291A64"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Спланувати роботу органів учнівського самоврядування</w:t>
            </w:r>
          </w:p>
        </w:tc>
        <w:tc>
          <w:tcPr>
            <w:tcW w:w="1559" w:type="dxa"/>
          </w:tcPr>
          <w:p w14:paraId="12E63597"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24A28B5E"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0AC960C1" w14:textId="77777777" w:rsidR="006D6A60" w:rsidRDefault="006D6A60">
            <w:pPr>
              <w:spacing w:after="0" w:line="240" w:lineRule="auto"/>
              <w:jc w:val="center"/>
              <w:rPr>
                <w:rFonts w:ascii="Times New Roman" w:hAnsi="Times New Roman"/>
              </w:rPr>
            </w:pPr>
          </w:p>
        </w:tc>
      </w:tr>
      <w:tr w:rsidR="006D6A60" w14:paraId="3A2CA42D" w14:textId="77777777">
        <w:tc>
          <w:tcPr>
            <w:tcW w:w="708" w:type="dxa"/>
          </w:tcPr>
          <w:p w14:paraId="6C6DE34A" w14:textId="77777777" w:rsidR="006D6A60" w:rsidRDefault="00C73FD5">
            <w:pPr>
              <w:spacing w:after="0" w:line="240" w:lineRule="auto"/>
              <w:jc w:val="center"/>
              <w:rPr>
                <w:rFonts w:ascii="Times New Roman" w:hAnsi="Times New Roman"/>
              </w:rPr>
            </w:pPr>
            <w:r>
              <w:rPr>
                <w:rFonts w:ascii="Times New Roman" w:hAnsi="Times New Roman"/>
              </w:rPr>
              <w:t>19.</w:t>
            </w:r>
          </w:p>
        </w:tc>
        <w:tc>
          <w:tcPr>
            <w:tcW w:w="8789" w:type="dxa"/>
          </w:tcPr>
          <w:p w14:paraId="4EB58804"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Поновити класні куточки. Провести огляд класних куточків</w:t>
            </w:r>
          </w:p>
        </w:tc>
        <w:tc>
          <w:tcPr>
            <w:tcW w:w="1559" w:type="dxa"/>
          </w:tcPr>
          <w:p w14:paraId="252FDE4B"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386F98BF"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2C43A563" w14:textId="77777777" w:rsidR="006D6A60" w:rsidRDefault="006D6A60">
            <w:pPr>
              <w:spacing w:after="0" w:line="240" w:lineRule="auto"/>
              <w:jc w:val="center"/>
              <w:rPr>
                <w:rFonts w:ascii="Times New Roman" w:hAnsi="Times New Roman"/>
              </w:rPr>
            </w:pPr>
          </w:p>
        </w:tc>
      </w:tr>
      <w:tr w:rsidR="006D6A60" w14:paraId="7281E350" w14:textId="77777777">
        <w:tc>
          <w:tcPr>
            <w:tcW w:w="708" w:type="dxa"/>
          </w:tcPr>
          <w:p w14:paraId="5DA32AB0" w14:textId="77777777" w:rsidR="006D6A60" w:rsidRDefault="00C73FD5">
            <w:pPr>
              <w:spacing w:after="0" w:line="240" w:lineRule="auto"/>
              <w:jc w:val="center"/>
              <w:rPr>
                <w:rFonts w:ascii="Times New Roman" w:hAnsi="Times New Roman"/>
              </w:rPr>
            </w:pPr>
            <w:r>
              <w:rPr>
                <w:rFonts w:ascii="Times New Roman" w:hAnsi="Times New Roman"/>
              </w:rPr>
              <w:t>20.</w:t>
            </w:r>
          </w:p>
        </w:tc>
        <w:tc>
          <w:tcPr>
            <w:tcW w:w="8789" w:type="dxa"/>
          </w:tcPr>
          <w:p w14:paraId="57A981B2"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 xml:space="preserve">Започаткувати випуск шкільної преси </w:t>
            </w:r>
          </w:p>
        </w:tc>
        <w:tc>
          <w:tcPr>
            <w:tcW w:w="1559" w:type="dxa"/>
          </w:tcPr>
          <w:p w14:paraId="1CE168C0"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0E7C547C" w14:textId="77777777" w:rsidR="006D6A60" w:rsidRDefault="00C73FD5">
            <w:pPr>
              <w:spacing w:after="0" w:line="240" w:lineRule="auto"/>
              <w:jc w:val="right"/>
              <w:rPr>
                <w:rFonts w:ascii="Times New Roman" w:hAnsi="Times New Roman"/>
              </w:rPr>
            </w:pPr>
            <w:r>
              <w:rPr>
                <w:rFonts w:ascii="Times New Roman" w:hAnsi="Times New Roman"/>
              </w:rPr>
              <w:t>Класні керівники</w:t>
            </w:r>
          </w:p>
        </w:tc>
        <w:tc>
          <w:tcPr>
            <w:tcW w:w="1418" w:type="dxa"/>
          </w:tcPr>
          <w:p w14:paraId="52C1DE81" w14:textId="77777777" w:rsidR="006D6A60" w:rsidRDefault="006D6A60">
            <w:pPr>
              <w:spacing w:after="0" w:line="240" w:lineRule="auto"/>
              <w:jc w:val="center"/>
              <w:rPr>
                <w:rFonts w:ascii="Times New Roman" w:hAnsi="Times New Roman"/>
              </w:rPr>
            </w:pPr>
          </w:p>
        </w:tc>
      </w:tr>
      <w:tr w:rsidR="006D6A60" w14:paraId="13929385" w14:textId="77777777">
        <w:tc>
          <w:tcPr>
            <w:tcW w:w="708" w:type="dxa"/>
          </w:tcPr>
          <w:p w14:paraId="7BFA55D7" w14:textId="77777777" w:rsidR="006D6A60" w:rsidRDefault="00C73FD5">
            <w:pPr>
              <w:spacing w:after="0" w:line="240" w:lineRule="auto"/>
              <w:jc w:val="center"/>
              <w:rPr>
                <w:rFonts w:ascii="Times New Roman" w:hAnsi="Times New Roman"/>
              </w:rPr>
            </w:pPr>
            <w:r>
              <w:rPr>
                <w:rFonts w:ascii="Times New Roman" w:hAnsi="Times New Roman"/>
              </w:rPr>
              <w:t>21.</w:t>
            </w:r>
          </w:p>
        </w:tc>
        <w:tc>
          <w:tcPr>
            <w:tcW w:w="8789" w:type="dxa"/>
          </w:tcPr>
          <w:p w14:paraId="4DBC1AF5" w14:textId="77777777" w:rsidR="006D6A60" w:rsidRDefault="00C73FD5">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Організувати чергування учнів та вчителів на І семестр</w:t>
            </w:r>
          </w:p>
        </w:tc>
        <w:tc>
          <w:tcPr>
            <w:tcW w:w="1559" w:type="dxa"/>
          </w:tcPr>
          <w:p w14:paraId="4462FA9A"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2434B85E"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1591C07F" w14:textId="77777777" w:rsidR="006D6A60" w:rsidRDefault="006D6A60">
            <w:pPr>
              <w:spacing w:after="0" w:line="240" w:lineRule="auto"/>
              <w:jc w:val="center"/>
              <w:rPr>
                <w:rFonts w:ascii="Times New Roman" w:hAnsi="Times New Roman"/>
              </w:rPr>
            </w:pPr>
          </w:p>
        </w:tc>
      </w:tr>
      <w:tr w:rsidR="006D6A60" w14:paraId="4CFD32DA" w14:textId="77777777">
        <w:tc>
          <w:tcPr>
            <w:tcW w:w="708" w:type="dxa"/>
          </w:tcPr>
          <w:p w14:paraId="7931FE73" w14:textId="77777777" w:rsidR="006D6A60" w:rsidRDefault="00C73FD5">
            <w:pPr>
              <w:spacing w:after="0" w:line="240" w:lineRule="auto"/>
              <w:jc w:val="center"/>
              <w:rPr>
                <w:rFonts w:ascii="Times New Roman" w:hAnsi="Times New Roman"/>
              </w:rPr>
            </w:pPr>
            <w:r>
              <w:rPr>
                <w:rFonts w:ascii="Times New Roman" w:hAnsi="Times New Roman"/>
              </w:rPr>
              <w:t>22.</w:t>
            </w:r>
          </w:p>
        </w:tc>
        <w:tc>
          <w:tcPr>
            <w:tcW w:w="8789" w:type="dxa"/>
          </w:tcPr>
          <w:p w14:paraId="0DFB7745" w14:textId="77777777" w:rsidR="006D6A60" w:rsidRDefault="00C73FD5">
            <w:pPr>
              <w:spacing w:after="0" w:line="240" w:lineRule="auto"/>
              <w:jc w:val="both"/>
              <w:rPr>
                <w:rFonts w:ascii="Times New Roman" w:hAnsi="Times New Roman"/>
              </w:rPr>
            </w:pPr>
            <w:r>
              <w:rPr>
                <w:rFonts w:ascii="Times New Roman" w:hAnsi="Times New Roman"/>
              </w:rPr>
              <w:t>Започаткувати Проект «Сторінками історії школи»</w:t>
            </w:r>
          </w:p>
        </w:tc>
        <w:tc>
          <w:tcPr>
            <w:tcW w:w="1559" w:type="dxa"/>
          </w:tcPr>
          <w:p w14:paraId="031B3E5A"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4733C395"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27E31083" w14:textId="77777777" w:rsidR="006D6A60" w:rsidRDefault="006D6A60">
            <w:pPr>
              <w:spacing w:after="0" w:line="240" w:lineRule="auto"/>
              <w:jc w:val="center"/>
              <w:rPr>
                <w:rFonts w:ascii="Times New Roman" w:hAnsi="Times New Roman"/>
              </w:rPr>
            </w:pPr>
          </w:p>
        </w:tc>
      </w:tr>
      <w:tr w:rsidR="006D6A60" w14:paraId="23689354" w14:textId="77777777">
        <w:tc>
          <w:tcPr>
            <w:tcW w:w="708" w:type="dxa"/>
          </w:tcPr>
          <w:p w14:paraId="2894B70E" w14:textId="77777777" w:rsidR="006D6A60" w:rsidRDefault="00C73FD5">
            <w:pPr>
              <w:spacing w:after="0" w:line="240" w:lineRule="auto"/>
              <w:jc w:val="center"/>
              <w:rPr>
                <w:rFonts w:ascii="Times New Roman" w:hAnsi="Times New Roman"/>
              </w:rPr>
            </w:pPr>
            <w:r>
              <w:rPr>
                <w:rFonts w:ascii="Times New Roman" w:hAnsi="Times New Roman"/>
              </w:rPr>
              <w:t>23.</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14:paraId="6C3F501A" w14:textId="77777777" w:rsidR="006D6A60" w:rsidRDefault="00C73FD5">
            <w:pPr>
              <w:shd w:val="clear" w:color="auto" w:fill="FFFFFF"/>
              <w:spacing w:after="0" w:line="269" w:lineRule="exact"/>
              <w:jc w:val="both"/>
              <w:rPr>
                <w:rFonts w:ascii="Times New Roman" w:eastAsia="Times New Roman" w:hAnsi="Times New Roman"/>
              </w:rPr>
            </w:pPr>
            <w:r>
              <w:rPr>
                <w:rFonts w:ascii="Times New Roman" w:eastAsia="Times New Roman" w:hAnsi="Times New Roman"/>
                <w:spacing w:val="-2"/>
              </w:rPr>
              <w:t>Скласти спільний план дій з ювенальною превенцією відділу поліції та службою у справах дітей на 2022/2023навчальний рік</w:t>
            </w:r>
          </w:p>
        </w:tc>
        <w:tc>
          <w:tcPr>
            <w:tcW w:w="1559" w:type="dxa"/>
          </w:tcPr>
          <w:p w14:paraId="53F0E23E"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5B243478"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16FDD888" w14:textId="77777777" w:rsidR="006D6A60" w:rsidRDefault="006D6A60">
            <w:pPr>
              <w:spacing w:after="0" w:line="240" w:lineRule="auto"/>
              <w:jc w:val="center"/>
              <w:rPr>
                <w:rFonts w:ascii="Times New Roman" w:hAnsi="Times New Roman"/>
              </w:rPr>
            </w:pPr>
          </w:p>
        </w:tc>
      </w:tr>
      <w:tr w:rsidR="006D6A60" w14:paraId="392F47CD" w14:textId="77777777">
        <w:tc>
          <w:tcPr>
            <w:tcW w:w="708" w:type="dxa"/>
          </w:tcPr>
          <w:p w14:paraId="7DE8C0A6" w14:textId="77777777" w:rsidR="006D6A60" w:rsidRDefault="00C73FD5">
            <w:pPr>
              <w:spacing w:after="0" w:line="240" w:lineRule="auto"/>
              <w:jc w:val="center"/>
              <w:rPr>
                <w:rFonts w:ascii="Times New Roman" w:hAnsi="Times New Roman"/>
              </w:rPr>
            </w:pPr>
            <w:r>
              <w:rPr>
                <w:rFonts w:ascii="Times New Roman" w:hAnsi="Times New Roman"/>
              </w:rPr>
              <w:t>24.</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14:paraId="653396EA" w14:textId="77777777" w:rsidR="006D6A60" w:rsidRDefault="00C73FD5">
            <w:pPr>
              <w:shd w:val="clear" w:color="auto" w:fill="FFFFFF"/>
              <w:spacing w:after="0" w:line="269" w:lineRule="exact"/>
              <w:rPr>
                <w:rFonts w:ascii="Times New Roman" w:eastAsia="Times New Roman" w:hAnsi="Times New Roman"/>
                <w:spacing w:val="-2"/>
              </w:rPr>
            </w:pPr>
            <w:r>
              <w:rPr>
                <w:rFonts w:ascii="Times New Roman" w:eastAsia="Times New Roman" w:hAnsi="Times New Roman"/>
                <w:spacing w:val="-2"/>
              </w:rPr>
              <w:t>Формування екозагону та організація його роботи</w:t>
            </w:r>
          </w:p>
        </w:tc>
        <w:tc>
          <w:tcPr>
            <w:tcW w:w="1559" w:type="dxa"/>
          </w:tcPr>
          <w:p w14:paraId="07317D88"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10A97AD0" w14:textId="77777777" w:rsidR="006D6A60" w:rsidRDefault="00C73FD5">
            <w:pPr>
              <w:spacing w:after="0" w:line="240" w:lineRule="auto"/>
              <w:jc w:val="center"/>
              <w:rPr>
                <w:rFonts w:ascii="Times New Roman" w:hAnsi="Times New Roman"/>
              </w:rPr>
            </w:pPr>
            <w:r>
              <w:rPr>
                <w:rFonts w:ascii="Times New Roman" w:hAnsi="Times New Roman"/>
              </w:rPr>
              <w:t>Меркулова Л.А.</w:t>
            </w:r>
          </w:p>
        </w:tc>
        <w:tc>
          <w:tcPr>
            <w:tcW w:w="1418" w:type="dxa"/>
          </w:tcPr>
          <w:p w14:paraId="50D93E13" w14:textId="77777777" w:rsidR="006D6A60" w:rsidRDefault="006D6A60">
            <w:pPr>
              <w:spacing w:after="0" w:line="240" w:lineRule="auto"/>
              <w:jc w:val="center"/>
              <w:rPr>
                <w:rFonts w:ascii="Times New Roman" w:hAnsi="Times New Roman"/>
              </w:rPr>
            </w:pPr>
          </w:p>
        </w:tc>
      </w:tr>
      <w:tr w:rsidR="006D6A60" w14:paraId="258AD1D9" w14:textId="77777777">
        <w:tc>
          <w:tcPr>
            <w:tcW w:w="708" w:type="dxa"/>
          </w:tcPr>
          <w:p w14:paraId="65E268B3" w14:textId="77777777" w:rsidR="006D6A60" w:rsidRDefault="00C73FD5">
            <w:pPr>
              <w:spacing w:after="0" w:line="240" w:lineRule="auto"/>
              <w:jc w:val="center"/>
              <w:rPr>
                <w:rFonts w:ascii="Times New Roman" w:hAnsi="Times New Roman"/>
              </w:rPr>
            </w:pPr>
            <w:r>
              <w:rPr>
                <w:rFonts w:ascii="Times New Roman" w:hAnsi="Times New Roman"/>
              </w:rPr>
              <w:t>25.</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14:paraId="39D78414" w14:textId="77777777" w:rsidR="006D6A60" w:rsidRDefault="00C73FD5">
            <w:pPr>
              <w:shd w:val="clear" w:color="auto" w:fill="FFFFFF"/>
              <w:spacing w:after="0" w:line="240" w:lineRule="auto"/>
              <w:rPr>
                <w:rFonts w:ascii="Times New Roman" w:eastAsia="Times New Roman" w:hAnsi="Times New Roman"/>
                <w:spacing w:val="-2"/>
              </w:rPr>
            </w:pPr>
            <w:r>
              <w:rPr>
                <w:rFonts w:ascii="Times New Roman" w:eastAsia="Times New Roman" w:hAnsi="Times New Roman"/>
                <w:spacing w:val="-2"/>
              </w:rPr>
              <w:t>Розробити та затвердити Кодекс безпечного середовища</w:t>
            </w:r>
          </w:p>
        </w:tc>
        <w:tc>
          <w:tcPr>
            <w:tcW w:w="1559" w:type="dxa"/>
          </w:tcPr>
          <w:p w14:paraId="1BF2C012"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4ABF2CFC"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232D8D1A" w14:textId="77777777" w:rsidR="006D6A60" w:rsidRDefault="006D6A60">
            <w:pPr>
              <w:spacing w:after="0" w:line="240" w:lineRule="auto"/>
              <w:jc w:val="center"/>
              <w:rPr>
                <w:rFonts w:ascii="Times New Roman" w:hAnsi="Times New Roman"/>
              </w:rPr>
            </w:pPr>
          </w:p>
        </w:tc>
      </w:tr>
      <w:tr w:rsidR="006D6A60" w14:paraId="3C0E6CB7" w14:textId="77777777">
        <w:tc>
          <w:tcPr>
            <w:tcW w:w="708" w:type="dxa"/>
          </w:tcPr>
          <w:p w14:paraId="59A13C89" w14:textId="77777777" w:rsidR="006D6A60" w:rsidRDefault="00C73FD5">
            <w:pPr>
              <w:spacing w:after="0" w:line="240" w:lineRule="auto"/>
              <w:jc w:val="center"/>
              <w:rPr>
                <w:rFonts w:ascii="Times New Roman" w:hAnsi="Times New Roman"/>
              </w:rPr>
            </w:pPr>
            <w:r>
              <w:rPr>
                <w:rFonts w:ascii="Times New Roman" w:hAnsi="Times New Roman"/>
              </w:rPr>
              <w:t>26.</w:t>
            </w:r>
          </w:p>
        </w:tc>
        <w:tc>
          <w:tcPr>
            <w:tcW w:w="8789" w:type="dxa"/>
          </w:tcPr>
          <w:p w14:paraId="199C3148" w14:textId="77777777" w:rsidR="006D6A60" w:rsidRDefault="00C73FD5">
            <w:pPr>
              <w:spacing w:after="0" w:line="240" w:lineRule="auto"/>
              <w:rPr>
                <w:rFonts w:ascii="Times New Roman" w:eastAsia="Times New Roman" w:hAnsi="Times New Roman"/>
                <w:spacing w:val="-15"/>
              </w:rPr>
            </w:pPr>
            <w:r>
              <w:rPr>
                <w:rFonts w:ascii="Times New Roman" w:eastAsia="Times New Roman" w:hAnsi="Times New Roman"/>
                <w:iCs/>
              </w:rPr>
              <w:t xml:space="preserve">Провести перший урок </w:t>
            </w:r>
            <w:r>
              <w:rPr>
                <w:rFonts w:ascii="Times New Roman" w:eastAsia="Times New Roman" w:hAnsi="Times New Roman"/>
                <w:bCs/>
                <w:spacing w:val="-15"/>
              </w:rPr>
              <w:t>«Україна починається з тебе»»</w:t>
            </w:r>
          </w:p>
          <w:p w14:paraId="181B6502" w14:textId="77777777" w:rsidR="006D6A60" w:rsidRDefault="006D6A60">
            <w:pPr>
              <w:jc w:val="both"/>
              <w:rPr>
                <w:rFonts w:ascii="Times New Roman" w:hAnsi="Times New Roman"/>
              </w:rPr>
            </w:pPr>
          </w:p>
        </w:tc>
        <w:tc>
          <w:tcPr>
            <w:tcW w:w="1559" w:type="dxa"/>
          </w:tcPr>
          <w:p w14:paraId="6DFECD00" w14:textId="77777777" w:rsidR="006D6A60" w:rsidRDefault="00C73FD5">
            <w:pPr>
              <w:spacing w:after="0" w:line="240" w:lineRule="auto"/>
              <w:jc w:val="center"/>
              <w:rPr>
                <w:rFonts w:ascii="Times New Roman" w:hAnsi="Times New Roman"/>
              </w:rPr>
            </w:pPr>
            <w:r>
              <w:rPr>
                <w:rFonts w:ascii="Times New Roman" w:hAnsi="Times New Roman"/>
              </w:rPr>
              <w:t>01.09.2022</w:t>
            </w:r>
          </w:p>
        </w:tc>
        <w:tc>
          <w:tcPr>
            <w:tcW w:w="2126" w:type="dxa"/>
          </w:tcPr>
          <w:p w14:paraId="630B5995"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45788837" w14:textId="77777777" w:rsidR="006D6A60" w:rsidRDefault="006D6A60">
            <w:pPr>
              <w:spacing w:after="0" w:line="240" w:lineRule="auto"/>
              <w:jc w:val="center"/>
              <w:rPr>
                <w:rFonts w:ascii="Times New Roman" w:hAnsi="Times New Roman"/>
              </w:rPr>
            </w:pPr>
          </w:p>
        </w:tc>
      </w:tr>
      <w:tr w:rsidR="006D6A60" w14:paraId="7786BC70" w14:textId="77777777">
        <w:tc>
          <w:tcPr>
            <w:tcW w:w="708" w:type="dxa"/>
          </w:tcPr>
          <w:p w14:paraId="106D6DF1" w14:textId="77777777" w:rsidR="006D6A60" w:rsidRDefault="00C73FD5">
            <w:pPr>
              <w:spacing w:after="0" w:line="240" w:lineRule="auto"/>
              <w:jc w:val="center"/>
              <w:rPr>
                <w:rFonts w:ascii="Times New Roman" w:hAnsi="Times New Roman"/>
              </w:rPr>
            </w:pPr>
            <w:r>
              <w:rPr>
                <w:rFonts w:ascii="Times New Roman" w:hAnsi="Times New Roman"/>
              </w:rPr>
              <w:t>27.</w:t>
            </w:r>
          </w:p>
        </w:tc>
        <w:tc>
          <w:tcPr>
            <w:tcW w:w="8789" w:type="dxa"/>
          </w:tcPr>
          <w:p w14:paraId="511F78A3" w14:textId="77777777" w:rsidR="006D6A60" w:rsidRDefault="00C73FD5">
            <w:pPr>
              <w:spacing w:after="0"/>
              <w:rPr>
                <w:rFonts w:ascii="Times New Roman" w:hAnsi="Times New Roman"/>
              </w:rPr>
            </w:pPr>
            <w:r>
              <w:rPr>
                <w:rFonts w:ascii="Times New Roman" w:hAnsi="Times New Roman"/>
              </w:rPr>
              <w:t>Заходи щодо відзначення Міжнародного дня миру (за окремим планом). Акція, малюнок на асфальті «Ми за мир на планеті Земля»</w:t>
            </w:r>
          </w:p>
        </w:tc>
        <w:tc>
          <w:tcPr>
            <w:tcW w:w="1559" w:type="dxa"/>
          </w:tcPr>
          <w:p w14:paraId="3F63E6FF"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76A1A00C"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185DD47" w14:textId="77777777" w:rsidR="006D6A60" w:rsidRDefault="006D6A60">
            <w:pPr>
              <w:spacing w:after="0" w:line="240" w:lineRule="auto"/>
              <w:jc w:val="center"/>
              <w:rPr>
                <w:rFonts w:ascii="Times New Roman" w:hAnsi="Times New Roman"/>
              </w:rPr>
            </w:pPr>
          </w:p>
        </w:tc>
      </w:tr>
      <w:tr w:rsidR="006D6A60" w14:paraId="0B0F2E6B" w14:textId="77777777">
        <w:tc>
          <w:tcPr>
            <w:tcW w:w="708" w:type="dxa"/>
          </w:tcPr>
          <w:p w14:paraId="06F8181E" w14:textId="77777777" w:rsidR="006D6A60" w:rsidRDefault="00C73FD5">
            <w:pPr>
              <w:spacing w:after="0" w:line="240" w:lineRule="auto"/>
              <w:jc w:val="center"/>
              <w:rPr>
                <w:rFonts w:ascii="Times New Roman" w:hAnsi="Times New Roman"/>
              </w:rPr>
            </w:pPr>
            <w:r>
              <w:rPr>
                <w:rFonts w:ascii="Times New Roman" w:hAnsi="Times New Roman"/>
              </w:rPr>
              <w:t>28.</w:t>
            </w:r>
          </w:p>
        </w:tc>
        <w:tc>
          <w:tcPr>
            <w:tcW w:w="8789" w:type="dxa"/>
          </w:tcPr>
          <w:p w14:paraId="76C1DB16" w14:textId="77777777" w:rsidR="006D6A60" w:rsidRDefault="00C73FD5">
            <w:pPr>
              <w:spacing w:after="0"/>
              <w:jc w:val="both"/>
              <w:rPr>
                <w:rFonts w:ascii="Times New Roman" w:hAnsi="Times New Roman"/>
              </w:rPr>
            </w:pPr>
            <w:r>
              <w:rPr>
                <w:rFonts w:ascii="Times New Roman" w:hAnsi="Times New Roman"/>
              </w:rPr>
              <w:t>Декада громадянської зрілості та творчого розвитку особистості «Ми господарі у школі, бо вона – наш другий дім»:</w:t>
            </w:r>
          </w:p>
          <w:p w14:paraId="05FED0EF" w14:textId="77777777" w:rsidR="006D6A60" w:rsidRDefault="00C73FD5">
            <w:pPr>
              <w:spacing w:after="0"/>
              <w:jc w:val="both"/>
              <w:rPr>
                <w:rFonts w:ascii="Times New Roman" w:hAnsi="Times New Roman"/>
              </w:rPr>
            </w:pPr>
            <w:r>
              <w:rPr>
                <w:rFonts w:ascii="Times New Roman" w:hAnsi="Times New Roman"/>
              </w:rPr>
              <w:t>- Години спілкування «Я люблю свою школу»</w:t>
            </w:r>
          </w:p>
          <w:p w14:paraId="1BA210B5" w14:textId="77777777" w:rsidR="006D6A60" w:rsidRDefault="00C73FD5">
            <w:pPr>
              <w:spacing w:after="0"/>
              <w:jc w:val="both"/>
              <w:rPr>
                <w:rFonts w:ascii="Times New Roman" w:hAnsi="Times New Roman"/>
              </w:rPr>
            </w:pPr>
            <w:r>
              <w:rPr>
                <w:rFonts w:ascii="Times New Roman" w:hAnsi="Times New Roman"/>
              </w:rPr>
              <w:t>- «Вибори органів учнівського самоврядування – 2022» (формування класного та шкільного самоврядування)</w:t>
            </w:r>
          </w:p>
          <w:p w14:paraId="3367A5DA" w14:textId="77777777" w:rsidR="006D6A60" w:rsidRDefault="00C73FD5">
            <w:pPr>
              <w:spacing w:after="0"/>
              <w:jc w:val="both"/>
              <w:rPr>
                <w:rFonts w:ascii="Times New Roman" w:hAnsi="Times New Roman"/>
              </w:rPr>
            </w:pPr>
            <w:r>
              <w:rPr>
                <w:rFonts w:ascii="Times New Roman" w:hAnsi="Times New Roman"/>
              </w:rPr>
              <w:t>- Презентація шкільних гуртків і факультативів «Хочу! Можу! Обираю!»</w:t>
            </w:r>
          </w:p>
          <w:p w14:paraId="2A527B95" w14:textId="77777777" w:rsidR="006D6A60" w:rsidRDefault="00C73FD5">
            <w:pPr>
              <w:spacing w:after="0"/>
              <w:jc w:val="both"/>
              <w:rPr>
                <w:rFonts w:ascii="Times New Roman" w:hAnsi="Times New Roman"/>
              </w:rPr>
            </w:pPr>
            <w:r>
              <w:rPr>
                <w:rFonts w:ascii="Times New Roman" w:hAnsi="Times New Roman"/>
              </w:rPr>
              <w:lastRenderedPageBreak/>
              <w:t>- Конкурс класних куточків «Кращий клас – у нас»</w:t>
            </w:r>
          </w:p>
          <w:p w14:paraId="395BBF5F" w14:textId="77777777" w:rsidR="006D6A60" w:rsidRDefault="00C73FD5">
            <w:pPr>
              <w:spacing w:after="0"/>
              <w:jc w:val="both"/>
              <w:rPr>
                <w:rFonts w:ascii="Times New Roman" w:hAnsi="Times New Roman"/>
              </w:rPr>
            </w:pPr>
            <w:r>
              <w:rPr>
                <w:rFonts w:ascii="Times New Roman" w:hAnsi="Times New Roman"/>
              </w:rPr>
              <w:t>- Старт конкурсів «Клас року» та «Учень року»</w:t>
            </w:r>
          </w:p>
        </w:tc>
        <w:tc>
          <w:tcPr>
            <w:tcW w:w="1559" w:type="dxa"/>
          </w:tcPr>
          <w:p w14:paraId="0FC97ADA" w14:textId="77777777" w:rsidR="006D6A60" w:rsidRDefault="00C73FD5">
            <w:pPr>
              <w:spacing w:after="0" w:line="240" w:lineRule="auto"/>
              <w:jc w:val="center"/>
              <w:rPr>
                <w:rFonts w:ascii="Times New Roman" w:hAnsi="Times New Roman"/>
              </w:rPr>
            </w:pPr>
            <w:r>
              <w:rPr>
                <w:rFonts w:ascii="Times New Roman" w:hAnsi="Times New Roman"/>
              </w:rPr>
              <w:lastRenderedPageBreak/>
              <w:t>Вересень 2022</w:t>
            </w:r>
          </w:p>
        </w:tc>
        <w:tc>
          <w:tcPr>
            <w:tcW w:w="2126" w:type="dxa"/>
          </w:tcPr>
          <w:p w14:paraId="3F7AC0C8"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3428C59" w14:textId="77777777" w:rsidR="006D6A60" w:rsidRDefault="006D6A60">
            <w:pPr>
              <w:spacing w:after="0" w:line="240" w:lineRule="auto"/>
              <w:jc w:val="center"/>
              <w:rPr>
                <w:rFonts w:ascii="Times New Roman" w:hAnsi="Times New Roman"/>
              </w:rPr>
            </w:pPr>
          </w:p>
        </w:tc>
      </w:tr>
      <w:tr w:rsidR="006D6A60" w14:paraId="425BAE54" w14:textId="77777777">
        <w:tc>
          <w:tcPr>
            <w:tcW w:w="708" w:type="dxa"/>
          </w:tcPr>
          <w:p w14:paraId="60746A8D" w14:textId="77777777" w:rsidR="006D6A60" w:rsidRDefault="00C73FD5">
            <w:pPr>
              <w:spacing w:after="0" w:line="240" w:lineRule="auto"/>
              <w:jc w:val="center"/>
              <w:rPr>
                <w:rFonts w:ascii="Times New Roman" w:hAnsi="Times New Roman"/>
              </w:rPr>
            </w:pPr>
            <w:r>
              <w:rPr>
                <w:rFonts w:ascii="Times New Roman" w:hAnsi="Times New Roman"/>
              </w:rPr>
              <w:lastRenderedPageBreak/>
              <w:t>29.</w:t>
            </w:r>
          </w:p>
        </w:tc>
        <w:tc>
          <w:tcPr>
            <w:tcW w:w="8789" w:type="dxa"/>
          </w:tcPr>
          <w:p w14:paraId="6D289F74" w14:textId="77777777" w:rsidR="006D6A60" w:rsidRDefault="00C73FD5">
            <w:pPr>
              <w:spacing w:after="0"/>
              <w:jc w:val="both"/>
              <w:rPr>
                <w:rFonts w:ascii="Times New Roman" w:hAnsi="Times New Roman"/>
              </w:rPr>
            </w:pPr>
            <w:r>
              <w:rPr>
                <w:rFonts w:ascii="Times New Roman" w:hAnsi="Times New Roman"/>
              </w:rPr>
              <w:t>Заходи щодо відзначення Дня партизанської слави та початку підпільно-партизанського руху в Україні (за окремим планом):</w:t>
            </w:r>
          </w:p>
          <w:p w14:paraId="4A7A0520" w14:textId="77777777" w:rsidR="006D6A60" w:rsidRDefault="00C73FD5">
            <w:pPr>
              <w:spacing w:after="0"/>
              <w:jc w:val="both"/>
              <w:rPr>
                <w:rFonts w:ascii="Times New Roman" w:eastAsia="Times New Roman" w:hAnsi="Times New Roman"/>
              </w:rPr>
            </w:pPr>
            <w:r>
              <w:rPr>
                <w:rFonts w:ascii="Times New Roman" w:hAnsi="Times New Roman"/>
              </w:rPr>
              <w:t xml:space="preserve">- </w:t>
            </w:r>
            <w:r>
              <w:rPr>
                <w:rFonts w:ascii="Times New Roman" w:eastAsia="Times New Roman" w:hAnsi="Times New Roman"/>
              </w:rPr>
              <w:t>Проведення тематичних уроків з історії України, всесвітньої історії</w:t>
            </w:r>
          </w:p>
          <w:p w14:paraId="46236A53" w14:textId="77777777" w:rsidR="006D6A60" w:rsidRDefault="00C73FD5">
            <w:pPr>
              <w:spacing w:after="0"/>
              <w:jc w:val="both"/>
              <w:rPr>
                <w:rFonts w:ascii="Times New Roman" w:eastAsia="Times New Roman" w:hAnsi="Times New Roman"/>
              </w:rPr>
            </w:pPr>
            <w:r>
              <w:rPr>
                <w:rFonts w:ascii="Times New Roman" w:eastAsia="Times New Roman" w:hAnsi="Times New Roman"/>
              </w:rPr>
              <w:t>- Проведення уроків мужності, лекцій, семінарів, диспутів, бесід, засідань «круглих столів», вечорів пам’яті, присвячених історії підпільно-партизанського руху за темами: «Партизанський рух в Україні», «Рух опору в Україні», «Стежки, опалені війною», «Діяльність підпілля – уроки війни на Харківщині»</w:t>
            </w:r>
          </w:p>
          <w:p w14:paraId="57B2D9DA" w14:textId="77777777" w:rsidR="006D6A60" w:rsidRDefault="00C73FD5">
            <w:pPr>
              <w:spacing w:after="0"/>
              <w:jc w:val="both"/>
              <w:rPr>
                <w:rFonts w:ascii="Times New Roman" w:hAnsi="Times New Roman"/>
              </w:rPr>
            </w:pPr>
            <w:r>
              <w:rPr>
                <w:rFonts w:ascii="Times New Roman" w:eastAsia="Times New Roman" w:hAnsi="Times New Roman"/>
              </w:rPr>
              <w:t>- Організація та проведення учнівських конференцій за темами: «Місце партизанського руху в процесі вигнання нацистських окупантів з України», «Проблеми підпілля та партизанського руху в роки війни», «Діяльність харківського підпілля в 1941-1943 роках»</w:t>
            </w:r>
          </w:p>
        </w:tc>
        <w:tc>
          <w:tcPr>
            <w:tcW w:w="1559" w:type="dxa"/>
          </w:tcPr>
          <w:p w14:paraId="035C6906"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0B35C314"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28899D13" w14:textId="77777777" w:rsidR="006D6A60" w:rsidRDefault="006D6A60">
            <w:pPr>
              <w:spacing w:after="0" w:line="240" w:lineRule="auto"/>
              <w:jc w:val="center"/>
              <w:rPr>
                <w:rFonts w:ascii="Times New Roman" w:hAnsi="Times New Roman"/>
              </w:rPr>
            </w:pPr>
          </w:p>
        </w:tc>
      </w:tr>
      <w:tr w:rsidR="006D6A60" w14:paraId="11866228" w14:textId="77777777">
        <w:tc>
          <w:tcPr>
            <w:tcW w:w="708" w:type="dxa"/>
          </w:tcPr>
          <w:p w14:paraId="523BB0D8" w14:textId="77777777" w:rsidR="006D6A60" w:rsidRDefault="00C73FD5">
            <w:pPr>
              <w:spacing w:after="0" w:line="240" w:lineRule="auto"/>
              <w:jc w:val="center"/>
              <w:rPr>
                <w:rFonts w:ascii="Times New Roman" w:hAnsi="Times New Roman"/>
              </w:rPr>
            </w:pPr>
            <w:r>
              <w:rPr>
                <w:rFonts w:ascii="Times New Roman" w:hAnsi="Times New Roman"/>
              </w:rPr>
              <w:t>30.</w:t>
            </w:r>
          </w:p>
        </w:tc>
        <w:tc>
          <w:tcPr>
            <w:tcW w:w="8789" w:type="dxa"/>
          </w:tcPr>
          <w:p w14:paraId="56FC30A0" w14:textId="77777777" w:rsidR="006D6A60" w:rsidRDefault="00C73FD5">
            <w:pPr>
              <w:spacing w:after="0" w:line="240" w:lineRule="auto"/>
              <w:jc w:val="both"/>
              <w:rPr>
                <w:rFonts w:ascii="Times New Roman" w:hAnsi="Times New Roman"/>
              </w:rPr>
            </w:pPr>
            <w:r>
              <w:rPr>
                <w:rFonts w:ascii="Times New Roman" w:hAnsi="Times New Roman"/>
              </w:rPr>
              <w:t>Заходи до Міжнародного Дня демократії «Ми – українці, ми - європейці» (за окремим планом)</w:t>
            </w:r>
          </w:p>
        </w:tc>
        <w:tc>
          <w:tcPr>
            <w:tcW w:w="1559" w:type="dxa"/>
          </w:tcPr>
          <w:p w14:paraId="23E24205"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3A0B6FC4"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3CB83A6" w14:textId="77777777" w:rsidR="006D6A60" w:rsidRDefault="006D6A60">
            <w:pPr>
              <w:spacing w:after="0" w:line="240" w:lineRule="auto"/>
              <w:jc w:val="center"/>
              <w:rPr>
                <w:rFonts w:ascii="Times New Roman" w:hAnsi="Times New Roman"/>
              </w:rPr>
            </w:pPr>
          </w:p>
        </w:tc>
      </w:tr>
      <w:tr w:rsidR="006D6A60" w14:paraId="4B7E67EC" w14:textId="77777777">
        <w:tc>
          <w:tcPr>
            <w:tcW w:w="708" w:type="dxa"/>
          </w:tcPr>
          <w:p w14:paraId="6B704CC1" w14:textId="77777777" w:rsidR="006D6A60" w:rsidRDefault="00C73FD5">
            <w:pPr>
              <w:spacing w:after="0" w:line="240" w:lineRule="auto"/>
              <w:jc w:val="center"/>
              <w:rPr>
                <w:rFonts w:ascii="Times New Roman" w:hAnsi="Times New Roman"/>
              </w:rPr>
            </w:pPr>
            <w:r>
              <w:rPr>
                <w:rFonts w:ascii="Times New Roman" w:hAnsi="Times New Roman"/>
              </w:rPr>
              <w:t>31.</w:t>
            </w:r>
          </w:p>
        </w:tc>
        <w:tc>
          <w:tcPr>
            <w:tcW w:w="8789" w:type="dxa"/>
          </w:tcPr>
          <w:p w14:paraId="4E3D791B" w14:textId="77777777" w:rsidR="006D6A60" w:rsidRDefault="00C73FD5">
            <w:pPr>
              <w:spacing w:after="0" w:line="240" w:lineRule="auto"/>
              <w:jc w:val="both"/>
              <w:rPr>
                <w:rFonts w:ascii="Times New Roman" w:hAnsi="Times New Roman"/>
              </w:rPr>
            </w:pPr>
            <w:r>
              <w:rPr>
                <w:rFonts w:ascii="Times New Roman" w:hAnsi="Times New Roman"/>
              </w:rPr>
              <w:t>День книги (до  Всеукраїнського Дня бібліотек). Акція «Бережи шкільний підручник»</w:t>
            </w:r>
          </w:p>
        </w:tc>
        <w:tc>
          <w:tcPr>
            <w:tcW w:w="1559" w:type="dxa"/>
          </w:tcPr>
          <w:p w14:paraId="275BD75A"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096169AC" w14:textId="77777777" w:rsidR="006D6A60" w:rsidRDefault="00C73FD5">
            <w:pPr>
              <w:spacing w:after="0" w:line="240" w:lineRule="auto"/>
              <w:jc w:val="center"/>
              <w:rPr>
                <w:rFonts w:ascii="Times New Roman" w:hAnsi="Times New Roman"/>
              </w:rPr>
            </w:pPr>
            <w:r>
              <w:rPr>
                <w:rFonts w:ascii="Times New Roman" w:hAnsi="Times New Roman"/>
              </w:rPr>
              <w:t>Бібліотекар</w:t>
            </w:r>
          </w:p>
        </w:tc>
        <w:tc>
          <w:tcPr>
            <w:tcW w:w="1418" w:type="dxa"/>
          </w:tcPr>
          <w:p w14:paraId="791F9404" w14:textId="77777777" w:rsidR="006D6A60" w:rsidRDefault="006D6A60">
            <w:pPr>
              <w:spacing w:after="0" w:line="240" w:lineRule="auto"/>
              <w:jc w:val="center"/>
              <w:rPr>
                <w:rFonts w:ascii="Times New Roman" w:hAnsi="Times New Roman"/>
              </w:rPr>
            </w:pPr>
          </w:p>
        </w:tc>
      </w:tr>
      <w:tr w:rsidR="006D6A60" w14:paraId="1DA582E4" w14:textId="77777777">
        <w:tc>
          <w:tcPr>
            <w:tcW w:w="708" w:type="dxa"/>
          </w:tcPr>
          <w:p w14:paraId="4B6595FC" w14:textId="77777777" w:rsidR="006D6A60" w:rsidRDefault="00C73FD5">
            <w:pPr>
              <w:spacing w:after="0" w:line="240" w:lineRule="auto"/>
              <w:jc w:val="center"/>
              <w:rPr>
                <w:rFonts w:ascii="Times New Roman" w:hAnsi="Times New Roman"/>
              </w:rPr>
            </w:pPr>
            <w:r>
              <w:rPr>
                <w:rFonts w:ascii="Times New Roman" w:hAnsi="Times New Roman"/>
              </w:rPr>
              <w:t>32.</w:t>
            </w:r>
          </w:p>
        </w:tc>
        <w:tc>
          <w:tcPr>
            <w:tcW w:w="8789" w:type="dxa"/>
          </w:tcPr>
          <w:p w14:paraId="1337C8CE" w14:textId="77777777" w:rsidR="006D6A60" w:rsidRDefault="00C73FD5">
            <w:pPr>
              <w:spacing w:after="0" w:line="240" w:lineRule="auto"/>
              <w:jc w:val="both"/>
              <w:rPr>
                <w:rFonts w:ascii="Times New Roman" w:hAnsi="Times New Roman"/>
              </w:rPr>
            </w:pPr>
            <w:r>
              <w:rPr>
                <w:rFonts w:ascii="Times New Roman" w:hAnsi="Times New Roman"/>
              </w:rPr>
              <w:t>Анкетування учнів «Шкільний лідер. Соціально-психологічний портрет» (з метою виявлення лідерських якостей учнів)</w:t>
            </w:r>
          </w:p>
        </w:tc>
        <w:tc>
          <w:tcPr>
            <w:tcW w:w="1559" w:type="dxa"/>
          </w:tcPr>
          <w:p w14:paraId="5E1F3BA9"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6F409E67" w14:textId="77777777" w:rsidR="006D6A60" w:rsidRDefault="00C73FD5">
            <w:pPr>
              <w:spacing w:after="0" w:line="240" w:lineRule="auto"/>
              <w:jc w:val="center"/>
              <w:rPr>
                <w:rFonts w:ascii="Times New Roman" w:hAnsi="Times New Roman"/>
              </w:rPr>
            </w:pPr>
            <w:r>
              <w:rPr>
                <w:rFonts w:ascii="Times New Roman" w:hAnsi="Times New Roman"/>
              </w:rPr>
              <w:t>Бібліотекар</w:t>
            </w:r>
          </w:p>
        </w:tc>
        <w:tc>
          <w:tcPr>
            <w:tcW w:w="1418" w:type="dxa"/>
          </w:tcPr>
          <w:p w14:paraId="1D09D7B9" w14:textId="77777777" w:rsidR="006D6A60" w:rsidRDefault="006D6A60">
            <w:pPr>
              <w:spacing w:after="0" w:line="240" w:lineRule="auto"/>
              <w:jc w:val="center"/>
              <w:rPr>
                <w:rFonts w:ascii="Times New Roman" w:hAnsi="Times New Roman"/>
              </w:rPr>
            </w:pPr>
          </w:p>
        </w:tc>
      </w:tr>
      <w:tr w:rsidR="006D6A60" w14:paraId="3F42BEBA" w14:textId="77777777">
        <w:tc>
          <w:tcPr>
            <w:tcW w:w="708" w:type="dxa"/>
          </w:tcPr>
          <w:p w14:paraId="719B1E85" w14:textId="77777777" w:rsidR="006D6A60" w:rsidRDefault="00C73FD5">
            <w:pPr>
              <w:spacing w:after="0" w:line="240" w:lineRule="auto"/>
              <w:jc w:val="center"/>
              <w:rPr>
                <w:rFonts w:ascii="Times New Roman" w:hAnsi="Times New Roman"/>
              </w:rPr>
            </w:pPr>
            <w:r>
              <w:rPr>
                <w:rFonts w:ascii="Times New Roman" w:hAnsi="Times New Roman"/>
              </w:rPr>
              <w:t>33.</w:t>
            </w:r>
          </w:p>
        </w:tc>
        <w:tc>
          <w:tcPr>
            <w:tcW w:w="8789" w:type="dxa"/>
          </w:tcPr>
          <w:p w14:paraId="66EECF46" w14:textId="77777777" w:rsidR="006D6A60" w:rsidRDefault="00C73FD5">
            <w:pPr>
              <w:spacing w:after="0" w:line="240" w:lineRule="auto"/>
              <w:jc w:val="both"/>
              <w:rPr>
                <w:rFonts w:ascii="Times New Roman" w:hAnsi="Times New Roman"/>
              </w:rPr>
            </w:pPr>
            <w:r>
              <w:rPr>
                <w:rFonts w:ascii="Times New Roman" w:hAnsi="Times New Roman"/>
              </w:rPr>
              <w:t>Психологічний тренінг «Розвиток навичок поведінки у конфліктних ситуаціях» (для учнів, схильних до конфліктної поведінки)</w:t>
            </w:r>
          </w:p>
        </w:tc>
        <w:tc>
          <w:tcPr>
            <w:tcW w:w="1559" w:type="dxa"/>
          </w:tcPr>
          <w:p w14:paraId="72928D1D"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7B3C85D2"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BE6C5E5" w14:textId="77777777" w:rsidR="006D6A60" w:rsidRDefault="006D6A60">
            <w:pPr>
              <w:spacing w:after="0" w:line="240" w:lineRule="auto"/>
              <w:jc w:val="center"/>
              <w:rPr>
                <w:rFonts w:ascii="Times New Roman" w:hAnsi="Times New Roman"/>
              </w:rPr>
            </w:pPr>
          </w:p>
        </w:tc>
      </w:tr>
      <w:tr w:rsidR="006D6A60" w14:paraId="747D3ACA" w14:textId="77777777">
        <w:tc>
          <w:tcPr>
            <w:tcW w:w="708" w:type="dxa"/>
          </w:tcPr>
          <w:p w14:paraId="7E9BCBEB" w14:textId="77777777" w:rsidR="006D6A60" w:rsidRDefault="00C73FD5">
            <w:pPr>
              <w:spacing w:after="0" w:line="240" w:lineRule="auto"/>
              <w:jc w:val="center"/>
              <w:rPr>
                <w:rFonts w:ascii="Times New Roman" w:hAnsi="Times New Roman"/>
              </w:rPr>
            </w:pPr>
            <w:r>
              <w:rPr>
                <w:rFonts w:ascii="Times New Roman" w:hAnsi="Times New Roman"/>
              </w:rPr>
              <w:t>34.</w:t>
            </w:r>
          </w:p>
        </w:tc>
        <w:tc>
          <w:tcPr>
            <w:tcW w:w="8789" w:type="dxa"/>
          </w:tcPr>
          <w:p w14:paraId="39EAFB38" w14:textId="77777777" w:rsidR="006D6A60" w:rsidRDefault="00C73FD5">
            <w:pPr>
              <w:spacing w:after="0" w:line="240" w:lineRule="auto"/>
              <w:jc w:val="both"/>
              <w:rPr>
                <w:rFonts w:ascii="Times New Roman" w:hAnsi="Times New Roman"/>
              </w:rPr>
            </w:pPr>
            <w:r>
              <w:rPr>
                <w:rFonts w:ascii="Times New Roman" w:hAnsi="Times New Roman"/>
              </w:rPr>
              <w:t>Година спілкування «Я-громадянин України і пишаюся цим» (1-4 класи)</w:t>
            </w:r>
          </w:p>
        </w:tc>
        <w:tc>
          <w:tcPr>
            <w:tcW w:w="1559" w:type="dxa"/>
          </w:tcPr>
          <w:p w14:paraId="06B46F22"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53183262"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251BAEF" w14:textId="77777777" w:rsidR="006D6A60" w:rsidRDefault="006D6A60">
            <w:pPr>
              <w:spacing w:after="0" w:line="240" w:lineRule="auto"/>
              <w:jc w:val="center"/>
              <w:rPr>
                <w:rFonts w:ascii="Times New Roman" w:hAnsi="Times New Roman"/>
              </w:rPr>
            </w:pPr>
          </w:p>
        </w:tc>
      </w:tr>
      <w:tr w:rsidR="006D6A60" w14:paraId="09B524CB" w14:textId="77777777">
        <w:tc>
          <w:tcPr>
            <w:tcW w:w="708" w:type="dxa"/>
          </w:tcPr>
          <w:p w14:paraId="03453AAB" w14:textId="77777777" w:rsidR="006D6A60" w:rsidRDefault="00C73FD5">
            <w:pPr>
              <w:spacing w:after="0" w:line="240" w:lineRule="auto"/>
              <w:jc w:val="center"/>
              <w:rPr>
                <w:rFonts w:ascii="Times New Roman" w:hAnsi="Times New Roman"/>
              </w:rPr>
            </w:pPr>
            <w:r>
              <w:rPr>
                <w:rFonts w:ascii="Times New Roman" w:hAnsi="Times New Roman"/>
              </w:rPr>
              <w:t>35.</w:t>
            </w:r>
          </w:p>
        </w:tc>
        <w:tc>
          <w:tcPr>
            <w:tcW w:w="8789" w:type="dxa"/>
          </w:tcPr>
          <w:p w14:paraId="11E85929" w14:textId="77777777" w:rsidR="006D6A60" w:rsidRDefault="00C73FD5">
            <w:pPr>
              <w:spacing w:after="0" w:line="240" w:lineRule="auto"/>
              <w:jc w:val="both"/>
              <w:rPr>
                <w:rFonts w:ascii="Times New Roman" w:hAnsi="Times New Roman"/>
              </w:rPr>
            </w:pPr>
            <w:r>
              <w:rPr>
                <w:rFonts w:ascii="Times New Roman" w:hAnsi="Times New Roman"/>
              </w:rPr>
              <w:t>Інтелектуальна гра « Невідома Україна?» (5-7 класи)</w:t>
            </w:r>
          </w:p>
        </w:tc>
        <w:tc>
          <w:tcPr>
            <w:tcW w:w="1559" w:type="dxa"/>
          </w:tcPr>
          <w:p w14:paraId="19B145BA"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40CCB428"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0828363B" w14:textId="77777777" w:rsidR="006D6A60" w:rsidRDefault="006D6A60">
            <w:pPr>
              <w:spacing w:after="0" w:line="240" w:lineRule="auto"/>
              <w:jc w:val="center"/>
              <w:rPr>
                <w:rFonts w:ascii="Times New Roman" w:hAnsi="Times New Roman"/>
              </w:rPr>
            </w:pPr>
          </w:p>
        </w:tc>
      </w:tr>
      <w:tr w:rsidR="006D6A60" w14:paraId="4B590E94" w14:textId="77777777">
        <w:tc>
          <w:tcPr>
            <w:tcW w:w="708" w:type="dxa"/>
          </w:tcPr>
          <w:p w14:paraId="05512B6F" w14:textId="77777777" w:rsidR="006D6A60" w:rsidRDefault="00C73FD5">
            <w:pPr>
              <w:spacing w:after="0" w:line="240" w:lineRule="auto"/>
              <w:jc w:val="center"/>
              <w:rPr>
                <w:rFonts w:ascii="Times New Roman" w:hAnsi="Times New Roman"/>
              </w:rPr>
            </w:pPr>
            <w:r>
              <w:rPr>
                <w:rFonts w:ascii="Times New Roman" w:hAnsi="Times New Roman"/>
              </w:rPr>
              <w:t>36.</w:t>
            </w:r>
          </w:p>
        </w:tc>
        <w:tc>
          <w:tcPr>
            <w:tcW w:w="8789" w:type="dxa"/>
          </w:tcPr>
          <w:p w14:paraId="15FBF0D5" w14:textId="77777777" w:rsidR="006D6A60" w:rsidRDefault="00C73FD5">
            <w:pPr>
              <w:spacing w:after="0" w:line="240" w:lineRule="auto"/>
              <w:jc w:val="both"/>
              <w:rPr>
                <w:rFonts w:ascii="Times New Roman" w:hAnsi="Times New Roman"/>
              </w:rPr>
            </w:pPr>
            <w:r>
              <w:rPr>
                <w:rFonts w:ascii="Times New Roman" w:hAnsi="Times New Roman"/>
              </w:rPr>
              <w:t>Брифінг «Закон один для всіх» (8-11 класи)</w:t>
            </w:r>
          </w:p>
        </w:tc>
        <w:tc>
          <w:tcPr>
            <w:tcW w:w="1559" w:type="dxa"/>
          </w:tcPr>
          <w:p w14:paraId="7D52D4FF"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6DC22EA0"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4D8390DB" w14:textId="77777777" w:rsidR="006D6A60" w:rsidRDefault="006D6A60">
            <w:pPr>
              <w:spacing w:after="0" w:line="240" w:lineRule="auto"/>
              <w:jc w:val="center"/>
              <w:rPr>
                <w:rFonts w:ascii="Times New Roman" w:hAnsi="Times New Roman"/>
              </w:rPr>
            </w:pPr>
          </w:p>
        </w:tc>
      </w:tr>
      <w:tr w:rsidR="006D6A60" w14:paraId="4C849CBF" w14:textId="77777777">
        <w:tc>
          <w:tcPr>
            <w:tcW w:w="708" w:type="dxa"/>
          </w:tcPr>
          <w:p w14:paraId="3291289F" w14:textId="77777777" w:rsidR="006D6A60" w:rsidRDefault="00C73FD5">
            <w:pPr>
              <w:spacing w:after="0" w:line="240" w:lineRule="auto"/>
              <w:jc w:val="center"/>
              <w:rPr>
                <w:rFonts w:ascii="Times New Roman" w:hAnsi="Times New Roman"/>
              </w:rPr>
            </w:pPr>
            <w:r>
              <w:rPr>
                <w:rFonts w:ascii="Times New Roman" w:hAnsi="Times New Roman"/>
              </w:rPr>
              <w:t>37.</w:t>
            </w:r>
          </w:p>
        </w:tc>
        <w:tc>
          <w:tcPr>
            <w:tcW w:w="8789" w:type="dxa"/>
            <w:tcBorders>
              <w:top w:val="single" w:sz="4" w:space="0" w:color="auto"/>
              <w:left w:val="single" w:sz="4" w:space="0" w:color="auto"/>
              <w:bottom w:val="single" w:sz="4" w:space="0" w:color="auto"/>
              <w:right w:val="single" w:sz="4" w:space="0" w:color="auto"/>
            </w:tcBorders>
          </w:tcPr>
          <w:p w14:paraId="05D021F9" w14:textId="77777777" w:rsidR="006D6A60" w:rsidRDefault="00C73FD5">
            <w:pPr>
              <w:spacing w:after="0" w:line="240" w:lineRule="auto"/>
              <w:rPr>
                <w:rFonts w:ascii="Times New Roman" w:eastAsia="Times New Roman" w:hAnsi="Times New Roman"/>
              </w:rPr>
            </w:pPr>
            <w:r>
              <w:rPr>
                <w:rFonts w:ascii="Times New Roman" w:eastAsia="Times New Roman" w:hAnsi="Times New Roman"/>
              </w:rPr>
              <w:t>Проведення бесід на тему «Прапори часів українського козацтва»</w:t>
            </w:r>
          </w:p>
        </w:tc>
        <w:tc>
          <w:tcPr>
            <w:tcW w:w="1559" w:type="dxa"/>
          </w:tcPr>
          <w:p w14:paraId="1CB40881"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41B6F56F"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22F2827C" w14:textId="77777777" w:rsidR="006D6A60" w:rsidRDefault="006D6A60">
            <w:pPr>
              <w:spacing w:after="0" w:line="240" w:lineRule="auto"/>
              <w:jc w:val="center"/>
              <w:rPr>
                <w:rFonts w:ascii="Times New Roman" w:hAnsi="Times New Roman"/>
              </w:rPr>
            </w:pPr>
          </w:p>
        </w:tc>
      </w:tr>
      <w:tr w:rsidR="006D6A60" w14:paraId="303FD5B1" w14:textId="77777777">
        <w:tc>
          <w:tcPr>
            <w:tcW w:w="708" w:type="dxa"/>
          </w:tcPr>
          <w:p w14:paraId="167E3317" w14:textId="77777777" w:rsidR="006D6A60" w:rsidRDefault="00C73FD5">
            <w:pPr>
              <w:spacing w:after="0" w:line="240" w:lineRule="auto"/>
              <w:jc w:val="center"/>
              <w:rPr>
                <w:rFonts w:ascii="Times New Roman" w:hAnsi="Times New Roman"/>
              </w:rPr>
            </w:pPr>
            <w:r>
              <w:rPr>
                <w:rFonts w:ascii="Times New Roman" w:hAnsi="Times New Roman"/>
              </w:rPr>
              <w:t>38.</w:t>
            </w:r>
          </w:p>
        </w:tc>
        <w:tc>
          <w:tcPr>
            <w:tcW w:w="8789" w:type="dxa"/>
            <w:tcBorders>
              <w:top w:val="single" w:sz="4" w:space="0" w:color="auto"/>
              <w:left w:val="single" w:sz="4" w:space="0" w:color="auto"/>
              <w:bottom w:val="single" w:sz="4" w:space="0" w:color="auto"/>
              <w:right w:val="single" w:sz="4" w:space="0" w:color="auto"/>
            </w:tcBorders>
          </w:tcPr>
          <w:p w14:paraId="027ABBD2" w14:textId="77777777" w:rsidR="006D6A60" w:rsidRDefault="00C73FD5">
            <w:pPr>
              <w:spacing w:after="0" w:line="240" w:lineRule="auto"/>
              <w:rPr>
                <w:rFonts w:ascii="Times New Roman" w:eastAsia="Times New Roman" w:hAnsi="Times New Roman"/>
              </w:rPr>
            </w:pPr>
            <w:r>
              <w:rPr>
                <w:rFonts w:ascii="Times New Roman" w:eastAsia="Times New Roman" w:hAnsi="Times New Roman"/>
              </w:rPr>
              <w:t>Проведення круглих столів, присвячених Дню Державного Прапора «Доля української святині»</w:t>
            </w:r>
          </w:p>
        </w:tc>
        <w:tc>
          <w:tcPr>
            <w:tcW w:w="1559" w:type="dxa"/>
          </w:tcPr>
          <w:p w14:paraId="39841F30"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1CAD3B40"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CC6C351" w14:textId="77777777" w:rsidR="006D6A60" w:rsidRDefault="006D6A60">
            <w:pPr>
              <w:spacing w:after="0" w:line="240" w:lineRule="auto"/>
              <w:jc w:val="center"/>
              <w:rPr>
                <w:rFonts w:ascii="Times New Roman" w:hAnsi="Times New Roman"/>
              </w:rPr>
            </w:pPr>
          </w:p>
        </w:tc>
      </w:tr>
      <w:tr w:rsidR="006D6A60" w14:paraId="586445D2" w14:textId="77777777">
        <w:tc>
          <w:tcPr>
            <w:tcW w:w="708" w:type="dxa"/>
          </w:tcPr>
          <w:p w14:paraId="1BF5A3EC" w14:textId="77777777" w:rsidR="006D6A60" w:rsidRDefault="00C73FD5">
            <w:pPr>
              <w:spacing w:after="0" w:line="240" w:lineRule="auto"/>
              <w:jc w:val="center"/>
              <w:rPr>
                <w:rFonts w:ascii="Times New Roman" w:hAnsi="Times New Roman"/>
              </w:rPr>
            </w:pPr>
            <w:r>
              <w:rPr>
                <w:rFonts w:ascii="Times New Roman" w:hAnsi="Times New Roman"/>
              </w:rPr>
              <w:t>39.</w:t>
            </w:r>
          </w:p>
        </w:tc>
        <w:tc>
          <w:tcPr>
            <w:tcW w:w="8789" w:type="dxa"/>
            <w:tcBorders>
              <w:top w:val="single" w:sz="4" w:space="0" w:color="auto"/>
              <w:left w:val="single" w:sz="4" w:space="0" w:color="auto"/>
              <w:bottom w:val="single" w:sz="4" w:space="0" w:color="auto"/>
              <w:right w:val="single" w:sz="4" w:space="0" w:color="auto"/>
            </w:tcBorders>
          </w:tcPr>
          <w:p w14:paraId="399E4630" w14:textId="77777777" w:rsidR="006D6A60" w:rsidRDefault="00C73FD5">
            <w:pPr>
              <w:spacing w:after="0" w:line="240" w:lineRule="auto"/>
              <w:rPr>
                <w:rFonts w:ascii="Times New Roman" w:eastAsia="Times New Roman" w:hAnsi="Times New Roman"/>
              </w:rPr>
            </w:pPr>
            <w:r>
              <w:rPr>
                <w:rFonts w:ascii="Times New Roman" w:eastAsia="Times New Roman" w:hAnsi="Times New Roman"/>
              </w:rPr>
              <w:t xml:space="preserve">Проведення конкурсів рефератів «Історія нашого прапора» </w:t>
            </w:r>
          </w:p>
        </w:tc>
        <w:tc>
          <w:tcPr>
            <w:tcW w:w="1559" w:type="dxa"/>
          </w:tcPr>
          <w:p w14:paraId="07F774C9"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3B47F23A"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2245F2E" w14:textId="77777777" w:rsidR="006D6A60" w:rsidRDefault="006D6A60">
            <w:pPr>
              <w:spacing w:after="0" w:line="240" w:lineRule="auto"/>
              <w:jc w:val="center"/>
              <w:rPr>
                <w:rFonts w:ascii="Times New Roman" w:hAnsi="Times New Roman"/>
              </w:rPr>
            </w:pPr>
          </w:p>
        </w:tc>
      </w:tr>
      <w:tr w:rsidR="006D6A60" w14:paraId="030631B7" w14:textId="77777777">
        <w:tc>
          <w:tcPr>
            <w:tcW w:w="708" w:type="dxa"/>
          </w:tcPr>
          <w:p w14:paraId="19D76887" w14:textId="77777777" w:rsidR="006D6A60" w:rsidRDefault="00C73FD5">
            <w:pPr>
              <w:spacing w:after="0" w:line="240" w:lineRule="auto"/>
              <w:jc w:val="center"/>
              <w:rPr>
                <w:rFonts w:ascii="Times New Roman" w:hAnsi="Times New Roman"/>
              </w:rPr>
            </w:pPr>
            <w:r>
              <w:rPr>
                <w:rFonts w:ascii="Times New Roman" w:hAnsi="Times New Roman"/>
              </w:rPr>
              <w:t>40.</w:t>
            </w:r>
          </w:p>
        </w:tc>
        <w:tc>
          <w:tcPr>
            <w:tcW w:w="8789" w:type="dxa"/>
            <w:tcBorders>
              <w:top w:val="single" w:sz="4" w:space="0" w:color="auto"/>
              <w:left w:val="single" w:sz="4" w:space="0" w:color="auto"/>
              <w:bottom w:val="single" w:sz="4" w:space="0" w:color="auto"/>
              <w:right w:val="single" w:sz="4" w:space="0" w:color="auto"/>
            </w:tcBorders>
          </w:tcPr>
          <w:p w14:paraId="77D1B158" w14:textId="77777777" w:rsidR="006D6A60" w:rsidRDefault="00C73FD5">
            <w:pPr>
              <w:spacing w:after="0" w:line="240" w:lineRule="auto"/>
              <w:rPr>
                <w:rFonts w:ascii="Times New Roman" w:eastAsia="Times New Roman" w:hAnsi="Times New Roman"/>
              </w:rPr>
            </w:pPr>
            <w:r>
              <w:rPr>
                <w:rFonts w:ascii="Times New Roman" w:eastAsia="Times New Roman" w:hAnsi="Times New Roman"/>
              </w:rPr>
              <w:t>Проведення конкурсів малюнків «Національні символи українського народу»</w:t>
            </w:r>
          </w:p>
        </w:tc>
        <w:tc>
          <w:tcPr>
            <w:tcW w:w="1559" w:type="dxa"/>
          </w:tcPr>
          <w:p w14:paraId="428D86E9"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4A7D81EB" w14:textId="77777777" w:rsidR="006D6A60" w:rsidRDefault="00C73FD5">
            <w:pPr>
              <w:spacing w:after="0" w:line="240" w:lineRule="auto"/>
              <w:jc w:val="center"/>
              <w:rPr>
                <w:rFonts w:ascii="Times New Roman" w:hAnsi="Times New Roman"/>
              </w:rPr>
            </w:pPr>
            <w:r>
              <w:rPr>
                <w:rFonts w:ascii="Times New Roman" w:hAnsi="Times New Roman"/>
              </w:rPr>
              <w:t>Вчитель образотворчого мистецтва</w:t>
            </w:r>
          </w:p>
        </w:tc>
        <w:tc>
          <w:tcPr>
            <w:tcW w:w="1418" w:type="dxa"/>
          </w:tcPr>
          <w:p w14:paraId="4BEDF614" w14:textId="77777777" w:rsidR="006D6A60" w:rsidRDefault="006D6A60">
            <w:pPr>
              <w:spacing w:after="0" w:line="240" w:lineRule="auto"/>
              <w:jc w:val="center"/>
              <w:rPr>
                <w:rFonts w:ascii="Times New Roman" w:hAnsi="Times New Roman"/>
              </w:rPr>
            </w:pPr>
          </w:p>
        </w:tc>
      </w:tr>
      <w:tr w:rsidR="006D6A60" w14:paraId="2A3FC007" w14:textId="77777777">
        <w:tc>
          <w:tcPr>
            <w:tcW w:w="708" w:type="dxa"/>
          </w:tcPr>
          <w:p w14:paraId="1FADE1CB" w14:textId="77777777" w:rsidR="006D6A60" w:rsidRDefault="00C73FD5">
            <w:pPr>
              <w:spacing w:after="0" w:line="240" w:lineRule="auto"/>
              <w:jc w:val="center"/>
              <w:rPr>
                <w:rFonts w:ascii="Times New Roman" w:hAnsi="Times New Roman"/>
              </w:rPr>
            </w:pPr>
            <w:r>
              <w:rPr>
                <w:rFonts w:ascii="Times New Roman" w:hAnsi="Times New Roman"/>
              </w:rPr>
              <w:t>41.</w:t>
            </w:r>
          </w:p>
        </w:tc>
        <w:tc>
          <w:tcPr>
            <w:tcW w:w="8789" w:type="dxa"/>
            <w:tcBorders>
              <w:top w:val="single" w:sz="4" w:space="0" w:color="auto"/>
              <w:left w:val="single" w:sz="4" w:space="0" w:color="auto"/>
              <w:bottom w:val="single" w:sz="4" w:space="0" w:color="auto"/>
              <w:right w:val="single" w:sz="4" w:space="0" w:color="auto"/>
            </w:tcBorders>
          </w:tcPr>
          <w:p w14:paraId="6CBBF7F2"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xml:space="preserve">Заходи щодо підготовки та відзначення 31 річниці Незалежності України (за окремим </w:t>
            </w:r>
            <w:r>
              <w:rPr>
                <w:rFonts w:ascii="Times New Roman" w:eastAsia="Times New Roman" w:hAnsi="Times New Roman"/>
              </w:rPr>
              <w:lastRenderedPageBreak/>
              <w:t>планом):</w:t>
            </w:r>
          </w:p>
          <w:p w14:paraId="0223EF89" w14:textId="77777777" w:rsidR="006D6A60" w:rsidRDefault="00C73FD5">
            <w:pPr>
              <w:spacing w:after="0" w:line="240" w:lineRule="auto"/>
              <w:jc w:val="both"/>
              <w:rPr>
                <w:rFonts w:ascii="Times New Roman" w:eastAsia="Times New Roman" w:hAnsi="Times New Roman"/>
                <w:iCs/>
              </w:rPr>
            </w:pPr>
            <w:r>
              <w:rPr>
                <w:rFonts w:ascii="Times New Roman" w:eastAsia="Times New Roman" w:hAnsi="Times New Roman"/>
              </w:rPr>
              <w:t xml:space="preserve">- </w:t>
            </w:r>
            <w:r>
              <w:rPr>
                <w:rFonts w:ascii="Times New Roman" w:eastAsia="Times New Roman" w:hAnsi="Times New Roman"/>
                <w:iCs/>
              </w:rPr>
              <w:t>Тематичні уроки «Історія набуття Україною незалежності», «Історія створення української Конституції», «Державна символіка України, історія і сучасність»</w:t>
            </w:r>
          </w:p>
          <w:p w14:paraId="37A90E8C" w14:textId="77777777" w:rsidR="006D6A60" w:rsidRDefault="00C73FD5">
            <w:pPr>
              <w:spacing w:after="0" w:line="240" w:lineRule="auto"/>
              <w:jc w:val="both"/>
              <w:rPr>
                <w:rFonts w:ascii="Times New Roman" w:eastAsia="Times New Roman" w:hAnsi="Times New Roman"/>
                <w:iCs/>
              </w:rPr>
            </w:pPr>
            <w:r>
              <w:rPr>
                <w:rFonts w:ascii="Times New Roman" w:eastAsia="Times New Roman" w:hAnsi="Times New Roman"/>
                <w:iCs/>
              </w:rPr>
              <w:t>- Круглі столи «Конституція – основний закон Держави», «Незалежна Україна – історія і сьогодення. Шляхи розвитку незалежної України», «Погляд в далеке минуле», «Конституція України і права людини», «Досягнення українського суспільства», «Пакти і Конституції прав і свобод війська Запорозького» - перший конституційний український проект», «М. Грушевський – видатний діяч українського державотворення», «Історія становлення та розвитку вітчизняного конституційного права»</w:t>
            </w:r>
          </w:p>
          <w:p w14:paraId="6B9FD80B" w14:textId="77777777" w:rsidR="006D6A60" w:rsidRDefault="00C73FD5">
            <w:pPr>
              <w:spacing w:after="0" w:line="240" w:lineRule="auto"/>
              <w:jc w:val="both"/>
              <w:rPr>
                <w:rFonts w:ascii="Times New Roman" w:eastAsia="Times New Roman" w:hAnsi="Times New Roman"/>
                <w:iCs/>
              </w:rPr>
            </w:pPr>
            <w:r>
              <w:rPr>
                <w:rFonts w:ascii="Times New Roman" w:eastAsia="Times New Roman" w:hAnsi="Times New Roman"/>
                <w:iCs/>
              </w:rPr>
              <w:t>- Конференції «Конституція України – логічне продовження розвитку українського державотворення»</w:t>
            </w:r>
          </w:p>
          <w:p w14:paraId="6E2FFDE7" w14:textId="77777777" w:rsidR="006D6A60" w:rsidRDefault="00C73FD5">
            <w:pPr>
              <w:spacing w:after="0" w:line="240" w:lineRule="auto"/>
              <w:jc w:val="both"/>
              <w:rPr>
                <w:rFonts w:ascii="Times New Roman" w:eastAsia="Times New Roman" w:hAnsi="Times New Roman"/>
                <w:iCs/>
              </w:rPr>
            </w:pPr>
            <w:r>
              <w:rPr>
                <w:rFonts w:ascii="Times New Roman" w:eastAsia="Times New Roman" w:hAnsi="Times New Roman"/>
                <w:iCs/>
              </w:rPr>
              <w:t>- Диспути «Правопорушення, злочинність, пияцтво та наркоманія, безпритульність і бездоглядність», «Досягнення українського суспільства на шляху побудови демократичної, соціальної і правової держави», «Обговорення змін до Конституції України: чи потрібні вони?»</w:t>
            </w:r>
          </w:p>
          <w:p w14:paraId="422C73F0" w14:textId="77777777" w:rsidR="006D6A60" w:rsidRDefault="00C73FD5">
            <w:pPr>
              <w:spacing w:after="0" w:line="240" w:lineRule="auto"/>
              <w:jc w:val="both"/>
              <w:rPr>
                <w:rFonts w:ascii="Times New Roman" w:eastAsia="Times New Roman" w:hAnsi="Times New Roman"/>
                <w:iCs/>
              </w:rPr>
            </w:pPr>
            <w:r>
              <w:rPr>
                <w:rFonts w:ascii="Times New Roman" w:eastAsia="Times New Roman" w:hAnsi="Times New Roman"/>
                <w:iCs/>
              </w:rPr>
              <w:t xml:space="preserve">- Усні журнали «Знай свої права, дитино!», «Правовий букварик», «Славетні гетьмани України», «Конституційний процес в Україні 1990-1996 років», </w:t>
            </w:r>
          </w:p>
          <w:p w14:paraId="3E68A31E"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iCs/>
              </w:rPr>
              <w:t>- Перегляд мультфільму «Князь Володимир»</w:t>
            </w:r>
          </w:p>
        </w:tc>
        <w:tc>
          <w:tcPr>
            <w:tcW w:w="1559" w:type="dxa"/>
          </w:tcPr>
          <w:p w14:paraId="4F468313" w14:textId="77777777" w:rsidR="006D6A60" w:rsidRDefault="00C73FD5">
            <w:pPr>
              <w:spacing w:after="0" w:line="240" w:lineRule="auto"/>
              <w:jc w:val="center"/>
              <w:rPr>
                <w:rFonts w:ascii="Times New Roman" w:hAnsi="Times New Roman"/>
              </w:rPr>
            </w:pPr>
            <w:r>
              <w:rPr>
                <w:rFonts w:ascii="Times New Roman" w:hAnsi="Times New Roman"/>
              </w:rPr>
              <w:lastRenderedPageBreak/>
              <w:t xml:space="preserve">Вересень </w:t>
            </w:r>
            <w:r>
              <w:rPr>
                <w:rFonts w:ascii="Times New Roman" w:hAnsi="Times New Roman"/>
              </w:rPr>
              <w:lastRenderedPageBreak/>
              <w:t>2022</w:t>
            </w:r>
          </w:p>
        </w:tc>
        <w:tc>
          <w:tcPr>
            <w:tcW w:w="2126" w:type="dxa"/>
          </w:tcPr>
          <w:p w14:paraId="5F1F4D30" w14:textId="77777777" w:rsidR="006D6A60" w:rsidRDefault="00C73FD5">
            <w:pPr>
              <w:spacing w:after="0" w:line="240" w:lineRule="auto"/>
              <w:jc w:val="center"/>
              <w:rPr>
                <w:rFonts w:ascii="Times New Roman" w:hAnsi="Times New Roman"/>
              </w:rPr>
            </w:pPr>
            <w:r>
              <w:rPr>
                <w:rFonts w:ascii="Times New Roman" w:hAnsi="Times New Roman"/>
              </w:rPr>
              <w:lastRenderedPageBreak/>
              <w:t>Класні керівники</w:t>
            </w:r>
          </w:p>
        </w:tc>
        <w:tc>
          <w:tcPr>
            <w:tcW w:w="1418" w:type="dxa"/>
          </w:tcPr>
          <w:p w14:paraId="4EE109BF" w14:textId="77777777" w:rsidR="006D6A60" w:rsidRDefault="006D6A60">
            <w:pPr>
              <w:spacing w:after="0" w:line="240" w:lineRule="auto"/>
              <w:jc w:val="center"/>
              <w:rPr>
                <w:rFonts w:ascii="Times New Roman" w:hAnsi="Times New Roman"/>
              </w:rPr>
            </w:pPr>
          </w:p>
        </w:tc>
      </w:tr>
      <w:tr w:rsidR="006D6A60" w14:paraId="4FF662EA" w14:textId="77777777">
        <w:tc>
          <w:tcPr>
            <w:tcW w:w="708" w:type="dxa"/>
          </w:tcPr>
          <w:p w14:paraId="6AB685A3" w14:textId="77777777" w:rsidR="006D6A60" w:rsidRDefault="00C73FD5">
            <w:pPr>
              <w:spacing w:after="0" w:line="240" w:lineRule="auto"/>
              <w:rPr>
                <w:rFonts w:ascii="Times New Roman" w:hAnsi="Times New Roman"/>
              </w:rPr>
            </w:pPr>
            <w:r>
              <w:rPr>
                <w:rFonts w:ascii="Times New Roman" w:hAnsi="Times New Roman"/>
              </w:rPr>
              <w:lastRenderedPageBreak/>
              <w:t>42.</w:t>
            </w:r>
          </w:p>
        </w:tc>
        <w:tc>
          <w:tcPr>
            <w:tcW w:w="8789" w:type="dxa"/>
          </w:tcPr>
          <w:p w14:paraId="7731A7C9"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1. Години спілкування:</w:t>
            </w:r>
          </w:p>
          <w:p w14:paraId="46FEC799"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«Знайомтеся  це я?» – 1 кл.</w:t>
            </w:r>
          </w:p>
          <w:p w14:paraId="373C22E8"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«Я хочу бути схожим на…» – 2 кл.</w:t>
            </w:r>
          </w:p>
          <w:p w14:paraId="1913EE75"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«Дорога кожна хвилина – 3 кл.</w:t>
            </w:r>
          </w:p>
          <w:p w14:paraId="2CAFBF9E"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«Віра у себе» – 4 кл.</w:t>
            </w:r>
          </w:p>
          <w:p w14:paraId="6D56E451"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«Який я?» – 5 кл.</w:t>
            </w:r>
          </w:p>
          <w:p w14:paraId="3981E20D"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«У пошуках власного ідеалу» – 6 кл.</w:t>
            </w:r>
          </w:p>
          <w:p w14:paraId="46C9D27B"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«Мої цінності» – 7 кл.</w:t>
            </w:r>
          </w:p>
          <w:p w14:paraId="479C96A5"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w:t>
            </w:r>
            <w:r>
              <w:rPr>
                <w:rFonts w:ascii="Times New Roman" w:hAnsi="Times New Roman"/>
              </w:rPr>
              <w:t>У згоді з самим собою»</w:t>
            </w:r>
            <w:r>
              <w:rPr>
                <w:rFonts w:ascii="Times New Roman" w:eastAsia="Times New Roman" w:hAnsi="Times New Roman"/>
                <w:kern w:val="1"/>
                <w:lang w:eastAsia="ar-SA"/>
              </w:rPr>
              <w:t xml:space="preserve"> – 8 кл.</w:t>
            </w:r>
          </w:p>
          <w:p w14:paraId="5D4C093D" w14:textId="77777777" w:rsidR="006D6A60" w:rsidRDefault="00C73FD5">
            <w:pPr>
              <w:spacing w:after="0"/>
              <w:jc w:val="both"/>
              <w:rPr>
                <w:rFonts w:ascii="Times New Roman" w:hAnsi="Times New Roman"/>
                <w:b/>
              </w:rPr>
            </w:pPr>
            <w:r>
              <w:rPr>
                <w:rFonts w:ascii="Times New Roman" w:eastAsia="Times New Roman" w:hAnsi="Times New Roman"/>
                <w:kern w:val="1"/>
                <w:lang w:eastAsia="ar-SA"/>
              </w:rPr>
              <w:t>«Мій ідеал» – 9-11  кл.</w:t>
            </w:r>
          </w:p>
        </w:tc>
        <w:tc>
          <w:tcPr>
            <w:tcW w:w="1559" w:type="dxa"/>
          </w:tcPr>
          <w:p w14:paraId="490B4612"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508C035E"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266A1D65" w14:textId="77777777" w:rsidR="006D6A60" w:rsidRDefault="006D6A60">
            <w:pPr>
              <w:spacing w:after="0" w:line="240" w:lineRule="auto"/>
              <w:jc w:val="center"/>
              <w:rPr>
                <w:rFonts w:ascii="Times New Roman" w:hAnsi="Times New Roman"/>
              </w:rPr>
            </w:pPr>
          </w:p>
        </w:tc>
      </w:tr>
      <w:tr w:rsidR="006D6A60" w14:paraId="679CAB09" w14:textId="77777777">
        <w:tc>
          <w:tcPr>
            <w:tcW w:w="708" w:type="dxa"/>
          </w:tcPr>
          <w:p w14:paraId="3A3D7FD4" w14:textId="77777777" w:rsidR="006D6A60" w:rsidRDefault="00C73FD5">
            <w:pPr>
              <w:spacing w:after="0" w:line="240" w:lineRule="auto"/>
              <w:jc w:val="center"/>
              <w:rPr>
                <w:rFonts w:ascii="Times New Roman" w:hAnsi="Times New Roman"/>
              </w:rPr>
            </w:pPr>
            <w:r>
              <w:rPr>
                <w:rFonts w:ascii="Times New Roman" w:hAnsi="Times New Roman"/>
              </w:rPr>
              <w:t>43.</w:t>
            </w:r>
          </w:p>
        </w:tc>
        <w:tc>
          <w:tcPr>
            <w:tcW w:w="8789" w:type="dxa"/>
          </w:tcPr>
          <w:p w14:paraId="645DB32B" w14:textId="77777777" w:rsidR="006D6A60" w:rsidRDefault="00C73FD5">
            <w:pPr>
              <w:jc w:val="both"/>
              <w:rPr>
                <w:rFonts w:ascii="Times New Roman" w:hAnsi="Times New Roman"/>
              </w:rPr>
            </w:pPr>
            <w:r>
              <w:rPr>
                <w:rFonts w:ascii="Times New Roman" w:hAnsi="Times New Roman"/>
              </w:rPr>
              <w:t>Проведення загальношкільного свята, присвяченого Дню знань</w:t>
            </w:r>
          </w:p>
        </w:tc>
        <w:tc>
          <w:tcPr>
            <w:tcW w:w="1559" w:type="dxa"/>
          </w:tcPr>
          <w:p w14:paraId="79AF5993" w14:textId="77777777" w:rsidR="006D6A60" w:rsidRDefault="00C73FD5">
            <w:pPr>
              <w:spacing w:after="0" w:line="240" w:lineRule="auto"/>
              <w:jc w:val="center"/>
              <w:rPr>
                <w:rFonts w:ascii="Times New Roman" w:hAnsi="Times New Roman"/>
              </w:rPr>
            </w:pPr>
            <w:r>
              <w:rPr>
                <w:rFonts w:ascii="Times New Roman" w:hAnsi="Times New Roman"/>
              </w:rPr>
              <w:t>01.09.2022</w:t>
            </w:r>
          </w:p>
        </w:tc>
        <w:tc>
          <w:tcPr>
            <w:tcW w:w="2126" w:type="dxa"/>
          </w:tcPr>
          <w:p w14:paraId="570C5E41" w14:textId="77777777" w:rsidR="006D6A60" w:rsidRDefault="00C73FD5">
            <w:pPr>
              <w:spacing w:after="0" w:line="240" w:lineRule="auto"/>
              <w:jc w:val="center"/>
              <w:rPr>
                <w:rFonts w:ascii="Times New Roman" w:hAnsi="Times New Roman"/>
              </w:rPr>
            </w:pPr>
            <w:r>
              <w:rPr>
                <w:rFonts w:ascii="Times New Roman" w:hAnsi="Times New Roman"/>
              </w:rPr>
              <w:t>Чучвага Н.Р., класні керівники</w:t>
            </w:r>
          </w:p>
        </w:tc>
        <w:tc>
          <w:tcPr>
            <w:tcW w:w="1418" w:type="dxa"/>
          </w:tcPr>
          <w:p w14:paraId="1088B537" w14:textId="77777777" w:rsidR="006D6A60" w:rsidRDefault="006D6A60">
            <w:pPr>
              <w:spacing w:after="0" w:line="240" w:lineRule="auto"/>
              <w:jc w:val="center"/>
              <w:rPr>
                <w:rFonts w:ascii="Times New Roman" w:hAnsi="Times New Roman"/>
              </w:rPr>
            </w:pPr>
          </w:p>
        </w:tc>
      </w:tr>
      <w:tr w:rsidR="006D6A60" w14:paraId="29B1A164" w14:textId="77777777">
        <w:tc>
          <w:tcPr>
            <w:tcW w:w="708" w:type="dxa"/>
          </w:tcPr>
          <w:p w14:paraId="005A70FC" w14:textId="77777777" w:rsidR="006D6A60" w:rsidRDefault="00C73FD5">
            <w:pPr>
              <w:spacing w:after="0" w:line="240" w:lineRule="auto"/>
              <w:jc w:val="center"/>
              <w:rPr>
                <w:rFonts w:ascii="Times New Roman" w:hAnsi="Times New Roman"/>
              </w:rPr>
            </w:pPr>
            <w:r>
              <w:rPr>
                <w:rFonts w:ascii="Times New Roman" w:hAnsi="Times New Roman"/>
              </w:rPr>
              <w:t>44.</w:t>
            </w:r>
          </w:p>
        </w:tc>
        <w:tc>
          <w:tcPr>
            <w:tcW w:w="8789" w:type="dxa"/>
          </w:tcPr>
          <w:p w14:paraId="28AD1890" w14:textId="77777777" w:rsidR="006D6A60" w:rsidRDefault="00C73FD5">
            <w:pPr>
              <w:spacing w:after="0"/>
              <w:jc w:val="both"/>
              <w:rPr>
                <w:rFonts w:ascii="Times New Roman" w:hAnsi="Times New Roman"/>
              </w:rPr>
            </w:pPr>
            <w:r>
              <w:rPr>
                <w:rFonts w:ascii="Times New Roman" w:hAnsi="Times New Roman"/>
              </w:rPr>
              <w:t xml:space="preserve">Екскурсія - знайомство першокласників зі школою «Школа мій рідний дім, мені затишно в нім» </w:t>
            </w:r>
          </w:p>
        </w:tc>
        <w:tc>
          <w:tcPr>
            <w:tcW w:w="1559" w:type="dxa"/>
          </w:tcPr>
          <w:p w14:paraId="13941BD1" w14:textId="77777777" w:rsidR="006D6A60" w:rsidRDefault="00C73FD5">
            <w:pPr>
              <w:spacing w:after="0" w:line="240" w:lineRule="auto"/>
              <w:jc w:val="center"/>
              <w:rPr>
                <w:rFonts w:ascii="Times New Roman" w:hAnsi="Times New Roman"/>
              </w:rPr>
            </w:pPr>
            <w:r>
              <w:rPr>
                <w:rFonts w:ascii="Times New Roman" w:hAnsi="Times New Roman"/>
              </w:rPr>
              <w:t>01.09.2022</w:t>
            </w:r>
          </w:p>
        </w:tc>
        <w:tc>
          <w:tcPr>
            <w:tcW w:w="2126" w:type="dxa"/>
          </w:tcPr>
          <w:p w14:paraId="33FBD813" w14:textId="77777777" w:rsidR="006D6A60" w:rsidRDefault="00C73FD5">
            <w:pPr>
              <w:spacing w:after="0" w:line="240" w:lineRule="auto"/>
              <w:jc w:val="center"/>
              <w:rPr>
                <w:rFonts w:ascii="Times New Roman" w:hAnsi="Times New Roman"/>
              </w:rPr>
            </w:pPr>
            <w:r>
              <w:rPr>
                <w:rFonts w:ascii="Times New Roman" w:hAnsi="Times New Roman"/>
              </w:rPr>
              <w:t>Янко О.М.</w:t>
            </w:r>
          </w:p>
        </w:tc>
        <w:tc>
          <w:tcPr>
            <w:tcW w:w="1418" w:type="dxa"/>
          </w:tcPr>
          <w:p w14:paraId="5F9D1EC0" w14:textId="77777777" w:rsidR="006D6A60" w:rsidRDefault="006D6A60">
            <w:pPr>
              <w:spacing w:after="0" w:line="240" w:lineRule="auto"/>
              <w:jc w:val="center"/>
              <w:rPr>
                <w:rFonts w:ascii="Times New Roman" w:hAnsi="Times New Roman"/>
              </w:rPr>
            </w:pPr>
          </w:p>
        </w:tc>
      </w:tr>
      <w:tr w:rsidR="006D6A60" w14:paraId="15393D4C" w14:textId="77777777">
        <w:tc>
          <w:tcPr>
            <w:tcW w:w="708" w:type="dxa"/>
          </w:tcPr>
          <w:p w14:paraId="1E89338D" w14:textId="77777777" w:rsidR="006D6A60" w:rsidRDefault="00C73FD5">
            <w:pPr>
              <w:spacing w:after="0" w:line="240" w:lineRule="auto"/>
              <w:jc w:val="center"/>
              <w:rPr>
                <w:rFonts w:ascii="Times New Roman" w:hAnsi="Times New Roman"/>
              </w:rPr>
            </w:pPr>
            <w:r>
              <w:rPr>
                <w:rFonts w:ascii="Times New Roman" w:hAnsi="Times New Roman"/>
              </w:rPr>
              <w:t>45.</w:t>
            </w:r>
          </w:p>
        </w:tc>
        <w:tc>
          <w:tcPr>
            <w:tcW w:w="8789" w:type="dxa"/>
          </w:tcPr>
          <w:p w14:paraId="108B60DF" w14:textId="77777777" w:rsidR="006D6A60" w:rsidRDefault="00C73FD5">
            <w:pPr>
              <w:spacing w:after="0"/>
              <w:jc w:val="both"/>
              <w:rPr>
                <w:rFonts w:ascii="Times New Roman" w:hAnsi="Times New Roman"/>
              </w:rPr>
            </w:pPr>
            <w:r>
              <w:rPr>
                <w:rFonts w:ascii="Times New Roman" w:hAnsi="Times New Roman"/>
              </w:rPr>
              <w:t>Заходи до Дня українського кіно, проведення конкурсу аматорського відео та фото «Моє літо»</w:t>
            </w:r>
          </w:p>
        </w:tc>
        <w:tc>
          <w:tcPr>
            <w:tcW w:w="1559" w:type="dxa"/>
          </w:tcPr>
          <w:p w14:paraId="4E100AC6"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587A3DDF"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4A47C16" w14:textId="77777777" w:rsidR="006D6A60" w:rsidRDefault="006D6A60">
            <w:pPr>
              <w:spacing w:after="0" w:line="240" w:lineRule="auto"/>
              <w:jc w:val="center"/>
              <w:rPr>
                <w:rFonts w:ascii="Times New Roman" w:hAnsi="Times New Roman"/>
              </w:rPr>
            </w:pPr>
          </w:p>
        </w:tc>
      </w:tr>
      <w:tr w:rsidR="006D6A60" w14:paraId="543F1770" w14:textId="77777777">
        <w:tc>
          <w:tcPr>
            <w:tcW w:w="708" w:type="dxa"/>
          </w:tcPr>
          <w:p w14:paraId="4FF15643" w14:textId="77777777" w:rsidR="006D6A60" w:rsidRDefault="00C73FD5">
            <w:pPr>
              <w:spacing w:after="0" w:line="240" w:lineRule="auto"/>
              <w:jc w:val="center"/>
              <w:rPr>
                <w:rFonts w:ascii="Times New Roman" w:hAnsi="Times New Roman"/>
              </w:rPr>
            </w:pPr>
            <w:r>
              <w:rPr>
                <w:rFonts w:ascii="Times New Roman" w:hAnsi="Times New Roman"/>
              </w:rPr>
              <w:t>46.</w:t>
            </w:r>
          </w:p>
        </w:tc>
        <w:tc>
          <w:tcPr>
            <w:tcW w:w="8789" w:type="dxa"/>
          </w:tcPr>
          <w:p w14:paraId="78873761" w14:textId="77777777" w:rsidR="006D6A60" w:rsidRDefault="00C73FD5">
            <w:pPr>
              <w:spacing w:after="0" w:line="240" w:lineRule="auto"/>
              <w:jc w:val="both"/>
              <w:rPr>
                <w:rFonts w:ascii="Times New Roman" w:hAnsi="Times New Roman"/>
              </w:rPr>
            </w:pPr>
            <w:r>
              <w:rPr>
                <w:rFonts w:ascii="Times New Roman" w:hAnsi="Times New Roman"/>
              </w:rPr>
              <w:t>Двотижневик з безпеки дорожнього руху «Увага, діти на дорозі!» (за окремим планом)</w:t>
            </w:r>
          </w:p>
        </w:tc>
        <w:tc>
          <w:tcPr>
            <w:tcW w:w="1559" w:type="dxa"/>
          </w:tcPr>
          <w:p w14:paraId="76648BC8" w14:textId="77777777" w:rsidR="006D6A60" w:rsidRDefault="00C73FD5">
            <w:pPr>
              <w:spacing w:after="0" w:line="240" w:lineRule="auto"/>
              <w:jc w:val="center"/>
              <w:rPr>
                <w:rFonts w:ascii="Times New Roman" w:hAnsi="Times New Roman"/>
              </w:rPr>
            </w:pPr>
            <w:r>
              <w:rPr>
                <w:rFonts w:ascii="Times New Roman" w:hAnsi="Times New Roman"/>
              </w:rPr>
              <w:t>01.09.-15.09.2022</w:t>
            </w:r>
          </w:p>
        </w:tc>
        <w:tc>
          <w:tcPr>
            <w:tcW w:w="2126" w:type="dxa"/>
          </w:tcPr>
          <w:p w14:paraId="0A536821"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CCE5FD4" w14:textId="77777777" w:rsidR="006D6A60" w:rsidRDefault="006D6A60">
            <w:pPr>
              <w:spacing w:after="0" w:line="240" w:lineRule="auto"/>
              <w:jc w:val="center"/>
              <w:rPr>
                <w:rFonts w:ascii="Times New Roman" w:hAnsi="Times New Roman"/>
              </w:rPr>
            </w:pPr>
          </w:p>
        </w:tc>
      </w:tr>
      <w:tr w:rsidR="006D6A60" w14:paraId="7801F129" w14:textId="77777777">
        <w:tc>
          <w:tcPr>
            <w:tcW w:w="708" w:type="dxa"/>
          </w:tcPr>
          <w:p w14:paraId="13731236" w14:textId="77777777" w:rsidR="006D6A60" w:rsidRDefault="00C73FD5">
            <w:pPr>
              <w:spacing w:after="0" w:line="240" w:lineRule="auto"/>
              <w:jc w:val="center"/>
              <w:rPr>
                <w:rFonts w:ascii="Times New Roman" w:hAnsi="Times New Roman"/>
              </w:rPr>
            </w:pPr>
            <w:r>
              <w:rPr>
                <w:rFonts w:ascii="Times New Roman" w:hAnsi="Times New Roman"/>
              </w:rPr>
              <w:lastRenderedPageBreak/>
              <w:t>47.</w:t>
            </w:r>
          </w:p>
        </w:tc>
        <w:tc>
          <w:tcPr>
            <w:tcW w:w="8789" w:type="dxa"/>
          </w:tcPr>
          <w:p w14:paraId="408E5205" w14:textId="77777777" w:rsidR="006D6A60" w:rsidRDefault="00C73FD5">
            <w:pPr>
              <w:spacing w:after="0"/>
              <w:jc w:val="both"/>
              <w:rPr>
                <w:rFonts w:ascii="Times New Roman" w:hAnsi="Times New Roman"/>
              </w:rPr>
            </w:pPr>
            <w:r>
              <w:rPr>
                <w:rFonts w:ascii="Times New Roman" w:hAnsi="Times New Roman"/>
              </w:rPr>
              <w:t>Загальношкільна виставка композицій з живих квітів, овочів та фруктів «Дари мого краю».</w:t>
            </w:r>
          </w:p>
        </w:tc>
        <w:tc>
          <w:tcPr>
            <w:tcW w:w="1559" w:type="dxa"/>
          </w:tcPr>
          <w:p w14:paraId="2EED70B2"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66091F33" w14:textId="77777777" w:rsidR="006D6A60" w:rsidRDefault="00C73FD5">
            <w:pPr>
              <w:spacing w:after="0" w:line="240" w:lineRule="auto"/>
              <w:jc w:val="center"/>
              <w:rPr>
                <w:rFonts w:ascii="Times New Roman" w:hAnsi="Times New Roman"/>
              </w:rPr>
            </w:pPr>
            <w:r>
              <w:rPr>
                <w:rFonts w:ascii="Times New Roman" w:hAnsi="Times New Roman"/>
              </w:rPr>
              <w:t>Меркулова Л.А.</w:t>
            </w:r>
          </w:p>
        </w:tc>
        <w:tc>
          <w:tcPr>
            <w:tcW w:w="1418" w:type="dxa"/>
          </w:tcPr>
          <w:p w14:paraId="06FECCC2" w14:textId="77777777" w:rsidR="006D6A60" w:rsidRDefault="006D6A60">
            <w:pPr>
              <w:spacing w:after="0" w:line="240" w:lineRule="auto"/>
              <w:jc w:val="center"/>
              <w:rPr>
                <w:rFonts w:ascii="Times New Roman" w:hAnsi="Times New Roman"/>
              </w:rPr>
            </w:pPr>
          </w:p>
        </w:tc>
      </w:tr>
      <w:tr w:rsidR="006D6A60" w14:paraId="62BDE000" w14:textId="77777777">
        <w:tc>
          <w:tcPr>
            <w:tcW w:w="708" w:type="dxa"/>
          </w:tcPr>
          <w:p w14:paraId="7D8DA50E" w14:textId="77777777" w:rsidR="006D6A60" w:rsidRDefault="00C73FD5">
            <w:pPr>
              <w:spacing w:after="0" w:line="240" w:lineRule="auto"/>
              <w:jc w:val="center"/>
              <w:rPr>
                <w:rFonts w:ascii="Times New Roman" w:hAnsi="Times New Roman"/>
              </w:rPr>
            </w:pPr>
            <w:r>
              <w:rPr>
                <w:rFonts w:ascii="Times New Roman" w:hAnsi="Times New Roman"/>
              </w:rPr>
              <w:t>48.</w:t>
            </w:r>
          </w:p>
        </w:tc>
        <w:tc>
          <w:tcPr>
            <w:tcW w:w="8789" w:type="dxa"/>
          </w:tcPr>
          <w:p w14:paraId="3E021155" w14:textId="77777777" w:rsidR="006D6A60" w:rsidRDefault="00C73FD5">
            <w:pPr>
              <w:spacing w:after="0"/>
              <w:jc w:val="both"/>
              <w:rPr>
                <w:rFonts w:ascii="Times New Roman" w:hAnsi="Times New Roman"/>
              </w:rPr>
            </w:pPr>
            <w:r>
              <w:rPr>
                <w:rFonts w:ascii="Times New Roman" w:hAnsi="Times New Roman"/>
              </w:rPr>
              <w:t>Спортивно – масові заходи, Олімпійський урок до Дня фізичної культури і спорту України (за окремим планом)</w:t>
            </w:r>
          </w:p>
        </w:tc>
        <w:tc>
          <w:tcPr>
            <w:tcW w:w="1559" w:type="dxa"/>
          </w:tcPr>
          <w:p w14:paraId="705FBE78" w14:textId="77777777" w:rsidR="006D6A60" w:rsidRDefault="00C73FD5">
            <w:pPr>
              <w:spacing w:after="0" w:line="240" w:lineRule="auto"/>
              <w:jc w:val="center"/>
              <w:rPr>
                <w:rFonts w:ascii="Times New Roman" w:hAnsi="Times New Roman"/>
              </w:rPr>
            </w:pPr>
            <w:r>
              <w:rPr>
                <w:rFonts w:ascii="Times New Roman" w:hAnsi="Times New Roman"/>
              </w:rPr>
              <w:t>01.09.-15.09.2022</w:t>
            </w:r>
          </w:p>
        </w:tc>
        <w:tc>
          <w:tcPr>
            <w:tcW w:w="2126" w:type="dxa"/>
          </w:tcPr>
          <w:p w14:paraId="241B0492" w14:textId="77777777" w:rsidR="006D6A60" w:rsidRDefault="00C73FD5">
            <w:pPr>
              <w:spacing w:after="0" w:line="240" w:lineRule="auto"/>
              <w:jc w:val="center"/>
              <w:rPr>
                <w:rFonts w:ascii="Times New Roman" w:hAnsi="Times New Roman"/>
              </w:rPr>
            </w:pPr>
            <w:r>
              <w:rPr>
                <w:rFonts w:ascii="Times New Roman" w:hAnsi="Times New Roman"/>
              </w:rPr>
              <w:t>Вчитель фізкультури</w:t>
            </w:r>
          </w:p>
        </w:tc>
        <w:tc>
          <w:tcPr>
            <w:tcW w:w="1418" w:type="dxa"/>
          </w:tcPr>
          <w:p w14:paraId="3B8B1BFF" w14:textId="77777777" w:rsidR="006D6A60" w:rsidRDefault="006D6A60">
            <w:pPr>
              <w:spacing w:after="0" w:line="240" w:lineRule="auto"/>
              <w:jc w:val="center"/>
              <w:rPr>
                <w:rFonts w:ascii="Times New Roman" w:hAnsi="Times New Roman"/>
              </w:rPr>
            </w:pPr>
          </w:p>
        </w:tc>
      </w:tr>
      <w:tr w:rsidR="006D6A60" w14:paraId="45E43C51" w14:textId="77777777">
        <w:tc>
          <w:tcPr>
            <w:tcW w:w="708" w:type="dxa"/>
          </w:tcPr>
          <w:p w14:paraId="29473C17" w14:textId="77777777" w:rsidR="006D6A60" w:rsidRDefault="00C73FD5">
            <w:pPr>
              <w:spacing w:after="0" w:line="240" w:lineRule="auto"/>
              <w:jc w:val="center"/>
              <w:rPr>
                <w:rFonts w:ascii="Times New Roman" w:hAnsi="Times New Roman"/>
              </w:rPr>
            </w:pPr>
            <w:r>
              <w:rPr>
                <w:rFonts w:ascii="Times New Roman" w:hAnsi="Times New Roman"/>
              </w:rPr>
              <w:t>49.</w:t>
            </w:r>
          </w:p>
        </w:tc>
        <w:tc>
          <w:tcPr>
            <w:tcW w:w="8789" w:type="dxa"/>
            <w:tcBorders>
              <w:top w:val="single" w:sz="4" w:space="0" w:color="auto"/>
              <w:left w:val="single" w:sz="4" w:space="0" w:color="auto"/>
              <w:bottom w:val="single" w:sz="4" w:space="0" w:color="auto"/>
              <w:right w:val="single" w:sz="4" w:space="0" w:color="auto"/>
            </w:tcBorders>
          </w:tcPr>
          <w:p w14:paraId="2CD8FAE6"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Бесіди до Міжнародного Дня боротьби зі СНІДом</w:t>
            </w:r>
          </w:p>
        </w:tc>
        <w:tc>
          <w:tcPr>
            <w:tcW w:w="1559" w:type="dxa"/>
          </w:tcPr>
          <w:p w14:paraId="1B1E1A68"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6CE7BAE1"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10F9454C" w14:textId="77777777" w:rsidR="006D6A60" w:rsidRDefault="006D6A60">
            <w:pPr>
              <w:spacing w:after="0" w:line="240" w:lineRule="auto"/>
              <w:jc w:val="center"/>
              <w:rPr>
                <w:rFonts w:ascii="Times New Roman" w:hAnsi="Times New Roman"/>
              </w:rPr>
            </w:pPr>
          </w:p>
        </w:tc>
      </w:tr>
      <w:tr w:rsidR="006D6A60" w14:paraId="0B005BF9" w14:textId="77777777">
        <w:tc>
          <w:tcPr>
            <w:tcW w:w="708" w:type="dxa"/>
          </w:tcPr>
          <w:p w14:paraId="5FEAC2BF" w14:textId="77777777" w:rsidR="006D6A60" w:rsidRDefault="00C73FD5">
            <w:pPr>
              <w:spacing w:after="0" w:line="240" w:lineRule="auto"/>
              <w:jc w:val="center"/>
              <w:rPr>
                <w:rFonts w:ascii="Times New Roman" w:hAnsi="Times New Roman"/>
              </w:rPr>
            </w:pPr>
            <w:r>
              <w:rPr>
                <w:rFonts w:ascii="Times New Roman" w:hAnsi="Times New Roman"/>
              </w:rPr>
              <w:t>51.</w:t>
            </w:r>
          </w:p>
        </w:tc>
        <w:tc>
          <w:tcPr>
            <w:tcW w:w="8789" w:type="dxa"/>
            <w:tcBorders>
              <w:top w:val="single" w:sz="4" w:space="0" w:color="auto"/>
              <w:left w:val="single" w:sz="4" w:space="0" w:color="auto"/>
              <w:bottom w:val="single" w:sz="4" w:space="0" w:color="auto"/>
              <w:right w:val="single" w:sz="4" w:space="0" w:color="auto"/>
            </w:tcBorders>
          </w:tcPr>
          <w:p w14:paraId="4C3DF2A0"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Організація лекцій для дівчат 6-9-х класів, хлопців 8-9-х класів з питань особистої гігієни</w:t>
            </w:r>
          </w:p>
        </w:tc>
        <w:tc>
          <w:tcPr>
            <w:tcW w:w="1559" w:type="dxa"/>
          </w:tcPr>
          <w:p w14:paraId="7F91CAC6"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171D084A"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4FD3CA2F" w14:textId="77777777" w:rsidR="006D6A60" w:rsidRDefault="006D6A60">
            <w:pPr>
              <w:spacing w:after="0" w:line="240" w:lineRule="auto"/>
              <w:jc w:val="center"/>
              <w:rPr>
                <w:rFonts w:ascii="Times New Roman" w:hAnsi="Times New Roman"/>
              </w:rPr>
            </w:pPr>
          </w:p>
        </w:tc>
      </w:tr>
      <w:tr w:rsidR="006D6A60" w14:paraId="61D1007F" w14:textId="77777777">
        <w:tc>
          <w:tcPr>
            <w:tcW w:w="708" w:type="dxa"/>
          </w:tcPr>
          <w:p w14:paraId="27D50C57" w14:textId="77777777" w:rsidR="006D6A60" w:rsidRDefault="00C73FD5">
            <w:pPr>
              <w:spacing w:after="0" w:line="240" w:lineRule="auto"/>
              <w:jc w:val="center"/>
              <w:rPr>
                <w:rFonts w:ascii="Times New Roman" w:hAnsi="Times New Roman"/>
              </w:rPr>
            </w:pPr>
            <w:r>
              <w:rPr>
                <w:rFonts w:ascii="Times New Roman" w:hAnsi="Times New Roman"/>
              </w:rPr>
              <w:t>52.</w:t>
            </w:r>
          </w:p>
        </w:tc>
        <w:tc>
          <w:tcPr>
            <w:tcW w:w="8789" w:type="dxa"/>
          </w:tcPr>
          <w:p w14:paraId="334737E1" w14:textId="77777777" w:rsidR="006D6A60" w:rsidRDefault="00C73FD5">
            <w:pPr>
              <w:spacing w:after="0" w:line="240" w:lineRule="auto"/>
              <w:jc w:val="both"/>
              <w:rPr>
                <w:rFonts w:ascii="Times New Roman" w:hAnsi="Times New Roman"/>
              </w:rPr>
            </w:pPr>
            <w:r>
              <w:rPr>
                <w:rFonts w:ascii="Times New Roman" w:hAnsi="Times New Roman"/>
              </w:rPr>
              <w:t>Анкетування учнів «Я індивідуальність» ( з метою виявлення здібностей учнів та складання програм розвитку)</w:t>
            </w:r>
          </w:p>
        </w:tc>
        <w:tc>
          <w:tcPr>
            <w:tcW w:w="1559" w:type="dxa"/>
          </w:tcPr>
          <w:p w14:paraId="4E377726"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40E2C06D"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5FCE459" w14:textId="77777777" w:rsidR="006D6A60" w:rsidRDefault="006D6A60">
            <w:pPr>
              <w:spacing w:after="0" w:line="240" w:lineRule="auto"/>
              <w:jc w:val="center"/>
              <w:rPr>
                <w:rFonts w:ascii="Times New Roman" w:hAnsi="Times New Roman"/>
              </w:rPr>
            </w:pPr>
          </w:p>
        </w:tc>
      </w:tr>
      <w:tr w:rsidR="006D6A60" w14:paraId="388368FA" w14:textId="77777777">
        <w:tc>
          <w:tcPr>
            <w:tcW w:w="708" w:type="dxa"/>
          </w:tcPr>
          <w:p w14:paraId="2A0D03FF" w14:textId="77777777" w:rsidR="006D6A60" w:rsidRDefault="00C73FD5">
            <w:pPr>
              <w:spacing w:after="0" w:line="240" w:lineRule="auto"/>
              <w:jc w:val="center"/>
              <w:rPr>
                <w:rFonts w:ascii="Times New Roman" w:hAnsi="Times New Roman"/>
              </w:rPr>
            </w:pPr>
            <w:r>
              <w:rPr>
                <w:rFonts w:ascii="Times New Roman" w:hAnsi="Times New Roman"/>
              </w:rPr>
              <w:t>53.</w:t>
            </w:r>
          </w:p>
        </w:tc>
        <w:tc>
          <w:tcPr>
            <w:tcW w:w="8789" w:type="dxa"/>
          </w:tcPr>
          <w:p w14:paraId="505F0AC7" w14:textId="77777777" w:rsidR="006D6A60" w:rsidRDefault="00C73FD5">
            <w:pPr>
              <w:spacing w:after="0" w:line="240" w:lineRule="auto"/>
              <w:jc w:val="both"/>
              <w:rPr>
                <w:rFonts w:ascii="Times New Roman" w:hAnsi="Times New Roman"/>
              </w:rPr>
            </w:pPr>
            <w:r>
              <w:rPr>
                <w:rFonts w:ascii="Times New Roman" w:hAnsi="Times New Roman"/>
              </w:rPr>
              <w:t>Анкетування учнів  9-х, 11-х класів «Мій вибір у дорослому житті» ( з метою виявлення планів на подальше навчання)</w:t>
            </w:r>
          </w:p>
        </w:tc>
        <w:tc>
          <w:tcPr>
            <w:tcW w:w="1559" w:type="dxa"/>
          </w:tcPr>
          <w:p w14:paraId="692D5686"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0B5D318B"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11425354" w14:textId="77777777" w:rsidR="006D6A60" w:rsidRDefault="006D6A60">
            <w:pPr>
              <w:spacing w:after="0" w:line="240" w:lineRule="auto"/>
              <w:jc w:val="center"/>
              <w:rPr>
                <w:rFonts w:ascii="Times New Roman" w:hAnsi="Times New Roman"/>
              </w:rPr>
            </w:pPr>
          </w:p>
        </w:tc>
      </w:tr>
      <w:tr w:rsidR="006D6A60" w14:paraId="15078A6B" w14:textId="77777777">
        <w:tc>
          <w:tcPr>
            <w:tcW w:w="708" w:type="dxa"/>
          </w:tcPr>
          <w:p w14:paraId="245EFFC9" w14:textId="77777777" w:rsidR="006D6A60" w:rsidRDefault="00C73FD5">
            <w:pPr>
              <w:spacing w:after="0" w:line="240" w:lineRule="auto"/>
              <w:jc w:val="center"/>
              <w:rPr>
                <w:rFonts w:ascii="Times New Roman" w:hAnsi="Times New Roman"/>
              </w:rPr>
            </w:pPr>
            <w:r>
              <w:rPr>
                <w:rFonts w:ascii="Times New Roman" w:hAnsi="Times New Roman"/>
              </w:rPr>
              <w:t>54.</w:t>
            </w:r>
          </w:p>
        </w:tc>
        <w:tc>
          <w:tcPr>
            <w:tcW w:w="8789" w:type="dxa"/>
            <w:tcBorders>
              <w:top w:val="single" w:sz="4" w:space="0" w:color="auto"/>
              <w:left w:val="single" w:sz="4" w:space="0" w:color="auto"/>
              <w:bottom w:val="single" w:sz="4" w:space="0" w:color="auto"/>
              <w:right w:val="single" w:sz="4" w:space="0" w:color="auto"/>
            </w:tcBorders>
          </w:tcPr>
          <w:p w14:paraId="6B878800"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Проводити просвітницькі бесіди і лекції, профконсультації для учнів, батьків, учителів з метою надання їм необхідної інформації про ринок праці в регіоні</w:t>
            </w:r>
          </w:p>
        </w:tc>
        <w:tc>
          <w:tcPr>
            <w:tcW w:w="1559" w:type="dxa"/>
          </w:tcPr>
          <w:p w14:paraId="49795ADD"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4F9FBBA8"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DEF0109" w14:textId="77777777" w:rsidR="006D6A60" w:rsidRDefault="006D6A60">
            <w:pPr>
              <w:spacing w:after="0" w:line="240" w:lineRule="auto"/>
              <w:jc w:val="center"/>
              <w:rPr>
                <w:rFonts w:ascii="Times New Roman" w:hAnsi="Times New Roman"/>
              </w:rPr>
            </w:pPr>
          </w:p>
        </w:tc>
      </w:tr>
      <w:tr w:rsidR="006D6A60" w14:paraId="0309CF3F" w14:textId="77777777">
        <w:tc>
          <w:tcPr>
            <w:tcW w:w="708" w:type="dxa"/>
          </w:tcPr>
          <w:p w14:paraId="5D55DDAC" w14:textId="77777777" w:rsidR="006D6A60" w:rsidRDefault="00C73FD5">
            <w:pPr>
              <w:spacing w:after="0" w:line="240" w:lineRule="auto"/>
              <w:jc w:val="center"/>
              <w:rPr>
                <w:rFonts w:ascii="Times New Roman" w:hAnsi="Times New Roman"/>
              </w:rPr>
            </w:pPr>
            <w:r>
              <w:rPr>
                <w:rFonts w:ascii="Times New Roman" w:hAnsi="Times New Roman"/>
              </w:rPr>
              <w:t>55.</w:t>
            </w:r>
          </w:p>
        </w:tc>
        <w:tc>
          <w:tcPr>
            <w:tcW w:w="8789" w:type="dxa"/>
            <w:tcBorders>
              <w:top w:val="single" w:sz="4" w:space="0" w:color="auto"/>
              <w:left w:val="single" w:sz="4" w:space="0" w:color="auto"/>
              <w:bottom w:val="single" w:sz="4" w:space="0" w:color="auto"/>
              <w:right w:val="single" w:sz="4" w:space="0" w:color="auto"/>
            </w:tcBorders>
          </w:tcPr>
          <w:p w14:paraId="4225EF2B"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Провести перевірку реалізації намірів випускників, здійснювати аналіз попереднього працевлаштування</w:t>
            </w:r>
          </w:p>
        </w:tc>
        <w:tc>
          <w:tcPr>
            <w:tcW w:w="1559" w:type="dxa"/>
          </w:tcPr>
          <w:p w14:paraId="44551CBD"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103C4984"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73DD1209" w14:textId="77777777" w:rsidR="006D6A60" w:rsidRDefault="006D6A60">
            <w:pPr>
              <w:spacing w:after="0" w:line="240" w:lineRule="auto"/>
              <w:jc w:val="center"/>
              <w:rPr>
                <w:rFonts w:ascii="Times New Roman" w:hAnsi="Times New Roman"/>
              </w:rPr>
            </w:pPr>
          </w:p>
        </w:tc>
      </w:tr>
      <w:tr w:rsidR="006D6A60" w14:paraId="07815685" w14:textId="77777777">
        <w:tc>
          <w:tcPr>
            <w:tcW w:w="708" w:type="dxa"/>
          </w:tcPr>
          <w:p w14:paraId="2A604DA0" w14:textId="77777777" w:rsidR="006D6A60" w:rsidRDefault="00C73FD5">
            <w:pPr>
              <w:spacing w:after="0" w:line="240" w:lineRule="auto"/>
              <w:jc w:val="center"/>
              <w:rPr>
                <w:rFonts w:ascii="Times New Roman" w:hAnsi="Times New Roman"/>
              </w:rPr>
            </w:pPr>
            <w:r>
              <w:rPr>
                <w:rFonts w:ascii="Times New Roman" w:hAnsi="Times New Roman"/>
              </w:rPr>
              <w:t>56.</w:t>
            </w:r>
          </w:p>
        </w:tc>
        <w:tc>
          <w:tcPr>
            <w:tcW w:w="8789" w:type="dxa"/>
          </w:tcPr>
          <w:p w14:paraId="4B8EAD45" w14:textId="77777777" w:rsidR="006D6A60" w:rsidRDefault="00C73FD5">
            <w:pPr>
              <w:spacing w:after="0" w:line="240" w:lineRule="auto"/>
              <w:jc w:val="both"/>
              <w:rPr>
                <w:rFonts w:ascii="Times New Roman" w:hAnsi="Times New Roman"/>
              </w:rPr>
            </w:pPr>
            <w:r>
              <w:rPr>
                <w:rFonts w:ascii="Times New Roman" w:hAnsi="Times New Roman"/>
              </w:rPr>
              <w:t xml:space="preserve">Загальношкільна батьківська конференція   </w:t>
            </w:r>
          </w:p>
        </w:tc>
        <w:tc>
          <w:tcPr>
            <w:tcW w:w="1559" w:type="dxa"/>
          </w:tcPr>
          <w:p w14:paraId="3B9A1F1C" w14:textId="77777777" w:rsidR="006D6A60" w:rsidRDefault="00C73FD5">
            <w:pPr>
              <w:spacing w:after="0" w:line="240" w:lineRule="auto"/>
              <w:jc w:val="center"/>
            </w:pPr>
            <w:r>
              <w:rPr>
                <w:rFonts w:ascii="Times New Roman" w:hAnsi="Times New Roman"/>
              </w:rPr>
              <w:t>Вересень 2022</w:t>
            </w:r>
          </w:p>
        </w:tc>
        <w:tc>
          <w:tcPr>
            <w:tcW w:w="2126" w:type="dxa"/>
          </w:tcPr>
          <w:p w14:paraId="22A8565B"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2F05AB17" w14:textId="77777777" w:rsidR="006D6A60" w:rsidRDefault="006D6A60">
            <w:pPr>
              <w:spacing w:after="0" w:line="240" w:lineRule="auto"/>
              <w:jc w:val="center"/>
              <w:rPr>
                <w:rFonts w:ascii="Times New Roman" w:hAnsi="Times New Roman"/>
              </w:rPr>
            </w:pPr>
          </w:p>
        </w:tc>
      </w:tr>
      <w:tr w:rsidR="006D6A60" w14:paraId="6529F57F" w14:textId="77777777">
        <w:tc>
          <w:tcPr>
            <w:tcW w:w="708" w:type="dxa"/>
          </w:tcPr>
          <w:p w14:paraId="07E0D289" w14:textId="77777777" w:rsidR="006D6A60" w:rsidRDefault="00C73FD5">
            <w:pPr>
              <w:spacing w:after="0" w:line="240" w:lineRule="auto"/>
              <w:jc w:val="center"/>
              <w:rPr>
                <w:rFonts w:ascii="Times New Roman" w:hAnsi="Times New Roman"/>
              </w:rPr>
            </w:pPr>
            <w:r>
              <w:rPr>
                <w:rFonts w:ascii="Times New Roman" w:hAnsi="Times New Roman"/>
              </w:rPr>
              <w:t>57.</w:t>
            </w:r>
          </w:p>
        </w:tc>
        <w:tc>
          <w:tcPr>
            <w:tcW w:w="8789" w:type="dxa"/>
          </w:tcPr>
          <w:p w14:paraId="56F9774F" w14:textId="77777777" w:rsidR="006D6A60" w:rsidRDefault="00C73FD5">
            <w:pPr>
              <w:spacing w:after="0"/>
              <w:jc w:val="both"/>
              <w:rPr>
                <w:rFonts w:ascii="Times New Roman" w:hAnsi="Times New Roman"/>
                <w:b/>
              </w:rPr>
            </w:pPr>
            <w:r>
              <w:rPr>
                <w:rFonts w:ascii="Times New Roman" w:hAnsi="Times New Roman"/>
              </w:rPr>
              <w:t>Організація роботи з батьками щодо правових знань</w:t>
            </w:r>
          </w:p>
        </w:tc>
        <w:tc>
          <w:tcPr>
            <w:tcW w:w="1559" w:type="dxa"/>
          </w:tcPr>
          <w:p w14:paraId="3B62EB9D" w14:textId="77777777" w:rsidR="006D6A60" w:rsidRDefault="00C73FD5">
            <w:pPr>
              <w:spacing w:after="0" w:line="240" w:lineRule="auto"/>
              <w:jc w:val="center"/>
            </w:pPr>
            <w:r>
              <w:rPr>
                <w:rFonts w:ascii="Times New Roman" w:hAnsi="Times New Roman"/>
              </w:rPr>
              <w:t>Вересень 2022</w:t>
            </w:r>
          </w:p>
        </w:tc>
        <w:tc>
          <w:tcPr>
            <w:tcW w:w="2126" w:type="dxa"/>
          </w:tcPr>
          <w:p w14:paraId="5CF5BEAD"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AA0C81D" w14:textId="77777777" w:rsidR="006D6A60" w:rsidRDefault="006D6A60">
            <w:pPr>
              <w:spacing w:after="0" w:line="240" w:lineRule="auto"/>
              <w:jc w:val="center"/>
              <w:rPr>
                <w:rFonts w:ascii="Times New Roman" w:hAnsi="Times New Roman"/>
              </w:rPr>
            </w:pPr>
          </w:p>
        </w:tc>
      </w:tr>
      <w:tr w:rsidR="006D6A60" w14:paraId="0D8F138A" w14:textId="77777777">
        <w:tc>
          <w:tcPr>
            <w:tcW w:w="708" w:type="dxa"/>
          </w:tcPr>
          <w:p w14:paraId="15BBF7BC" w14:textId="77777777" w:rsidR="006D6A60" w:rsidRDefault="00C73FD5">
            <w:pPr>
              <w:spacing w:after="0" w:line="240" w:lineRule="auto"/>
              <w:jc w:val="center"/>
              <w:rPr>
                <w:rFonts w:ascii="Times New Roman" w:hAnsi="Times New Roman"/>
              </w:rPr>
            </w:pPr>
            <w:r>
              <w:rPr>
                <w:rFonts w:ascii="Times New Roman" w:hAnsi="Times New Roman"/>
              </w:rPr>
              <w:t>58.</w:t>
            </w:r>
          </w:p>
        </w:tc>
        <w:tc>
          <w:tcPr>
            <w:tcW w:w="8789" w:type="dxa"/>
          </w:tcPr>
          <w:p w14:paraId="671B9EAB" w14:textId="77777777" w:rsidR="006D6A60" w:rsidRDefault="00C73FD5">
            <w:pPr>
              <w:spacing w:after="0"/>
              <w:jc w:val="both"/>
              <w:rPr>
                <w:rFonts w:ascii="Times New Roman" w:hAnsi="Times New Roman"/>
              </w:rPr>
            </w:pPr>
            <w:r>
              <w:rPr>
                <w:rFonts w:ascii="Times New Roman" w:hAnsi="Times New Roman"/>
              </w:rPr>
              <w:t>Класні батьківські збори</w:t>
            </w:r>
          </w:p>
        </w:tc>
        <w:tc>
          <w:tcPr>
            <w:tcW w:w="1559" w:type="dxa"/>
          </w:tcPr>
          <w:p w14:paraId="29A2E8E1" w14:textId="77777777" w:rsidR="006D6A60" w:rsidRDefault="00C73FD5">
            <w:pPr>
              <w:spacing w:after="0" w:line="240" w:lineRule="auto"/>
              <w:jc w:val="center"/>
            </w:pPr>
            <w:r>
              <w:rPr>
                <w:rFonts w:ascii="Times New Roman" w:hAnsi="Times New Roman"/>
              </w:rPr>
              <w:t>Вересень 2022</w:t>
            </w:r>
          </w:p>
        </w:tc>
        <w:tc>
          <w:tcPr>
            <w:tcW w:w="2126" w:type="dxa"/>
          </w:tcPr>
          <w:p w14:paraId="69CCC2A6"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F543C02" w14:textId="77777777" w:rsidR="006D6A60" w:rsidRDefault="006D6A60">
            <w:pPr>
              <w:spacing w:after="0" w:line="240" w:lineRule="auto"/>
              <w:jc w:val="center"/>
              <w:rPr>
                <w:rFonts w:ascii="Times New Roman" w:hAnsi="Times New Roman"/>
              </w:rPr>
            </w:pPr>
          </w:p>
        </w:tc>
      </w:tr>
      <w:tr w:rsidR="006D6A60" w14:paraId="09440F47" w14:textId="77777777">
        <w:tc>
          <w:tcPr>
            <w:tcW w:w="708" w:type="dxa"/>
          </w:tcPr>
          <w:p w14:paraId="44ED3D85" w14:textId="77777777" w:rsidR="006D6A60" w:rsidRDefault="00C73FD5">
            <w:pPr>
              <w:spacing w:after="0" w:line="240" w:lineRule="auto"/>
              <w:jc w:val="center"/>
              <w:rPr>
                <w:rFonts w:ascii="Times New Roman" w:hAnsi="Times New Roman"/>
              </w:rPr>
            </w:pPr>
            <w:r>
              <w:rPr>
                <w:rFonts w:ascii="Times New Roman" w:hAnsi="Times New Roman"/>
              </w:rPr>
              <w:t>59.</w:t>
            </w:r>
          </w:p>
        </w:tc>
        <w:tc>
          <w:tcPr>
            <w:tcW w:w="8789" w:type="dxa"/>
          </w:tcPr>
          <w:p w14:paraId="5C5DED7C" w14:textId="77777777" w:rsidR="006D6A60" w:rsidRDefault="00C73FD5">
            <w:pPr>
              <w:spacing w:after="0" w:line="240" w:lineRule="auto"/>
              <w:jc w:val="both"/>
              <w:rPr>
                <w:rFonts w:ascii="Times New Roman" w:hAnsi="Times New Roman"/>
              </w:rPr>
            </w:pPr>
            <w:r>
              <w:rPr>
                <w:rFonts w:ascii="Times New Roman" w:hAnsi="Times New Roman"/>
              </w:rPr>
              <w:t xml:space="preserve">Зустрічі з представниками ювенальної превенції Стрийського відділу поліції </w:t>
            </w:r>
          </w:p>
        </w:tc>
        <w:tc>
          <w:tcPr>
            <w:tcW w:w="1559" w:type="dxa"/>
          </w:tcPr>
          <w:p w14:paraId="1A6C838B" w14:textId="77777777" w:rsidR="006D6A60" w:rsidRDefault="00C73FD5">
            <w:pPr>
              <w:spacing w:after="0" w:line="240" w:lineRule="auto"/>
              <w:jc w:val="center"/>
            </w:pPr>
            <w:r>
              <w:rPr>
                <w:rFonts w:ascii="Times New Roman" w:hAnsi="Times New Roman"/>
              </w:rPr>
              <w:t>Вересень 2022</w:t>
            </w:r>
          </w:p>
        </w:tc>
        <w:tc>
          <w:tcPr>
            <w:tcW w:w="2126" w:type="dxa"/>
          </w:tcPr>
          <w:p w14:paraId="4FFF28A3" w14:textId="77777777" w:rsidR="006D6A60" w:rsidRDefault="00C73FD5">
            <w:pPr>
              <w:spacing w:after="0" w:line="240" w:lineRule="auto"/>
              <w:jc w:val="center"/>
              <w:rPr>
                <w:rFonts w:ascii="Times New Roman" w:hAnsi="Times New Roman"/>
              </w:rPr>
            </w:pPr>
            <w:r>
              <w:rPr>
                <w:rFonts w:ascii="Times New Roman" w:hAnsi="Times New Roman"/>
              </w:rPr>
              <w:t>Лисик О.В., класні керівники</w:t>
            </w:r>
          </w:p>
        </w:tc>
        <w:tc>
          <w:tcPr>
            <w:tcW w:w="1418" w:type="dxa"/>
          </w:tcPr>
          <w:p w14:paraId="0AC6D773" w14:textId="77777777" w:rsidR="006D6A60" w:rsidRDefault="006D6A60">
            <w:pPr>
              <w:spacing w:after="0" w:line="240" w:lineRule="auto"/>
              <w:jc w:val="center"/>
              <w:rPr>
                <w:rFonts w:ascii="Times New Roman" w:hAnsi="Times New Roman"/>
              </w:rPr>
            </w:pPr>
          </w:p>
        </w:tc>
      </w:tr>
      <w:tr w:rsidR="006D6A60" w14:paraId="320022F1" w14:textId="77777777">
        <w:tc>
          <w:tcPr>
            <w:tcW w:w="708" w:type="dxa"/>
          </w:tcPr>
          <w:p w14:paraId="130AC8A0" w14:textId="77777777" w:rsidR="006D6A60" w:rsidRDefault="00C73FD5">
            <w:pPr>
              <w:spacing w:after="0" w:line="240" w:lineRule="auto"/>
              <w:jc w:val="center"/>
              <w:rPr>
                <w:rFonts w:ascii="Times New Roman" w:hAnsi="Times New Roman"/>
              </w:rPr>
            </w:pPr>
            <w:r>
              <w:rPr>
                <w:rFonts w:ascii="Times New Roman" w:hAnsi="Times New Roman"/>
              </w:rPr>
              <w:t>60.</w:t>
            </w:r>
          </w:p>
        </w:tc>
        <w:tc>
          <w:tcPr>
            <w:tcW w:w="8789" w:type="dxa"/>
          </w:tcPr>
          <w:p w14:paraId="1FBF4D96" w14:textId="77777777" w:rsidR="006D6A60" w:rsidRDefault="00C73FD5">
            <w:pPr>
              <w:spacing w:after="0" w:line="240" w:lineRule="auto"/>
              <w:jc w:val="both"/>
              <w:rPr>
                <w:rFonts w:ascii="Times New Roman" w:hAnsi="Times New Roman"/>
              </w:rPr>
            </w:pPr>
            <w:r>
              <w:rPr>
                <w:rFonts w:ascii="Times New Roman" w:hAnsi="Times New Roman"/>
              </w:rPr>
              <w:t>Методичні консультації з новопризначеними класними керівниками, класними керівниками 5-х класів</w:t>
            </w:r>
          </w:p>
        </w:tc>
        <w:tc>
          <w:tcPr>
            <w:tcW w:w="1559" w:type="dxa"/>
          </w:tcPr>
          <w:p w14:paraId="09103475" w14:textId="77777777" w:rsidR="006D6A60" w:rsidRDefault="00C73FD5">
            <w:pPr>
              <w:spacing w:after="0" w:line="240" w:lineRule="auto"/>
              <w:jc w:val="center"/>
            </w:pPr>
            <w:r>
              <w:rPr>
                <w:rFonts w:ascii="Times New Roman" w:hAnsi="Times New Roman"/>
              </w:rPr>
              <w:t>Вересень 2022</w:t>
            </w:r>
          </w:p>
        </w:tc>
        <w:tc>
          <w:tcPr>
            <w:tcW w:w="2126" w:type="dxa"/>
          </w:tcPr>
          <w:p w14:paraId="4DB9327D"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54D2B1E9" w14:textId="77777777" w:rsidR="006D6A60" w:rsidRDefault="006D6A60">
            <w:pPr>
              <w:spacing w:after="0" w:line="240" w:lineRule="auto"/>
              <w:jc w:val="center"/>
              <w:rPr>
                <w:rFonts w:ascii="Times New Roman" w:hAnsi="Times New Roman"/>
              </w:rPr>
            </w:pPr>
          </w:p>
        </w:tc>
      </w:tr>
      <w:tr w:rsidR="006D6A60" w14:paraId="759ECB3B" w14:textId="77777777">
        <w:tc>
          <w:tcPr>
            <w:tcW w:w="708" w:type="dxa"/>
          </w:tcPr>
          <w:p w14:paraId="4A495596" w14:textId="77777777" w:rsidR="006D6A60" w:rsidRDefault="00C73FD5">
            <w:pPr>
              <w:spacing w:after="0" w:line="240" w:lineRule="auto"/>
              <w:jc w:val="center"/>
              <w:rPr>
                <w:rFonts w:ascii="Times New Roman" w:hAnsi="Times New Roman"/>
              </w:rPr>
            </w:pPr>
            <w:r>
              <w:rPr>
                <w:rFonts w:ascii="Times New Roman" w:hAnsi="Times New Roman"/>
              </w:rPr>
              <w:t>61.</w:t>
            </w:r>
          </w:p>
        </w:tc>
        <w:tc>
          <w:tcPr>
            <w:tcW w:w="8789" w:type="dxa"/>
          </w:tcPr>
          <w:p w14:paraId="7A6533C1" w14:textId="77777777" w:rsidR="006D6A60" w:rsidRDefault="00C73FD5">
            <w:pPr>
              <w:spacing w:after="0" w:line="240" w:lineRule="auto"/>
              <w:jc w:val="both"/>
              <w:rPr>
                <w:rFonts w:ascii="Times New Roman" w:hAnsi="Times New Roman"/>
              </w:rPr>
            </w:pPr>
            <w:r>
              <w:rPr>
                <w:rFonts w:ascii="Times New Roman" w:hAnsi="Times New Roman"/>
              </w:rPr>
              <w:t>Методичні консультації з класними керівниками 1-х класів щодо організації виховної роботи за стандартами Нової української школи</w:t>
            </w:r>
          </w:p>
        </w:tc>
        <w:tc>
          <w:tcPr>
            <w:tcW w:w="1559" w:type="dxa"/>
          </w:tcPr>
          <w:p w14:paraId="177F7245" w14:textId="77777777" w:rsidR="006D6A60" w:rsidRDefault="00C73FD5">
            <w:pPr>
              <w:spacing w:after="0" w:line="240" w:lineRule="auto"/>
              <w:jc w:val="center"/>
            </w:pPr>
            <w:r>
              <w:rPr>
                <w:rFonts w:ascii="Times New Roman" w:hAnsi="Times New Roman"/>
              </w:rPr>
              <w:t>Вересень 2022</w:t>
            </w:r>
          </w:p>
        </w:tc>
        <w:tc>
          <w:tcPr>
            <w:tcW w:w="2126" w:type="dxa"/>
          </w:tcPr>
          <w:p w14:paraId="0F4F7DFD"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77A0F9DF" w14:textId="77777777" w:rsidR="006D6A60" w:rsidRDefault="006D6A60">
            <w:pPr>
              <w:spacing w:after="0" w:line="240" w:lineRule="auto"/>
              <w:jc w:val="center"/>
              <w:rPr>
                <w:rFonts w:ascii="Times New Roman" w:hAnsi="Times New Roman"/>
              </w:rPr>
            </w:pPr>
          </w:p>
        </w:tc>
      </w:tr>
      <w:tr w:rsidR="006D6A60" w14:paraId="3F6E6C84" w14:textId="77777777">
        <w:tc>
          <w:tcPr>
            <w:tcW w:w="708" w:type="dxa"/>
          </w:tcPr>
          <w:p w14:paraId="67E793F0" w14:textId="77777777" w:rsidR="006D6A60" w:rsidRDefault="00C73FD5">
            <w:pPr>
              <w:spacing w:after="0" w:line="240" w:lineRule="auto"/>
              <w:jc w:val="center"/>
              <w:rPr>
                <w:rFonts w:ascii="Times New Roman" w:hAnsi="Times New Roman"/>
              </w:rPr>
            </w:pPr>
            <w:r>
              <w:rPr>
                <w:rFonts w:ascii="Times New Roman" w:hAnsi="Times New Roman"/>
              </w:rPr>
              <w:t>62.</w:t>
            </w:r>
          </w:p>
        </w:tc>
        <w:tc>
          <w:tcPr>
            <w:tcW w:w="8789" w:type="dxa"/>
          </w:tcPr>
          <w:p w14:paraId="3A23419E" w14:textId="77777777" w:rsidR="006D6A60" w:rsidRDefault="00C73FD5">
            <w:pPr>
              <w:spacing w:after="0" w:line="240" w:lineRule="auto"/>
              <w:jc w:val="both"/>
              <w:rPr>
                <w:rFonts w:ascii="Times New Roman" w:hAnsi="Times New Roman"/>
              </w:rPr>
            </w:pPr>
            <w:r>
              <w:rPr>
                <w:rFonts w:ascii="Times New Roman" w:hAnsi="Times New Roman"/>
              </w:rPr>
              <w:t xml:space="preserve"> Проведення аналітично-методичної наради з питань планування класними керівниками виховної роботи з учнями на 2022/2023 навчальний рік</w:t>
            </w:r>
          </w:p>
        </w:tc>
        <w:tc>
          <w:tcPr>
            <w:tcW w:w="1559" w:type="dxa"/>
          </w:tcPr>
          <w:p w14:paraId="759925A8" w14:textId="77777777" w:rsidR="006D6A60" w:rsidRDefault="00C73FD5">
            <w:pPr>
              <w:spacing w:after="0" w:line="240" w:lineRule="auto"/>
              <w:jc w:val="center"/>
            </w:pPr>
            <w:r>
              <w:rPr>
                <w:rFonts w:ascii="Times New Roman" w:hAnsi="Times New Roman"/>
              </w:rPr>
              <w:t>Вересень 2022</w:t>
            </w:r>
          </w:p>
        </w:tc>
        <w:tc>
          <w:tcPr>
            <w:tcW w:w="2126" w:type="dxa"/>
          </w:tcPr>
          <w:p w14:paraId="0F46A761"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248FE5C5" w14:textId="77777777" w:rsidR="006D6A60" w:rsidRDefault="006D6A60">
            <w:pPr>
              <w:spacing w:after="0" w:line="240" w:lineRule="auto"/>
              <w:jc w:val="center"/>
              <w:rPr>
                <w:rFonts w:ascii="Times New Roman" w:hAnsi="Times New Roman"/>
              </w:rPr>
            </w:pPr>
          </w:p>
        </w:tc>
      </w:tr>
      <w:tr w:rsidR="006D6A60" w14:paraId="4D28187E" w14:textId="77777777">
        <w:tc>
          <w:tcPr>
            <w:tcW w:w="708" w:type="dxa"/>
          </w:tcPr>
          <w:p w14:paraId="0A45D567" w14:textId="77777777" w:rsidR="006D6A60" w:rsidRDefault="00C73FD5">
            <w:pPr>
              <w:spacing w:after="0" w:line="240" w:lineRule="auto"/>
              <w:jc w:val="center"/>
              <w:rPr>
                <w:rFonts w:ascii="Times New Roman" w:hAnsi="Times New Roman"/>
              </w:rPr>
            </w:pPr>
            <w:r>
              <w:rPr>
                <w:rFonts w:ascii="Times New Roman" w:hAnsi="Times New Roman"/>
              </w:rPr>
              <w:t>63.</w:t>
            </w:r>
          </w:p>
        </w:tc>
        <w:tc>
          <w:tcPr>
            <w:tcW w:w="8789" w:type="dxa"/>
          </w:tcPr>
          <w:p w14:paraId="341894E7" w14:textId="77777777" w:rsidR="006D6A60" w:rsidRDefault="00C73FD5">
            <w:pPr>
              <w:spacing w:after="0" w:line="240" w:lineRule="auto"/>
              <w:jc w:val="both"/>
              <w:rPr>
                <w:rFonts w:ascii="Times New Roman" w:hAnsi="Times New Roman"/>
              </w:rPr>
            </w:pPr>
            <w:r>
              <w:rPr>
                <w:rFonts w:ascii="Times New Roman" w:hAnsi="Times New Roman"/>
              </w:rPr>
              <w:t>Організація роботи ПС класних керівників. Узгодження планів роботи ПС на 2022/2023 навчальний рік</w:t>
            </w:r>
          </w:p>
        </w:tc>
        <w:tc>
          <w:tcPr>
            <w:tcW w:w="1559" w:type="dxa"/>
          </w:tcPr>
          <w:p w14:paraId="2E153C82" w14:textId="77777777" w:rsidR="006D6A60" w:rsidRDefault="00C73FD5">
            <w:pPr>
              <w:spacing w:after="0" w:line="240" w:lineRule="auto"/>
              <w:jc w:val="center"/>
            </w:pPr>
            <w:r>
              <w:rPr>
                <w:rFonts w:ascii="Times New Roman" w:hAnsi="Times New Roman"/>
              </w:rPr>
              <w:t>Вересень 2022</w:t>
            </w:r>
          </w:p>
        </w:tc>
        <w:tc>
          <w:tcPr>
            <w:tcW w:w="2126" w:type="dxa"/>
          </w:tcPr>
          <w:p w14:paraId="7FBF11DA"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601CD519" w14:textId="77777777" w:rsidR="006D6A60" w:rsidRDefault="006D6A60">
            <w:pPr>
              <w:spacing w:after="0" w:line="240" w:lineRule="auto"/>
              <w:jc w:val="center"/>
              <w:rPr>
                <w:rFonts w:ascii="Times New Roman" w:hAnsi="Times New Roman"/>
              </w:rPr>
            </w:pPr>
          </w:p>
        </w:tc>
      </w:tr>
      <w:tr w:rsidR="006D6A60" w14:paraId="40786F50" w14:textId="77777777">
        <w:tc>
          <w:tcPr>
            <w:tcW w:w="708" w:type="dxa"/>
          </w:tcPr>
          <w:p w14:paraId="16406FA5" w14:textId="77777777" w:rsidR="006D6A60" w:rsidRDefault="00C73FD5">
            <w:pPr>
              <w:spacing w:after="0" w:line="240" w:lineRule="auto"/>
              <w:jc w:val="center"/>
              <w:rPr>
                <w:rFonts w:ascii="Times New Roman" w:hAnsi="Times New Roman"/>
              </w:rPr>
            </w:pPr>
            <w:r>
              <w:rPr>
                <w:rFonts w:ascii="Times New Roman" w:hAnsi="Times New Roman"/>
              </w:rPr>
              <w:t>64.</w:t>
            </w:r>
          </w:p>
        </w:tc>
        <w:tc>
          <w:tcPr>
            <w:tcW w:w="8789" w:type="dxa"/>
            <w:vAlign w:val="center"/>
          </w:tcPr>
          <w:p w14:paraId="4107C690" w14:textId="77777777" w:rsidR="006D6A60" w:rsidRDefault="00C73FD5">
            <w:pPr>
              <w:rPr>
                <w:rFonts w:ascii="Times New Roman" w:hAnsi="Times New Roman"/>
              </w:rPr>
            </w:pPr>
            <w:r>
              <w:rPr>
                <w:rFonts w:ascii="Times New Roman" w:hAnsi="Times New Roman"/>
              </w:rPr>
              <w:t>Стан роботи класних керівників щодо профілактичної роботи з попередження дитячого травматизму ( журнали реєстрації інструктажів, класні журнали)</w:t>
            </w:r>
          </w:p>
        </w:tc>
        <w:tc>
          <w:tcPr>
            <w:tcW w:w="1559" w:type="dxa"/>
          </w:tcPr>
          <w:p w14:paraId="62594FF0" w14:textId="77777777" w:rsidR="006D6A60" w:rsidRDefault="00C73FD5">
            <w:pPr>
              <w:spacing w:after="0" w:line="240" w:lineRule="auto"/>
              <w:jc w:val="center"/>
            </w:pPr>
            <w:r>
              <w:rPr>
                <w:rFonts w:ascii="Times New Roman" w:hAnsi="Times New Roman"/>
              </w:rPr>
              <w:t>Вересень 2022</w:t>
            </w:r>
          </w:p>
        </w:tc>
        <w:tc>
          <w:tcPr>
            <w:tcW w:w="2126" w:type="dxa"/>
          </w:tcPr>
          <w:p w14:paraId="175C8AEC"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544A4651" w14:textId="77777777" w:rsidR="006D6A60" w:rsidRDefault="006D6A60">
            <w:pPr>
              <w:spacing w:after="0" w:line="240" w:lineRule="auto"/>
              <w:jc w:val="center"/>
              <w:rPr>
                <w:rFonts w:ascii="Times New Roman" w:hAnsi="Times New Roman"/>
              </w:rPr>
            </w:pPr>
          </w:p>
        </w:tc>
      </w:tr>
      <w:tr w:rsidR="006D6A60" w14:paraId="0C00FDE2" w14:textId="77777777">
        <w:tc>
          <w:tcPr>
            <w:tcW w:w="708" w:type="dxa"/>
          </w:tcPr>
          <w:p w14:paraId="67531A64" w14:textId="77777777" w:rsidR="006D6A60" w:rsidRDefault="00C73FD5">
            <w:pPr>
              <w:spacing w:after="0" w:line="240" w:lineRule="auto"/>
              <w:jc w:val="center"/>
              <w:rPr>
                <w:rFonts w:ascii="Times New Roman" w:hAnsi="Times New Roman"/>
              </w:rPr>
            </w:pPr>
            <w:r>
              <w:rPr>
                <w:rFonts w:ascii="Times New Roman" w:hAnsi="Times New Roman"/>
              </w:rPr>
              <w:t>65.</w:t>
            </w:r>
          </w:p>
        </w:tc>
        <w:tc>
          <w:tcPr>
            <w:tcW w:w="8789" w:type="dxa"/>
            <w:vAlign w:val="center"/>
          </w:tcPr>
          <w:p w14:paraId="7A284F5B" w14:textId="77777777" w:rsidR="006D6A60" w:rsidRDefault="00C73FD5">
            <w:pPr>
              <w:rPr>
                <w:rFonts w:ascii="Times New Roman" w:hAnsi="Times New Roman"/>
              </w:rPr>
            </w:pPr>
            <w:r>
              <w:rPr>
                <w:rFonts w:ascii="Times New Roman" w:hAnsi="Times New Roman"/>
              </w:rPr>
              <w:t>Перевірка стану ведення щоденників учнями 1-9-х класів</w:t>
            </w:r>
          </w:p>
        </w:tc>
        <w:tc>
          <w:tcPr>
            <w:tcW w:w="1559" w:type="dxa"/>
          </w:tcPr>
          <w:p w14:paraId="77795EE0" w14:textId="77777777" w:rsidR="006D6A60" w:rsidRDefault="00C73FD5">
            <w:pPr>
              <w:spacing w:after="0" w:line="240" w:lineRule="auto"/>
              <w:jc w:val="center"/>
            </w:pPr>
            <w:r>
              <w:rPr>
                <w:rFonts w:ascii="Times New Roman" w:hAnsi="Times New Roman"/>
              </w:rPr>
              <w:t xml:space="preserve">Вересень </w:t>
            </w:r>
            <w:r>
              <w:rPr>
                <w:rFonts w:ascii="Times New Roman" w:hAnsi="Times New Roman"/>
              </w:rPr>
              <w:lastRenderedPageBreak/>
              <w:t>2022</w:t>
            </w:r>
          </w:p>
        </w:tc>
        <w:tc>
          <w:tcPr>
            <w:tcW w:w="2126" w:type="dxa"/>
          </w:tcPr>
          <w:p w14:paraId="0639AB4B" w14:textId="77777777" w:rsidR="006D6A60" w:rsidRDefault="00C73FD5">
            <w:pPr>
              <w:spacing w:after="0" w:line="240" w:lineRule="auto"/>
              <w:jc w:val="center"/>
              <w:rPr>
                <w:rFonts w:ascii="Times New Roman" w:hAnsi="Times New Roman"/>
              </w:rPr>
            </w:pPr>
            <w:r>
              <w:rPr>
                <w:rFonts w:ascii="Times New Roman" w:hAnsi="Times New Roman"/>
              </w:rPr>
              <w:lastRenderedPageBreak/>
              <w:t>Лисик О.В</w:t>
            </w:r>
          </w:p>
        </w:tc>
        <w:tc>
          <w:tcPr>
            <w:tcW w:w="1418" w:type="dxa"/>
          </w:tcPr>
          <w:p w14:paraId="6D6D0FB8" w14:textId="77777777" w:rsidR="006D6A60" w:rsidRDefault="006D6A60">
            <w:pPr>
              <w:spacing w:after="0" w:line="240" w:lineRule="auto"/>
              <w:jc w:val="center"/>
              <w:rPr>
                <w:rFonts w:ascii="Times New Roman" w:hAnsi="Times New Roman"/>
              </w:rPr>
            </w:pPr>
          </w:p>
        </w:tc>
      </w:tr>
      <w:tr w:rsidR="006D6A60" w14:paraId="0A091479" w14:textId="77777777">
        <w:tc>
          <w:tcPr>
            <w:tcW w:w="708" w:type="dxa"/>
          </w:tcPr>
          <w:p w14:paraId="1D187A48" w14:textId="77777777" w:rsidR="006D6A60" w:rsidRDefault="00C73FD5">
            <w:pPr>
              <w:spacing w:after="0" w:line="240" w:lineRule="auto"/>
              <w:jc w:val="center"/>
              <w:rPr>
                <w:rFonts w:ascii="Times New Roman" w:hAnsi="Times New Roman"/>
              </w:rPr>
            </w:pPr>
            <w:r>
              <w:rPr>
                <w:rFonts w:ascii="Times New Roman" w:hAnsi="Times New Roman"/>
              </w:rPr>
              <w:lastRenderedPageBreak/>
              <w:t>66.</w:t>
            </w:r>
          </w:p>
        </w:tc>
        <w:tc>
          <w:tcPr>
            <w:tcW w:w="8789" w:type="dxa"/>
            <w:vAlign w:val="center"/>
          </w:tcPr>
          <w:p w14:paraId="4F17D1F4" w14:textId="77777777" w:rsidR="006D6A60" w:rsidRDefault="00C73FD5">
            <w:pPr>
              <w:rPr>
                <w:rFonts w:ascii="Times New Roman" w:hAnsi="Times New Roman"/>
              </w:rPr>
            </w:pPr>
            <w:r>
              <w:rPr>
                <w:rFonts w:ascii="Times New Roman" w:hAnsi="Times New Roman"/>
              </w:rPr>
              <w:t>Контроль відвідування учнями занять</w:t>
            </w:r>
          </w:p>
        </w:tc>
        <w:tc>
          <w:tcPr>
            <w:tcW w:w="1559" w:type="dxa"/>
          </w:tcPr>
          <w:p w14:paraId="5FDE6783" w14:textId="77777777" w:rsidR="006D6A60" w:rsidRDefault="00C73FD5">
            <w:pPr>
              <w:spacing w:after="0" w:line="240" w:lineRule="auto"/>
              <w:jc w:val="center"/>
            </w:pPr>
            <w:r>
              <w:rPr>
                <w:rFonts w:ascii="Times New Roman" w:hAnsi="Times New Roman"/>
              </w:rPr>
              <w:t>Вересень 2022</w:t>
            </w:r>
          </w:p>
        </w:tc>
        <w:tc>
          <w:tcPr>
            <w:tcW w:w="2126" w:type="dxa"/>
          </w:tcPr>
          <w:p w14:paraId="7235FFAD" w14:textId="77777777" w:rsidR="006D6A60" w:rsidRDefault="00C73FD5">
            <w:pPr>
              <w:spacing w:after="0" w:line="240" w:lineRule="auto"/>
              <w:jc w:val="center"/>
              <w:rPr>
                <w:rFonts w:ascii="Times New Roman" w:hAnsi="Times New Roman"/>
              </w:rPr>
            </w:pPr>
            <w:r>
              <w:rPr>
                <w:rFonts w:ascii="Times New Roman" w:hAnsi="Times New Roman"/>
              </w:rPr>
              <w:t>Лисик О. В.</w:t>
            </w:r>
          </w:p>
        </w:tc>
        <w:tc>
          <w:tcPr>
            <w:tcW w:w="1418" w:type="dxa"/>
          </w:tcPr>
          <w:p w14:paraId="1C9E900D" w14:textId="77777777" w:rsidR="006D6A60" w:rsidRDefault="006D6A60">
            <w:pPr>
              <w:spacing w:after="0" w:line="240" w:lineRule="auto"/>
              <w:jc w:val="center"/>
              <w:rPr>
                <w:rFonts w:ascii="Times New Roman" w:hAnsi="Times New Roman"/>
              </w:rPr>
            </w:pPr>
          </w:p>
        </w:tc>
      </w:tr>
      <w:tr w:rsidR="006D6A60" w14:paraId="37FAC1A1" w14:textId="77777777">
        <w:tc>
          <w:tcPr>
            <w:tcW w:w="708" w:type="dxa"/>
          </w:tcPr>
          <w:p w14:paraId="19631FF4" w14:textId="77777777" w:rsidR="006D6A60" w:rsidRDefault="00C73FD5">
            <w:pPr>
              <w:spacing w:after="0" w:line="240" w:lineRule="auto"/>
              <w:jc w:val="center"/>
              <w:rPr>
                <w:rFonts w:ascii="Times New Roman" w:hAnsi="Times New Roman"/>
              </w:rPr>
            </w:pPr>
            <w:r>
              <w:rPr>
                <w:rFonts w:ascii="Times New Roman" w:hAnsi="Times New Roman"/>
              </w:rPr>
              <w:t>67.</w:t>
            </w:r>
          </w:p>
        </w:tc>
        <w:tc>
          <w:tcPr>
            <w:tcW w:w="8789" w:type="dxa"/>
            <w:vAlign w:val="center"/>
          </w:tcPr>
          <w:p w14:paraId="0ACD9DC0" w14:textId="77777777" w:rsidR="006D6A60" w:rsidRDefault="00C73FD5">
            <w:pPr>
              <w:rPr>
                <w:rFonts w:ascii="Times New Roman" w:hAnsi="Times New Roman"/>
              </w:rPr>
            </w:pPr>
            <w:r>
              <w:rPr>
                <w:rFonts w:ascii="Times New Roman" w:hAnsi="Times New Roman"/>
              </w:rPr>
              <w:t>Аналіз стану охоплення гуртковою роботою учнів школи</w:t>
            </w:r>
          </w:p>
        </w:tc>
        <w:tc>
          <w:tcPr>
            <w:tcW w:w="1559" w:type="dxa"/>
          </w:tcPr>
          <w:p w14:paraId="0D297484" w14:textId="77777777" w:rsidR="006D6A60" w:rsidRDefault="00C73FD5">
            <w:pPr>
              <w:spacing w:after="0" w:line="240" w:lineRule="auto"/>
              <w:jc w:val="center"/>
              <w:rPr>
                <w:rFonts w:ascii="Times New Roman" w:hAnsi="Times New Roman"/>
              </w:rPr>
            </w:pPr>
            <w:r>
              <w:rPr>
                <w:rFonts w:ascii="Times New Roman" w:hAnsi="Times New Roman"/>
              </w:rPr>
              <w:t>Вересень 2022</w:t>
            </w:r>
          </w:p>
        </w:tc>
        <w:tc>
          <w:tcPr>
            <w:tcW w:w="2126" w:type="dxa"/>
          </w:tcPr>
          <w:p w14:paraId="0A67B46A"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4780EC6C" w14:textId="77777777" w:rsidR="006D6A60" w:rsidRDefault="006D6A60">
            <w:pPr>
              <w:spacing w:after="0" w:line="240" w:lineRule="auto"/>
              <w:jc w:val="center"/>
              <w:rPr>
                <w:rFonts w:ascii="Times New Roman" w:hAnsi="Times New Roman"/>
              </w:rPr>
            </w:pPr>
          </w:p>
        </w:tc>
      </w:tr>
      <w:tr w:rsidR="006D6A60" w14:paraId="1CC855E7" w14:textId="77777777">
        <w:tc>
          <w:tcPr>
            <w:tcW w:w="14600" w:type="dxa"/>
            <w:gridSpan w:val="5"/>
          </w:tcPr>
          <w:p w14:paraId="29E30186" w14:textId="77777777" w:rsidR="006D6A60" w:rsidRDefault="00C73FD5">
            <w:pPr>
              <w:spacing w:after="0" w:line="240" w:lineRule="auto"/>
              <w:jc w:val="center"/>
              <w:rPr>
                <w:rFonts w:ascii="Times New Roman" w:hAnsi="Times New Roman"/>
                <w:b/>
              </w:rPr>
            </w:pPr>
            <w:r>
              <w:rPr>
                <w:rFonts w:ascii="Times New Roman" w:hAnsi="Times New Roman"/>
                <w:b/>
              </w:rPr>
              <w:t>ІІ. Тематичний період (жовтень)</w:t>
            </w:r>
          </w:p>
          <w:p w14:paraId="04BE48D3" w14:textId="77777777" w:rsidR="006D6A60" w:rsidRDefault="006D6A60">
            <w:pPr>
              <w:spacing w:after="0" w:line="240" w:lineRule="auto"/>
              <w:jc w:val="center"/>
              <w:rPr>
                <w:rFonts w:ascii="Times New Roman" w:hAnsi="Times New Roman"/>
              </w:rPr>
            </w:pPr>
          </w:p>
          <w:p w14:paraId="12FC83A6" w14:textId="77777777" w:rsidR="006D6A60" w:rsidRDefault="00C73FD5">
            <w:pPr>
              <w:spacing w:after="0" w:line="240" w:lineRule="auto"/>
              <w:jc w:val="center"/>
              <w:rPr>
                <w:rFonts w:ascii="Times New Roman" w:hAnsi="Times New Roman"/>
              </w:rPr>
            </w:pPr>
            <w:r>
              <w:rPr>
                <w:rFonts w:ascii="Times New Roman" w:hAnsi="Times New Roman"/>
              </w:rPr>
              <w:t xml:space="preserve">               Тема: «Любов до ближнього – джерело величі душі» (Програма «Основні орієнтири виховання». Ціннісне ставлення до сім’ї, родини, людей) </w:t>
            </w:r>
          </w:p>
          <w:p w14:paraId="7C53253B" w14:textId="77777777" w:rsidR="006D6A60" w:rsidRDefault="00C73FD5">
            <w:pPr>
              <w:spacing w:after="0" w:line="240" w:lineRule="auto"/>
              <w:jc w:val="center"/>
              <w:rPr>
                <w:rFonts w:ascii="Times New Roman" w:hAnsi="Times New Roman"/>
              </w:rPr>
            </w:pPr>
            <w:r>
              <w:rPr>
                <w:rFonts w:ascii="Times New Roman" w:hAnsi="Times New Roman"/>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6D6A60" w14:paraId="5EB4D564" w14:textId="77777777">
        <w:tc>
          <w:tcPr>
            <w:tcW w:w="708" w:type="dxa"/>
          </w:tcPr>
          <w:p w14:paraId="4C942FFF" w14:textId="77777777" w:rsidR="006D6A60" w:rsidRDefault="00C73FD5">
            <w:pPr>
              <w:spacing w:after="0" w:line="240" w:lineRule="auto"/>
              <w:jc w:val="center"/>
              <w:rPr>
                <w:rFonts w:ascii="Times New Roman" w:hAnsi="Times New Roman"/>
              </w:rPr>
            </w:pPr>
            <w:r>
              <w:rPr>
                <w:rFonts w:ascii="Times New Roman" w:hAnsi="Times New Roman"/>
              </w:rPr>
              <w:t>68.</w:t>
            </w:r>
          </w:p>
        </w:tc>
        <w:tc>
          <w:tcPr>
            <w:tcW w:w="8789" w:type="dxa"/>
          </w:tcPr>
          <w:p w14:paraId="6C022280" w14:textId="77777777" w:rsidR="006D6A60" w:rsidRDefault="00C73FD5">
            <w:pPr>
              <w:spacing w:after="0" w:line="240" w:lineRule="auto"/>
              <w:jc w:val="both"/>
              <w:rPr>
                <w:rFonts w:ascii="Times New Roman" w:hAnsi="Times New Roman"/>
              </w:rPr>
            </w:pPr>
            <w:r>
              <w:rPr>
                <w:rFonts w:ascii="Times New Roman" w:hAnsi="Times New Roman"/>
              </w:rPr>
              <w:t>Скласти план виховної роботи на період осінніх канікул</w:t>
            </w:r>
          </w:p>
        </w:tc>
        <w:tc>
          <w:tcPr>
            <w:tcW w:w="1559" w:type="dxa"/>
          </w:tcPr>
          <w:p w14:paraId="28F272AD" w14:textId="77777777" w:rsidR="006D6A60" w:rsidRDefault="00C73FD5">
            <w:pPr>
              <w:spacing w:after="0" w:line="240" w:lineRule="auto"/>
            </w:pPr>
            <w:r>
              <w:rPr>
                <w:rFonts w:ascii="Times New Roman" w:hAnsi="Times New Roman"/>
              </w:rPr>
              <w:t>Жовтень 2022</w:t>
            </w:r>
          </w:p>
        </w:tc>
        <w:tc>
          <w:tcPr>
            <w:tcW w:w="2126" w:type="dxa"/>
          </w:tcPr>
          <w:p w14:paraId="78261928"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68A00A37" w14:textId="77777777" w:rsidR="006D6A60" w:rsidRDefault="006D6A60">
            <w:pPr>
              <w:spacing w:after="0" w:line="240" w:lineRule="auto"/>
              <w:jc w:val="center"/>
              <w:rPr>
                <w:rFonts w:ascii="Times New Roman" w:hAnsi="Times New Roman"/>
              </w:rPr>
            </w:pPr>
          </w:p>
        </w:tc>
      </w:tr>
      <w:tr w:rsidR="006D6A60" w14:paraId="12620699" w14:textId="77777777">
        <w:tc>
          <w:tcPr>
            <w:tcW w:w="708" w:type="dxa"/>
          </w:tcPr>
          <w:p w14:paraId="5A6B4F5E" w14:textId="77777777" w:rsidR="006D6A60" w:rsidRDefault="00C73FD5">
            <w:pPr>
              <w:spacing w:after="0" w:line="240" w:lineRule="auto"/>
              <w:jc w:val="center"/>
              <w:rPr>
                <w:rFonts w:ascii="Times New Roman" w:hAnsi="Times New Roman"/>
              </w:rPr>
            </w:pPr>
            <w:r>
              <w:rPr>
                <w:rFonts w:ascii="Times New Roman" w:hAnsi="Times New Roman"/>
              </w:rPr>
              <w:t>69.</w:t>
            </w:r>
          </w:p>
        </w:tc>
        <w:tc>
          <w:tcPr>
            <w:tcW w:w="8789" w:type="dxa"/>
          </w:tcPr>
          <w:p w14:paraId="61D0B485" w14:textId="77777777" w:rsidR="006D6A60" w:rsidRDefault="00C73FD5">
            <w:pPr>
              <w:spacing w:after="0" w:line="240" w:lineRule="auto"/>
              <w:jc w:val="both"/>
              <w:rPr>
                <w:rFonts w:ascii="Times New Roman" w:hAnsi="Times New Roman"/>
              </w:rPr>
            </w:pPr>
            <w:r>
              <w:rPr>
                <w:rFonts w:ascii="Times New Roman" w:hAnsi="Times New Roman"/>
              </w:rPr>
              <w:t>Організація і проведення заходів під час осінніх канікул ( за окремим планом)</w:t>
            </w:r>
          </w:p>
        </w:tc>
        <w:tc>
          <w:tcPr>
            <w:tcW w:w="1559" w:type="dxa"/>
          </w:tcPr>
          <w:p w14:paraId="1EAA3752" w14:textId="77777777" w:rsidR="006D6A60" w:rsidRDefault="00C73FD5">
            <w:pPr>
              <w:spacing w:after="0" w:line="240" w:lineRule="auto"/>
            </w:pPr>
            <w:r>
              <w:rPr>
                <w:rFonts w:ascii="Times New Roman" w:hAnsi="Times New Roman"/>
              </w:rPr>
              <w:t>Жовтень 2022</w:t>
            </w:r>
          </w:p>
        </w:tc>
        <w:tc>
          <w:tcPr>
            <w:tcW w:w="2126" w:type="dxa"/>
          </w:tcPr>
          <w:p w14:paraId="031918F0" w14:textId="77777777" w:rsidR="006D6A60" w:rsidRDefault="00C73FD5">
            <w:pPr>
              <w:spacing w:after="0" w:line="240" w:lineRule="auto"/>
              <w:jc w:val="center"/>
              <w:rPr>
                <w:rFonts w:ascii="Times New Roman" w:hAnsi="Times New Roman"/>
              </w:rPr>
            </w:pPr>
            <w:r>
              <w:rPr>
                <w:rFonts w:ascii="Times New Roman" w:hAnsi="Times New Roman"/>
              </w:rPr>
              <w:t>Чучвага Н.Р., класні керівники</w:t>
            </w:r>
          </w:p>
        </w:tc>
        <w:tc>
          <w:tcPr>
            <w:tcW w:w="1418" w:type="dxa"/>
          </w:tcPr>
          <w:p w14:paraId="74DE61FC" w14:textId="77777777" w:rsidR="006D6A60" w:rsidRDefault="006D6A60">
            <w:pPr>
              <w:spacing w:after="0" w:line="240" w:lineRule="auto"/>
              <w:jc w:val="center"/>
              <w:rPr>
                <w:rFonts w:ascii="Times New Roman" w:hAnsi="Times New Roman"/>
              </w:rPr>
            </w:pPr>
          </w:p>
        </w:tc>
      </w:tr>
      <w:tr w:rsidR="006D6A60" w14:paraId="64605B3A" w14:textId="77777777">
        <w:tc>
          <w:tcPr>
            <w:tcW w:w="708" w:type="dxa"/>
          </w:tcPr>
          <w:p w14:paraId="55A3E456" w14:textId="77777777" w:rsidR="006D6A60" w:rsidRDefault="00C73FD5">
            <w:pPr>
              <w:spacing w:after="0" w:line="240" w:lineRule="auto"/>
              <w:jc w:val="center"/>
              <w:rPr>
                <w:rFonts w:ascii="Times New Roman" w:hAnsi="Times New Roman"/>
              </w:rPr>
            </w:pPr>
            <w:r>
              <w:rPr>
                <w:rFonts w:ascii="Times New Roman" w:hAnsi="Times New Roman"/>
              </w:rPr>
              <w:t>70.</w:t>
            </w:r>
          </w:p>
        </w:tc>
        <w:tc>
          <w:tcPr>
            <w:tcW w:w="8789" w:type="dxa"/>
          </w:tcPr>
          <w:p w14:paraId="0B7B9F65" w14:textId="77777777" w:rsidR="006D6A60" w:rsidRDefault="00C73FD5">
            <w:pPr>
              <w:spacing w:after="0"/>
              <w:jc w:val="both"/>
              <w:rPr>
                <w:rFonts w:ascii="Times New Roman" w:hAnsi="Times New Roman"/>
              </w:rPr>
            </w:pPr>
            <w:r>
              <w:rPr>
                <w:rFonts w:ascii="Times New Roman" w:hAnsi="Times New Roman"/>
              </w:rPr>
              <w:t>Заходи щодо відзначення Дня визволення України від фашистських загарбників (за окремим планом):</w:t>
            </w:r>
          </w:p>
          <w:p w14:paraId="209EAB9A" w14:textId="77777777" w:rsidR="006D6A60" w:rsidRDefault="00C73FD5">
            <w:pPr>
              <w:spacing w:after="0"/>
              <w:jc w:val="both"/>
              <w:rPr>
                <w:rFonts w:ascii="Times New Roman" w:hAnsi="Times New Roman"/>
              </w:rPr>
            </w:pPr>
            <w:r>
              <w:rPr>
                <w:rFonts w:ascii="Times New Roman" w:hAnsi="Times New Roman"/>
              </w:rPr>
              <w:t>- Уроки мужності «Прагнемо миру» (до річниці визволення України )</w:t>
            </w:r>
          </w:p>
          <w:p w14:paraId="0229F87C" w14:textId="77777777" w:rsidR="006D6A60" w:rsidRDefault="00C73FD5">
            <w:pPr>
              <w:spacing w:after="0" w:line="240" w:lineRule="auto"/>
              <w:jc w:val="both"/>
              <w:rPr>
                <w:rFonts w:ascii="Times New Roman" w:eastAsia="Times New Roman" w:hAnsi="Times New Roman"/>
              </w:rPr>
            </w:pPr>
            <w:r>
              <w:rPr>
                <w:rFonts w:ascii="Times New Roman" w:hAnsi="Times New Roman"/>
              </w:rPr>
              <w:t xml:space="preserve">- </w:t>
            </w:r>
            <w:r>
              <w:rPr>
                <w:rFonts w:ascii="Times New Roman" w:eastAsia="Times New Roman" w:hAnsi="Times New Roman"/>
              </w:rPr>
              <w:t>Семінари:</w:t>
            </w:r>
          </w:p>
          <w:p w14:paraId="1F2E4FBE" w14:textId="77777777" w:rsidR="006D6A60" w:rsidRDefault="00C73FD5">
            <w:pPr>
              <w:numPr>
                <w:ilvl w:val="0"/>
                <w:numId w:val="30"/>
              </w:numPr>
              <w:spacing w:after="0" w:line="240" w:lineRule="auto"/>
              <w:jc w:val="both"/>
              <w:rPr>
                <w:rFonts w:ascii="Times New Roman" w:eastAsia="Times New Roman" w:hAnsi="Times New Roman"/>
              </w:rPr>
            </w:pPr>
            <w:r>
              <w:rPr>
                <w:rFonts w:ascii="Times New Roman" w:eastAsia="Times New Roman" w:hAnsi="Times New Roman"/>
              </w:rPr>
              <w:t>«Війна  на Хмельниччині».</w:t>
            </w:r>
          </w:p>
          <w:p w14:paraId="4EB5E353" w14:textId="77777777" w:rsidR="006D6A60" w:rsidRDefault="00C73FD5">
            <w:pPr>
              <w:numPr>
                <w:ilvl w:val="0"/>
                <w:numId w:val="30"/>
              </w:numPr>
              <w:spacing w:after="0" w:line="240" w:lineRule="auto"/>
              <w:jc w:val="both"/>
              <w:rPr>
                <w:rFonts w:ascii="Times New Roman" w:eastAsia="Times New Roman" w:hAnsi="Times New Roman"/>
              </w:rPr>
            </w:pPr>
            <w:r>
              <w:rPr>
                <w:rFonts w:ascii="Times New Roman" w:eastAsia="Times New Roman" w:hAnsi="Times New Roman"/>
              </w:rPr>
              <w:t>«Учасники російсько-української війни – наші земляки»</w:t>
            </w:r>
          </w:p>
          <w:p w14:paraId="32DEB395"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Конференції:</w:t>
            </w:r>
          </w:p>
          <w:p w14:paraId="249C1919" w14:textId="77777777" w:rsidR="006D6A60" w:rsidRDefault="00C73FD5">
            <w:pPr>
              <w:numPr>
                <w:ilvl w:val="0"/>
                <w:numId w:val="31"/>
              </w:numPr>
              <w:spacing w:after="0" w:line="240" w:lineRule="auto"/>
              <w:jc w:val="both"/>
              <w:rPr>
                <w:rFonts w:ascii="Times New Roman" w:eastAsia="Times New Roman" w:hAnsi="Times New Roman"/>
              </w:rPr>
            </w:pPr>
            <w:r>
              <w:rPr>
                <w:rFonts w:ascii="Times New Roman" w:eastAsia="Times New Roman" w:hAnsi="Times New Roman"/>
              </w:rPr>
              <w:t>«Підпільно-партизанський рух на території нашого міста».</w:t>
            </w:r>
          </w:p>
          <w:p w14:paraId="137B8FE1" w14:textId="77777777" w:rsidR="006D6A60" w:rsidRDefault="00C73FD5">
            <w:pPr>
              <w:numPr>
                <w:ilvl w:val="0"/>
                <w:numId w:val="32"/>
              </w:numPr>
              <w:spacing w:after="0" w:line="240" w:lineRule="auto"/>
              <w:jc w:val="both"/>
              <w:rPr>
                <w:rFonts w:ascii="Times New Roman" w:eastAsia="Times New Roman" w:hAnsi="Times New Roman"/>
              </w:rPr>
            </w:pPr>
            <w:r>
              <w:rPr>
                <w:rFonts w:ascii="Times New Roman" w:eastAsia="Times New Roman" w:hAnsi="Times New Roman"/>
              </w:rPr>
              <w:t>«Хмельниччина у роки Великої Вітчизняної війни: нові сторінки історії, імена, події»</w:t>
            </w:r>
          </w:p>
          <w:p w14:paraId="064B5C45"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«Круглі столи»:</w:t>
            </w:r>
          </w:p>
          <w:p w14:paraId="141F7905" w14:textId="77777777" w:rsidR="006D6A60" w:rsidRDefault="00C73FD5">
            <w:pPr>
              <w:numPr>
                <w:ilvl w:val="0"/>
                <w:numId w:val="32"/>
              </w:numPr>
              <w:spacing w:after="0" w:line="240" w:lineRule="auto"/>
              <w:jc w:val="both"/>
              <w:rPr>
                <w:rFonts w:ascii="Times New Roman" w:eastAsia="Times New Roman" w:hAnsi="Times New Roman"/>
              </w:rPr>
            </w:pPr>
            <w:r>
              <w:rPr>
                <w:rFonts w:ascii="Times New Roman" w:eastAsia="Times New Roman" w:hAnsi="Times New Roman"/>
              </w:rPr>
              <w:t>«Трагедія 1941 року».</w:t>
            </w:r>
          </w:p>
          <w:p w14:paraId="16725FE7" w14:textId="77777777" w:rsidR="006D6A60" w:rsidRDefault="00C73FD5">
            <w:pPr>
              <w:numPr>
                <w:ilvl w:val="0"/>
                <w:numId w:val="32"/>
              </w:numPr>
              <w:spacing w:after="0" w:line="240" w:lineRule="auto"/>
              <w:jc w:val="both"/>
              <w:rPr>
                <w:rFonts w:ascii="Times New Roman" w:eastAsia="Times New Roman" w:hAnsi="Times New Roman"/>
              </w:rPr>
            </w:pPr>
            <w:r>
              <w:rPr>
                <w:rFonts w:ascii="Times New Roman" w:eastAsia="Times New Roman" w:hAnsi="Times New Roman"/>
              </w:rPr>
              <w:t>«Тил у забезпеченні перемоги»</w:t>
            </w:r>
          </w:p>
          <w:p w14:paraId="3CD5E567"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Творчі конкурси «Вклонімося великим тим рокам...»</w:t>
            </w:r>
          </w:p>
          <w:p w14:paraId="74CE7B01"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Вікторини «Військове минуле рідного краю</w:t>
            </w:r>
          </w:p>
          <w:p w14:paraId="3051C65B"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Брейн-ринги «Вічна пам’ять героям»</w:t>
            </w:r>
          </w:p>
          <w:p w14:paraId="4C33679A"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Урізноманітнювати форми організації навчально-пізнавальної діяльності учнів на уроках суспільствознавчих предметів шляхом випереджувальних домашніх завдань; роботи з ілюстративним матеріалом; заочних екскурсій; театралізованих вистав; використання мультимедійних презентацій, кіно- і фотоматеріалів, звукозаписів; проведення літературних 5-хвилинок</w:t>
            </w:r>
          </w:p>
          <w:p w14:paraId="6B1A50EA"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xml:space="preserve">- Організовувати дослідницьку роботу учнів: написання рефератів, участь у </w:t>
            </w:r>
            <w:r>
              <w:rPr>
                <w:rFonts w:ascii="Times New Roman" w:eastAsia="Times New Roman" w:hAnsi="Times New Roman"/>
              </w:rPr>
              <w:lastRenderedPageBreak/>
              <w:t>Хмельницькому регіональному відділенні Малої Академії Наук за темами до відзначення  вигнання нацистських окупантів з Хмельницької області</w:t>
            </w:r>
          </w:p>
          <w:p w14:paraId="6B9F1645"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Організація тижнів історії: проведення заходів, присвячених визволенню Хмельниччини від німецьких загарбників</w:t>
            </w:r>
          </w:p>
          <w:p w14:paraId="5126393F"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Організувати в межах позакласної роботи з історії екскурсії до міського краєзнавчого музею, музеїв бойової слави; історико-краєзнавчі експедиції по місцях військових подій з метою вивчення та збору матеріалів, їх використання у навчально-виховному процесі.</w:t>
            </w:r>
          </w:p>
        </w:tc>
        <w:tc>
          <w:tcPr>
            <w:tcW w:w="1559" w:type="dxa"/>
          </w:tcPr>
          <w:p w14:paraId="426EFA2E" w14:textId="77777777" w:rsidR="006D6A60" w:rsidRDefault="00C73FD5">
            <w:pPr>
              <w:spacing w:after="0" w:line="240" w:lineRule="auto"/>
            </w:pPr>
            <w:r>
              <w:rPr>
                <w:rFonts w:ascii="Times New Roman" w:hAnsi="Times New Roman"/>
              </w:rPr>
              <w:lastRenderedPageBreak/>
              <w:t>Жовтень 2022</w:t>
            </w:r>
          </w:p>
        </w:tc>
        <w:tc>
          <w:tcPr>
            <w:tcW w:w="2126" w:type="dxa"/>
          </w:tcPr>
          <w:p w14:paraId="36809DD0"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7F330C00" w14:textId="77777777" w:rsidR="006D6A60" w:rsidRDefault="006D6A60">
            <w:pPr>
              <w:spacing w:after="0" w:line="240" w:lineRule="auto"/>
              <w:jc w:val="center"/>
              <w:rPr>
                <w:rFonts w:ascii="Times New Roman" w:hAnsi="Times New Roman"/>
              </w:rPr>
            </w:pPr>
          </w:p>
        </w:tc>
      </w:tr>
      <w:tr w:rsidR="006D6A60" w14:paraId="69F5D22E" w14:textId="77777777">
        <w:tc>
          <w:tcPr>
            <w:tcW w:w="708" w:type="dxa"/>
          </w:tcPr>
          <w:p w14:paraId="5F98AA64" w14:textId="77777777" w:rsidR="006D6A60" w:rsidRDefault="00C73FD5">
            <w:pPr>
              <w:spacing w:after="0" w:line="240" w:lineRule="auto"/>
              <w:jc w:val="center"/>
              <w:rPr>
                <w:rFonts w:ascii="Times New Roman" w:hAnsi="Times New Roman"/>
              </w:rPr>
            </w:pPr>
            <w:r>
              <w:rPr>
                <w:rFonts w:ascii="Times New Roman" w:hAnsi="Times New Roman"/>
              </w:rPr>
              <w:lastRenderedPageBreak/>
              <w:t>71.</w:t>
            </w:r>
          </w:p>
        </w:tc>
        <w:tc>
          <w:tcPr>
            <w:tcW w:w="8789" w:type="dxa"/>
          </w:tcPr>
          <w:p w14:paraId="7ECDB4DC" w14:textId="77777777" w:rsidR="006D6A60" w:rsidRDefault="00C73FD5">
            <w:pPr>
              <w:spacing w:after="0"/>
              <w:jc w:val="both"/>
              <w:rPr>
                <w:rFonts w:ascii="Times New Roman" w:hAnsi="Times New Roman"/>
              </w:rPr>
            </w:pPr>
            <w:r>
              <w:rPr>
                <w:rFonts w:ascii="Times New Roman" w:hAnsi="Times New Roman"/>
              </w:rPr>
              <w:t>Заходи щодо відзначення Дня Захисника України та Дня українського козацтва (за окремим планом):</w:t>
            </w:r>
          </w:p>
          <w:p w14:paraId="34A069C3" w14:textId="77777777" w:rsidR="006D6A60" w:rsidRDefault="00C73FD5">
            <w:pPr>
              <w:spacing w:after="0"/>
              <w:jc w:val="both"/>
              <w:rPr>
                <w:rFonts w:ascii="Times New Roman" w:hAnsi="Times New Roman"/>
              </w:rPr>
            </w:pPr>
            <w:r>
              <w:rPr>
                <w:rFonts w:ascii="Times New Roman" w:hAnsi="Times New Roman"/>
              </w:rPr>
              <w:t>- Години духовності «Благословенна та держава, що має відданих синів».</w:t>
            </w:r>
          </w:p>
        </w:tc>
        <w:tc>
          <w:tcPr>
            <w:tcW w:w="1559" w:type="dxa"/>
          </w:tcPr>
          <w:p w14:paraId="090631D7" w14:textId="77777777" w:rsidR="006D6A60" w:rsidRDefault="00C73FD5">
            <w:pPr>
              <w:spacing w:after="0" w:line="240" w:lineRule="auto"/>
            </w:pPr>
            <w:r>
              <w:rPr>
                <w:rFonts w:ascii="Times New Roman" w:hAnsi="Times New Roman"/>
              </w:rPr>
              <w:t>Жовтень 2022</w:t>
            </w:r>
          </w:p>
        </w:tc>
        <w:tc>
          <w:tcPr>
            <w:tcW w:w="2126" w:type="dxa"/>
          </w:tcPr>
          <w:p w14:paraId="4DB2A9F8"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A2F7705" w14:textId="77777777" w:rsidR="006D6A60" w:rsidRDefault="006D6A60">
            <w:pPr>
              <w:spacing w:after="0" w:line="240" w:lineRule="auto"/>
              <w:jc w:val="center"/>
              <w:rPr>
                <w:rFonts w:ascii="Times New Roman" w:hAnsi="Times New Roman"/>
              </w:rPr>
            </w:pPr>
          </w:p>
        </w:tc>
      </w:tr>
      <w:tr w:rsidR="006D6A60" w14:paraId="1F81A2C1" w14:textId="77777777">
        <w:tc>
          <w:tcPr>
            <w:tcW w:w="708" w:type="dxa"/>
          </w:tcPr>
          <w:p w14:paraId="168D26F9" w14:textId="77777777" w:rsidR="006D6A60" w:rsidRDefault="00C73FD5">
            <w:pPr>
              <w:spacing w:after="0" w:line="240" w:lineRule="auto"/>
              <w:jc w:val="center"/>
              <w:rPr>
                <w:rFonts w:ascii="Times New Roman" w:hAnsi="Times New Roman"/>
              </w:rPr>
            </w:pPr>
            <w:r>
              <w:rPr>
                <w:rFonts w:ascii="Times New Roman" w:hAnsi="Times New Roman"/>
              </w:rPr>
              <w:t>72.</w:t>
            </w:r>
          </w:p>
        </w:tc>
        <w:tc>
          <w:tcPr>
            <w:tcW w:w="8789" w:type="dxa"/>
          </w:tcPr>
          <w:p w14:paraId="401CE663" w14:textId="77777777" w:rsidR="006D6A60" w:rsidRDefault="00C73FD5">
            <w:pPr>
              <w:spacing w:after="0"/>
              <w:jc w:val="both"/>
              <w:rPr>
                <w:rFonts w:ascii="Times New Roman" w:hAnsi="Times New Roman"/>
              </w:rPr>
            </w:pPr>
            <w:r>
              <w:rPr>
                <w:rFonts w:ascii="Times New Roman" w:hAnsi="Times New Roman"/>
              </w:rPr>
              <w:t>Заходи щодо відзначення Європейського тижня демократії (за окремим планом):</w:t>
            </w:r>
          </w:p>
          <w:p w14:paraId="2FBF4C31" w14:textId="77777777" w:rsidR="006D6A60" w:rsidRDefault="00C73FD5">
            <w:pPr>
              <w:spacing w:after="0" w:line="240" w:lineRule="auto"/>
              <w:jc w:val="both"/>
              <w:rPr>
                <w:rFonts w:ascii="Times New Roman" w:eastAsia="Times New Roman" w:hAnsi="Times New Roman"/>
                <w:iCs/>
              </w:rPr>
            </w:pPr>
            <w:r>
              <w:rPr>
                <w:rFonts w:ascii="Times New Roman" w:hAnsi="Times New Roman"/>
              </w:rPr>
              <w:t xml:space="preserve">- </w:t>
            </w:r>
            <w:r>
              <w:rPr>
                <w:rFonts w:ascii="Times New Roman" w:eastAsia="Times New Roman" w:hAnsi="Times New Roman"/>
                <w:iCs/>
              </w:rPr>
              <w:t>Проведення конференцій, які підкреслювали б освітнє та історичне значення прав людини</w:t>
            </w:r>
          </w:p>
          <w:p w14:paraId="58DAC0AD" w14:textId="77777777" w:rsidR="006D6A60" w:rsidRDefault="00C73FD5">
            <w:pPr>
              <w:spacing w:after="0" w:line="240" w:lineRule="auto"/>
              <w:jc w:val="both"/>
              <w:rPr>
                <w:rFonts w:ascii="Times New Roman" w:hAnsi="Times New Roman"/>
              </w:rPr>
            </w:pPr>
            <w:r>
              <w:rPr>
                <w:rFonts w:ascii="Times New Roman" w:eastAsia="Times New Roman" w:hAnsi="Times New Roman"/>
                <w:iCs/>
              </w:rPr>
              <w:t>- Проведення диспутів про права людини на тему поваги та недискримінації по відношенню до людей з особливими потребами, а також на тему упереджень, що базуються на релігійній, мовній, культурній та сексуальній орієнтації</w:t>
            </w:r>
          </w:p>
        </w:tc>
        <w:tc>
          <w:tcPr>
            <w:tcW w:w="1559" w:type="dxa"/>
          </w:tcPr>
          <w:p w14:paraId="5B1E949F" w14:textId="77777777" w:rsidR="006D6A60" w:rsidRDefault="00C73FD5">
            <w:pPr>
              <w:spacing w:after="0" w:line="240" w:lineRule="auto"/>
            </w:pPr>
            <w:r>
              <w:rPr>
                <w:rFonts w:ascii="Times New Roman" w:hAnsi="Times New Roman"/>
              </w:rPr>
              <w:t>Жовтень 2022</w:t>
            </w:r>
          </w:p>
        </w:tc>
        <w:tc>
          <w:tcPr>
            <w:tcW w:w="2126" w:type="dxa"/>
          </w:tcPr>
          <w:p w14:paraId="3F38878E"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76B52CB9" w14:textId="77777777" w:rsidR="006D6A60" w:rsidRDefault="006D6A60">
            <w:pPr>
              <w:spacing w:after="0" w:line="240" w:lineRule="auto"/>
              <w:jc w:val="center"/>
              <w:rPr>
                <w:rFonts w:ascii="Times New Roman" w:hAnsi="Times New Roman"/>
              </w:rPr>
            </w:pPr>
          </w:p>
        </w:tc>
      </w:tr>
      <w:tr w:rsidR="006D6A60" w14:paraId="565418BE" w14:textId="77777777">
        <w:tc>
          <w:tcPr>
            <w:tcW w:w="708" w:type="dxa"/>
          </w:tcPr>
          <w:p w14:paraId="4B4D8F2B" w14:textId="77777777" w:rsidR="006D6A60" w:rsidRDefault="00C73FD5">
            <w:pPr>
              <w:spacing w:after="0" w:line="240" w:lineRule="auto"/>
              <w:jc w:val="center"/>
              <w:rPr>
                <w:rFonts w:ascii="Times New Roman" w:hAnsi="Times New Roman"/>
              </w:rPr>
            </w:pPr>
            <w:r>
              <w:rPr>
                <w:rFonts w:ascii="Times New Roman" w:hAnsi="Times New Roman"/>
              </w:rPr>
              <w:t>73.</w:t>
            </w:r>
          </w:p>
        </w:tc>
        <w:tc>
          <w:tcPr>
            <w:tcW w:w="8789" w:type="dxa"/>
          </w:tcPr>
          <w:p w14:paraId="797A4247" w14:textId="77777777" w:rsidR="006D6A60" w:rsidRDefault="00C73FD5">
            <w:pPr>
              <w:jc w:val="both"/>
              <w:rPr>
                <w:rFonts w:ascii="Times New Roman" w:hAnsi="Times New Roman"/>
              </w:rPr>
            </w:pPr>
            <w:r>
              <w:rPr>
                <w:rFonts w:ascii="Times New Roman" w:hAnsi="Times New Roman"/>
              </w:rPr>
              <w:t>Акція «Милосердя» до дня людей похилого віку             «Допоможи, не залишайся осторонь!»</w:t>
            </w:r>
          </w:p>
        </w:tc>
        <w:tc>
          <w:tcPr>
            <w:tcW w:w="1559" w:type="dxa"/>
          </w:tcPr>
          <w:p w14:paraId="624D9FF1" w14:textId="77777777" w:rsidR="006D6A60" w:rsidRDefault="00C73FD5">
            <w:pPr>
              <w:spacing w:after="0" w:line="240" w:lineRule="auto"/>
            </w:pPr>
            <w:r>
              <w:rPr>
                <w:rFonts w:ascii="Times New Roman" w:hAnsi="Times New Roman"/>
              </w:rPr>
              <w:t>Жовтень 2022</w:t>
            </w:r>
          </w:p>
        </w:tc>
        <w:tc>
          <w:tcPr>
            <w:tcW w:w="2126" w:type="dxa"/>
          </w:tcPr>
          <w:p w14:paraId="56FDCE05"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1D57E1D" w14:textId="77777777" w:rsidR="006D6A60" w:rsidRDefault="006D6A60">
            <w:pPr>
              <w:spacing w:after="0" w:line="240" w:lineRule="auto"/>
              <w:jc w:val="center"/>
              <w:rPr>
                <w:rFonts w:ascii="Times New Roman" w:hAnsi="Times New Roman"/>
              </w:rPr>
            </w:pPr>
          </w:p>
        </w:tc>
      </w:tr>
      <w:tr w:rsidR="006D6A60" w14:paraId="53E1E5E0" w14:textId="77777777">
        <w:tc>
          <w:tcPr>
            <w:tcW w:w="708" w:type="dxa"/>
          </w:tcPr>
          <w:p w14:paraId="734614AD" w14:textId="77777777" w:rsidR="006D6A60" w:rsidRDefault="00C73FD5">
            <w:pPr>
              <w:spacing w:after="0" w:line="240" w:lineRule="auto"/>
              <w:rPr>
                <w:rFonts w:ascii="Times New Roman" w:hAnsi="Times New Roman"/>
              </w:rPr>
            </w:pPr>
            <w:r>
              <w:rPr>
                <w:rFonts w:ascii="Times New Roman" w:hAnsi="Times New Roman"/>
              </w:rPr>
              <w:t>74.</w:t>
            </w:r>
          </w:p>
        </w:tc>
        <w:tc>
          <w:tcPr>
            <w:tcW w:w="8789" w:type="dxa"/>
          </w:tcPr>
          <w:p w14:paraId="62942103" w14:textId="77777777" w:rsidR="006D6A60" w:rsidRDefault="00C73FD5">
            <w:pPr>
              <w:spacing w:after="0" w:line="240" w:lineRule="auto"/>
              <w:rPr>
                <w:rFonts w:ascii="Times New Roman" w:hAnsi="Times New Roman"/>
                <w:spacing w:val="-10"/>
                <w:kern w:val="28"/>
              </w:rPr>
            </w:pPr>
            <w:r>
              <w:rPr>
                <w:rFonts w:ascii="Times New Roman" w:hAnsi="Times New Roman"/>
                <w:spacing w:val="-10"/>
                <w:kern w:val="28"/>
              </w:rPr>
              <w:t>1. Години спілкування:</w:t>
            </w:r>
          </w:p>
          <w:p w14:paraId="67C36D25" w14:textId="77777777" w:rsidR="006D6A60" w:rsidRDefault="00C73FD5">
            <w:pPr>
              <w:spacing w:after="0" w:line="240" w:lineRule="auto"/>
              <w:rPr>
                <w:rFonts w:ascii="Times New Roman" w:hAnsi="Times New Roman"/>
                <w:spacing w:val="-10"/>
                <w:kern w:val="28"/>
              </w:rPr>
            </w:pPr>
            <w:r>
              <w:rPr>
                <w:rFonts w:ascii="Times New Roman" w:hAnsi="Times New Roman"/>
                <w:spacing w:val="-10"/>
                <w:kern w:val="28"/>
              </w:rPr>
              <w:t>«</w:t>
            </w:r>
            <w:r>
              <w:rPr>
                <w:rFonts w:ascii="Times New Roman" w:hAnsi="Times New Roman"/>
              </w:rPr>
              <w:t>Я хочу стати кращим</w:t>
            </w:r>
            <w:r>
              <w:rPr>
                <w:rFonts w:ascii="Times New Roman" w:hAnsi="Times New Roman"/>
                <w:spacing w:val="-10"/>
                <w:kern w:val="28"/>
              </w:rPr>
              <w:t>» – 1 кл.</w:t>
            </w:r>
          </w:p>
          <w:p w14:paraId="4F3F0459" w14:textId="77777777" w:rsidR="006D6A60" w:rsidRDefault="00C73FD5">
            <w:pPr>
              <w:spacing w:after="0" w:line="240" w:lineRule="auto"/>
              <w:rPr>
                <w:rFonts w:ascii="Times New Roman" w:hAnsi="Times New Roman"/>
                <w:spacing w:val="10"/>
              </w:rPr>
            </w:pPr>
            <w:r>
              <w:rPr>
                <w:rFonts w:ascii="Times New Roman" w:hAnsi="Times New Roman"/>
                <w:spacing w:val="10"/>
              </w:rPr>
              <w:t>«Дбай про інших» – 2 кл.</w:t>
            </w:r>
          </w:p>
          <w:p w14:paraId="3F96B75A" w14:textId="77777777" w:rsidR="006D6A60" w:rsidRDefault="00C73FD5">
            <w:pPr>
              <w:spacing w:after="0" w:line="240" w:lineRule="auto"/>
              <w:rPr>
                <w:rFonts w:ascii="Times New Roman" w:hAnsi="Times New Roman"/>
                <w:spacing w:val="10"/>
              </w:rPr>
            </w:pPr>
            <w:r>
              <w:rPr>
                <w:rFonts w:ascii="Times New Roman" w:hAnsi="Times New Roman"/>
                <w:spacing w:val="10"/>
              </w:rPr>
              <w:t>«Дисципліна і культура» – 3 кл.</w:t>
            </w:r>
          </w:p>
          <w:p w14:paraId="1404DC8D" w14:textId="77777777" w:rsidR="006D6A60" w:rsidRDefault="00C73FD5">
            <w:pPr>
              <w:spacing w:after="0" w:line="240" w:lineRule="auto"/>
              <w:rPr>
                <w:rFonts w:ascii="Times New Roman" w:hAnsi="Times New Roman"/>
                <w:spacing w:val="10"/>
              </w:rPr>
            </w:pPr>
            <w:r>
              <w:rPr>
                <w:rFonts w:ascii="Times New Roman" w:hAnsi="Times New Roman"/>
                <w:spacing w:val="10"/>
              </w:rPr>
              <w:t>«</w:t>
            </w:r>
            <w:r>
              <w:rPr>
                <w:rFonts w:ascii="Times New Roman" w:hAnsi="Times New Roman"/>
              </w:rPr>
              <w:t>Віра у себе»</w:t>
            </w:r>
            <w:r>
              <w:rPr>
                <w:rFonts w:ascii="Times New Roman" w:hAnsi="Times New Roman"/>
                <w:spacing w:val="10"/>
              </w:rPr>
              <w:t xml:space="preserve"> – 4 кл.</w:t>
            </w:r>
          </w:p>
          <w:p w14:paraId="198DD36F" w14:textId="77777777" w:rsidR="006D6A60" w:rsidRDefault="00C73FD5">
            <w:pPr>
              <w:spacing w:after="0" w:line="240" w:lineRule="auto"/>
              <w:rPr>
                <w:rFonts w:ascii="Times New Roman" w:hAnsi="Times New Roman"/>
                <w:spacing w:val="-10"/>
                <w:kern w:val="28"/>
              </w:rPr>
            </w:pPr>
            <w:r>
              <w:rPr>
                <w:rFonts w:ascii="Times New Roman" w:hAnsi="Times New Roman"/>
                <w:spacing w:val="-10"/>
                <w:kern w:val="28"/>
              </w:rPr>
              <w:t>«Сам собі вихователь» – 5 кл.</w:t>
            </w:r>
          </w:p>
          <w:p w14:paraId="70F5045D" w14:textId="77777777" w:rsidR="006D6A60" w:rsidRDefault="00C73FD5">
            <w:pPr>
              <w:spacing w:after="0" w:line="240" w:lineRule="auto"/>
              <w:rPr>
                <w:rFonts w:ascii="Times New Roman" w:hAnsi="Times New Roman"/>
              </w:rPr>
            </w:pPr>
            <w:r>
              <w:rPr>
                <w:rFonts w:ascii="Times New Roman" w:hAnsi="Times New Roman"/>
              </w:rPr>
              <w:t>«Пізнай себе» – 6 кл.</w:t>
            </w:r>
          </w:p>
          <w:p w14:paraId="02B56916" w14:textId="77777777" w:rsidR="006D6A60" w:rsidRDefault="00C73FD5">
            <w:pPr>
              <w:spacing w:after="0" w:line="240" w:lineRule="auto"/>
              <w:rPr>
                <w:rFonts w:ascii="Times New Roman" w:hAnsi="Times New Roman"/>
                <w:spacing w:val="-10"/>
                <w:kern w:val="28"/>
              </w:rPr>
            </w:pPr>
            <w:r>
              <w:rPr>
                <w:rFonts w:ascii="Times New Roman" w:hAnsi="Times New Roman"/>
                <w:spacing w:val="-10"/>
                <w:kern w:val="28"/>
              </w:rPr>
              <w:t>«</w:t>
            </w:r>
            <w:r>
              <w:rPr>
                <w:rFonts w:ascii="Times New Roman" w:hAnsi="Times New Roman"/>
              </w:rPr>
              <w:t>Світ моїх почуттів</w:t>
            </w:r>
            <w:r>
              <w:rPr>
                <w:rFonts w:ascii="Times New Roman" w:hAnsi="Times New Roman"/>
                <w:spacing w:val="-10"/>
                <w:kern w:val="28"/>
              </w:rPr>
              <w:t>» – 7 кл.</w:t>
            </w:r>
          </w:p>
          <w:p w14:paraId="048D29DE" w14:textId="77777777" w:rsidR="006D6A60" w:rsidRDefault="00C73FD5">
            <w:pPr>
              <w:spacing w:after="0" w:line="240" w:lineRule="auto"/>
              <w:rPr>
                <w:rFonts w:ascii="Times New Roman" w:hAnsi="Times New Roman"/>
              </w:rPr>
            </w:pPr>
            <w:r>
              <w:rPr>
                <w:rFonts w:ascii="Times New Roman" w:hAnsi="Times New Roman"/>
              </w:rPr>
              <w:t>«Створення життєвого проекту саморозвитку» – 8 кл.</w:t>
            </w:r>
          </w:p>
          <w:p w14:paraId="368BD7F5" w14:textId="77777777" w:rsidR="006D6A60" w:rsidRDefault="00C73FD5">
            <w:pPr>
              <w:spacing w:after="0"/>
              <w:jc w:val="both"/>
              <w:rPr>
                <w:rFonts w:ascii="Times New Roman" w:hAnsi="Times New Roman"/>
                <w:b/>
              </w:rPr>
            </w:pPr>
            <w:r>
              <w:rPr>
                <w:rFonts w:ascii="Times New Roman" w:hAnsi="Times New Roman"/>
              </w:rPr>
              <w:t>«Вміння бути самим собою</w:t>
            </w:r>
            <w:r>
              <w:rPr>
                <w:rFonts w:ascii="Times New Roman" w:hAnsi="Times New Roman"/>
                <w:spacing w:val="10"/>
              </w:rPr>
              <w:t>» – 9-11 кл.</w:t>
            </w:r>
          </w:p>
        </w:tc>
        <w:tc>
          <w:tcPr>
            <w:tcW w:w="1559" w:type="dxa"/>
          </w:tcPr>
          <w:p w14:paraId="2DE8A637" w14:textId="77777777" w:rsidR="006D6A60" w:rsidRDefault="00C73FD5">
            <w:pPr>
              <w:spacing w:after="0" w:line="240" w:lineRule="auto"/>
            </w:pPr>
            <w:r>
              <w:rPr>
                <w:rFonts w:ascii="Times New Roman" w:hAnsi="Times New Roman"/>
              </w:rPr>
              <w:t>Жовтень 2022</w:t>
            </w:r>
          </w:p>
        </w:tc>
        <w:tc>
          <w:tcPr>
            <w:tcW w:w="2126" w:type="dxa"/>
          </w:tcPr>
          <w:p w14:paraId="513D5CD4"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A1F0A7B" w14:textId="77777777" w:rsidR="006D6A60" w:rsidRDefault="006D6A60">
            <w:pPr>
              <w:spacing w:after="0" w:line="240" w:lineRule="auto"/>
              <w:jc w:val="center"/>
              <w:rPr>
                <w:rFonts w:ascii="Times New Roman" w:hAnsi="Times New Roman"/>
              </w:rPr>
            </w:pPr>
          </w:p>
        </w:tc>
      </w:tr>
      <w:tr w:rsidR="006D6A60" w14:paraId="3C0745C1" w14:textId="77777777">
        <w:tc>
          <w:tcPr>
            <w:tcW w:w="708" w:type="dxa"/>
          </w:tcPr>
          <w:p w14:paraId="1C3CB05F" w14:textId="77777777" w:rsidR="006D6A60" w:rsidRDefault="00C73FD5">
            <w:pPr>
              <w:spacing w:after="0" w:line="240" w:lineRule="auto"/>
              <w:jc w:val="center"/>
              <w:rPr>
                <w:rFonts w:ascii="Times New Roman" w:hAnsi="Times New Roman"/>
              </w:rPr>
            </w:pPr>
            <w:r>
              <w:rPr>
                <w:rFonts w:ascii="Times New Roman" w:hAnsi="Times New Roman"/>
              </w:rPr>
              <w:t>75.</w:t>
            </w:r>
          </w:p>
        </w:tc>
        <w:tc>
          <w:tcPr>
            <w:tcW w:w="8789" w:type="dxa"/>
          </w:tcPr>
          <w:p w14:paraId="5F46F8DD" w14:textId="77777777" w:rsidR="006D6A60" w:rsidRDefault="00C73FD5">
            <w:pPr>
              <w:spacing w:after="0" w:line="240" w:lineRule="auto"/>
              <w:rPr>
                <w:rFonts w:ascii="Times New Roman" w:hAnsi="Times New Roman"/>
                <w:spacing w:val="-10"/>
                <w:kern w:val="28"/>
              </w:rPr>
            </w:pPr>
            <w:r>
              <w:rPr>
                <w:rFonts w:ascii="Times New Roman" w:hAnsi="Times New Roman"/>
                <w:spacing w:val="-10"/>
                <w:kern w:val="28"/>
              </w:rPr>
              <w:t>Рольова гра «Правила ввічливості» (1-4 класи)</w:t>
            </w:r>
          </w:p>
        </w:tc>
        <w:tc>
          <w:tcPr>
            <w:tcW w:w="1559" w:type="dxa"/>
          </w:tcPr>
          <w:p w14:paraId="40C613A5" w14:textId="77777777" w:rsidR="006D6A60" w:rsidRDefault="00C73FD5">
            <w:pPr>
              <w:spacing w:after="0" w:line="240" w:lineRule="auto"/>
            </w:pPr>
            <w:r>
              <w:rPr>
                <w:rFonts w:ascii="Times New Roman" w:hAnsi="Times New Roman"/>
              </w:rPr>
              <w:t>Жовтень 2022</w:t>
            </w:r>
          </w:p>
        </w:tc>
        <w:tc>
          <w:tcPr>
            <w:tcW w:w="2126" w:type="dxa"/>
          </w:tcPr>
          <w:p w14:paraId="09EC8739"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20C46DC" w14:textId="77777777" w:rsidR="006D6A60" w:rsidRDefault="006D6A60">
            <w:pPr>
              <w:spacing w:after="0" w:line="240" w:lineRule="auto"/>
              <w:jc w:val="center"/>
              <w:rPr>
                <w:rFonts w:ascii="Times New Roman" w:hAnsi="Times New Roman"/>
              </w:rPr>
            </w:pPr>
          </w:p>
        </w:tc>
      </w:tr>
      <w:tr w:rsidR="006D6A60" w14:paraId="1B3C769F" w14:textId="77777777">
        <w:tc>
          <w:tcPr>
            <w:tcW w:w="708" w:type="dxa"/>
          </w:tcPr>
          <w:p w14:paraId="7E0BE32A" w14:textId="77777777" w:rsidR="006D6A60" w:rsidRDefault="006D6A60">
            <w:pPr>
              <w:spacing w:after="0" w:line="240" w:lineRule="auto"/>
              <w:jc w:val="center"/>
              <w:rPr>
                <w:rFonts w:ascii="Times New Roman" w:hAnsi="Times New Roman"/>
              </w:rPr>
            </w:pPr>
          </w:p>
          <w:p w14:paraId="2916AB3C" w14:textId="77777777" w:rsidR="006D6A60" w:rsidRDefault="00C73FD5">
            <w:pPr>
              <w:spacing w:after="0" w:line="240" w:lineRule="auto"/>
              <w:jc w:val="center"/>
              <w:rPr>
                <w:rFonts w:ascii="Times New Roman" w:hAnsi="Times New Roman"/>
              </w:rPr>
            </w:pPr>
            <w:r>
              <w:rPr>
                <w:rFonts w:ascii="Times New Roman" w:hAnsi="Times New Roman"/>
              </w:rPr>
              <w:t>76.</w:t>
            </w:r>
          </w:p>
        </w:tc>
        <w:tc>
          <w:tcPr>
            <w:tcW w:w="8789" w:type="dxa"/>
          </w:tcPr>
          <w:p w14:paraId="65B3E2B4" w14:textId="77777777" w:rsidR="006D6A60" w:rsidRDefault="00C73FD5">
            <w:pPr>
              <w:spacing w:after="0" w:line="240" w:lineRule="auto"/>
              <w:rPr>
                <w:rFonts w:ascii="Times New Roman" w:hAnsi="Times New Roman"/>
                <w:spacing w:val="-10"/>
                <w:kern w:val="28"/>
              </w:rPr>
            </w:pPr>
            <w:r>
              <w:rPr>
                <w:rFonts w:ascii="Times New Roman" w:hAnsi="Times New Roman"/>
                <w:spacing w:val="-10"/>
                <w:kern w:val="28"/>
              </w:rPr>
              <w:t>Гра-експрес «Моя родина, яка вона?» (5-8 класи)</w:t>
            </w:r>
          </w:p>
        </w:tc>
        <w:tc>
          <w:tcPr>
            <w:tcW w:w="1559" w:type="dxa"/>
          </w:tcPr>
          <w:p w14:paraId="410CFF4A" w14:textId="77777777" w:rsidR="006D6A60" w:rsidRDefault="00C73FD5">
            <w:pPr>
              <w:spacing w:after="0" w:line="240" w:lineRule="auto"/>
            </w:pPr>
            <w:r>
              <w:rPr>
                <w:rFonts w:ascii="Times New Roman" w:hAnsi="Times New Roman"/>
              </w:rPr>
              <w:t>Жовтень 2022</w:t>
            </w:r>
          </w:p>
        </w:tc>
        <w:tc>
          <w:tcPr>
            <w:tcW w:w="2126" w:type="dxa"/>
          </w:tcPr>
          <w:p w14:paraId="2AAA82F1"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A6E0ED8" w14:textId="77777777" w:rsidR="006D6A60" w:rsidRDefault="006D6A60">
            <w:pPr>
              <w:spacing w:after="0" w:line="240" w:lineRule="auto"/>
              <w:jc w:val="center"/>
              <w:rPr>
                <w:rFonts w:ascii="Times New Roman" w:hAnsi="Times New Roman"/>
              </w:rPr>
            </w:pPr>
          </w:p>
        </w:tc>
      </w:tr>
      <w:tr w:rsidR="006D6A60" w14:paraId="12906B28" w14:textId="77777777">
        <w:tc>
          <w:tcPr>
            <w:tcW w:w="708" w:type="dxa"/>
          </w:tcPr>
          <w:p w14:paraId="799F78CA" w14:textId="77777777" w:rsidR="006D6A60" w:rsidRDefault="00C73FD5">
            <w:pPr>
              <w:spacing w:after="0" w:line="240" w:lineRule="auto"/>
              <w:jc w:val="center"/>
              <w:rPr>
                <w:rFonts w:ascii="Times New Roman" w:hAnsi="Times New Roman"/>
              </w:rPr>
            </w:pPr>
            <w:r>
              <w:rPr>
                <w:rFonts w:ascii="Times New Roman" w:hAnsi="Times New Roman"/>
              </w:rPr>
              <w:t>77.</w:t>
            </w:r>
          </w:p>
        </w:tc>
        <w:tc>
          <w:tcPr>
            <w:tcW w:w="8789" w:type="dxa"/>
          </w:tcPr>
          <w:p w14:paraId="75E9E513" w14:textId="77777777" w:rsidR="006D6A60" w:rsidRDefault="00C73FD5">
            <w:pPr>
              <w:spacing w:after="0" w:line="240" w:lineRule="auto"/>
              <w:rPr>
                <w:rFonts w:ascii="Times New Roman" w:hAnsi="Times New Roman"/>
                <w:spacing w:val="-10"/>
                <w:kern w:val="28"/>
              </w:rPr>
            </w:pPr>
            <w:r>
              <w:rPr>
                <w:rFonts w:ascii="Times New Roman" w:hAnsi="Times New Roman"/>
                <w:spacing w:val="-10"/>
                <w:kern w:val="28"/>
              </w:rPr>
              <w:t>Рольова гра «Милосердя в нашому житті» (9 класи)</w:t>
            </w:r>
          </w:p>
        </w:tc>
        <w:tc>
          <w:tcPr>
            <w:tcW w:w="1559" w:type="dxa"/>
          </w:tcPr>
          <w:p w14:paraId="2906084F" w14:textId="77777777" w:rsidR="006D6A60" w:rsidRDefault="00C73FD5">
            <w:pPr>
              <w:spacing w:after="0" w:line="240" w:lineRule="auto"/>
            </w:pPr>
            <w:r>
              <w:rPr>
                <w:rFonts w:ascii="Times New Roman" w:hAnsi="Times New Roman"/>
              </w:rPr>
              <w:t>Жовтень 2022</w:t>
            </w:r>
          </w:p>
        </w:tc>
        <w:tc>
          <w:tcPr>
            <w:tcW w:w="2126" w:type="dxa"/>
          </w:tcPr>
          <w:p w14:paraId="677982A8"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B965D92" w14:textId="77777777" w:rsidR="006D6A60" w:rsidRDefault="006D6A60">
            <w:pPr>
              <w:spacing w:after="0" w:line="240" w:lineRule="auto"/>
              <w:jc w:val="center"/>
              <w:rPr>
                <w:rFonts w:ascii="Times New Roman" w:hAnsi="Times New Roman"/>
              </w:rPr>
            </w:pPr>
          </w:p>
        </w:tc>
      </w:tr>
      <w:tr w:rsidR="006D6A60" w14:paraId="0E3C0640" w14:textId="77777777">
        <w:tc>
          <w:tcPr>
            <w:tcW w:w="708" w:type="dxa"/>
          </w:tcPr>
          <w:p w14:paraId="496B8B16" w14:textId="77777777" w:rsidR="006D6A60" w:rsidRDefault="00C73FD5">
            <w:pPr>
              <w:spacing w:after="0" w:line="240" w:lineRule="auto"/>
              <w:jc w:val="center"/>
              <w:rPr>
                <w:rFonts w:ascii="Times New Roman" w:hAnsi="Times New Roman"/>
              </w:rPr>
            </w:pPr>
            <w:r>
              <w:rPr>
                <w:rFonts w:ascii="Times New Roman" w:hAnsi="Times New Roman"/>
              </w:rPr>
              <w:t>78.</w:t>
            </w:r>
          </w:p>
        </w:tc>
        <w:tc>
          <w:tcPr>
            <w:tcW w:w="8789" w:type="dxa"/>
          </w:tcPr>
          <w:p w14:paraId="3DC3B59E" w14:textId="77777777" w:rsidR="006D6A60" w:rsidRDefault="00C73FD5">
            <w:pPr>
              <w:spacing w:after="0"/>
              <w:jc w:val="both"/>
              <w:rPr>
                <w:rFonts w:ascii="Times New Roman" w:hAnsi="Times New Roman"/>
              </w:rPr>
            </w:pPr>
            <w:r>
              <w:rPr>
                <w:rFonts w:ascii="Times New Roman" w:hAnsi="Times New Roman"/>
              </w:rPr>
              <w:t>Акція привітання вчителів – вчителів «Бажаємо щастя Вам ще на стонадцять літ»</w:t>
            </w:r>
          </w:p>
        </w:tc>
        <w:tc>
          <w:tcPr>
            <w:tcW w:w="1559" w:type="dxa"/>
          </w:tcPr>
          <w:p w14:paraId="181B3416" w14:textId="77777777" w:rsidR="006D6A60" w:rsidRDefault="00C73FD5">
            <w:pPr>
              <w:spacing w:after="0" w:line="240" w:lineRule="auto"/>
              <w:jc w:val="center"/>
              <w:rPr>
                <w:rFonts w:ascii="Times New Roman" w:hAnsi="Times New Roman"/>
              </w:rPr>
            </w:pPr>
            <w:r>
              <w:rPr>
                <w:rFonts w:ascii="Times New Roman" w:hAnsi="Times New Roman"/>
              </w:rPr>
              <w:t>01.10.2022</w:t>
            </w:r>
          </w:p>
        </w:tc>
        <w:tc>
          <w:tcPr>
            <w:tcW w:w="2126" w:type="dxa"/>
          </w:tcPr>
          <w:p w14:paraId="66A9E09E"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1E1B092F" w14:textId="77777777" w:rsidR="006D6A60" w:rsidRDefault="006D6A60">
            <w:pPr>
              <w:spacing w:after="0" w:line="240" w:lineRule="auto"/>
              <w:jc w:val="center"/>
              <w:rPr>
                <w:rFonts w:ascii="Times New Roman" w:hAnsi="Times New Roman"/>
              </w:rPr>
            </w:pPr>
          </w:p>
        </w:tc>
      </w:tr>
      <w:tr w:rsidR="006D6A60" w14:paraId="75B474AB" w14:textId="77777777">
        <w:tc>
          <w:tcPr>
            <w:tcW w:w="708" w:type="dxa"/>
          </w:tcPr>
          <w:p w14:paraId="2FC8853D" w14:textId="77777777" w:rsidR="006D6A60" w:rsidRDefault="00C73FD5">
            <w:pPr>
              <w:spacing w:after="0" w:line="240" w:lineRule="auto"/>
              <w:jc w:val="center"/>
              <w:rPr>
                <w:rFonts w:ascii="Times New Roman" w:hAnsi="Times New Roman"/>
              </w:rPr>
            </w:pPr>
            <w:r>
              <w:rPr>
                <w:rFonts w:ascii="Times New Roman" w:hAnsi="Times New Roman"/>
              </w:rPr>
              <w:t>79.</w:t>
            </w:r>
          </w:p>
          <w:p w14:paraId="3AAC53A5" w14:textId="77777777" w:rsidR="006D6A60" w:rsidRDefault="006D6A60">
            <w:pPr>
              <w:spacing w:after="0" w:line="240" w:lineRule="auto"/>
              <w:jc w:val="center"/>
              <w:rPr>
                <w:rFonts w:ascii="Times New Roman" w:hAnsi="Times New Roman"/>
              </w:rPr>
            </w:pPr>
          </w:p>
        </w:tc>
        <w:tc>
          <w:tcPr>
            <w:tcW w:w="8789" w:type="dxa"/>
          </w:tcPr>
          <w:p w14:paraId="0011BCA8" w14:textId="77777777" w:rsidR="006D6A60" w:rsidRDefault="00C73FD5">
            <w:pPr>
              <w:spacing w:after="0"/>
              <w:jc w:val="both"/>
              <w:rPr>
                <w:rFonts w:ascii="Times New Roman" w:hAnsi="Times New Roman"/>
              </w:rPr>
            </w:pPr>
            <w:r>
              <w:rPr>
                <w:rFonts w:ascii="Times New Roman" w:hAnsi="Times New Roman"/>
              </w:rPr>
              <w:t>Заходи щодо Дня  Вчителя «Зоря любові і добра, дитячих душ хранитель» (за окремим планом)</w:t>
            </w:r>
          </w:p>
        </w:tc>
        <w:tc>
          <w:tcPr>
            <w:tcW w:w="1559" w:type="dxa"/>
          </w:tcPr>
          <w:p w14:paraId="437F3918" w14:textId="77777777" w:rsidR="006D6A60" w:rsidRDefault="00C73FD5">
            <w:pPr>
              <w:spacing w:after="0" w:line="240" w:lineRule="auto"/>
              <w:jc w:val="center"/>
              <w:rPr>
                <w:rFonts w:ascii="Times New Roman" w:hAnsi="Times New Roman"/>
              </w:rPr>
            </w:pPr>
            <w:r>
              <w:rPr>
                <w:rFonts w:ascii="Times New Roman" w:hAnsi="Times New Roman"/>
              </w:rPr>
              <w:t>01.10.2022</w:t>
            </w:r>
          </w:p>
        </w:tc>
        <w:tc>
          <w:tcPr>
            <w:tcW w:w="2126" w:type="dxa"/>
          </w:tcPr>
          <w:p w14:paraId="02BE332D"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55BE0436" w14:textId="77777777" w:rsidR="006D6A60" w:rsidRDefault="006D6A60">
            <w:pPr>
              <w:spacing w:after="0" w:line="240" w:lineRule="auto"/>
              <w:jc w:val="center"/>
              <w:rPr>
                <w:rFonts w:ascii="Times New Roman" w:hAnsi="Times New Roman"/>
              </w:rPr>
            </w:pPr>
          </w:p>
        </w:tc>
      </w:tr>
      <w:tr w:rsidR="006D6A60" w14:paraId="1ABF9C4E" w14:textId="77777777">
        <w:tc>
          <w:tcPr>
            <w:tcW w:w="708" w:type="dxa"/>
          </w:tcPr>
          <w:p w14:paraId="26ECA7ED" w14:textId="77777777" w:rsidR="006D6A60" w:rsidRDefault="00C73FD5">
            <w:pPr>
              <w:spacing w:after="0" w:line="240" w:lineRule="auto"/>
              <w:jc w:val="center"/>
              <w:rPr>
                <w:rFonts w:ascii="Times New Roman" w:hAnsi="Times New Roman"/>
              </w:rPr>
            </w:pPr>
            <w:r>
              <w:rPr>
                <w:rFonts w:ascii="Times New Roman" w:hAnsi="Times New Roman"/>
              </w:rPr>
              <w:lastRenderedPageBreak/>
              <w:t>80.</w:t>
            </w:r>
          </w:p>
        </w:tc>
        <w:tc>
          <w:tcPr>
            <w:tcW w:w="8789" w:type="dxa"/>
          </w:tcPr>
          <w:p w14:paraId="5FF306D6" w14:textId="77777777" w:rsidR="006D6A60" w:rsidRDefault="00C73FD5">
            <w:pPr>
              <w:spacing w:after="0"/>
              <w:jc w:val="both"/>
              <w:rPr>
                <w:rFonts w:ascii="Times New Roman" w:hAnsi="Times New Roman"/>
              </w:rPr>
            </w:pPr>
            <w:r>
              <w:rPr>
                <w:rFonts w:ascii="Times New Roman" w:hAnsi="Times New Roman"/>
              </w:rPr>
              <w:t>Спортивні змагання «Козацькі розваги» ( 5-7 класи) до Дня Захисника України За (окремим планом)</w:t>
            </w:r>
          </w:p>
        </w:tc>
        <w:tc>
          <w:tcPr>
            <w:tcW w:w="1559" w:type="dxa"/>
          </w:tcPr>
          <w:p w14:paraId="095A347C" w14:textId="77777777" w:rsidR="006D6A60" w:rsidRDefault="00C73FD5">
            <w:pPr>
              <w:spacing w:after="0" w:line="240" w:lineRule="auto"/>
              <w:jc w:val="center"/>
              <w:rPr>
                <w:rFonts w:ascii="Times New Roman" w:hAnsi="Times New Roman"/>
              </w:rPr>
            </w:pPr>
            <w:r>
              <w:rPr>
                <w:rFonts w:ascii="Times New Roman" w:hAnsi="Times New Roman"/>
              </w:rPr>
              <w:t>13.10.2022</w:t>
            </w:r>
          </w:p>
        </w:tc>
        <w:tc>
          <w:tcPr>
            <w:tcW w:w="2126" w:type="dxa"/>
          </w:tcPr>
          <w:p w14:paraId="649C2C5F" w14:textId="77777777" w:rsidR="006D6A60" w:rsidRDefault="00C73FD5">
            <w:pPr>
              <w:spacing w:after="0" w:line="240" w:lineRule="auto"/>
              <w:jc w:val="center"/>
              <w:rPr>
                <w:rFonts w:ascii="Times New Roman" w:hAnsi="Times New Roman"/>
              </w:rPr>
            </w:pPr>
            <w:r>
              <w:rPr>
                <w:rFonts w:ascii="Times New Roman" w:hAnsi="Times New Roman"/>
              </w:rPr>
              <w:t>Вчитель фізкультури</w:t>
            </w:r>
          </w:p>
        </w:tc>
        <w:tc>
          <w:tcPr>
            <w:tcW w:w="1418" w:type="dxa"/>
          </w:tcPr>
          <w:p w14:paraId="565F229C" w14:textId="77777777" w:rsidR="006D6A60" w:rsidRDefault="006D6A60">
            <w:pPr>
              <w:spacing w:after="0" w:line="240" w:lineRule="auto"/>
              <w:jc w:val="center"/>
              <w:rPr>
                <w:rFonts w:ascii="Times New Roman" w:hAnsi="Times New Roman"/>
              </w:rPr>
            </w:pPr>
          </w:p>
        </w:tc>
      </w:tr>
      <w:tr w:rsidR="006D6A60" w14:paraId="7DB2E8F8" w14:textId="77777777">
        <w:tc>
          <w:tcPr>
            <w:tcW w:w="708" w:type="dxa"/>
          </w:tcPr>
          <w:p w14:paraId="43DC29D0" w14:textId="77777777" w:rsidR="006D6A60" w:rsidRDefault="00C73FD5">
            <w:pPr>
              <w:spacing w:after="0" w:line="240" w:lineRule="auto"/>
              <w:jc w:val="center"/>
              <w:rPr>
                <w:rFonts w:ascii="Times New Roman" w:hAnsi="Times New Roman"/>
              </w:rPr>
            </w:pPr>
            <w:r>
              <w:rPr>
                <w:rFonts w:ascii="Times New Roman" w:hAnsi="Times New Roman"/>
              </w:rPr>
              <w:t>81.</w:t>
            </w:r>
          </w:p>
        </w:tc>
        <w:tc>
          <w:tcPr>
            <w:tcW w:w="8789" w:type="dxa"/>
          </w:tcPr>
          <w:p w14:paraId="703CE35B" w14:textId="77777777" w:rsidR="006D6A60" w:rsidRDefault="00C73FD5">
            <w:pPr>
              <w:spacing w:after="0" w:line="240" w:lineRule="auto"/>
              <w:jc w:val="both"/>
              <w:rPr>
                <w:rFonts w:ascii="Times New Roman" w:eastAsia="Times New Roman" w:hAnsi="Times New Roman"/>
                <w:iCs/>
              </w:rPr>
            </w:pPr>
            <w:r>
              <w:rPr>
                <w:rFonts w:ascii="Times New Roman" w:eastAsia="Times New Roman" w:hAnsi="Times New Roman"/>
                <w:iCs/>
                <w:shd w:val="clear" w:color="auto" w:fill="FFFFFF"/>
              </w:rPr>
              <w:t>Класні свята «Вітання для майбутніх захисників Вітчизни»</w:t>
            </w:r>
          </w:p>
        </w:tc>
        <w:tc>
          <w:tcPr>
            <w:tcW w:w="1559" w:type="dxa"/>
          </w:tcPr>
          <w:p w14:paraId="6AEB0F3F" w14:textId="77777777" w:rsidR="006D6A60" w:rsidRDefault="00C73FD5">
            <w:pPr>
              <w:spacing w:after="0" w:line="240" w:lineRule="auto"/>
              <w:jc w:val="center"/>
              <w:rPr>
                <w:rFonts w:ascii="Times New Roman" w:hAnsi="Times New Roman"/>
              </w:rPr>
            </w:pPr>
            <w:r>
              <w:rPr>
                <w:rFonts w:ascii="Times New Roman" w:hAnsi="Times New Roman"/>
              </w:rPr>
              <w:t>13.10.2022</w:t>
            </w:r>
          </w:p>
        </w:tc>
        <w:tc>
          <w:tcPr>
            <w:tcW w:w="2126" w:type="dxa"/>
          </w:tcPr>
          <w:p w14:paraId="56B4C106"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F5DD4A0" w14:textId="77777777" w:rsidR="006D6A60" w:rsidRDefault="006D6A60">
            <w:pPr>
              <w:spacing w:after="0" w:line="240" w:lineRule="auto"/>
              <w:jc w:val="center"/>
              <w:rPr>
                <w:rFonts w:ascii="Times New Roman" w:hAnsi="Times New Roman"/>
              </w:rPr>
            </w:pPr>
          </w:p>
        </w:tc>
      </w:tr>
      <w:tr w:rsidR="006D6A60" w14:paraId="03E98F9D" w14:textId="77777777">
        <w:tc>
          <w:tcPr>
            <w:tcW w:w="708" w:type="dxa"/>
          </w:tcPr>
          <w:p w14:paraId="53A07332" w14:textId="77777777" w:rsidR="006D6A60" w:rsidRDefault="00C73FD5">
            <w:pPr>
              <w:spacing w:after="0" w:line="240" w:lineRule="auto"/>
              <w:jc w:val="center"/>
              <w:rPr>
                <w:rFonts w:ascii="Times New Roman" w:hAnsi="Times New Roman"/>
              </w:rPr>
            </w:pPr>
            <w:r>
              <w:rPr>
                <w:rFonts w:ascii="Times New Roman" w:hAnsi="Times New Roman"/>
              </w:rPr>
              <w:t>82.</w:t>
            </w:r>
          </w:p>
        </w:tc>
        <w:tc>
          <w:tcPr>
            <w:tcW w:w="8789" w:type="dxa"/>
          </w:tcPr>
          <w:p w14:paraId="4D701DCE" w14:textId="77777777" w:rsidR="006D6A60" w:rsidRDefault="00C73FD5">
            <w:pPr>
              <w:spacing w:after="0"/>
              <w:jc w:val="both"/>
              <w:rPr>
                <w:rFonts w:ascii="Times New Roman" w:hAnsi="Times New Roman"/>
              </w:rPr>
            </w:pPr>
            <w:r>
              <w:rPr>
                <w:rFonts w:ascii="Times New Roman" w:hAnsi="Times New Roman"/>
              </w:rPr>
              <w:t>Конкурс «У кожному з нас є талант» до Міжнародного Дня музики</w:t>
            </w:r>
          </w:p>
        </w:tc>
        <w:tc>
          <w:tcPr>
            <w:tcW w:w="1559" w:type="dxa"/>
          </w:tcPr>
          <w:p w14:paraId="61343D1A" w14:textId="77777777" w:rsidR="006D6A60" w:rsidRDefault="00C73FD5">
            <w:pPr>
              <w:spacing w:after="0" w:line="240" w:lineRule="auto"/>
            </w:pPr>
            <w:r>
              <w:rPr>
                <w:rFonts w:ascii="Times New Roman" w:hAnsi="Times New Roman"/>
              </w:rPr>
              <w:t>Жовтень 2022</w:t>
            </w:r>
          </w:p>
        </w:tc>
        <w:tc>
          <w:tcPr>
            <w:tcW w:w="2126" w:type="dxa"/>
          </w:tcPr>
          <w:p w14:paraId="2C190369" w14:textId="77777777" w:rsidR="006D6A60" w:rsidRDefault="00C73FD5">
            <w:pPr>
              <w:spacing w:after="0" w:line="240" w:lineRule="auto"/>
              <w:jc w:val="center"/>
              <w:rPr>
                <w:rFonts w:ascii="Times New Roman" w:hAnsi="Times New Roman"/>
              </w:rPr>
            </w:pPr>
            <w:r>
              <w:rPr>
                <w:rFonts w:ascii="Times New Roman" w:hAnsi="Times New Roman"/>
              </w:rPr>
              <w:t>Вчитель музики</w:t>
            </w:r>
          </w:p>
        </w:tc>
        <w:tc>
          <w:tcPr>
            <w:tcW w:w="1418" w:type="dxa"/>
          </w:tcPr>
          <w:p w14:paraId="56A49B60" w14:textId="77777777" w:rsidR="006D6A60" w:rsidRDefault="006D6A60">
            <w:pPr>
              <w:spacing w:after="0" w:line="240" w:lineRule="auto"/>
              <w:jc w:val="center"/>
              <w:rPr>
                <w:rFonts w:ascii="Times New Roman" w:hAnsi="Times New Roman"/>
              </w:rPr>
            </w:pPr>
          </w:p>
        </w:tc>
      </w:tr>
      <w:tr w:rsidR="006D6A60" w14:paraId="39706526" w14:textId="77777777">
        <w:tc>
          <w:tcPr>
            <w:tcW w:w="708" w:type="dxa"/>
          </w:tcPr>
          <w:p w14:paraId="3237366E" w14:textId="77777777" w:rsidR="006D6A60" w:rsidRDefault="00C73FD5">
            <w:pPr>
              <w:spacing w:after="0" w:line="240" w:lineRule="auto"/>
              <w:jc w:val="center"/>
              <w:rPr>
                <w:rFonts w:ascii="Times New Roman" w:hAnsi="Times New Roman"/>
              </w:rPr>
            </w:pPr>
            <w:r>
              <w:rPr>
                <w:rFonts w:ascii="Times New Roman" w:hAnsi="Times New Roman"/>
              </w:rPr>
              <w:t>83.</w:t>
            </w:r>
          </w:p>
        </w:tc>
        <w:tc>
          <w:tcPr>
            <w:tcW w:w="8789" w:type="dxa"/>
          </w:tcPr>
          <w:p w14:paraId="0B2FDCE0" w14:textId="77777777" w:rsidR="006D6A60" w:rsidRDefault="00C73FD5">
            <w:pPr>
              <w:spacing w:after="0"/>
              <w:jc w:val="both"/>
              <w:rPr>
                <w:rFonts w:ascii="Times New Roman" w:hAnsi="Times New Roman"/>
              </w:rPr>
            </w:pPr>
            <w:r>
              <w:rPr>
                <w:rFonts w:ascii="Times New Roman" w:hAnsi="Times New Roman"/>
              </w:rPr>
              <w:t>Виставка дитячих малюнків «Чарівні барви» до Дня художника</w:t>
            </w:r>
          </w:p>
        </w:tc>
        <w:tc>
          <w:tcPr>
            <w:tcW w:w="1559" w:type="dxa"/>
          </w:tcPr>
          <w:p w14:paraId="463938B8" w14:textId="77777777" w:rsidR="006D6A60" w:rsidRDefault="00C73FD5">
            <w:pPr>
              <w:spacing w:after="0" w:line="240" w:lineRule="auto"/>
            </w:pPr>
            <w:r>
              <w:rPr>
                <w:rFonts w:ascii="Times New Roman" w:hAnsi="Times New Roman"/>
              </w:rPr>
              <w:t>Жовтень 2022</w:t>
            </w:r>
          </w:p>
        </w:tc>
        <w:tc>
          <w:tcPr>
            <w:tcW w:w="2126" w:type="dxa"/>
          </w:tcPr>
          <w:p w14:paraId="1C41BF4A" w14:textId="77777777" w:rsidR="006D6A60" w:rsidRDefault="00C73FD5">
            <w:pPr>
              <w:spacing w:after="0" w:line="240" w:lineRule="auto"/>
              <w:jc w:val="center"/>
              <w:rPr>
                <w:rFonts w:ascii="Times New Roman" w:hAnsi="Times New Roman"/>
              </w:rPr>
            </w:pPr>
            <w:r>
              <w:rPr>
                <w:rFonts w:ascii="Times New Roman" w:hAnsi="Times New Roman"/>
              </w:rPr>
              <w:t>Вчитель образотворчого мистецтва</w:t>
            </w:r>
          </w:p>
        </w:tc>
        <w:tc>
          <w:tcPr>
            <w:tcW w:w="1418" w:type="dxa"/>
          </w:tcPr>
          <w:p w14:paraId="2154488F" w14:textId="77777777" w:rsidR="006D6A60" w:rsidRDefault="006D6A60">
            <w:pPr>
              <w:spacing w:after="0" w:line="240" w:lineRule="auto"/>
              <w:jc w:val="center"/>
              <w:rPr>
                <w:rFonts w:ascii="Times New Roman" w:hAnsi="Times New Roman"/>
              </w:rPr>
            </w:pPr>
          </w:p>
        </w:tc>
      </w:tr>
      <w:tr w:rsidR="006D6A60" w14:paraId="69117D09" w14:textId="77777777">
        <w:tc>
          <w:tcPr>
            <w:tcW w:w="708" w:type="dxa"/>
          </w:tcPr>
          <w:p w14:paraId="27E53C6C" w14:textId="77777777" w:rsidR="006D6A60" w:rsidRDefault="00C73FD5">
            <w:pPr>
              <w:spacing w:after="0" w:line="240" w:lineRule="auto"/>
              <w:jc w:val="center"/>
              <w:rPr>
                <w:rFonts w:ascii="Times New Roman" w:hAnsi="Times New Roman"/>
              </w:rPr>
            </w:pPr>
            <w:r>
              <w:rPr>
                <w:rFonts w:ascii="Times New Roman" w:hAnsi="Times New Roman"/>
              </w:rPr>
              <w:t>84.</w:t>
            </w:r>
          </w:p>
        </w:tc>
        <w:tc>
          <w:tcPr>
            <w:tcW w:w="8789" w:type="dxa"/>
          </w:tcPr>
          <w:p w14:paraId="204BB801" w14:textId="77777777" w:rsidR="006D6A60" w:rsidRDefault="00C73FD5">
            <w:pPr>
              <w:spacing w:after="0" w:line="240" w:lineRule="auto"/>
              <w:jc w:val="both"/>
              <w:rPr>
                <w:rFonts w:ascii="Times New Roman" w:hAnsi="Times New Roman"/>
              </w:rPr>
            </w:pPr>
            <w:r>
              <w:rPr>
                <w:rFonts w:ascii="Times New Roman" w:hAnsi="Times New Roman"/>
              </w:rPr>
              <w:t>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p>
        </w:tc>
        <w:tc>
          <w:tcPr>
            <w:tcW w:w="1559" w:type="dxa"/>
          </w:tcPr>
          <w:p w14:paraId="13DEBDC1" w14:textId="77777777" w:rsidR="006D6A60" w:rsidRDefault="00C73FD5">
            <w:pPr>
              <w:spacing w:after="0" w:line="240" w:lineRule="auto"/>
            </w:pPr>
            <w:r>
              <w:rPr>
                <w:rFonts w:ascii="Times New Roman" w:hAnsi="Times New Roman"/>
              </w:rPr>
              <w:t>Жовтень 2022</w:t>
            </w:r>
          </w:p>
        </w:tc>
        <w:tc>
          <w:tcPr>
            <w:tcW w:w="2126" w:type="dxa"/>
          </w:tcPr>
          <w:p w14:paraId="63226236"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91EAE4C" w14:textId="77777777" w:rsidR="006D6A60" w:rsidRDefault="006D6A60">
            <w:pPr>
              <w:spacing w:after="0" w:line="240" w:lineRule="auto"/>
              <w:jc w:val="center"/>
              <w:rPr>
                <w:rFonts w:ascii="Times New Roman" w:hAnsi="Times New Roman"/>
              </w:rPr>
            </w:pPr>
          </w:p>
        </w:tc>
      </w:tr>
      <w:tr w:rsidR="006D6A60" w14:paraId="4573D23F" w14:textId="77777777">
        <w:tc>
          <w:tcPr>
            <w:tcW w:w="708" w:type="dxa"/>
          </w:tcPr>
          <w:p w14:paraId="5EF6C3E5" w14:textId="77777777" w:rsidR="006D6A60" w:rsidRDefault="00C73FD5">
            <w:pPr>
              <w:spacing w:after="0" w:line="240" w:lineRule="auto"/>
              <w:jc w:val="center"/>
              <w:rPr>
                <w:rFonts w:ascii="Times New Roman" w:hAnsi="Times New Roman"/>
              </w:rPr>
            </w:pPr>
            <w:r>
              <w:rPr>
                <w:rFonts w:ascii="Times New Roman" w:hAnsi="Times New Roman"/>
              </w:rPr>
              <w:t>85.</w:t>
            </w:r>
          </w:p>
        </w:tc>
        <w:tc>
          <w:tcPr>
            <w:tcW w:w="8789" w:type="dxa"/>
          </w:tcPr>
          <w:p w14:paraId="3BC60B2C" w14:textId="77777777" w:rsidR="006D6A60" w:rsidRDefault="00C73FD5">
            <w:pPr>
              <w:spacing w:after="0" w:line="240" w:lineRule="auto"/>
              <w:jc w:val="both"/>
              <w:rPr>
                <w:rFonts w:ascii="Times New Roman" w:hAnsi="Times New Roman"/>
              </w:rPr>
            </w:pPr>
            <w:r>
              <w:rPr>
                <w:rFonts w:ascii="Times New Roman" w:hAnsi="Times New Roman"/>
              </w:rPr>
              <w:t>Цикл бесід «Правила здорового способу життя» (з учнями 1-9-х класів).</w:t>
            </w:r>
          </w:p>
        </w:tc>
        <w:tc>
          <w:tcPr>
            <w:tcW w:w="1559" w:type="dxa"/>
          </w:tcPr>
          <w:p w14:paraId="37A76ECD" w14:textId="77777777" w:rsidR="006D6A60" w:rsidRDefault="00C73FD5">
            <w:pPr>
              <w:spacing w:after="0" w:line="240" w:lineRule="auto"/>
            </w:pPr>
            <w:r>
              <w:rPr>
                <w:rFonts w:ascii="Times New Roman" w:hAnsi="Times New Roman"/>
              </w:rPr>
              <w:t>Жовтень 2022</w:t>
            </w:r>
          </w:p>
        </w:tc>
        <w:tc>
          <w:tcPr>
            <w:tcW w:w="2126" w:type="dxa"/>
          </w:tcPr>
          <w:p w14:paraId="2D5283D1" w14:textId="77777777" w:rsidR="006D6A60" w:rsidRDefault="00C73FD5">
            <w:pPr>
              <w:spacing w:after="0" w:line="240" w:lineRule="auto"/>
              <w:jc w:val="center"/>
              <w:rPr>
                <w:rFonts w:ascii="Times New Roman" w:hAnsi="Times New Roman"/>
              </w:rPr>
            </w:pPr>
            <w:r>
              <w:rPr>
                <w:rFonts w:ascii="Times New Roman" w:hAnsi="Times New Roman"/>
              </w:rPr>
              <w:t>Вчитель основ здоров’я</w:t>
            </w:r>
          </w:p>
        </w:tc>
        <w:tc>
          <w:tcPr>
            <w:tcW w:w="1418" w:type="dxa"/>
          </w:tcPr>
          <w:p w14:paraId="5197BE7E" w14:textId="77777777" w:rsidR="006D6A60" w:rsidRDefault="006D6A60">
            <w:pPr>
              <w:spacing w:after="0" w:line="240" w:lineRule="auto"/>
              <w:jc w:val="center"/>
              <w:rPr>
                <w:rFonts w:ascii="Times New Roman" w:hAnsi="Times New Roman"/>
              </w:rPr>
            </w:pPr>
          </w:p>
        </w:tc>
      </w:tr>
      <w:tr w:rsidR="006D6A60" w14:paraId="4C8FD685" w14:textId="77777777">
        <w:tc>
          <w:tcPr>
            <w:tcW w:w="708" w:type="dxa"/>
          </w:tcPr>
          <w:p w14:paraId="07559900" w14:textId="77777777" w:rsidR="006D6A60" w:rsidRDefault="00C73FD5">
            <w:pPr>
              <w:spacing w:after="0" w:line="240" w:lineRule="auto"/>
              <w:jc w:val="center"/>
              <w:rPr>
                <w:rFonts w:ascii="Times New Roman" w:hAnsi="Times New Roman"/>
              </w:rPr>
            </w:pPr>
            <w:r>
              <w:rPr>
                <w:rFonts w:ascii="Times New Roman" w:hAnsi="Times New Roman"/>
              </w:rPr>
              <w:t>86.</w:t>
            </w:r>
          </w:p>
        </w:tc>
        <w:tc>
          <w:tcPr>
            <w:tcW w:w="8789" w:type="dxa"/>
          </w:tcPr>
          <w:p w14:paraId="79DB4DDE" w14:textId="77777777" w:rsidR="006D6A60" w:rsidRDefault="00C73FD5">
            <w:pPr>
              <w:rPr>
                <w:rFonts w:ascii="Times New Roman" w:hAnsi="Times New Roman"/>
              </w:rPr>
            </w:pPr>
            <w:r>
              <w:rPr>
                <w:rFonts w:ascii="Times New Roman" w:hAnsi="Times New Roman"/>
              </w:rPr>
              <w:t>Акція «Ми здорове покоління!»</w:t>
            </w:r>
          </w:p>
        </w:tc>
        <w:tc>
          <w:tcPr>
            <w:tcW w:w="1559" w:type="dxa"/>
          </w:tcPr>
          <w:p w14:paraId="6D4738AE" w14:textId="77777777" w:rsidR="006D6A60" w:rsidRDefault="00C73FD5">
            <w:pPr>
              <w:spacing w:after="0" w:line="240" w:lineRule="auto"/>
            </w:pPr>
            <w:r>
              <w:rPr>
                <w:rFonts w:ascii="Times New Roman" w:hAnsi="Times New Roman"/>
              </w:rPr>
              <w:t>Жовтень 2022</w:t>
            </w:r>
          </w:p>
        </w:tc>
        <w:tc>
          <w:tcPr>
            <w:tcW w:w="2126" w:type="dxa"/>
          </w:tcPr>
          <w:p w14:paraId="60564EF0"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A1F4465" w14:textId="77777777" w:rsidR="006D6A60" w:rsidRDefault="006D6A60">
            <w:pPr>
              <w:spacing w:after="0" w:line="240" w:lineRule="auto"/>
              <w:jc w:val="center"/>
              <w:rPr>
                <w:rFonts w:ascii="Times New Roman" w:hAnsi="Times New Roman"/>
              </w:rPr>
            </w:pPr>
          </w:p>
        </w:tc>
      </w:tr>
      <w:tr w:rsidR="006D6A60" w14:paraId="3E101394" w14:textId="77777777">
        <w:tc>
          <w:tcPr>
            <w:tcW w:w="708" w:type="dxa"/>
          </w:tcPr>
          <w:p w14:paraId="45258183" w14:textId="77777777" w:rsidR="006D6A60" w:rsidRDefault="00C73FD5">
            <w:pPr>
              <w:spacing w:after="0" w:line="240" w:lineRule="auto"/>
              <w:jc w:val="center"/>
              <w:rPr>
                <w:rFonts w:ascii="Times New Roman" w:hAnsi="Times New Roman"/>
              </w:rPr>
            </w:pPr>
            <w:r>
              <w:rPr>
                <w:rFonts w:ascii="Times New Roman" w:hAnsi="Times New Roman"/>
              </w:rPr>
              <w:t>87.</w:t>
            </w:r>
          </w:p>
        </w:tc>
        <w:tc>
          <w:tcPr>
            <w:tcW w:w="8789" w:type="dxa"/>
          </w:tcPr>
          <w:p w14:paraId="4AE64639" w14:textId="77777777" w:rsidR="006D6A60" w:rsidRDefault="00C73FD5">
            <w:pPr>
              <w:spacing w:after="0" w:line="240" w:lineRule="auto"/>
              <w:jc w:val="both"/>
              <w:rPr>
                <w:rFonts w:ascii="Times New Roman" w:hAnsi="Times New Roman"/>
              </w:rPr>
            </w:pPr>
            <w:r>
              <w:rPr>
                <w:rFonts w:ascii="Times New Roman" w:hAnsi="Times New Roman"/>
              </w:rPr>
              <w:t>День учнівського самоврядування.</w:t>
            </w:r>
          </w:p>
        </w:tc>
        <w:tc>
          <w:tcPr>
            <w:tcW w:w="1559" w:type="dxa"/>
          </w:tcPr>
          <w:p w14:paraId="7F20C50E" w14:textId="77777777" w:rsidR="006D6A60" w:rsidRDefault="00C73FD5">
            <w:pPr>
              <w:spacing w:after="0" w:line="240" w:lineRule="auto"/>
            </w:pPr>
            <w:r>
              <w:rPr>
                <w:rFonts w:ascii="Times New Roman" w:hAnsi="Times New Roman"/>
              </w:rPr>
              <w:t>Жовтень 2022</w:t>
            </w:r>
          </w:p>
        </w:tc>
        <w:tc>
          <w:tcPr>
            <w:tcW w:w="2126" w:type="dxa"/>
          </w:tcPr>
          <w:p w14:paraId="2734ADD0" w14:textId="77777777" w:rsidR="006D6A60" w:rsidRDefault="00C73FD5">
            <w:pPr>
              <w:spacing w:after="0" w:line="240" w:lineRule="auto"/>
              <w:jc w:val="center"/>
              <w:rPr>
                <w:rFonts w:ascii="Times New Roman" w:hAnsi="Times New Roman"/>
              </w:rPr>
            </w:pPr>
            <w:r>
              <w:rPr>
                <w:rFonts w:ascii="Times New Roman" w:hAnsi="Times New Roman"/>
              </w:rPr>
              <w:t>Чучвага Н.Р.,  класні керівники</w:t>
            </w:r>
          </w:p>
        </w:tc>
        <w:tc>
          <w:tcPr>
            <w:tcW w:w="1418" w:type="dxa"/>
          </w:tcPr>
          <w:p w14:paraId="2AFCC4A1" w14:textId="77777777" w:rsidR="006D6A60" w:rsidRDefault="006D6A60">
            <w:pPr>
              <w:spacing w:after="0" w:line="240" w:lineRule="auto"/>
              <w:jc w:val="center"/>
              <w:rPr>
                <w:rFonts w:ascii="Times New Roman" w:hAnsi="Times New Roman"/>
              </w:rPr>
            </w:pPr>
          </w:p>
        </w:tc>
      </w:tr>
      <w:tr w:rsidR="006D6A60" w14:paraId="2D064133" w14:textId="77777777">
        <w:tc>
          <w:tcPr>
            <w:tcW w:w="708" w:type="dxa"/>
          </w:tcPr>
          <w:p w14:paraId="09CBEC5C" w14:textId="77777777" w:rsidR="006D6A60" w:rsidRDefault="00C73FD5">
            <w:pPr>
              <w:spacing w:after="0" w:line="240" w:lineRule="auto"/>
              <w:jc w:val="center"/>
              <w:rPr>
                <w:rFonts w:ascii="Times New Roman" w:hAnsi="Times New Roman"/>
              </w:rPr>
            </w:pPr>
            <w:r>
              <w:rPr>
                <w:rFonts w:ascii="Times New Roman" w:hAnsi="Times New Roman"/>
              </w:rPr>
              <w:t>88.</w:t>
            </w:r>
          </w:p>
        </w:tc>
        <w:tc>
          <w:tcPr>
            <w:tcW w:w="8789" w:type="dxa"/>
          </w:tcPr>
          <w:p w14:paraId="6F3745DC" w14:textId="77777777" w:rsidR="006D6A60" w:rsidRDefault="00C73FD5">
            <w:pPr>
              <w:spacing w:after="0"/>
              <w:jc w:val="both"/>
              <w:rPr>
                <w:rFonts w:ascii="Times New Roman" w:hAnsi="Times New Roman"/>
              </w:rPr>
            </w:pPr>
            <w:r>
              <w:rPr>
                <w:rFonts w:ascii="Times New Roman" w:hAnsi="Times New Roman"/>
              </w:rPr>
              <w:t>День школи: зустрічі з батьками, відкриті уроки, заходи тощо</w:t>
            </w:r>
          </w:p>
        </w:tc>
        <w:tc>
          <w:tcPr>
            <w:tcW w:w="1559" w:type="dxa"/>
          </w:tcPr>
          <w:p w14:paraId="367FEADB" w14:textId="77777777" w:rsidR="006D6A60" w:rsidRDefault="00C73FD5">
            <w:pPr>
              <w:spacing w:after="0" w:line="240" w:lineRule="auto"/>
            </w:pPr>
            <w:r>
              <w:rPr>
                <w:rFonts w:ascii="Times New Roman" w:hAnsi="Times New Roman"/>
              </w:rPr>
              <w:t>Жовтень 2022</w:t>
            </w:r>
          </w:p>
        </w:tc>
        <w:tc>
          <w:tcPr>
            <w:tcW w:w="2126" w:type="dxa"/>
          </w:tcPr>
          <w:p w14:paraId="6461969E"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0EDC1B0B" w14:textId="77777777" w:rsidR="006D6A60" w:rsidRDefault="006D6A60">
            <w:pPr>
              <w:spacing w:after="0" w:line="240" w:lineRule="auto"/>
              <w:jc w:val="center"/>
              <w:rPr>
                <w:rFonts w:ascii="Times New Roman" w:hAnsi="Times New Roman"/>
              </w:rPr>
            </w:pPr>
          </w:p>
        </w:tc>
      </w:tr>
      <w:tr w:rsidR="006D6A60" w14:paraId="0A78D2D1" w14:textId="77777777">
        <w:tc>
          <w:tcPr>
            <w:tcW w:w="708" w:type="dxa"/>
          </w:tcPr>
          <w:p w14:paraId="640010F3" w14:textId="77777777" w:rsidR="006D6A60" w:rsidRDefault="00C73FD5">
            <w:pPr>
              <w:spacing w:after="0" w:line="240" w:lineRule="auto"/>
              <w:jc w:val="center"/>
              <w:rPr>
                <w:rFonts w:ascii="Times New Roman" w:hAnsi="Times New Roman"/>
              </w:rPr>
            </w:pPr>
            <w:r>
              <w:rPr>
                <w:rFonts w:ascii="Times New Roman" w:hAnsi="Times New Roman"/>
              </w:rPr>
              <w:t>89.</w:t>
            </w:r>
          </w:p>
        </w:tc>
        <w:tc>
          <w:tcPr>
            <w:tcW w:w="8789" w:type="dxa"/>
          </w:tcPr>
          <w:p w14:paraId="719728CB" w14:textId="77777777" w:rsidR="006D6A60" w:rsidRDefault="00C73FD5">
            <w:pPr>
              <w:spacing w:after="0"/>
              <w:jc w:val="both"/>
              <w:rPr>
                <w:rFonts w:ascii="Times New Roman" w:hAnsi="Times New Roman"/>
              </w:rPr>
            </w:pPr>
            <w:r>
              <w:rPr>
                <w:rFonts w:ascii="Times New Roman" w:hAnsi="Times New Roman"/>
              </w:rPr>
              <w:t>Тиждень закону і права «Я маю на життя, я мушу гідно жити» (до Дня юриста України) (за окремим планом)</w:t>
            </w:r>
          </w:p>
        </w:tc>
        <w:tc>
          <w:tcPr>
            <w:tcW w:w="1559" w:type="dxa"/>
          </w:tcPr>
          <w:p w14:paraId="4F04F0E0" w14:textId="77777777" w:rsidR="006D6A60" w:rsidRDefault="00C73FD5">
            <w:pPr>
              <w:spacing w:after="0" w:line="240" w:lineRule="auto"/>
            </w:pPr>
            <w:r>
              <w:rPr>
                <w:rFonts w:ascii="Times New Roman" w:hAnsi="Times New Roman"/>
              </w:rPr>
              <w:t>Жовтень 2022</w:t>
            </w:r>
          </w:p>
        </w:tc>
        <w:tc>
          <w:tcPr>
            <w:tcW w:w="2126" w:type="dxa"/>
          </w:tcPr>
          <w:p w14:paraId="0B99A868" w14:textId="77777777" w:rsidR="006D6A60" w:rsidRDefault="00C73FD5">
            <w:pPr>
              <w:spacing w:after="0" w:line="240" w:lineRule="auto"/>
              <w:jc w:val="center"/>
              <w:rPr>
                <w:rFonts w:ascii="Times New Roman" w:hAnsi="Times New Roman"/>
              </w:rPr>
            </w:pPr>
            <w:r>
              <w:rPr>
                <w:rFonts w:ascii="Times New Roman" w:hAnsi="Times New Roman"/>
              </w:rPr>
              <w:t>Вчитель історії</w:t>
            </w:r>
          </w:p>
        </w:tc>
        <w:tc>
          <w:tcPr>
            <w:tcW w:w="1418" w:type="dxa"/>
          </w:tcPr>
          <w:p w14:paraId="20DE47E5" w14:textId="77777777" w:rsidR="006D6A60" w:rsidRDefault="006D6A60">
            <w:pPr>
              <w:spacing w:after="0" w:line="240" w:lineRule="auto"/>
              <w:jc w:val="center"/>
              <w:rPr>
                <w:rFonts w:ascii="Times New Roman" w:hAnsi="Times New Roman"/>
              </w:rPr>
            </w:pPr>
          </w:p>
        </w:tc>
      </w:tr>
      <w:tr w:rsidR="006D6A60" w14:paraId="3398C66F" w14:textId="77777777">
        <w:tc>
          <w:tcPr>
            <w:tcW w:w="708" w:type="dxa"/>
          </w:tcPr>
          <w:p w14:paraId="583C5F5C" w14:textId="77777777" w:rsidR="006D6A60" w:rsidRDefault="00C73FD5">
            <w:pPr>
              <w:spacing w:after="0" w:line="240" w:lineRule="auto"/>
              <w:jc w:val="center"/>
              <w:rPr>
                <w:rFonts w:ascii="Times New Roman" w:hAnsi="Times New Roman"/>
              </w:rPr>
            </w:pPr>
            <w:r>
              <w:rPr>
                <w:rFonts w:ascii="Times New Roman" w:hAnsi="Times New Roman"/>
              </w:rPr>
              <w:t>90.</w:t>
            </w:r>
          </w:p>
        </w:tc>
        <w:tc>
          <w:tcPr>
            <w:tcW w:w="8789" w:type="dxa"/>
          </w:tcPr>
          <w:p w14:paraId="1F23388C" w14:textId="77777777" w:rsidR="006D6A60" w:rsidRDefault="00C73FD5">
            <w:pPr>
              <w:spacing w:after="0"/>
              <w:jc w:val="both"/>
              <w:rPr>
                <w:rFonts w:ascii="Times New Roman" w:hAnsi="Times New Roman"/>
              </w:rPr>
            </w:pPr>
            <w:r>
              <w:rPr>
                <w:rFonts w:ascii="Times New Roman" w:hAnsi="Times New Roman"/>
              </w:rPr>
              <w:t>Засідання шкільної Ради профілактики правопорушень</w:t>
            </w:r>
          </w:p>
        </w:tc>
        <w:tc>
          <w:tcPr>
            <w:tcW w:w="1559" w:type="dxa"/>
          </w:tcPr>
          <w:p w14:paraId="253D0A75" w14:textId="77777777" w:rsidR="006D6A60" w:rsidRDefault="00C73FD5">
            <w:pPr>
              <w:spacing w:after="0" w:line="240" w:lineRule="auto"/>
            </w:pPr>
            <w:r>
              <w:rPr>
                <w:rFonts w:ascii="Times New Roman" w:hAnsi="Times New Roman"/>
              </w:rPr>
              <w:t>Жовтень 2022</w:t>
            </w:r>
          </w:p>
        </w:tc>
        <w:tc>
          <w:tcPr>
            <w:tcW w:w="2126" w:type="dxa"/>
          </w:tcPr>
          <w:p w14:paraId="31C6FBCD" w14:textId="77777777" w:rsidR="006D6A60" w:rsidRDefault="00C73FD5">
            <w:pPr>
              <w:spacing w:after="0" w:line="240" w:lineRule="auto"/>
              <w:jc w:val="center"/>
              <w:rPr>
                <w:rFonts w:ascii="Times New Roman" w:hAnsi="Times New Roman"/>
              </w:rPr>
            </w:pPr>
            <w:r>
              <w:rPr>
                <w:rFonts w:ascii="Times New Roman" w:hAnsi="Times New Roman"/>
              </w:rPr>
              <w:t>Андрухович І.В.</w:t>
            </w:r>
          </w:p>
        </w:tc>
        <w:tc>
          <w:tcPr>
            <w:tcW w:w="1418" w:type="dxa"/>
          </w:tcPr>
          <w:p w14:paraId="39B6C462" w14:textId="77777777" w:rsidR="006D6A60" w:rsidRDefault="006D6A60">
            <w:pPr>
              <w:spacing w:after="0" w:line="240" w:lineRule="auto"/>
              <w:jc w:val="center"/>
              <w:rPr>
                <w:rFonts w:ascii="Times New Roman" w:hAnsi="Times New Roman"/>
              </w:rPr>
            </w:pPr>
          </w:p>
        </w:tc>
      </w:tr>
      <w:tr w:rsidR="006D6A60" w14:paraId="79186AD0" w14:textId="77777777">
        <w:tc>
          <w:tcPr>
            <w:tcW w:w="708" w:type="dxa"/>
          </w:tcPr>
          <w:p w14:paraId="07015A35" w14:textId="77777777" w:rsidR="006D6A60" w:rsidRDefault="00C73FD5">
            <w:pPr>
              <w:spacing w:after="0" w:line="240" w:lineRule="auto"/>
              <w:jc w:val="center"/>
              <w:rPr>
                <w:rFonts w:ascii="Times New Roman" w:hAnsi="Times New Roman"/>
              </w:rPr>
            </w:pPr>
            <w:r>
              <w:rPr>
                <w:rFonts w:ascii="Times New Roman" w:hAnsi="Times New Roman"/>
              </w:rPr>
              <w:t>91.</w:t>
            </w:r>
          </w:p>
        </w:tc>
        <w:tc>
          <w:tcPr>
            <w:tcW w:w="8789" w:type="dxa"/>
            <w:tcBorders>
              <w:top w:val="single" w:sz="4" w:space="0" w:color="auto"/>
              <w:left w:val="single" w:sz="4" w:space="0" w:color="000000"/>
              <w:bottom w:val="single" w:sz="4" w:space="0" w:color="000000"/>
            </w:tcBorders>
          </w:tcPr>
          <w:p w14:paraId="59EE5A7A" w14:textId="77777777" w:rsidR="006D6A60" w:rsidRDefault="00C73FD5">
            <w:pPr>
              <w:rPr>
                <w:rFonts w:ascii="Times New Roman" w:hAnsi="Times New Roman"/>
              </w:rPr>
            </w:pPr>
            <w:r>
              <w:rPr>
                <w:rFonts w:ascii="Times New Roman" w:hAnsi="Times New Roman"/>
              </w:rPr>
              <w:t>Тиждень профілактики шкідливих звичок ( за окремим планом) - зустрічі з представниками правоохоронних органів та лікарями; - тематичні виховні заходи</w:t>
            </w:r>
          </w:p>
        </w:tc>
        <w:tc>
          <w:tcPr>
            <w:tcW w:w="1559" w:type="dxa"/>
          </w:tcPr>
          <w:p w14:paraId="2811CF24" w14:textId="77777777" w:rsidR="006D6A60" w:rsidRDefault="00C73FD5">
            <w:pPr>
              <w:spacing w:after="0" w:line="240" w:lineRule="auto"/>
            </w:pPr>
            <w:r>
              <w:rPr>
                <w:rFonts w:ascii="Times New Roman" w:hAnsi="Times New Roman"/>
              </w:rPr>
              <w:t>Жовтень 2022</w:t>
            </w:r>
          </w:p>
        </w:tc>
        <w:tc>
          <w:tcPr>
            <w:tcW w:w="2126" w:type="dxa"/>
          </w:tcPr>
          <w:p w14:paraId="4E44633B" w14:textId="77777777" w:rsidR="006D6A60" w:rsidRDefault="006D6A60">
            <w:pPr>
              <w:spacing w:after="0" w:line="240" w:lineRule="auto"/>
              <w:jc w:val="center"/>
              <w:rPr>
                <w:rFonts w:ascii="Times New Roman" w:hAnsi="Times New Roman"/>
              </w:rPr>
            </w:pPr>
          </w:p>
        </w:tc>
        <w:tc>
          <w:tcPr>
            <w:tcW w:w="1418" w:type="dxa"/>
          </w:tcPr>
          <w:p w14:paraId="309FAF64" w14:textId="77777777" w:rsidR="006D6A60" w:rsidRDefault="006D6A60">
            <w:pPr>
              <w:spacing w:after="0" w:line="240" w:lineRule="auto"/>
              <w:jc w:val="center"/>
              <w:rPr>
                <w:rFonts w:ascii="Times New Roman" w:hAnsi="Times New Roman"/>
              </w:rPr>
            </w:pPr>
          </w:p>
        </w:tc>
      </w:tr>
      <w:tr w:rsidR="006D6A60" w14:paraId="4FC7C0D8" w14:textId="77777777">
        <w:tc>
          <w:tcPr>
            <w:tcW w:w="708" w:type="dxa"/>
          </w:tcPr>
          <w:p w14:paraId="38C6A573" w14:textId="77777777" w:rsidR="006D6A60" w:rsidRDefault="00C73FD5">
            <w:pPr>
              <w:spacing w:after="0" w:line="240" w:lineRule="auto"/>
              <w:jc w:val="center"/>
              <w:rPr>
                <w:rFonts w:ascii="Times New Roman" w:hAnsi="Times New Roman"/>
              </w:rPr>
            </w:pPr>
            <w:r>
              <w:rPr>
                <w:rFonts w:ascii="Times New Roman" w:hAnsi="Times New Roman"/>
              </w:rPr>
              <w:t>92.</w:t>
            </w:r>
          </w:p>
        </w:tc>
        <w:tc>
          <w:tcPr>
            <w:tcW w:w="8789" w:type="dxa"/>
          </w:tcPr>
          <w:p w14:paraId="37C5F83B" w14:textId="77777777" w:rsidR="006D6A60" w:rsidRDefault="00C73FD5">
            <w:pPr>
              <w:spacing w:after="0" w:line="240" w:lineRule="auto"/>
              <w:jc w:val="both"/>
              <w:rPr>
                <w:rFonts w:ascii="Times New Roman" w:hAnsi="Times New Roman"/>
              </w:rPr>
            </w:pPr>
            <w:r>
              <w:rPr>
                <w:rFonts w:ascii="Times New Roman" w:hAnsi="Times New Roman"/>
              </w:rPr>
              <w:t>Засідання шкільного методичного об’єднання класних керівників</w:t>
            </w:r>
          </w:p>
        </w:tc>
        <w:tc>
          <w:tcPr>
            <w:tcW w:w="1559" w:type="dxa"/>
          </w:tcPr>
          <w:p w14:paraId="40D0C5E7" w14:textId="77777777" w:rsidR="006D6A60" w:rsidRDefault="00C73FD5">
            <w:pPr>
              <w:spacing w:after="0" w:line="240" w:lineRule="auto"/>
            </w:pPr>
            <w:r>
              <w:rPr>
                <w:rFonts w:ascii="Times New Roman" w:hAnsi="Times New Roman"/>
              </w:rPr>
              <w:t>Жовтень 2022</w:t>
            </w:r>
          </w:p>
        </w:tc>
        <w:tc>
          <w:tcPr>
            <w:tcW w:w="2126" w:type="dxa"/>
          </w:tcPr>
          <w:p w14:paraId="2444F9EC"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0534A5C2" w14:textId="77777777" w:rsidR="006D6A60" w:rsidRDefault="006D6A60">
            <w:pPr>
              <w:spacing w:after="0" w:line="240" w:lineRule="auto"/>
              <w:jc w:val="center"/>
              <w:rPr>
                <w:rFonts w:ascii="Times New Roman" w:hAnsi="Times New Roman"/>
              </w:rPr>
            </w:pPr>
          </w:p>
        </w:tc>
      </w:tr>
      <w:tr w:rsidR="006D6A60" w14:paraId="2E713A77" w14:textId="77777777">
        <w:tc>
          <w:tcPr>
            <w:tcW w:w="708" w:type="dxa"/>
          </w:tcPr>
          <w:p w14:paraId="3D3DEF3E" w14:textId="77777777" w:rsidR="006D6A60" w:rsidRDefault="00C73FD5">
            <w:pPr>
              <w:spacing w:after="0" w:line="240" w:lineRule="auto"/>
              <w:jc w:val="center"/>
              <w:rPr>
                <w:rFonts w:ascii="Times New Roman" w:hAnsi="Times New Roman"/>
              </w:rPr>
            </w:pPr>
            <w:r>
              <w:rPr>
                <w:rFonts w:ascii="Times New Roman" w:hAnsi="Times New Roman"/>
              </w:rPr>
              <w:t>93.</w:t>
            </w:r>
          </w:p>
        </w:tc>
        <w:tc>
          <w:tcPr>
            <w:tcW w:w="8789" w:type="dxa"/>
          </w:tcPr>
          <w:p w14:paraId="0C0FF006" w14:textId="77777777" w:rsidR="006D6A60" w:rsidRDefault="00C73FD5">
            <w:pPr>
              <w:spacing w:after="0" w:line="240" w:lineRule="auto"/>
              <w:jc w:val="both"/>
              <w:rPr>
                <w:rFonts w:ascii="Times New Roman" w:hAnsi="Times New Roman"/>
              </w:rPr>
            </w:pPr>
            <w:r>
              <w:rPr>
                <w:rFonts w:ascii="Times New Roman" w:hAnsi="Times New Roman"/>
              </w:rPr>
              <w:t>Психолого-педагогічний семінар щодо формування ненасильницької моделі поведінки</w:t>
            </w:r>
          </w:p>
        </w:tc>
        <w:tc>
          <w:tcPr>
            <w:tcW w:w="1559" w:type="dxa"/>
          </w:tcPr>
          <w:p w14:paraId="5A77C921" w14:textId="77777777" w:rsidR="006D6A60" w:rsidRDefault="00C73FD5">
            <w:pPr>
              <w:spacing w:after="0" w:line="240" w:lineRule="auto"/>
            </w:pPr>
            <w:r>
              <w:rPr>
                <w:rFonts w:ascii="Times New Roman" w:hAnsi="Times New Roman"/>
              </w:rPr>
              <w:t>Жовтень 2022</w:t>
            </w:r>
          </w:p>
        </w:tc>
        <w:tc>
          <w:tcPr>
            <w:tcW w:w="2126" w:type="dxa"/>
          </w:tcPr>
          <w:p w14:paraId="406BE49C"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062E048D" w14:textId="77777777" w:rsidR="006D6A60" w:rsidRDefault="006D6A60">
            <w:pPr>
              <w:spacing w:after="0" w:line="240" w:lineRule="auto"/>
              <w:jc w:val="center"/>
              <w:rPr>
                <w:rFonts w:ascii="Times New Roman" w:hAnsi="Times New Roman"/>
              </w:rPr>
            </w:pPr>
          </w:p>
        </w:tc>
      </w:tr>
      <w:tr w:rsidR="006D6A60" w14:paraId="4F8CF461" w14:textId="77777777">
        <w:tc>
          <w:tcPr>
            <w:tcW w:w="708" w:type="dxa"/>
          </w:tcPr>
          <w:p w14:paraId="48DCA545" w14:textId="77777777" w:rsidR="006D6A60" w:rsidRDefault="00C73FD5">
            <w:pPr>
              <w:spacing w:after="0" w:line="240" w:lineRule="auto"/>
              <w:jc w:val="center"/>
              <w:rPr>
                <w:rFonts w:ascii="Times New Roman" w:hAnsi="Times New Roman"/>
              </w:rPr>
            </w:pPr>
            <w:r>
              <w:rPr>
                <w:rFonts w:ascii="Times New Roman" w:hAnsi="Times New Roman"/>
              </w:rPr>
              <w:t>94.</w:t>
            </w:r>
          </w:p>
        </w:tc>
        <w:tc>
          <w:tcPr>
            <w:tcW w:w="8789" w:type="dxa"/>
          </w:tcPr>
          <w:p w14:paraId="53BD3131" w14:textId="77777777" w:rsidR="006D6A60" w:rsidRDefault="00C73FD5">
            <w:pPr>
              <w:spacing w:after="0" w:line="240" w:lineRule="auto"/>
              <w:jc w:val="both"/>
              <w:rPr>
                <w:rFonts w:ascii="Times New Roman" w:hAnsi="Times New Roman"/>
              </w:rPr>
            </w:pPr>
            <w:r>
              <w:rPr>
                <w:rFonts w:ascii="Times New Roman" w:hAnsi="Times New Roman"/>
              </w:rPr>
              <w:t>Взаємовідвідування позакласних заходів (за окремим графіком)</w:t>
            </w:r>
          </w:p>
        </w:tc>
        <w:tc>
          <w:tcPr>
            <w:tcW w:w="1559" w:type="dxa"/>
          </w:tcPr>
          <w:p w14:paraId="1C14F893" w14:textId="77777777" w:rsidR="006D6A60" w:rsidRDefault="00C73FD5">
            <w:pPr>
              <w:spacing w:after="0" w:line="240" w:lineRule="auto"/>
            </w:pPr>
            <w:r>
              <w:rPr>
                <w:rFonts w:ascii="Times New Roman" w:hAnsi="Times New Roman"/>
              </w:rPr>
              <w:t>Жовтень 2022</w:t>
            </w:r>
          </w:p>
        </w:tc>
        <w:tc>
          <w:tcPr>
            <w:tcW w:w="2126" w:type="dxa"/>
          </w:tcPr>
          <w:p w14:paraId="6B90D5B9"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2E640E7F" w14:textId="77777777" w:rsidR="006D6A60" w:rsidRDefault="006D6A60">
            <w:pPr>
              <w:spacing w:after="0" w:line="240" w:lineRule="auto"/>
              <w:jc w:val="center"/>
              <w:rPr>
                <w:rFonts w:ascii="Times New Roman" w:hAnsi="Times New Roman"/>
              </w:rPr>
            </w:pPr>
          </w:p>
        </w:tc>
      </w:tr>
      <w:tr w:rsidR="006D6A60" w14:paraId="765CBF73" w14:textId="77777777">
        <w:tc>
          <w:tcPr>
            <w:tcW w:w="708" w:type="dxa"/>
          </w:tcPr>
          <w:p w14:paraId="6D8809B3" w14:textId="77777777" w:rsidR="006D6A60" w:rsidRDefault="00C73FD5">
            <w:pPr>
              <w:spacing w:after="0" w:line="240" w:lineRule="auto"/>
              <w:jc w:val="center"/>
              <w:rPr>
                <w:rFonts w:ascii="Times New Roman" w:hAnsi="Times New Roman"/>
              </w:rPr>
            </w:pPr>
            <w:r>
              <w:rPr>
                <w:rFonts w:ascii="Times New Roman" w:hAnsi="Times New Roman"/>
              </w:rPr>
              <w:t>95.</w:t>
            </w:r>
          </w:p>
        </w:tc>
        <w:tc>
          <w:tcPr>
            <w:tcW w:w="8789" w:type="dxa"/>
          </w:tcPr>
          <w:p w14:paraId="16E8F76A" w14:textId="77777777" w:rsidR="006D6A60" w:rsidRDefault="00C73FD5">
            <w:pPr>
              <w:spacing w:after="0" w:line="240" w:lineRule="auto"/>
              <w:jc w:val="both"/>
              <w:rPr>
                <w:rFonts w:ascii="Times New Roman" w:hAnsi="Times New Roman"/>
              </w:rPr>
            </w:pPr>
            <w:r>
              <w:rPr>
                <w:rFonts w:ascii="Times New Roman" w:hAnsi="Times New Roman"/>
              </w:rPr>
              <w:t>Аналіз організації превентивного виховання учнів у школі</w:t>
            </w:r>
          </w:p>
        </w:tc>
        <w:tc>
          <w:tcPr>
            <w:tcW w:w="1559" w:type="dxa"/>
          </w:tcPr>
          <w:p w14:paraId="026859D4" w14:textId="77777777" w:rsidR="006D6A60" w:rsidRDefault="00C73FD5">
            <w:pPr>
              <w:spacing w:after="0" w:line="240" w:lineRule="auto"/>
            </w:pPr>
            <w:r>
              <w:rPr>
                <w:rFonts w:ascii="Times New Roman" w:hAnsi="Times New Roman"/>
              </w:rPr>
              <w:t>Жовтень 2022</w:t>
            </w:r>
          </w:p>
        </w:tc>
        <w:tc>
          <w:tcPr>
            <w:tcW w:w="2126" w:type="dxa"/>
          </w:tcPr>
          <w:p w14:paraId="784AD5F5"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69FEFDD5" w14:textId="77777777" w:rsidR="006D6A60" w:rsidRDefault="006D6A60">
            <w:pPr>
              <w:spacing w:after="0" w:line="240" w:lineRule="auto"/>
              <w:jc w:val="center"/>
              <w:rPr>
                <w:rFonts w:ascii="Times New Roman" w:hAnsi="Times New Roman"/>
              </w:rPr>
            </w:pPr>
          </w:p>
        </w:tc>
      </w:tr>
      <w:tr w:rsidR="006D6A60" w14:paraId="402A2F3D" w14:textId="77777777">
        <w:tc>
          <w:tcPr>
            <w:tcW w:w="708" w:type="dxa"/>
          </w:tcPr>
          <w:p w14:paraId="5F298E45" w14:textId="77777777" w:rsidR="006D6A60" w:rsidRDefault="00C73FD5">
            <w:pPr>
              <w:spacing w:after="0" w:line="240" w:lineRule="auto"/>
              <w:jc w:val="center"/>
              <w:rPr>
                <w:rFonts w:ascii="Times New Roman" w:hAnsi="Times New Roman"/>
              </w:rPr>
            </w:pPr>
            <w:r>
              <w:rPr>
                <w:rFonts w:ascii="Times New Roman" w:hAnsi="Times New Roman"/>
              </w:rPr>
              <w:t>96.</w:t>
            </w:r>
          </w:p>
        </w:tc>
        <w:tc>
          <w:tcPr>
            <w:tcW w:w="8789" w:type="dxa"/>
          </w:tcPr>
          <w:p w14:paraId="5843D1B2" w14:textId="77777777" w:rsidR="006D6A60" w:rsidRDefault="00C73FD5">
            <w:pPr>
              <w:spacing w:after="0" w:line="240" w:lineRule="auto"/>
              <w:jc w:val="both"/>
              <w:rPr>
                <w:rFonts w:ascii="Times New Roman" w:hAnsi="Times New Roman"/>
              </w:rPr>
            </w:pPr>
            <w:r>
              <w:rPr>
                <w:rFonts w:ascii="Times New Roman" w:hAnsi="Times New Roman"/>
              </w:rPr>
              <w:t>Контроль стану виховної роботи у 2-х  та 5-х класах</w:t>
            </w:r>
          </w:p>
        </w:tc>
        <w:tc>
          <w:tcPr>
            <w:tcW w:w="1559" w:type="dxa"/>
          </w:tcPr>
          <w:p w14:paraId="3CD07155" w14:textId="77777777" w:rsidR="006D6A60" w:rsidRDefault="00C73FD5">
            <w:pPr>
              <w:spacing w:after="0" w:line="240" w:lineRule="auto"/>
            </w:pPr>
            <w:r>
              <w:rPr>
                <w:rFonts w:ascii="Times New Roman" w:hAnsi="Times New Roman"/>
              </w:rPr>
              <w:t>Жовтень 2022</w:t>
            </w:r>
          </w:p>
        </w:tc>
        <w:tc>
          <w:tcPr>
            <w:tcW w:w="2126" w:type="dxa"/>
          </w:tcPr>
          <w:p w14:paraId="2398914A"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2F0A7B55" w14:textId="77777777" w:rsidR="006D6A60" w:rsidRDefault="006D6A60">
            <w:pPr>
              <w:spacing w:after="0" w:line="240" w:lineRule="auto"/>
              <w:jc w:val="center"/>
              <w:rPr>
                <w:rFonts w:ascii="Times New Roman" w:hAnsi="Times New Roman"/>
              </w:rPr>
            </w:pPr>
          </w:p>
        </w:tc>
      </w:tr>
      <w:tr w:rsidR="006D6A60" w14:paraId="64E028E0" w14:textId="77777777">
        <w:tc>
          <w:tcPr>
            <w:tcW w:w="708" w:type="dxa"/>
          </w:tcPr>
          <w:p w14:paraId="2D631C51" w14:textId="77777777" w:rsidR="006D6A60" w:rsidRDefault="00C73FD5">
            <w:pPr>
              <w:spacing w:after="0" w:line="240" w:lineRule="auto"/>
              <w:jc w:val="center"/>
              <w:rPr>
                <w:rFonts w:ascii="Times New Roman" w:hAnsi="Times New Roman"/>
              </w:rPr>
            </w:pPr>
            <w:r>
              <w:rPr>
                <w:rFonts w:ascii="Times New Roman" w:hAnsi="Times New Roman"/>
              </w:rPr>
              <w:t>97.</w:t>
            </w:r>
          </w:p>
        </w:tc>
        <w:tc>
          <w:tcPr>
            <w:tcW w:w="8789" w:type="dxa"/>
          </w:tcPr>
          <w:p w14:paraId="4E420B25" w14:textId="77777777" w:rsidR="006D6A60" w:rsidRDefault="00C73FD5">
            <w:pPr>
              <w:spacing w:after="0" w:line="240" w:lineRule="auto"/>
              <w:jc w:val="both"/>
              <w:rPr>
                <w:rFonts w:ascii="Times New Roman" w:hAnsi="Times New Roman"/>
              </w:rPr>
            </w:pPr>
            <w:r>
              <w:rPr>
                <w:rFonts w:ascii="Times New Roman" w:hAnsi="Times New Roman"/>
              </w:rPr>
              <w:t>Контроль проведення позакласних заходів, участі у шкільних заходах</w:t>
            </w:r>
          </w:p>
        </w:tc>
        <w:tc>
          <w:tcPr>
            <w:tcW w:w="1559" w:type="dxa"/>
          </w:tcPr>
          <w:p w14:paraId="56B25B5D" w14:textId="77777777" w:rsidR="006D6A60" w:rsidRDefault="00C73FD5">
            <w:pPr>
              <w:spacing w:after="0" w:line="240" w:lineRule="auto"/>
            </w:pPr>
            <w:r>
              <w:rPr>
                <w:rFonts w:ascii="Times New Roman" w:hAnsi="Times New Roman"/>
              </w:rPr>
              <w:t>Жовтень 2022</w:t>
            </w:r>
          </w:p>
        </w:tc>
        <w:tc>
          <w:tcPr>
            <w:tcW w:w="2126" w:type="dxa"/>
          </w:tcPr>
          <w:p w14:paraId="1367DF39"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12EB386B" w14:textId="77777777" w:rsidR="006D6A60" w:rsidRDefault="006D6A60">
            <w:pPr>
              <w:spacing w:after="0" w:line="240" w:lineRule="auto"/>
              <w:jc w:val="center"/>
              <w:rPr>
                <w:rFonts w:ascii="Times New Roman" w:hAnsi="Times New Roman"/>
              </w:rPr>
            </w:pPr>
          </w:p>
        </w:tc>
      </w:tr>
      <w:tr w:rsidR="006D6A60" w14:paraId="2D3CD30A" w14:textId="77777777">
        <w:tc>
          <w:tcPr>
            <w:tcW w:w="708" w:type="dxa"/>
          </w:tcPr>
          <w:p w14:paraId="068D0893" w14:textId="77777777" w:rsidR="006D6A60" w:rsidRDefault="00C73FD5">
            <w:pPr>
              <w:spacing w:after="0" w:line="240" w:lineRule="auto"/>
              <w:jc w:val="center"/>
              <w:rPr>
                <w:rFonts w:ascii="Times New Roman" w:hAnsi="Times New Roman"/>
              </w:rPr>
            </w:pPr>
            <w:r>
              <w:rPr>
                <w:rFonts w:ascii="Times New Roman" w:hAnsi="Times New Roman"/>
              </w:rPr>
              <w:t>99.</w:t>
            </w:r>
          </w:p>
        </w:tc>
        <w:tc>
          <w:tcPr>
            <w:tcW w:w="8789" w:type="dxa"/>
          </w:tcPr>
          <w:p w14:paraId="6B8E91CB" w14:textId="77777777" w:rsidR="006D6A60" w:rsidRDefault="00C73FD5">
            <w:pPr>
              <w:spacing w:after="0" w:line="240" w:lineRule="auto"/>
              <w:jc w:val="both"/>
              <w:rPr>
                <w:rFonts w:ascii="Times New Roman" w:hAnsi="Times New Roman"/>
              </w:rPr>
            </w:pPr>
            <w:r>
              <w:rPr>
                <w:rFonts w:ascii="Times New Roman" w:hAnsi="Times New Roman"/>
              </w:rPr>
              <w:t>Контроль стану організації роботи практичного психолога та соціального педагога з батьками</w:t>
            </w:r>
          </w:p>
        </w:tc>
        <w:tc>
          <w:tcPr>
            <w:tcW w:w="1559" w:type="dxa"/>
          </w:tcPr>
          <w:p w14:paraId="577C00E5" w14:textId="77777777" w:rsidR="006D6A60" w:rsidRDefault="00C73FD5">
            <w:pPr>
              <w:spacing w:after="0" w:line="240" w:lineRule="auto"/>
            </w:pPr>
            <w:r>
              <w:rPr>
                <w:rFonts w:ascii="Times New Roman" w:hAnsi="Times New Roman"/>
              </w:rPr>
              <w:t>Жовтень 2022</w:t>
            </w:r>
          </w:p>
        </w:tc>
        <w:tc>
          <w:tcPr>
            <w:tcW w:w="2126" w:type="dxa"/>
          </w:tcPr>
          <w:p w14:paraId="4B3B3D9D"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3AB78382" w14:textId="77777777" w:rsidR="006D6A60" w:rsidRDefault="006D6A60">
            <w:pPr>
              <w:spacing w:after="0" w:line="240" w:lineRule="auto"/>
              <w:jc w:val="center"/>
              <w:rPr>
                <w:rFonts w:ascii="Times New Roman" w:hAnsi="Times New Roman"/>
              </w:rPr>
            </w:pPr>
          </w:p>
        </w:tc>
      </w:tr>
      <w:tr w:rsidR="006D6A60" w14:paraId="32563251" w14:textId="77777777">
        <w:tc>
          <w:tcPr>
            <w:tcW w:w="708" w:type="dxa"/>
          </w:tcPr>
          <w:p w14:paraId="1179050C" w14:textId="77777777" w:rsidR="006D6A60" w:rsidRDefault="00C73FD5">
            <w:pPr>
              <w:spacing w:after="0" w:line="240" w:lineRule="auto"/>
              <w:jc w:val="center"/>
              <w:rPr>
                <w:rFonts w:ascii="Times New Roman" w:hAnsi="Times New Roman"/>
              </w:rPr>
            </w:pPr>
            <w:r>
              <w:rPr>
                <w:rFonts w:ascii="Times New Roman" w:hAnsi="Times New Roman"/>
              </w:rPr>
              <w:t>100.</w:t>
            </w:r>
          </w:p>
        </w:tc>
        <w:tc>
          <w:tcPr>
            <w:tcW w:w="8789" w:type="dxa"/>
          </w:tcPr>
          <w:p w14:paraId="6AC34BBD" w14:textId="77777777" w:rsidR="006D6A60" w:rsidRDefault="00C73FD5">
            <w:pPr>
              <w:spacing w:after="0" w:line="240" w:lineRule="auto"/>
              <w:jc w:val="both"/>
              <w:rPr>
                <w:rFonts w:ascii="Times New Roman" w:hAnsi="Times New Roman"/>
              </w:rPr>
            </w:pPr>
            <w:r>
              <w:rPr>
                <w:rFonts w:ascii="Times New Roman" w:hAnsi="Times New Roman"/>
              </w:rPr>
              <w:t>Контроль виконання плану виховних заходів з дітьми та учнівською молоддю під час шкільних осінніх канікул</w:t>
            </w:r>
          </w:p>
        </w:tc>
        <w:tc>
          <w:tcPr>
            <w:tcW w:w="1559" w:type="dxa"/>
          </w:tcPr>
          <w:p w14:paraId="613D7C35" w14:textId="77777777" w:rsidR="006D6A60" w:rsidRDefault="00C73FD5">
            <w:pPr>
              <w:spacing w:after="0" w:line="240" w:lineRule="auto"/>
            </w:pPr>
            <w:r>
              <w:rPr>
                <w:rFonts w:ascii="Times New Roman" w:hAnsi="Times New Roman"/>
              </w:rPr>
              <w:t>Жовтень 2022</w:t>
            </w:r>
          </w:p>
        </w:tc>
        <w:tc>
          <w:tcPr>
            <w:tcW w:w="2126" w:type="dxa"/>
          </w:tcPr>
          <w:p w14:paraId="0ED2E256"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4B41B1FE" w14:textId="77777777" w:rsidR="006D6A60" w:rsidRDefault="006D6A60">
            <w:pPr>
              <w:spacing w:after="0" w:line="240" w:lineRule="auto"/>
              <w:jc w:val="center"/>
              <w:rPr>
                <w:rFonts w:ascii="Times New Roman" w:hAnsi="Times New Roman"/>
              </w:rPr>
            </w:pPr>
          </w:p>
        </w:tc>
      </w:tr>
      <w:tr w:rsidR="006D6A60" w14:paraId="1BE6F058" w14:textId="77777777">
        <w:tc>
          <w:tcPr>
            <w:tcW w:w="708" w:type="dxa"/>
          </w:tcPr>
          <w:p w14:paraId="2FD52D7C" w14:textId="77777777" w:rsidR="006D6A60" w:rsidRDefault="00C73FD5">
            <w:pPr>
              <w:spacing w:after="0" w:line="240" w:lineRule="auto"/>
              <w:jc w:val="center"/>
              <w:rPr>
                <w:rFonts w:ascii="Times New Roman" w:hAnsi="Times New Roman"/>
              </w:rPr>
            </w:pPr>
            <w:r>
              <w:rPr>
                <w:rFonts w:ascii="Times New Roman" w:hAnsi="Times New Roman"/>
              </w:rPr>
              <w:t>101.</w:t>
            </w:r>
          </w:p>
        </w:tc>
        <w:tc>
          <w:tcPr>
            <w:tcW w:w="8789" w:type="dxa"/>
          </w:tcPr>
          <w:p w14:paraId="203EC2A5" w14:textId="77777777" w:rsidR="006D6A60" w:rsidRDefault="00C73FD5">
            <w:pPr>
              <w:spacing w:after="0" w:line="240" w:lineRule="auto"/>
              <w:jc w:val="both"/>
              <w:rPr>
                <w:rFonts w:ascii="Times New Roman" w:hAnsi="Times New Roman"/>
              </w:rPr>
            </w:pPr>
            <w:r>
              <w:rPr>
                <w:rFonts w:ascii="Times New Roman" w:hAnsi="Times New Roman"/>
              </w:rPr>
              <w:t>Контроль класних журналів (сторінки обліку проведення бесід, заходів з безпеки життєдіяльності)</w:t>
            </w:r>
          </w:p>
        </w:tc>
        <w:tc>
          <w:tcPr>
            <w:tcW w:w="1559" w:type="dxa"/>
          </w:tcPr>
          <w:p w14:paraId="22BDEA31" w14:textId="77777777" w:rsidR="006D6A60" w:rsidRDefault="00C73FD5">
            <w:pPr>
              <w:spacing w:after="0" w:line="240" w:lineRule="auto"/>
              <w:jc w:val="center"/>
              <w:rPr>
                <w:rFonts w:ascii="Times New Roman" w:hAnsi="Times New Roman"/>
              </w:rPr>
            </w:pPr>
            <w:r>
              <w:rPr>
                <w:rFonts w:ascii="Times New Roman" w:hAnsi="Times New Roman"/>
              </w:rPr>
              <w:t>Жовтень 2022</w:t>
            </w:r>
          </w:p>
        </w:tc>
        <w:tc>
          <w:tcPr>
            <w:tcW w:w="2126" w:type="dxa"/>
          </w:tcPr>
          <w:p w14:paraId="6ACE20C1"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00CB8CD8" w14:textId="77777777" w:rsidR="006D6A60" w:rsidRDefault="006D6A60">
            <w:pPr>
              <w:spacing w:after="0" w:line="240" w:lineRule="auto"/>
              <w:jc w:val="center"/>
              <w:rPr>
                <w:rFonts w:ascii="Times New Roman" w:hAnsi="Times New Roman"/>
              </w:rPr>
            </w:pPr>
          </w:p>
        </w:tc>
      </w:tr>
      <w:tr w:rsidR="006D6A60" w14:paraId="2254D805" w14:textId="77777777">
        <w:tc>
          <w:tcPr>
            <w:tcW w:w="14600" w:type="dxa"/>
            <w:gridSpan w:val="5"/>
          </w:tcPr>
          <w:p w14:paraId="059F2A74" w14:textId="77777777" w:rsidR="006D6A60" w:rsidRDefault="006D6A60">
            <w:pPr>
              <w:spacing w:after="0" w:line="240" w:lineRule="auto"/>
              <w:jc w:val="center"/>
              <w:rPr>
                <w:rFonts w:ascii="Times New Roman" w:hAnsi="Times New Roman"/>
                <w:b/>
              </w:rPr>
            </w:pPr>
          </w:p>
          <w:p w14:paraId="462C51E2" w14:textId="77777777" w:rsidR="006D6A60" w:rsidRDefault="006D6A60">
            <w:pPr>
              <w:spacing w:after="0" w:line="240" w:lineRule="auto"/>
              <w:jc w:val="center"/>
              <w:rPr>
                <w:rFonts w:ascii="Times New Roman" w:hAnsi="Times New Roman"/>
                <w:b/>
              </w:rPr>
            </w:pPr>
          </w:p>
          <w:p w14:paraId="2D4E33F7" w14:textId="77777777" w:rsidR="006D6A60" w:rsidRDefault="00C73FD5">
            <w:pPr>
              <w:spacing w:after="0" w:line="240" w:lineRule="auto"/>
              <w:jc w:val="center"/>
              <w:rPr>
                <w:rFonts w:ascii="Times New Roman" w:hAnsi="Times New Roman"/>
                <w:b/>
              </w:rPr>
            </w:pPr>
            <w:r>
              <w:rPr>
                <w:rFonts w:ascii="Times New Roman" w:hAnsi="Times New Roman"/>
                <w:b/>
              </w:rPr>
              <w:lastRenderedPageBreak/>
              <w:t>ІІІ. Тематичний період (листопад)</w:t>
            </w:r>
          </w:p>
          <w:p w14:paraId="2C2C5942" w14:textId="77777777" w:rsidR="006D6A60" w:rsidRDefault="00C73FD5">
            <w:pPr>
              <w:spacing w:after="0" w:line="240" w:lineRule="auto"/>
              <w:jc w:val="center"/>
              <w:rPr>
                <w:rFonts w:ascii="Times New Roman" w:hAnsi="Times New Roman"/>
              </w:rPr>
            </w:pPr>
            <w:r>
              <w:rPr>
                <w:rFonts w:ascii="Times New Roman" w:hAnsi="Times New Roman"/>
              </w:rPr>
              <w:t>Тема: «Твій вибір – твоє життя!» (Програма «Основні орієнтир виховання.». Ціннісне ставлення до праці.)</w:t>
            </w:r>
          </w:p>
          <w:p w14:paraId="3C68FA3D" w14:textId="77777777" w:rsidR="006D6A60" w:rsidRDefault="00C73FD5">
            <w:pPr>
              <w:spacing w:after="0" w:line="240" w:lineRule="auto"/>
              <w:jc w:val="center"/>
              <w:rPr>
                <w:rFonts w:ascii="Times New Roman" w:hAnsi="Times New Roman"/>
              </w:rPr>
            </w:pPr>
            <w:r>
              <w:rPr>
                <w:rFonts w:ascii="Times New Roman" w:hAnsi="Times New Roman"/>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6D6A60" w14:paraId="70C7A8C5" w14:textId="77777777">
        <w:tc>
          <w:tcPr>
            <w:tcW w:w="708" w:type="dxa"/>
          </w:tcPr>
          <w:p w14:paraId="2BEFF3D6" w14:textId="77777777" w:rsidR="006D6A60" w:rsidRDefault="00C73FD5">
            <w:pPr>
              <w:spacing w:after="0" w:line="240" w:lineRule="auto"/>
              <w:jc w:val="center"/>
              <w:rPr>
                <w:rFonts w:ascii="Times New Roman" w:hAnsi="Times New Roman"/>
              </w:rPr>
            </w:pPr>
            <w:r>
              <w:rPr>
                <w:rFonts w:ascii="Times New Roman" w:hAnsi="Times New Roman"/>
              </w:rPr>
              <w:lastRenderedPageBreak/>
              <w:t>102.</w:t>
            </w:r>
          </w:p>
        </w:tc>
        <w:tc>
          <w:tcPr>
            <w:tcW w:w="8789" w:type="dxa"/>
          </w:tcPr>
          <w:p w14:paraId="2F6A1F2D" w14:textId="77777777" w:rsidR="006D6A60" w:rsidRDefault="00C73FD5">
            <w:pPr>
              <w:spacing w:after="0" w:line="240" w:lineRule="auto"/>
              <w:jc w:val="both"/>
              <w:rPr>
                <w:rFonts w:ascii="Times New Roman" w:hAnsi="Times New Roman"/>
              </w:rPr>
            </w:pPr>
            <w:r>
              <w:rPr>
                <w:rFonts w:ascii="Times New Roman" w:hAnsi="Times New Roman"/>
              </w:rPr>
              <w:t xml:space="preserve">Рейди-перевірки відвідування учнями навчальних занять. </w:t>
            </w:r>
          </w:p>
        </w:tc>
        <w:tc>
          <w:tcPr>
            <w:tcW w:w="1559" w:type="dxa"/>
          </w:tcPr>
          <w:p w14:paraId="153AD14D" w14:textId="77777777" w:rsidR="006D6A60" w:rsidRDefault="00C73FD5">
            <w:pPr>
              <w:spacing w:after="0" w:line="240" w:lineRule="auto"/>
              <w:jc w:val="center"/>
            </w:pPr>
            <w:r>
              <w:rPr>
                <w:rFonts w:ascii="Times New Roman" w:hAnsi="Times New Roman"/>
              </w:rPr>
              <w:t>Листопад 2022</w:t>
            </w:r>
          </w:p>
        </w:tc>
        <w:tc>
          <w:tcPr>
            <w:tcW w:w="2126" w:type="dxa"/>
          </w:tcPr>
          <w:p w14:paraId="0C7C232F"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115E7BFF" w14:textId="77777777" w:rsidR="006D6A60" w:rsidRDefault="006D6A60">
            <w:pPr>
              <w:spacing w:after="0" w:line="240" w:lineRule="auto"/>
              <w:jc w:val="center"/>
              <w:rPr>
                <w:rFonts w:ascii="Times New Roman" w:hAnsi="Times New Roman"/>
              </w:rPr>
            </w:pPr>
          </w:p>
        </w:tc>
      </w:tr>
      <w:tr w:rsidR="006D6A60" w14:paraId="065B43BB" w14:textId="77777777">
        <w:tc>
          <w:tcPr>
            <w:tcW w:w="708" w:type="dxa"/>
          </w:tcPr>
          <w:p w14:paraId="36A2842E" w14:textId="77777777" w:rsidR="006D6A60" w:rsidRDefault="00C73FD5">
            <w:pPr>
              <w:spacing w:after="0" w:line="240" w:lineRule="auto"/>
              <w:jc w:val="center"/>
              <w:rPr>
                <w:rFonts w:ascii="Times New Roman" w:hAnsi="Times New Roman"/>
              </w:rPr>
            </w:pPr>
            <w:r>
              <w:rPr>
                <w:rFonts w:ascii="Times New Roman" w:hAnsi="Times New Roman"/>
              </w:rPr>
              <w:t>103.</w:t>
            </w:r>
          </w:p>
        </w:tc>
        <w:tc>
          <w:tcPr>
            <w:tcW w:w="8789" w:type="dxa"/>
          </w:tcPr>
          <w:p w14:paraId="13B5A0DF" w14:textId="77777777" w:rsidR="006D6A60" w:rsidRDefault="00C73FD5">
            <w:pPr>
              <w:spacing w:after="0" w:line="240" w:lineRule="auto"/>
              <w:jc w:val="both"/>
              <w:rPr>
                <w:rFonts w:ascii="Times New Roman" w:hAnsi="Times New Roman"/>
                <w:lang w:eastAsia="uk-UA"/>
              </w:rPr>
            </w:pPr>
            <w:r>
              <w:rPr>
                <w:rFonts w:ascii="Times New Roman" w:hAnsi="Times New Roman"/>
                <w:lang w:eastAsia="uk-UA"/>
              </w:rPr>
              <w:t>Рейди-перевірки запізнень учнів на навчання.</w:t>
            </w:r>
          </w:p>
        </w:tc>
        <w:tc>
          <w:tcPr>
            <w:tcW w:w="1559" w:type="dxa"/>
          </w:tcPr>
          <w:p w14:paraId="39E93B6B" w14:textId="77777777" w:rsidR="006D6A60" w:rsidRDefault="00C73FD5">
            <w:pPr>
              <w:spacing w:after="0" w:line="240" w:lineRule="auto"/>
              <w:jc w:val="center"/>
            </w:pPr>
            <w:r>
              <w:rPr>
                <w:rFonts w:ascii="Times New Roman" w:hAnsi="Times New Roman"/>
              </w:rPr>
              <w:t>Листопад 2022</w:t>
            </w:r>
          </w:p>
        </w:tc>
        <w:tc>
          <w:tcPr>
            <w:tcW w:w="2126" w:type="dxa"/>
          </w:tcPr>
          <w:p w14:paraId="43993862"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6814F080" w14:textId="77777777" w:rsidR="006D6A60" w:rsidRDefault="006D6A60">
            <w:pPr>
              <w:spacing w:after="0" w:line="240" w:lineRule="auto"/>
              <w:jc w:val="center"/>
              <w:rPr>
                <w:rFonts w:ascii="Times New Roman" w:hAnsi="Times New Roman"/>
              </w:rPr>
            </w:pPr>
          </w:p>
        </w:tc>
      </w:tr>
      <w:tr w:rsidR="006D6A60" w14:paraId="1953A06D" w14:textId="77777777">
        <w:tc>
          <w:tcPr>
            <w:tcW w:w="708" w:type="dxa"/>
          </w:tcPr>
          <w:p w14:paraId="76421F9E" w14:textId="77777777" w:rsidR="006D6A60" w:rsidRDefault="00C73FD5">
            <w:pPr>
              <w:spacing w:after="0" w:line="240" w:lineRule="auto"/>
              <w:jc w:val="center"/>
              <w:rPr>
                <w:rFonts w:ascii="Times New Roman" w:hAnsi="Times New Roman"/>
              </w:rPr>
            </w:pPr>
            <w:r>
              <w:rPr>
                <w:rFonts w:ascii="Times New Roman" w:hAnsi="Times New Roman"/>
              </w:rPr>
              <w:t>104.</w:t>
            </w:r>
          </w:p>
        </w:tc>
        <w:tc>
          <w:tcPr>
            <w:tcW w:w="8789" w:type="dxa"/>
          </w:tcPr>
          <w:p w14:paraId="61C3E390" w14:textId="77777777" w:rsidR="006D6A60" w:rsidRDefault="00C73FD5">
            <w:pPr>
              <w:spacing w:after="0"/>
              <w:jc w:val="both"/>
              <w:rPr>
                <w:rFonts w:ascii="Times New Roman" w:hAnsi="Times New Roman"/>
              </w:rPr>
            </w:pPr>
            <w:r>
              <w:rPr>
                <w:rFonts w:ascii="Times New Roman" w:hAnsi="Times New Roman"/>
              </w:rPr>
              <w:t>День української писемності та мови «Наша мова калинова» (за окремим планом)</w:t>
            </w:r>
          </w:p>
        </w:tc>
        <w:tc>
          <w:tcPr>
            <w:tcW w:w="1559" w:type="dxa"/>
          </w:tcPr>
          <w:p w14:paraId="32FDEC32" w14:textId="77777777" w:rsidR="006D6A60" w:rsidRDefault="00C73FD5">
            <w:pPr>
              <w:spacing w:after="0" w:line="240" w:lineRule="auto"/>
              <w:jc w:val="center"/>
            </w:pPr>
            <w:r>
              <w:rPr>
                <w:rFonts w:ascii="Times New Roman" w:hAnsi="Times New Roman"/>
              </w:rPr>
              <w:t>Листопад 2022</w:t>
            </w:r>
          </w:p>
        </w:tc>
        <w:tc>
          <w:tcPr>
            <w:tcW w:w="2126" w:type="dxa"/>
          </w:tcPr>
          <w:p w14:paraId="525B0EAF" w14:textId="77777777" w:rsidR="006D6A60" w:rsidRDefault="00C73FD5">
            <w:pPr>
              <w:spacing w:after="0" w:line="240" w:lineRule="auto"/>
              <w:jc w:val="center"/>
              <w:rPr>
                <w:rFonts w:ascii="Times New Roman" w:hAnsi="Times New Roman"/>
              </w:rPr>
            </w:pPr>
            <w:r>
              <w:rPr>
                <w:rFonts w:ascii="Times New Roman" w:hAnsi="Times New Roman"/>
              </w:rPr>
              <w:t>Вчителі української мови та літератури</w:t>
            </w:r>
          </w:p>
        </w:tc>
        <w:tc>
          <w:tcPr>
            <w:tcW w:w="1418" w:type="dxa"/>
          </w:tcPr>
          <w:p w14:paraId="0A4F2539" w14:textId="77777777" w:rsidR="006D6A60" w:rsidRDefault="006D6A60">
            <w:pPr>
              <w:spacing w:after="0" w:line="240" w:lineRule="auto"/>
              <w:jc w:val="center"/>
              <w:rPr>
                <w:rFonts w:ascii="Times New Roman" w:hAnsi="Times New Roman"/>
              </w:rPr>
            </w:pPr>
          </w:p>
        </w:tc>
      </w:tr>
      <w:tr w:rsidR="006D6A60" w14:paraId="051F6CF9" w14:textId="77777777">
        <w:tc>
          <w:tcPr>
            <w:tcW w:w="708" w:type="dxa"/>
          </w:tcPr>
          <w:p w14:paraId="383E2939" w14:textId="77777777" w:rsidR="006D6A60" w:rsidRDefault="00C73FD5">
            <w:pPr>
              <w:spacing w:after="0" w:line="240" w:lineRule="auto"/>
              <w:jc w:val="center"/>
              <w:rPr>
                <w:rFonts w:ascii="Times New Roman" w:hAnsi="Times New Roman"/>
              </w:rPr>
            </w:pPr>
            <w:r>
              <w:rPr>
                <w:rFonts w:ascii="Times New Roman" w:hAnsi="Times New Roman"/>
              </w:rPr>
              <w:t>105.</w:t>
            </w:r>
          </w:p>
        </w:tc>
        <w:tc>
          <w:tcPr>
            <w:tcW w:w="8789" w:type="dxa"/>
          </w:tcPr>
          <w:p w14:paraId="43C04F51" w14:textId="77777777" w:rsidR="006D6A60" w:rsidRDefault="00C73FD5">
            <w:pPr>
              <w:spacing w:after="0"/>
              <w:jc w:val="both"/>
              <w:rPr>
                <w:rFonts w:ascii="Times New Roman" w:hAnsi="Times New Roman"/>
              </w:rPr>
            </w:pPr>
            <w:r>
              <w:rPr>
                <w:rFonts w:ascii="Times New Roman" w:hAnsi="Times New Roman"/>
              </w:rPr>
              <w:t>Заходи  щодо вшанування пам’яті жертв голодомору та політичних репресій (за окремим планом):</w:t>
            </w:r>
          </w:p>
          <w:p w14:paraId="43AFA793" w14:textId="77777777" w:rsidR="006D6A60" w:rsidRDefault="00C73FD5">
            <w:pPr>
              <w:spacing w:after="0"/>
              <w:jc w:val="both"/>
              <w:rPr>
                <w:rFonts w:ascii="Times New Roman" w:hAnsi="Times New Roman"/>
              </w:rPr>
            </w:pPr>
            <w:r>
              <w:rPr>
                <w:rFonts w:ascii="Times New Roman" w:hAnsi="Times New Roman"/>
              </w:rPr>
              <w:t>- Всеукраїнська акція «Засвіти свічку»</w:t>
            </w:r>
          </w:p>
          <w:p w14:paraId="44BC8160" w14:textId="77777777" w:rsidR="006D6A60" w:rsidRDefault="00C73FD5">
            <w:pPr>
              <w:spacing w:after="0"/>
              <w:jc w:val="both"/>
              <w:rPr>
                <w:rFonts w:ascii="Times New Roman" w:eastAsia="Times New Roman" w:hAnsi="Times New Roman"/>
              </w:rPr>
            </w:pPr>
            <w:r>
              <w:rPr>
                <w:rFonts w:ascii="Times New Roman" w:hAnsi="Times New Roman"/>
              </w:rPr>
              <w:t xml:space="preserve">- </w:t>
            </w:r>
            <w:r>
              <w:rPr>
                <w:rFonts w:ascii="Times New Roman" w:eastAsia="Times New Roman" w:hAnsi="Times New Roman"/>
              </w:rPr>
              <w:t xml:space="preserve">Організація і проведення тематичних уроків, лекцій, засідань круглих столів, конференцій з метою поглибленого вивчення причин і наслідків голодоморів </w:t>
            </w:r>
            <w:bookmarkStart w:id="1" w:name="OLE_LINK1"/>
            <w:r>
              <w:rPr>
                <w:rFonts w:ascii="Times New Roman" w:eastAsia="Times New Roman" w:hAnsi="Times New Roman"/>
              </w:rPr>
              <w:t>та політичних репресій</w:t>
            </w:r>
            <w:bookmarkEnd w:id="1"/>
          </w:p>
          <w:p w14:paraId="0EBC2AF3" w14:textId="77777777" w:rsidR="006D6A60" w:rsidRDefault="00C73FD5">
            <w:pPr>
              <w:spacing w:after="0"/>
              <w:jc w:val="both"/>
              <w:rPr>
                <w:rFonts w:ascii="Times New Roman" w:hAnsi="Times New Roman"/>
              </w:rPr>
            </w:pPr>
            <w:r>
              <w:rPr>
                <w:rFonts w:ascii="Times New Roman" w:eastAsia="Times New Roman" w:hAnsi="Times New Roman"/>
              </w:rPr>
              <w:t>- Оформлення виставок учнівських робіт по дослідженню голодоморів та політичні репресії</w:t>
            </w:r>
          </w:p>
        </w:tc>
        <w:tc>
          <w:tcPr>
            <w:tcW w:w="1559" w:type="dxa"/>
          </w:tcPr>
          <w:p w14:paraId="63C87568" w14:textId="77777777" w:rsidR="006D6A60" w:rsidRDefault="00C73FD5">
            <w:pPr>
              <w:spacing w:after="0" w:line="240" w:lineRule="auto"/>
              <w:jc w:val="center"/>
            </w:pPr>
            <w:r>
              <w:rPr>
                <w:rFonts w:ascii="Times New Roman" w:hAnsi="Times New Roman"/>
              </w:rPr>
              <w:t>Листопад 2022</w:t>
            </w:r>
          </w:p>
        </w:tc>
        <w:tc>
          <w:tcPr>
            <w:tcW w:w="2126" w:type="dxa"/>
          </w:tcPr>
          <w:p w14:paraId="1C4CFB6A"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055C2CF" w14:textId="77777777" w:rsidR="006D6A60" w:rsidRDefault="006D6A60">
            <w:pPr>
              <w:spacing w:after="0" w:line="240" w:lineRule="auto"/>
              <w:jc w:val="center"/>
              <w:rPr>
                <w:rFonts w:ascii="Times New Roman" w:hAnsi="Times New Roman"/>
              </w:rPr>
            </w:pPr>
          </w:p>
        </w:tc>
      </w:tr>
      <w:tr w:rsidR="006D6A60" w14:paraId="41FC834F" w14:textId="77777777">
        <w:tc>
          <w:tcPr>
            <w:tcW w:w="708" w:type="dxa"/>
          </w:tcPr>
          <w:p w14:paraId="21A443E8" w14:textId="77777777" w:rsidR="006D6A60" w:rsidRDefault="00C73FD5">
            <w:pPr>
              <w:spacing w:after="0" w:line="240" w:lineRule="auto"/>
              <w:jc w:val="center"/>
              <w:rPr>
                <w:rFonts w:ascii="Times New Roman" w:hAnsi="Times New Roman"/>
              </w:rPr>
            </w:pPr>
            <w:r>
              <w:rPr>
                <w:rFonts w:ascii="Times New Roman" w:hAnsi="Times New Roman"/>
              </w:rPr>
              <w:t>106.</w:t>
            </w:r>
          </w:p>
        </w:tc>
        <w:tc>
          <w:tcPr>
            <w:tcW w:w="8789" w:type="dxa"/>
          </w:tcPr>
          <w:p w14:paraId="35CDDEA5" w14:textId="77777777" w:rsidR="006D6A60" w:rsidRDefault="00C73FD5">
            <w:pPr>
              <w:spacing w:after="0"/>
              <w:jc w:val="both"/>
              <w:rPr>
                <w:rFonts w:ascii="Times New Roman" w:hAnsi="Times New Roman"/>
              </w:rPr>
            </w:pPr>
            <w:r>
              <w:rPr>
                <w:rFonts w:ascii="Times New Roman" w:hAnsi="Times New Roman"/>
              </w:rPr>
              <w:t xml:space="preserve">Заходи «В єдності і сила народу» Дня Гідності і Свободи  (за окремим планом) </w:t>
            </w:r>
          </w:p>
        </w:tc>
        <w:tc>
          <w:tcPr>
            <w:tcW w:w="1559" w:type="dxa"/>
          </w:tcPr>
          <w:p w14:paraId="35E31EBB" w14:textId="77777777" w:rsidR="006D6A60" w:rsidRDefault="00C73FD5">
            <w:pPr>
              <w:spacing w:after="0" w:line="240" w:lineRule="auto"/>
              <w:jc w:val="center"/>
            </w:pPr>
            <w:r>
              <w:rPr>
                <w:rFonts w:ascii="Times New Roman" w:hAnsi="Times New Roman"/>
              </w:rPr>
              <w:t>Листопад 2022</w:t>
            </w:r>
          </w:p>
        </w:tc>
        <w:tc>
          <w:tcPr>
            <w:tcW w:w="2126" w:type="dxa"/>
          </w:tcPr>
          <w:p w14:paraId="651ECE03"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69D24060" w14:textId="77777777" w:rsidR="006D6A60" w:rsidRDefault="006D6A60">
            <w:pPr>
              <w:spacing w:after="0" w:line="240" w:lineRule="auto"/>
              <w:jc w:val="center"/>
              <w:rPr>
                <w:rFonts w:ascii="Times New Roman" w:hAnsi="Times New Roman"/>
              </w:rPr>
            </w:pPr>
          </w:p>
        </w:tc>
      </w:tr>
      <w:tr w:rsidR="006D6A60" w14:paraId="3104F3DC" w14:textId="77777777">
        <w:tc>
          <w:tcPr>
            <w:tcW w:w="708" w:type="dxa"/>
          </w:tcPr>
          <w:p w14:paraId="0F463EC6" w14:textId="77777777" w:rsidR="006D6A60" w:rsidRDefault="00C73FD5">
            <w:pPr>
              <w:spacing w:after="0" w:line="240" w:lineRule="auto"/>
              <w:jc w:val="center"/>
              <w:rPr>
                <w:rFonts w:ascii="Times New Roman" w:hAnsi="Times New Roman"/>
              </w:rPr>
            </w:pPr>
            <w:r>
              <w:rPr>
                <w:rFonts w:ascii="Times New Roman" w:hAnsi="Times New Roman"/>
              </w:rPr>
              <w:t>107.</w:t>
            </w:r>
          </w:p>
        </w:tc>
        <w:tc>
          <w:tcPr>
            <w:tcW w:w="8789" w:type="dxa"/>
          </w:tcPr>
          <w:p w14:paraId="14E2F9F0" w14:textId="77777777" w:rsidR="006D6A60" w:rsidRDefault="00C73FD5">
            <w:pPr>
              <w:spacing w:after="0" w:line="240" w:lineRule="auto"/>
              <w:jc w:val="both"/>
              <w:rPr>
                <w:rFonts w:ascii="Times New Roman" w:hAnsi="Times New Roman"/>
                <w:lang w:eastAsia="uk-UA"/>
              </w:rPr>
            </w:pPr>
            <w:r>
              <w:rPr>
                <w:rFonts w:ascii="Times New Roman" w:hAnsi="Times New Roman"/>
                <w:lang w:eastAsia="uk-UA"/>
              </w:rPr>
              <w:t>Години громадянськості «Заради щастя і свободи»</w:t>
            </w:r>
          </w:p>
        </w:tc>
        <w:tc>
          <w:tcPr>
            <w:tcW w:w="1559" w:type="dxa"/>
          </w:tcPr>
          <w:p w14:paraId="629B3504" w14:textId="77777777" w:rsidR="006D6A60" w:rsidRDefault="00C73FD5">
            <w:pPr>
              <w:spacing w:after="0" w:line="240" w:lineRule="auto"/>
              <w:jc w:val="center"/>
            </w:pPr>
            <w:r>
              <w:rPr>
                <w:rFonts w:ascii="Times New Roman" w:hAnsi="Times New Roman"/>
              </w:rPr>
              <w:t>Листопад 2022</w:t>
            </w:r>
          </w:p>
        </w:tc>
        <w:tc>
          <w:tcPr>
            <w:tcW w:w="2126" w:type="dxa"/>
          </w:tcPr>
          <w:p w14:paraId="774DC992"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7E3ACE30" w14:textId="77777777" w:rsidR="006D6A60" w:rsidRDefault="006D6A60">
            <w:pPr>
              <w:spacing w:after="0" w:line="240" w:lineRule="auto"/>
              <w:jc w:val="center"/>
              <w:rPr>
                <w:rFonts w:ascii="Times New Roman" w:hAnsi="Times New Roman"/>
              </w:rPr>
            </w:pPr>
          </w:p>
        </w:tc>
      </w:tr>
      <w:tr w:rsidR="006D6A60" w14:paraId="4E26C83F" w14:textId="77777777">
        <w:tc>
          <w:tcPr>
            <w:tcW w:w="708" w:type="dxa"/>
          </w:tcPr>
          <w:p w14:paraId="260C1278" w14:textId="77777777" w:rsidR="006D6A60" w:rsidRDefault="00C73FD5">
            <w:pPr>
              <w:spacing w:after="0" w:line="240" w:lineRule="auto"/>
              <w:jc w:val="center"/>
              <w:rPr>
                <w:rFonts w:ascii="Times New Roman" w:hAnsi="Times New Roman"/>
              </w:rPr>
            </w:pPr>
            <w:r>
              <w:rPr>
                <w:rFonts w:ascii="Times New Roman" w:hAnsi="Times New Roman"/>
              </w:rPr>
              <w:t>108.</w:t>
            </w:r>
          </w:p>
        </w:tc>
        <w:tc>
          <w:tcPr>
            <w:tcW w:w="8789" w:type="dxa"/>
          </w:tcPr>
          <w:p w14:paraId="382D4D60" w14:textId="77777777" w:rsidR="006D6A60" w:rsidRDefault="00C73FD5">
            <w:pPr>
              <w:spacing w:after="0" w:line="240" w:lineRule="auto"/>
              <w:jc w:val="both"/>
              <w:rPr>
                <w:rFonts w:ascii="Times New Roman" w:hAnsi="Times New Roman"/>
              </w:rPr>
            </w:pPr>
            <w:r>
              <w:rPr>
                <w:rFonts w:ascii="Times New Roman" w:hAnsi="Times New Roman"/>
              </w:rPr>
              <w:t xml:space="preserve">Заходи щодо </w:t>
            </w:r>
            <w:r>
              <w:rPr>
                <w:rFonts w:ascii="Times New Roman" w:hAnsi="Times New Roman"/>
                <w:lang w:eastAsia="uk-UA"/>
              </w:rPr>
              <w:t xml:space="preserve">вшанування пам’яті жертв трагедії Бабиного Яру </w:t>
            </w:r>
            <w:r>
              <w:rPr>
                <w:rFonts w:ascii="Times New Roman" w:hAnsi="Times New Roman"/>
              </w:rPr>
              <w:t>(за окремим планом):</w:t>
            </w:r>
          </w:p>
          <w:p w14:paraId="3CFE362A" w14:textId="77777777" w:rsidR="006D6A60" w:rsidRDefault="00C73FD5">
            <w:pPr>
              <w:spacing w:after="0" w:line="240" w:lineRule="auto"/>
              <w:jc w:val="both"/>
              <w:rPr>
                <w:rFonts w:ascii="Times New Roman" w:eastAsia="Times New Roman" w:hAnsi="Times New Roman"/>
                <w:iCs/>
              </w:rPr>
            </w:pPr>
            <w:r>
              <w:rPr>
                <w:rFonts w:ascii="Times New Roman" w:hAnsi="Times New Roman"/>
              </w:rPr>
              <w:t xml:space="preserve">- </w:t>
            </w:r>
            <w:r>
              <w:rPr>
                <w:rFonts w:ascii="Times New Roman" w:eastAsia="Times New Roman" w:hAnsi="Times New Roman"/>
                <w:iCs/>
              </w:rPr>
              <w:t>Круглі столи «Праведники народів світу – герої, що врятували життя»</w:t>
            </w:r>
          </w:p>
          <w:p w14:paraId="7F70BE5F" w14:textId="77777777" w:rsidR="006D6A60" w:rsidRDefault="00C73FD5">
            <w:pPr>
              <w:spacing w:after="0" w:line="240" w:lineRule="auto"/>
              <w:jc w:val="both"/>
              <w:rPr>
                <w:rFonts w:ascii="Times New Roman" w:eastAsia="Times New Roman" w:hAnsi="Times New Roman"/>
                <w:iCs/>
              </w:rPr>
            </w:pPr>
            <w:r>
              <w:rPr>
                <w:rFonts w:ascii="Times New Roman" w:eastAsia="Times New Roman" w:hAnsi="Times New Roman"/>
                <w:iCs/>
              </w:rPr>
              <w:t>- Науково-історичні конференції «Уроки Бабиного Яру»</w:t>
            </w:r>
          </w:p>
          <w:p w14:paraId="23444FE7" w14:textId="77777777" w:rsidR="006D6A60" w:rsidRDefault="00C73FD5">
            <w:pPr>
              <w:spacing w:after="0" w:line="240" w:lineRule="auto"/>
              <w:jc w:val="both"/>
              <w:rPr>
                <w:rFonts w:ascii="Times New Roman" w:hAnsi="Times New Roman"/>
                <w:lang w:eastAsia="uk-UA"/>
              </w:rPr>
            </w:pPr>
            <w:r>
              <w:rPr>
                <w:rFonts w:ascii="Times New Roman" w:eastAsia="Times New Roman" w:hAnsi="Times New Roman"/>
                <w:iCs/>
              </w:rPr>
              <w:t>- Випуски настінних газет «Трагедія Бабиного Яру»</w:t>
            </w:r>
          </w:p>
        </w:tc>
        <w:tc>
          <w:tcPr>
            <w:tcW w:w="1559" w:type="dxa"/>
          </w:tcPr>
          <w:p w14:paraId="0EBA2178" w14:textId="77777777" w:rsidR="006D6A60" w:rsidRDefault="00C73FD5">
            <w:pPr>
              <w:spacing w:after="0" w:line="240" w:lineRule="auto"/>
              <w:jc w:val="center"/>
            </w:pPr>
            <w:r>
              <w:rPr>
                <w:rFonts w:ascii="Times New Roman" w:hAnsi="Times New Roman"/>
              </w:rPr>
              <w:t>Листопад 2022</w:t>
            </w:r>
          </w:p>
        </w:tc>
        <w:tc>
          <w:tcPr>
            <w:tcW w:w="2126" w:type="dxa"/>
          </w:tcPr>
          <w:p w14:paraId="15A2B630"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 вчитель історії</w:t>
            </w:r>
          </w:p>
        </w:tc>
        <w:tc>
          <w:tcPr>
            <w:tcW w:w="1418" w:type="dxa"/>
          </w:tcPr>
          <w:p w14:paraId="1E340EC1" w14:textId="77777777" w:rsidR="006D6A60" w:rsidRDefault="006D6A60">
            <w:pPr>
              <w:spacing w:after="0" w:line="240" w:lineRule="auto"/>
              <w:jc w:val="center"/>
              <w:rPr>
                <w:rFonts w:ascii="Times New Roman" w:hAnsi="Times New Roman"/>
              </w:rPr>
            </w:pPr>
          </w:p>
        </w:tc>
      </w:tr>
      <w:tr w:rsidR="006D6A60" w14:paraId="0F7618AC" w14:textId="77777777">
        <w:tc>
          <w:tcPr>
            <w:tcW w:w="708" w:type="dxa"/>
          </w:tcPr>
          <w:p w14:paraId="40DCF353" w14:textId="77777777" w:rsidR="006D6A60" w:rsidRDefault="00C73FD5">
            <w:pPr>
              <w:spacing w:after="0" w:line="240" w:lineRule="auto"/>
              <w:jc w:val="center"/>
              <w:rPr>
                <w:rFonts w:ascii="Times New Roman" w:hAnsi="Times New Roman"/>
              </w:rPr>
            </w:pPr>
            <w:r>
              <w:rPr>
                <w:rFonts w:ascii="Times New Roman" w:hAnsi="Times New Roman"/>
              </w:rPr>
              <w:t>109.</w:t>
            </w:r>
          </w:p>
        </w:tc>
        <w:tc>
          <w:tcPr>
            <w:tcW w:w="8789" w:type="dxa"/>
          </w:tcPr>
          <w:p w14:paraId="776F9A34"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1. Години спілкування:</w:t>
            </w:r>
          </w:p>
          <w:p w14:paraId="0F7BC20B"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«На кого ти хочеш бути схожим? – 1 клас.</w:t>
            </w:r>
          </w:p>
          <w:p w14:paraId="19CFCAEF"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«Цінуй свій час і час інших» – 2 клас</w:t>
            </w:r>
          </w:p>
          <w:p w14:paraId="53A8E95F"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w:t>
            </w:r>
            <w:r>
              <w:rPr>
                <w:rFonts w:ascii="Times New Roman" w:hAnsi="Times New Roman"/>
              </w:rPr>
              <w:t>Мої права та обов'язки</w:t>
            </w:r>
            <w:r>
              <w:rPr>
                <w:rFonts w:ascii="Times New Roman" w:eastAsia="Times New Roman" w:hAnsi="Times New Roman"/>
                <w:kern w:val="1"/>
                <w:lang w:eastAsia="ar-SA"/>
              </w:rPr>
              <w:t>» – 3 клас</w:t>
            </w:r>
          </w:p>
          <w:p w14:paraId="120DC458"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«Дотримання шкільної етики» – 4 клас</w:t>
            </w:r>
          </w:p>
          <w:p w14:paraId="35322DD9"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«Повір у себе» – 5 клас</w:t>
            </w:r>
          </w:p>
          <w:p w14:paraId="6115BB6A"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w:t>
            </w:r>
            <w:r>
              <w:rPr>
                <w:rFonts w:ascii="Times New Roman" w:hAnsi="Times New Roman"/>
              </w:rPr>
              <w:t>Хто живе поруч зі мною?</w:t>
            </w:r>
            <w:r>
              <w:rPr>
                <w:rFonts w:ascii="Times New Roman" w:eastAsia="Times New Roman" w:hAnsi="Times New Roman"/>
                <w:kern w:val="1"/>
                <w:lang w:eastAsia="ar-SA"/>
              </w:rPr>
              <w:t>» – 6 клас</w:t>
            </w:r>
          </w:p>
          <w:p w14:paraId="19C3CCB1"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«Українська вдача» – 7 клас</w:t>
            </w:r>
          </w:p>
          <w:p w14:paraId="07906D75"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«Що зі мною відбувається?» – 8 клас</w:t>
            </w:r>
          </w:p>
          <w:p w14:paraId="4AC3DC19" w14:textId="77777777" w:rsidR="006D6A60" w:rsidRDefault="00C73FD5">
            <w:pPr>
              <w:spacing w:after="0"/>
              <w:jc w:val="both"/>
              <w:rPr>
                <w:rFonts w:ascii="Times New Roman" w:hAnsi="Times New Roman"/>
                <w:b/>
              </w:rPr>
            </w:pPr>
            <w:r>
              <w:rPr>
                <w:rFonts w:ascii="Times New Roman" w:eastAsia="Times New Roman" w:hAnsi="Times New Roman"/>
                <w:kern w:val="1"/>
                <w:lang w:eastAsia="ar-SA"/>
              </w:rPr>
              <w:lastRenderedPageBreak/>
              <w:t>«Що таке самовиховання, самооцінка, самореалізація?» – 9 клас</w:t>
            </w:r>
          </w:p>
        </w:tc>
        <w:tc>
          <w:tcPr>
            <w:tcW w:w="1559" w:type="dxa"/>
          </w:tcPr>
          <w:p w14:paraId="56DF8692" w14:textId="77777777" w:rsidR="006D6A60" w:rsidRDefault="00C73FD5">
            <w:pPr>
              <w:spacing w:after="0" w:line="240" w:lineRule="auto"/>
              <w:jc w:val="center"/>
            </w:pPr>
            <w:r>
              <w:rPr>
                <w:rFonts w:ascii="Times New Roman" w:hAnsi="Times New Roman"/>
              </w:rPr>
              <w:lastRenderedPageBreak/>
              <w:t>Листопад 2022</w:t>
            </w:r>
          </w:p>
        </w:tc>
        <w:tc>
          <w:tcPr>
            <w:tcW w:w="2126" w:type="dxa"/>
          </w:tcPr>
          <w:p w14:paraId="583A608F"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2973FC4" w14:textId="77777777" w:rsidR="006D6A60" w:rsidRDefault="006D6A60">
            <w:pPr>
              <w:spacing w:after="0" w:line="240" w:lineRule="auto"/>
              <w:jc w:val="center"/>
              <w:rPr>
                <w:rFonts w:ascii="Times New Roman" w:hAnsi="Times New Roman"/>
              </w:rPr>
            </w:pPr>
          </w:p>
        </w:tc>
      </w:tr>
      <w:tr w:rsidR="006D6A60" w14:paraId="199933DD" w14:textId="77777777">
        <w:tc>
          <w:tcPr>
            <w:tcW w:w="708" w:type="dxa"/>
          </w:tcPr>
          <w:p w14:paraId="409D497D" w14:textId="77777777" w:rsidR="006D6A60" w:rsidRDefault="00C73FD5">
            <w:pPr>
              <w:spacing w:after="0" w:line="240" w:lineRule="auto"/>
              <w:jc w:val="center"/>
              <w:rPr>
                <w:rFonts w:ascii="Times New Roman" w:hAnsi="Times New Roman"/>
              </w:rPr>
            </w:pPr>
            <w:r>
              <w:rPr>
                <w:rFonts w:ascii="Times New Roman" w:hAnsi="Times New Roman"/>
              </w:rPr>
              <w:lastRenderedPageBreak/>
              <w:t>110.</w:t>
            </w:r>
          </w:p>
        </w:tc>
        <w:tc>
          <w:tcPr>
            <w:tcW w:w="8789" w:type="dxa"/>
          </w:tcPr>
          <w:p w14:paraId="6D19136E"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Заходи щодо відзначення Міжнародного дня толерантності та інклюзивної освіти, тиждень толерантності (за окремим планом):</w:t>
            </w:r>
          </w:p>
          <w:p w14:paraId="760B46B0"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eastAsia="Times New Roman" w:hAnsi="Times New Roman"/>
                <w:kern w:val="1"/>
                <w:lang w:eastAsia="ar-SA"/>
              </w:rPr>
              <w:t>- Загальношкільна акція «На скільки я толерантна людина»</w:t>
            </w:r>
          </w:p>
        </w:tc>
        <w:tc>
          <w:tcPr>
            <w:tcW w:w="1559" w:type="dxa"/>
          </w:tcPr>
          <w:p w14:paraId="29A3C526" w14:textId="77777777" w:rsidR="006D6A60" w:rsidRDefault="00C73FD5">
            <w:pPr>
              <w:spacing w:after="0" w:line="240" w:lineRule="auto"/>
              <w:jc w:val="center"/>
            </w:pPr>
            <w:r>
              <w:rPr>
                <w:rFonts w:ascii="Times New Roman" w:hAnsi="Times New Roman"/>
              </w:rPr>
              <w:t>Листопад 2022</w:t>
            </w:r>
          </w:p>
        </w:tc>
        <w:tc>
          <w:tcPr>
            <w:tcW w:w="2126" w:type="dxa"/>
          </w:tcPr>
          <w:p w14:paraId="0ACF1C59"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467F3821" w14:textId="77777777" w:rsidR="006D6A60" w:rsidRDefault="006D6A60">
            <w:pPr>
              <w:spacing w:after="0" w:line="240" w:lineRule="auto"/>
              <w:jc w:val="center"/>
              <w:rPr>
                <w:rFonts w:ascii="Times New Roman" w:hAnsi="Times New Roman"/>
              </w:rPr>
            </w:pPr>
          </w:p>
        </w:tc>
      </w:tr>
      <w:tr w:rsidR="006D6A60" w14:paraId="09606902" w14:textId="77777777">
        <w:tc>
          <w:tcPr>
            <w:tcW w:w="708" w:type="dxa"/>
          </w:tcPr>
          <w:p w14:paraId="25677204" w14:textId="77777777" w:rsidR="006D6A60" w:rsidRDefault="00C73FD5">
            <w:pPr>
              <w:spacing w:after="0" w:line="240" w:lineRule="auto"/>
              <w:jc w:val="center"/>
              <w:rPr>
                <w:rFonts w:ascii="Times New Roman" w:hAnsi="Times New Roman"/>
              </w:rPr>
            </w:pPr>
            <w:r>
              <w:rPr>
                <w:rFonts w:ascii="Times New Roman" w:hAnsi="Times New Roman"/>
              </w:rPr>
              <w:t>111.</w:t>
            </w:r>
          </w:p>
        </w:tc>
        <w:tc>
          <w:tcPr>
            <w:tcW w:w="8789" w:type="dxa"/>
          </w:tcPr>
          <w:p w14:paraId="0C8DB6EF" w14:textId="77777777" w:rsidR="006D6A60" w:rsidRDefault="00C73FD5">
            <w:pPr>
              <w:spacing w:after="0" w:line="240" w:lineRule="auto"/>
              <w:jc w:val="both"/>
              <w:rPr>
                <w:rFonts w:ascii="Times New Roman" w:hAnsi="Times New Roman"/>
              </w:rPr>
            </w:pPr>
            <w:r>
              <w:rPr>
                <w:rFonts w:ascii="Times New Roman" w:hAnsi="Times New Roman"/>
              </w:rPr>
              <w:t>Фотовернісаж стіннівок «З класом класно!».</w:t>
            </w:r>
          </w:p>
        </w:tc>
        <w:tc>
          <w:tcPr>
            <w:tcW w:w="1559" w:type="dxa"/>
          </w:tcPr>
          <w:p w14:paraId="33AF9A22" w14:textId="77777777" w:rsidR="006D6A60" w:rsidRDefault="00C73FD5">
            <w:pPr>
              <w:spacing w:after="0" w:line="240" w:lineRule="auto"/>
              <w:jc w:val="center"/>
            </w:pPr>
            <w:r>
              <w:rPr>
                <w:rFonts w:ascii="Times New Roman" w:hAnsi="Times New Roman"/>
              </w:rPr>
              <w:t>Листопад 2022</w:t>
            </w:r>
          </w:p>
        </w:tc>
        <w:tc>
          <w:tcPr>
            <w:tcW w:w="2126" w:type="dxa"/>
          </w:tcPr>
          <w:p w14:paraId="72B8E3BD"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A05BE40" w14:textId="77777777" w:rsidR="006D6A60" w:rsidRDefault="006D6A60">
            <w:pPr>
              <w:spacing w:after="0" w:line="240" w:lineRule="auto"/>
              <w:jc w:val="center"/>
              <w:rPr>
                <w:rFonts w:ascii="Times New Roman" w:hAnsi="Times New Roman"/>
              </w:rPr>
            </w:pPr>
          </w:p>
        </w:tc>
      </w:tr>
      <w:tr w:rsidR="006D6A60" w14:paraId="46B73C74" w14:textId="77777777">
        <w:tc>
          <w:tcPr>
            <w:tcW w:w="708" w:type="dxa"/>
          </w:tcPr>
          <w:p w14:paraId="52A91757" w14:textId="77777777" w:rsidR="006D6A60" w:rsidRDefault="00C73FD5">
            <w:pPr>
              <w:spacing w:after="0" w:line="240" w:lineRule="auto"/>
              <w:jc w:val="center"/>
              <w:rPr>
                <w:rFonts w:ascii="Times New Roman" w:hAnsi="Times New Roman"/>
              </w:rPr>
            </w:pPr>
            <w:r>
              <w:rPr>
                <w:rFonts w:ascii="Times New Roman" w:hAnsi="Times New Roman"/>
              </w:rPr>
              <w:t>112.</w:t>
            </w:r>
          </w:p>
        </w:tc>
        <w:tc>
          <w:tcPr>
            <w:tcW w:w="8789" w:type="dxa"/>
          </w:tcPr>
          <w:p w14:paraId="3BF1457D" w14:textId="77777777" w:rsidR="006D6A60" w:rsidRDefault="00C73FD5">
            <w:pPr>
              <w:spacing w:after="0"/>
              <w:jc w:val="both"/>
              <w:rPr>
                <w:rFonts w:ascii="Times New Roman" w:hAnsi="Times New Roman"/>
              </w:rPr>
            </w:pPr>
            <w:r>
              <w:rPr>
                <w:rFonts w:ascii="Times New Roman" w:hAnsi="Times New Roman"/>
              </w:rPr>
              <w:t>Заходи до Міжнародного дня відмови від паління. Акція «Один день без тютюну»</w:t>
            </w:r>
          </w:p>
        </w:tc>
        <w:tc>
          <w:tcPr>
            <w:tcW w:w="1559" w:type="dxa"/>
          </w:tcPr>
          <w:p w14:paraId="3203A0EE" w14:textId="77777777" w:rsidR="006D6A60" w:rsidRDefault="00C73FD5">
            <w:pPr>
              <w:spacing w:after="0" w:line="240" w:lineRule="auto"/>
              <w:jc w:val="center"/>
            </w:pPr>
            <w:r>
              <w:rPr>
                <w:rFonts w:ascii="Times New Roman" w:hAnsi="Times New Roman"/>
              </w:rPr>
              <w:t>Листопад 2022</w:t>
            </w:r>
          </w:p>
        </w:tc>
        <w:tc>
          <w:tcPr>
            <w:tcW w:w="2126" w:type="dxa"/>
          </w:tcPr>
          <w:p w14:paraId="5041A01A"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00A7F6E4" w14:textId="77777777" w:rsidR="006D6A60" w:rsidRDefault="006D6A60">
            <w:pPr>
              <w:spacing w:after="0" w:line="240" w:lineRule="auto"/>
              <w:jc w:val="center"/>
              <w:rPr>
                <w:rFonts w:ascii="Times New Roman" w:hAnsi="Times New Roman"/>
              </w:rPr>
            </w:pPr>
          </w:p>
        </w:tc>
      </w:tr>
      <w:tr w:rsidR="006D6A60" w14:paraId="5D8783A0" w14:textId="77777777">
        <w:tc>
          <w:tcPr>
            <w:tcW w:w="708" w:type="dxa"/>
          </w:tcPr>
          <w:p w14:paraId="7E970DBF" w14:textId="77777777" w:rsidR="006D6A60" w:rsidRDefault="00C73FD5">
            <w:pPr>
              <w:spacing w:after="0" w:line="240" w:lineRule="auto"/>
              <w:jc w:val="center"/>
              <w:rPr>
                <w:rFonts w:ascii="Times New Roman" w:hAnsi="Times New Roman"/>
              </w:rPr>
            </w:pPr>
            <w:r>
              <w:rPr>
                <w:rFonts w:ascii="Times New Roman" w:hAnsi="Times New Roman"/>
              </w:rPr>
              <w:t>113</w:t>
            </w:r>
          </w:p>
        </w:tc>
        <w:tc>
          <w:tcPr>
            <w:tcW w:w="8789" w:type="dxa"/>
          </w:tcPr>
          <w:p w14:paraId="03F75B5E" w14:textId="77777777" w:rsidR="006D6A60" w:rsidRDefault="00C73FD5">
            <w:pPr>
              <w:spacing w:after="0"/>
              <w:jc w:val="both"/>
              <w:rPr>
                <w:rFonts w:ascii="Times New Roman" w:hAnsi="Times New Roman"/>
              </w:rPr>
            </w:pPr>
            <w:r>
              <w:rPr>
                <w:rFonts w:ascii="Times New Roman" w:hAnsi="Times New Roman"/>
              </w:rPr>
              <w:t>Цикл бесід: «Здоровий спосіб життя – норма нашого буття»</w:t>
            </w:r>
          </w:p>
        </w:tc>
        <w:tc>
          <w:tcPr>
            <w:tcW w:w="1559" w:type="dxa"/>
          </w:tcPr>
          <w:p w14:paraId="4378C5BE" w14:textId="77777777" w:rsidR="006D6A60" w:rsidRDefault="00C73FD5">
            <w:pPr>
              <w:spacing w:after="0" w:line="240" w:lineRule="auto"/>
              <w:jc w:val="center"/>
            </w:pPr>
            <w:r>
              <w:rPr>
                <w:rFonts w:ascii="Times New Roman" w:hAnsi="Times New Roman"/>
              </w:rPr>
              <w:t>Листопад 2022</w:t>
            </w:r>
          </w:p>
        </w:tc>
        <w:tc>
          <w:tcPr>
            <w:tcW w:w="2126" w:type="dxa"/>
          </w:tcPr>
          <w:p w14:paraId="0B46E464"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9B4860D" w14:textId="77777777" w:rsidR="006D6A60" w:rsidRDefault="006D6A60">
            <w:pPr>
              <w:spacing w:after="0" w:line="240" w:lineRule="auto"/>
              <w:jc w:val="center"/>
              <w:rPr>
                <w:rFonts w:ascii="Times New Roman" w:hAnsi="Times New Roman"/>
              </w:rPr>
            </w:pPr>
          </w:p>
        </w:tc>
      </w:tr>
      <w:tr w:rsidR="006D6A60" w14:paraId="274866EA" w14:textId="77777777">
        <w:tc>
          <w:tcPr>
            <w:tcW w:w="708" w:type="dxa"/>
          </w:tcPr>
          <w:p w14:paraId="32D18856" w14:textId="77777777" w:rsidR="006D6A60" w:rsidRDefault="00C73FD5">
            <w:pPr>
              <w:spacing w:after="0" w:line="240" w:lineRule="auto"/>
              <w:jc w:val="center"/>
              <w:rPr>
                <w:rFonts w:ascii="Times New Roman" w:hAnsi="Times New Roman"/>
              </w:rPr>
            </w:pPr>
            <w:r>
              <w:rPr>
                <w:rFonts w:ascii="Times New Roman" w:hAnsi="Times New Roman"/>
              </w:rPr>
              <w:t>114.</w:t>
            </w:r>
          </w:p>
        </w:tc>
        <w:tc>
          <w:tcPr>
            <w:tcW w:w="8789" w:type="dxa"/>
          </w:tcPr>
          <w:p w14:paraId="2B6824B5" w14:textId="77777777" w:rsidR="006D6A60" w:rsidRDefault="00C73FD5">
            <w:pPr>
              <w:spacing w:after="0"/>
              <w:jc w:val="both"/>
              <w:rPr>
                <w:rFonts w:ascii="Times New Roman" w:hAnsi="Times New Roman"/>
              </w:rPr>
            </w:pPr>
            <w:r>
              <w:rPr>
                <w:rFonts w:ascii="Times New Roman" w:hAnsi="Times New Roman"/>
              </w:rPr>
              <w:t>Конкурс на кращу годівничку «Годівничка для синички».</w:t>
            </w:r>
          </w:p>
        </w:tc>
        <w:tc>
          <w:tcPr>
            <w:tcW w:w="1559" w:type="dxa"/>
          </w:tcPr>
          <w:p w14:paraId="555508F2" w14:textId="77777777" w:rsidR="006D6A60" w:rsidRDefault="00C73FD5">
            <w:pPr>
              <w:spacing w:after="0" w:line="240" w:lineRule="auto"/>
              <w:jc w:val="center"/>
            </w:pPr>
            <w:r>
              <w:rPr>
                <w:rFonts w:ascii="Times New Roman" w:hAnsi="Times New Roman"/>
              </w:rPr>
              <w:t>Листопад 2022</w:t>
            </w:r>
          </w:p>
        </w:tc>
        <w:tc>
          <w:tcPr>
            <w:tcW w:w="2126" w:type="dxa"/>
          </w:tcPr>
          <w:p w14:paraId="3A4519E9"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p w14:paraId="07FFCC00" w14:textId="77777777" w:rsidR="006D6A60" w:rsidRDefault="00C73FD5">
            <w:pPr>
              <w:spacing w:after="0" w:line="240" w:lineRule="auto"/>
              <w:jc w:val="center"/>
              <w:rPr>
                <w:rFonts w:ascii="Times New Roman" w:hAnsi="Times New Roman"/>
              </w:rPr>
            </w:pPr>
            <w:r>
              <w:rPr>
                <w:rFonts w:ascii="Times New Roman" w:hAnsi="Times New Roman"/>
              </w:rPr>
              <w:t>1-4 класів</w:t>
            </w:r>
          </w:p>
        </w:tc>
        <w:tc>
          <w:tcPr>
            <w:tcW w:w="1418" w:type="dxa"/>
          </w:tcPr>
          <w:p w14:paraId="7B41D2FE" w14:textId="77777777" w:rsidR="006D6A60" w:rsidRDefault="006D6A60">
            <w:pPr>
              <w:spacing w:after="0" w:line="240" w:lineRule="auto"/>
              <w:jc w:val="center"/>
              <w:rPr>
                <w:rFonts w:ascii="Times New Roman" w:hAnsi="Times New Roman"/>
              </w:rPr>
            </w:pPr>
          </w:p>
        </w:tc>
      </w:tr>
      <w:tr w:rsidR="006D6A60" w14:paraId="0A867217" w14:textId="77777777">
        <w:tc>
          <w:tcPr>
            <w:tcW w:w="708" w:type="dxa"/>
          </w:tcPr>
          <w:p w14:paraId="1FA0F69A" w14:textId="77777777" w:rsidR="006D6A60" w:rsidRDefault="00C73FD5">
            <w:pPr>
              <w:spacing w:after="0" w:line="240" w:lineRule="auto"/>
              <w:jc w:val="center"/>
              <w:rPr>
                <w:rFonts w:ascii="Times New Roman" w:hAnsi="Times New Roman"/>
              </w:rPr>
            </w:pPr>
            <w:r>
              <w:rPr>
                <w:rFonts w:ascii="Times New Roman" w:hAnsi="Times New Roman"/>
              </w:rPr>
              <w:t>115.</w:t>
            </w:r>
          </w:p>
        </w:tc>
        <w:tc>
          <w:tcPr>
            <w:tcW w:w="8789" w:type="dxa"/>
          </w:tcPr>
          <w:p w14:paraId="7D213261" w14:textId="77777777" w:rsidR="006D6A60" w:rsidRDefault="00C73FD5">
            <w:pPr>
              <w:spacing w:after="0"/>
              <w:jc w:val="both"/>
              <w:rPr>
                <w:rFonts w:ascii="Times New Roman" w:hAnsi="Times New Roman"/>
              </w:rPr>
            </w:pPr>
            <w:r>
              <w:rPr>
                <w:rFonts w:ascii="Times New Roman" w:hAnsi="Times New Roman"/>
              </w:rPr>
              <w:t>День толерантності -   порозуміння з ВІЛ-позитивними людьми «Твоє життя – твій вибір»:</w:t>
            </w:r>
          </w:p>
          <w:p w14:paraId="7D96BB88" w14:textId="77777777" w:rsidR="006D6A60" w:rsidRDefault="00C73FD5">
            <w:pPr>
              <w:spacing w:after="0"/>
              <w:jc w:val="both"/>
              <w:rPr>
                <w:rFonts w:ascii="Times New Roman" w:hAnsi="Times New Roman"/>
              </w:rPr>
            </w:pPr>
            <w:r>
              <w:rPr>
                <w:rFonts w:ascii="Times New Roman" w:hAnsi="Times New Roman"/>
              </w:rPr>
              <w:t xml:space="preserve">Виставка - конкурс на найкращий відеоролик, фото «Стежинами здорового способу життя» </w:t>
            </w:r>
          </w:p>
          <w:p w14:paraId="1AA539D5" w14:textId="77777777" w:rsidR="006D6A60" w:rsidRDefault="00C73FD5">
            <w:pPr>
              <w:spacing w:after="0"/>
              <w:jc w:val="both"/>
              <w:rPr>
                <w:rFonts w:ascii="Times New Roman" w:hAnsi="Times New Roman"/>
              </w:rPr>
            </w:pPr>
            <w:r>
              <w:rPr>
                <w:rFonts w:ascii="Times New Roman" w:hAnsi="Times New Roman"/>
              </w:rPr>
              <w:t>- Тематичні перерви «Зроби свій вибір на користь життя»</w:t>
            </w:r>
          </w:p>
        </w:tc>
        <w:tc>
          <w:tcPr>
            <w:tcW w:w="1559" w:type="dxa"/>
          </w:tcPr>
          <w:p w14:paraId="4FA869BC" w14:textId="77777777" w:rsidR="006D6A60" w:rsidRDefault="00C73FD5">
            <w:pPr>
              <w:spacing w:after="0" w:line="240" w:lineRule="auto"/>
              <w:jc w:val="center"/>
            </w:pPr>
            <w:r>
              <w:rPr>
                <w:rFonts w:ascii="Times New Roman" w:hAnsi="Times New Roman"/>
              </w:rPr>
              <w:t>Листопад 2022</w:t>
            </w:r>
          </w:p>
        </w:tc>
        <w:tc>
          <w:tcPr>
            <w:tcW w:w="2126" w:type="dxa"/>
          </w:tcPr>
          <w:p w14:paraId="0AED2479" w14:textId="77777777" w:rsidR="006D6A60" w:rsidRDefault="00C73FD5">
            <w:pPr>
              <w:spacing w:after="0" w:line="240" w:lineRule="auto"/>
              <w:jc w:val="center"/>
              <w:rPr>
                <w:rFonts w:ascii="Times New Roman" w:hAnsi="Times New Roman"/>
              </w:rPr>
            </w:pPr>
            <w:r>
              <w:rPr>
                <w:rFonts w:ascii="Times New Roman" w:hAnsi="Times New Roman"/>
              </w:rPr>
              <w:t>Вчитель біології, класні керівники</w:t>
            </w:r>
          </w:p>
        </w:tc>
        <w:tc>
          <w:tcPr>
            <w:tcW w:w="1418" w:type="dxa"/>
          </w:tcPr>
          <w:p w14:paraId="469CDAE6" w14:textId="77777777" w:rsidR="006D6A60" w:rsidRDefault="006D6A60">
            <w:pPr>
              <w:spacing w:after="0" w:line="240" w:lineRule="auto"/>
              <w:jc w:val="center"/>
              <w:rPr>
                <w:rFonts w:ascii="Times New Roman" w:hAnsi="Times New Roman"/>
              </w:rPr>
            </w:pPr>
          </w:p>
        </w:tc>
      </w:tr>
      <w:tr w:rsidR="006D6A60" w14:paraId="2D778981" w14:textId="77777777">
        <w:tc>
          <w:tcPr>
            <w:tcW w:w="708" w:type="dxa"/>
          </w:tcPr>
          <w:p w14:paraId="62D3893C" w14:textId="77777777" w:rsidR="006D6A60" w:rsidRDefault="00C73FD5">
            <w:pPr>
              <w:spacing w:after="0" w:line="240" w:lineRule="auto"/>
              <w:jc w:val="center"/>
              <w:rPr>
                <w:rFonts w:ascii="Times New Roman" w:hAnsi="Times New Roman"/>
              </w:rPr>
            </w:pPr>
            <w:r>
              <w:rPr>
                <w:rFonts w:ascii="Times New Roman" w:hAnsi="Times New Roman"/>
              </w:rPr>
              <w:t>116.</w:t>
            </w:r>
          </w:p>
        </w:tc>
        <w:tc>
          <w:tcPr>
            <w:tcW w:w="8789" w:type="dxa"/>
          </w:tcPr>
          <w:p w14:paraId="6844BB6E" w14:textId="77777777" w:rsidR="006D6A60" w:rsidRDefault="00C73FD5">
            <w:pPr>
              <w:spacing w:after="0" w:line="240" w:lineRule="auto"/>
              <w:jc w:val="both"/>
              <w:rPr>
                <w:rFonts w:ascii="Times New Roman" w:hAnsi="Times New Roman"/>
              </w:rPr>
            </w:pPr>
            <w:r>
              <w:rPr>
                <w:rFonts w:ascii="Times New Roman" w:hAnsi="Times New Roman"/>
              </w:rPr>
              <w:t>Конкурс «Бджілка мала, але й та працює» (1-2 класи)</w:t>
            </w:r>
          </w:p>
        </w:tc>
        <w:tc>
          <w:tcPr>
            <w:tcW w:w="1559" w:type="dxa"/>
          </w:tcPr>
          <w:p w14:paraId="2FD755BC" w14:textId="77777777" w:rsidR="006D6A60" w:rsidRDefault="00C73FD5">
            <w:pPr>
              <w:spacing w:after="0" w:line="240" w:lineRule="auto"/>
              <w:jc w:val="center"/>
            </w:pPr>
            <w:r>
              <w:rPr>
                <w:rFonts w:ascii="Times New Roman" w:hAnsi="Times New Roman"/>
              </w:rPr>
              <w:t>Листопад 2022</w:t>
            </w:r>
          </w:p>
        </w:tc>
        <w:tc>
          <w:tcPr>
            <w:tcW w:w="2126" w:type="dxa"/>
          </w:tcPr>
          <w:p w14:paraId="7300E0EA"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03C16620" w14:textId="77777777" w:rsidR="006D6A60" w:rsidRDefault="006D6A60">
            <w:pPr>
              <w:spacing w:after="0" w:line="240" w:lineRule="auto"/>
              <w:jc w:val="center"/>
              <w:rPr>
                <w:rFonts w:ascii="Times New Roman" w:hAnsi="Times New Roman"/>
              </w:rPr>
            </w:pPr>
          </w:p>
        </w:tc>
      </w:tr>
      <w:tr w:rsidR="006D6A60" w14:paraId="31C2E85F" w14:textId="77777777">
        <w:tc>
          <w:tcPr>
            <w:tcW w:w="708" w:type="dxa"/>
          </w:tcPr>
          <w:p w14:paraId="5DE2F653" w14:textId="77777777" w:rsidR="006D6A60" w:rsidRDefault="00C73FD5">
            <w:pPr>
              <w:spacing w:after="0" w:line="240" w:lineRule="auto"/>
              <w:jc w:val="center"/>
              <w:rPr>
                <w:rFonts w:ascii="Times New Roman" w:hAnsi="Times New Roman"/>
              </w:rPr>
            </w:pPr>
            <w:r>
              <w:rPr>
                <w:rFonts w:ascii="Times New Roman" w:hAnsi="Times New Roman"/>
              </w:rPr>
              <w:t>117.</w:t>
            </w:r>
          </w:p>
        </w:tc>
        <w:tc>
          <w:tcPr>
            <w:tcW w:w="8789" w:type="dxa"/>
          </w:tcPr>
          <w:p w14:paraId="6710AD89" w14:textId="77777777" w:rsidR="006D6A60" w:rsidRDefault="00C73FD5">
            <w:pPr>
              <w:spacing w:after="0" w:line="240" w:lineRule="auto"/>
              <w:jc w:val="both"/>
              <w:rPr>
                <w:rFonts w:ascii="Times New Roman" w:hAnsi="Times New Roman"/>
              </w:rPr>
            </w:pPr>
            <w:r>
              <w:rPr>
                <w:rFonts w:ascii="Times New Roman" w:hAnsi="Times New Roman"/>
              </w:rPr>
              <w:t>Рольова гра «Усі професії хороші – вибирай на смак» (3-4 класи)</w:t>
            </w:r>
          </w:p>
        </w:tc>
        <w:tc>
          <w:tcPr>
            <w:tcW w:w="1559" w:type="dxa"/>
          </w:tcPr>
          <w:p w14:paraId="05DE4361" w14:textId="77777777" w:rsidR="006D6A60" w:rsidRDefault="00C73FD5">
            <w:pPr>
              <w:spacing w:after="0" w:line="240" w:lineRule="auto"/>
              <w:jc w:val="center"/>
            </w:pPr>
            <w:r>
              <w:rPr>
                <w:rFonts w:ascii="Times New Roman" w:hAnsi="Times New Roman"/>
              </w:rPr>
              <w:t>Листопад 2022</w:t>
            </w:r>
          </w:p>
        </w:tc>
        <w:tc>
          <w:tcPr>
            <w:tcW w:w="2126" w:type="dxa"/>
          </w:tcPr>
          <w:p w14:paraId="3ACB9537"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2F282291" w14:textId="77777777" w:rsidR="006D6A60" w:rsidRDefault="006D6A60">
            <w:pPr>
              <w:spacing w:after="0" w:line="240" w:lineRule="auto"/>
              <w:jc w:val="center"/>
              <w:rPr>
                <w:rFonts w:ascii="Times New Roman" w:hAnsi="Times New Roman"/>
              </w:rPr>
            </w:pPr>
          </w:p>
        </w:tc>
      </w:tr>
      <w:tr w:rsidR="006D6A60" w14:paraId="1796067A" w14:textId="77777777">
        <w:tc>
          <w:tcPr>
            <w:tcW w:w="708" w:type="dxa"/>
          </w:tcPr>
          <w:p w14:paraId="1D595A3B" w14:textId="77777777" w:rsidR="006D6A60" w:rsidRDefault="00C73FD5">
            <w:pPr>
              <w:spacing w:after="0" w:line="240" w:lineRule="auto"/>
              <w:jc w:val="center"/>
              <w:rPr>
                <w:rFonts w:ascii="Times New Roman" w:hAnsi="Times New Roman"/>
              </w:rPr>
            </w:pPr>
            <w:r>
              <w:rPr>
                <w:rFonts w:ascii="Times New Roman" w:hAnsi="Times New Roman"/>
              </w:rPr>
              <w:t>118.</w:t>
            </w:r>
          </w:p>
        </w:tc>
        <w:tc>
          <w:tcPr>
            <w:tcW w:w="8789" w:type="dxa"/>
          </w:tcPr>
          <w:p w14:paraId="07E75B7C" w14:textId="77777777" w:rsidR="006D6A60" w:rsidRDefault="00C73FD5">
            <w:pPr>
              <w:spacing w:after="0" w:line="240" w:lineRule="auto"/>
              <w:jc w:val="both"/>
              <w:rPr>
                <w:rFonts w:ascii="Times New Roman" w:hAnsi="Times New Roman"/>
              </w:rPr>
            </w:pPr>
            <w:r>
              <w:rPr>
                <w:rFonts w:ascii="Times New Roman" w:hAnsi="Times New Roman"/>
              </w:rPr>
              <w:t>Ігрове спілкування «У світі професій» (5-7 класи)</w:t>
            </w:r>
          </w:p>
        </w:tc>
        <w:tc>
          <w:tcPr>
            <w:tcW w:w="1559" w:type="dxa"/>
          </w:tcPr>
          <w:p w14:paraId="51AD538D" w14:textId="77777777" w:rsidR="006D6A60" w:rsidRDefault="00C73FD5">
            <w:pPr>
              <w:spacing w:after="0" w:line="240" w:lineRule="auto"/>
              <w:jc w:val="center"/>
            </w:pPr>
            <w:r>
              <w:rPr>
                <w:rFonts w:ascii="Times New Roman" w:hAnsi="Times New Roman"/>
              </w:rPr>
              <w:t>Листопад 2022</w:t>
            </w:r>
          </w:p>
        </w:tc>
        <w:tc>
          <w:tcPr>
            <w:tcW w:w="2126" w:type="dxa"/>
          </w:tcPr>
          <w:p w14:paraId="016B2836"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06F246E2" w14:textId="77777777" w:rsidR="006D6A60" w:rsidRDefault="006D6A60">
            <w:pPr>
              <w:spacing w:after="0" w:line="240" w:lineRule="auto"/>
              <w:jc w:val="center"/>
              <w:rPr>
                <w:rFonts w:ascii="Times New Roman" w:hAnsi="Times New Roman"/>
              </w:rPr>
            </w:pPr>
          </w:p>
        </w:tc>
      </w:tr>
      <w:tr w:rsidR="006D6A60" w14:paraId="7ABDE26C" w14:textId="77777777">
        <w:tc>
          <w:tcPr>
            <w:tcW w:w="708" w:type="dxa"/>
          </w:tcPr>
          <w:p w14:paraId="7183220A" w14:textId="77777777" w:rsidR="006D6A60" w:rsidRDefault="00C73FD5">
            <w:pPr>
              <w:spacing w:after="0" w:line="240" w:lineRule="auto"/>
              <w:jc w:val="center"/>
              <w:rPr>
                <w:rFonts w:ascii="Times New Roman" w:hAnsi="Times New Roman"/>
              </w:rPr>
            </w:pPr>
            <w:r>
              <w:rPr>
                <w:rFonts w:ascii="Times New Roman" w:hAnsi="Times New Roman"/>
              </w:rPr>
              <w:t>119.</w:t>
            </w:r>
          </w:p>
        </w:tc>
        <w:tc>
          <w:tcPr>
            <w:tcW w:w="8789" w:type="dxa"/>
          </w:tcPr>
          <w:p w14:paraId="4EBDC62A" w14:textId="77777777" w:rsidR="006D6A60" w:rsidRDefault="00C73FD5">
            <w:pPr>
              <w:spacing w:after="0" w:line="240" w:lineRule="auto"/>
              <w:rPr>
                <w:rFonts w:ascii="Times New Roman" w:hAnsi="Times New Roman"/>
              </w:rPr>
            </w:pPr>
            <w:r>
              <w:rPr>
                <w:rFonts w:ascii="Times New Roman" w:hAnsi="Times New Roman"/>
              </w:rPr>
              <w:t>Круглий стіл «Вибір професії – вибір життєвого шляху» (9 клас)</w:t>
            </w:r>
          </w:p>
        </w:tc>
        <w:tc>
          <w:tcPr>
            <w:tcW w:w="1559" w:type="dxa"/>
          </w:tcPr>
          <w:p w14:paraId="61682A79" w14:textId="77777777" w:rsidR="006D6A60" w:rsidRDefault="00C73FD5">
            <w:pPr>
              <w:spacing w:after="0" w:line="240" w:lineRule="auto"/>
              <w:jc w:val="center"/>
            </w:pPr>
            <w:r>
              <w:rPr>
                <w:rFonts w:ascii="Times New Roman" w:hAnsi="Times New Roman"/>
              </w:rPr>
              <w:t>Листопад 2022</w:t>
            </w:r>
          </w:p>
        </w:tc>
        <w:tc>
          <w:tcPr>
            <w:tcW w:w="2126" w:type="dxa"/>
          </w:tcPr>
          <w:p w14:paraId="74324F67" w14:textId="77777777" w:rsidR="006D6A60" w:rsidRDefault="00C73FD5">
            <w:pPr>
              <w:spacing w:after="0" w:line="240" w:lineRule="auto"/>
              <w:jc w:val="center"/>
              <w:rPr>
                <w:rFonts w:ascii="Times New Roman" w:hAnsi="Times New Roman"/>
              </w:rPr>
            </w:pPr>
            <w:r>
              <w:rPr>
                <w:rFonts w:ascii="Times New Roman" w:hAnsi="Times New Roman"/>
              </w:rPr>
              <w:t>Класний керівник 9 класу</w:t>
            </w:r>
          </w:p>
        </w:tc>
        <w:tc>
          <w:tcPr>
            <w:tcW w:w="1418" w:type="dxa"/>
          </w:tcPr>
          <w:p w14:paraId="491D0E64" w14:textId="77777777" w:rsidR="006D6A60" w:rsidRDefault="006D6A60">
            <w:pPr>
              <w:spacing w:after="0" w:line="240" w:lineRule="auto"/>
              <w:jc w:val="center"/>
              <w:rPr>
                <w:rFonts w:ascii="Times New Roman" w:hAnsi="Times New Roman"/>
              </w:rPr>
            </w:pPr>
          </w:p>
        </w:tc>
      </w:tr>
      <w:tr w:rsidR="006D6A60" w14:paraId="4A9C4825" w14:textId="77777777">
        <w:tc>
          <w:tcPr>
            <w:tcW w:w="708" w:type="dxa"/>
          </w:tcPr>
          <w:p w14:paraId="61A4501B" w14:textId="77777777" w:rsidR="006D6A60" w:rsidRDefault="00C73FD5">
            <w:pPr>
              <w:spacing w:after="0" w:line="240" w:lineRule="auto"/>
              <w:jc w:val="center"/>
              <w:rPr>
                <w:rFonts w:ascii="Times New Roman" w:hAnsi="Times New Roman"/>
              </w:rPr>
            </w:pPr>
            <w:r>
              <w:rPr>
                <w:rFonts w:ascii="Times New Roman" w:hAnsi="Times New Roman"/>
              </w:rPr>
              <w:t>120.</w:t>
            </w:r>
          </w:p>
        </w:tc>
        <w:tc>
          <w:tcPr>
            <w:tcW w:w="8789" w:type="dxa"/>
          </w:tcPr>
          <w:p w14:paraId="77A1F3D9" w14:textId="77777777" w:rsidR="006D6A60" w:rsidRDefault="00C73FD5">
            <w:pPr>
              <w:spacing w:after="0" w:line="240" w:lineRule="auto"/>
              <w:rPr>
                <w:rFonts w:ascii="Times New Roman" w:hAnsi="Times New Roman"/>
              </w:rPr>
            </w:pPr>
            <w:r>
              <w:rPr>
                <w:rFonts w:ascii="Times New Roman" w:hAnsi="Times New Roman"/>
              </w:rPr>
              <w:t>Тиждень профорієнтаційної роботи (за окремим планом)</w:t>
            </w:r>
          </w:p>
        </w:tc>
        <w:tc>
          <w:tcPr>
            <w:tcW w:w="1559" w:type="dxa"/>
          </w:tcPr>
          <w:p w14:paraId="1B14B615" w14:textId="77777777" w:rsidR="006D6A60" w:rsidRDefault="00C73FD5">
            <w:pPr>
              <w:spacing w:after="0" w:line="240" w:lineRule="auto"/>
              <w:jc w:val="center"/>
            </w:pPr>
            <w:r>
              <w:rPr>
                <w:rFonts w:ascii="Times New Roman" w:hAnsi="Times New Roman"/>
              </w:rPr>
              <w:t>Листопад 2022</w:t>
            </w:r>
          </w:p>
        </w:tc>
        <w:tc>
          <w:tcPr>
            <w:tcW w:w="2126" w:type="dxa"/>
          </w:tcPr>
          <w:p w14:paraId="049A0CFD"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  8-9 класів</w:t>
            </w:r>
          </w:p>
        </w:tc>
        <w:tc>
          <w:tcPr>
            <w:tcW w:w="1418" w:type="dxa"/>
          </w:tcPr>
          <w:p w14:paraId="24F0F2B8" w14:textId="77777777" w:rsidR="006D6A60" w:rsidRDefault="006D6A60">
            <w:pPr>
              <w:spacing w:after="0" w:line="240" w:lineRule="auto"/>
              <w:jc w:val="center"/>
              <w:rPr>
                <w:rFonts w:ascii="Times New Roman" w:hAnsi="Times New Roman"/>
              </w:rPr>
            </w:pPr>
          </w:p>
        </w:tc>
      </w:tr>
      <w:tr w:rsidR="006D6A60" w14:paraId="32B71160" w14:textId="77777777">
        <w:tc>
          <w:tcPr>
            <w:tcW w:w="708" w:type="dxa"/>
          </w:tcPr>
          <w:p w14:paraId="6888A255" w14:textId="77777777" w:rsidR="006D6A60" w:rsidRDefault="00C73FD5">
            <w:pPr>
              <w:spacing w:after="0" w:line="240" w:lineRule="auto"/>
              <w:jc w:val="center"/>
              <w:rPr>
                <w:rFonts w:ascii="Times New Roman" w:hAnsi="Times New Roman"/>
              </w:rPr>
            </w:pPr>
            <w:r>
              <w:rPr>
                <w:rFonts w:ascii="Times New Roman" w:hAnsi="Times New Roman"/>
              </w:rPr>
              <w:t>121.</w:t>
            </w:r>
          </w:p>
        </w:tc>
        <w:tc>
          <w:tcPr>
            <w:tcW w:w="8789" w:type="dxa"/>
          </w:tcPr>
          <w:p w14:paraId="5CC8907C" w14:textId="77777777" w:rsidR="006D6A60" w:rsidRDefault="00C73FD5">
            <w:pPr>
              <w:spacing w:after="0" w:line="240" w:lineRule="auto"/>
              <w:jc w:val="both"/>
              <w:rPr>
                <w:rFonts w:ascii="Times New Roman" w:hAnsi="Times New Roman"/>
              </w:rPr>
            </w:pPr>
            <w:r>
              <w:rPr>
                <w:rFonts w:ascii="Times New Roman" w:hAnsi="Times New Roman"/>
              </w:rPr>
              <w:t>Акція «16 днів проти насильства» до Європейського дня захисту дітей від сексуальної експлуатації та сексуального насилля</w:t>
            </w:r>
          </w:p>
        </w:tc>
        <w:tc>
          <w:tcPr>
            <w:tcW w:w="1559" w:type="dxa"/>
          </w:tcPr>
          <w:p w14:paraId="155BDDAF" w14:textId="77777777" w:rsidR="006D6A60" w:rsidRDefault="00C73FD5">
            <w:pPr>
              <w:spacing w:after="0" w:line="240" w:lineRule="auto"/>
              <w:jc w:val="center"/>
            </w:pPr>
            <w:r>
              <w:rPr>
                <w:rFonts w:ascii="Times New Roman" w:hAnsi="Times New Roman"/>
              </w:rPr>
              <w:t>Листопад 2022</w:t>
            </w:r>
          </w:p>
        </w:tc>
        <w:tc>
          <w:tcPr>
            <w:tcW w:w="2126" w:type="dxa"/>
          </w:tcPr>
          <w:p w14:paraId="005446FD"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C34052B" w14:textId="77777777" w:rsidR="006D6A60" w:rsidRDefault="006D6A60">
            <w:pPr>
              <w:spacing w:after="0" w:line="240" w:lineRule="auto"/>
              <w:jc w:val="center"/>
              <w:rPr>
                <w:rFonts w:ascii="Times New Roman" w:hAnsi="Times New Roman"/>
              </w:rPr>
            </w:pPr>
          </w:p>
        </w:tc>
      </w:tr>
      <w:tr w:rsidR="006D6A60" w14:paraId="103E1220" w14:textId="77777777">
        <w:tc>
          <w:tcPr>
            <w:tcW w:w="708" w:type="dxa"/>
          </w:tcPr>
          <w:p w14:paraId="34224E11" w14:textId="77777777" w:rsidR="006D6A60" w:rsidRDefault="00C73FD5">
            <w:pPr>
              <w:spacing w:after="0" w:line="240" w:lineRule="auto"/>
              <w:jc w:val="center"/>
              <w:rPr>
                <w:rFonts w:ascii="Times New Roman" w:hAnsi="Times New Roman"/>
              </w:rPr>
            </w:pPr>
            <w:r>
              <w:rPr>
                <w:rFonts w:ascii="Times New Roman" w:hAnsi="Times New Roman"/>
              </w:rPr>
              <w:t>122.</w:t>
            </w:r>
          </w:p>
        </w:tc>
        <w:tc>
          <w:tcPr>
            <w:tcW w:w="8789" w:type="dxa"/>
          </w:tcPr>
          <w:p w14:paraId="2319B2E0" w14:textId="77777777" w:rsidR="006D6A60" w:rsidRDefault="00C73FD5">
            <w:pPr>
              <w:spacing w:after="0"/>
              <w:jc w:val="both"/>
              <w:rPr>
                <w:rFonts w:ascii="Times New Roman" w:hAnsi="Times New Roman"/>
              </w:rPr>
            </w:pPr>
            <w:r>
              <w:rPr>
                <w:rFonts w:ascii="Times New Roman" w:hAnsi="Times New Roman"/>
              </w:rPr>
              <w:t xml:space="preserve">Тиждень прав дитини «Права людини починаються з прав дитини» (за окремим планом): </w:t>
            </w:r>
          </w:p>
          <w:p w14:paraId="2BF006E7" w14:textId="77777777" w:rsidR="006D6A60" w:rsidRDefault="00C73FD5">
            <w:pPr>
              <w:spacing w:after="0"/>
              <w:jc w:val="both"/>
              <w:rPr>
                <w:rFonts w:ascii="Times New Roman" w:hAnsi="Times New Roman"/>
              </w:rPr>
            </w:pPr>
            <w:r>
              <w:rPr>
                <w:rFonts w:ascii="Times New Roman" w:hAnsi="Times New Roman"/>
              </w:rPr>
              <w:t>- шкільний  конкурс-виставка плакатів та малюнків «Ми і наші права»</w:t>
            </w:r>
          </w:p>
        </w:tc>
        <w:tc>
          <w:tcPr>
            <w:tcW w:w="1559" w:type="dxa"/>
          </w:tcPr>
          <w:p w14:paraId="3245A95B" w14:textId="77777777" w:rsidR="006D6A60" w:rsidRDefault="00C73FD5">
            <w:pPr>
              <w:spacing w:after="0" w:line="240" w:lineRule="auto"/>
              <w:jc w:val="center"/>
            </w:pPr>
            <w:r>
              <w:rPr>
                <w:rFonts w:ascii="Times New Roman" w:hAnsi="Times New Roman"/>
              </w:rPr>
              <w:t>Листопад 2022</w:t>
            </w:r>
          </w:p>
        </w:tc>
        <w:tc>
          <w:tcPr>
            <w:tcW w:w="2126" w:type="dxa"/>
          </w:tcPr>
          <w:p w14:paraId="357ECEF1" w14:textId="77777777" w:rsidR="006D6A60" w:rsidRDefault="00C73FD5">
            <w:pPr>
              <w:spacing w:after="0" w:line="240" w:lineRule="auto"/>
              <w:jc w:val="center"/>
              <w:rPr>
                <w:rFonts w:ascii="Times New Roman" w:hAnsi="Times New Roman"/>
              </w:rPr>
            </w:pPr>
            <w:r>
              <w:rPr>
                <w:rFonts w:ascii="Times New Roman" w:hAnsi="Times New Roman"/>
              </w:rPr>
              <w:t>Вчитель історії</w:t>
            </w:r>
          </w:p>
        </w:tc>
        <w:tc>
          <w:tcPr>
            <w:tcW w:w="1418" w:type="dxa"/>
          </w:tcPr>
          <w:p w14:paraId="5CD5C6F2" w14:textId="77777777" w:rsidR="006D6A60" w:rsidRDefault="006D6A60">
            <w:pPr>
              <w:spacing w:after="0" w:line="240" w:lineRule="auto"/>
              <w:jc w:val="center"/>
              <w:rPr>
                <w:rFonts w:ascii="Times New Roman" w:hAnsi="Times New Roman"/>
              </w:rPr>
            </w:pPr>
          </w:p>
        </w:tc>
      </w:tr>
      <w:tr w:rsidR="006D6A60" w14:paraId="0A5EFDA7" w14:textId="77777777">
        <w:tc>
          <w:tcPr>
            <w:tcW w:w="708" w:type="dxa"/>
          </w:tcPr>
          <w:p w14:paraId="384A11CB" w14:textId="77777777" w:rsidR="006D6A60" w:rsidRDefault="00C73FD5">
            <w:pPr>
              <w:spacing w:after="0" w:line="240" w:lineRule="auto"/>
              <w:jc w:val="center"/>
              <w:rPr>
                <w:rFonts w:ascii="Times New Roman" w:hAnsi="Times New Roman"/>
              </w:rPr>
            </w:pPr>
            <w:r>
              <w:rPr>
                <w:rFonts w:ascii="Times New Roman" w:hAnsi="Times New Roman"/>
              </w:rPr>
              <w:t>123.</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14:paraId="0C996D1E" w14:textId="77777777" w:rsidR="006D6A60" w:rsidRDefault="00C73FD5">
            <w:pPr>
              <w:shd w:val="clear" w:color="auto" w:fill="FFFFFF"/>
              <w:spacing w:after="0" w:line="274" w:lineRule="exact"/>
              <w:rPr>
                <w:rFonts w:ascii="Times New Roman" w:eastAsia="Times New Roman" w:hAnsi="Times New Roman"/>
              </w:rPr>
            </w:pPr>
            <w:r>
              <w:rPr>
                <w:rFonts w:ascii="Times New Roman" w:eastAsia="Times New Roman" w:hAnsi="Times New Roman"/>
              </w:rPr>
              <w:t xml:space="preserve">Провести цикл бесід з правового виховання: </w:t>
            </w:r>
          </w:p>
          <w:p w14:paraId="74FBDF9A" w14:textId="77777777" w:rsidR="006D6A60" w:rsidRDefault="00C73FD5">
            <w:pPr>
              <w:shd w:val="clear" w:color="auto" w:fill="FFFFFF"/>
              <w:spacing w:after="0" w:line="274" w:lineRule="exact"/>
              <w:rPr>
                <w:rFonts w:ascii="Times New Roman" w:eastAsia="Times New Roman" w:hAnsi="Times New Roman"/>
                <w:spacing w:val="-2"/>
              </w:rPr>
            </w:pPr>
            <w:r>
              <w:rPr>
                <w:rFonts w:ascii="Times New Roman" w:eastAsia="Times New Roman" w:hAnsi="Times New Roman"/>
                <w:spacing w:val="-2"/>
              </w:rPr>
              <w:t>- Особливості відповідальності неповнолітніх</w:t>
            </w:r>
          </w:p>
        </w:tc>
        <w:tc>
          <w:tcPr>
            <w:tcW w:w="1559" w:type="dxa"/>
          </w:tcPr>
          <w:p w14:paraId="7DBE10A0" w14:textId="77777777" w:rsidR="006D6A60" w:rsidRDefault="00C73FD5">
            <w:pPr>
              <w:spacing w:after="0" w:line="240" w:lineRule="auto"/>
              <w:jc w:val="center"/>
            </w:pPr>
            <w:r>
              <w:rPr>
                <w:rFonts w:ascii="Times New Roman" w:hAnsi="Times New Roman"/>
              </w:rPr>
              <w:t>Листопад 2022</w:t>
            </w:r>
          </w:p>
        </w:tc>
        <w:tc>
          <w:tcPr>
            <w:tcW w:w="2126" w:type="dxa"/>
          </w:tcPr>
          <w:p w14:paraId="7F90C9B9"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7097CB4B" w14:textId="77777777" w:rsidR="006D6A60" w:rsidRDefault="006D6A60">
            <w:pPr>
              <w:spacing w:after="0" w:line="240" w:lineRule="auto"/>
              <w:jc w:val="center"/>
              <w:rPr>
                <w:rFonts w:ascii="Times New Roman" w:hAnsi="Times New Roman"/>
              </w:rPr>
            </w:pPr>
          </w:p>
        </w:tc>
      </w:tr>
      <w:tr w:rsidR="006D6A60" w14:paraId="28410543" w14:textId="77777777">
        <w:tc>
          <w:tcPr>
            <w:tcW w:w="708" w:type="dxa"/>
          </w:tcPr>
          <w:p w14:paraId="79359774" w14:textId="77777777" w:rsidR="006D6A60" w:rsidRDefault="00C73FD5">
            <w:pPr>
              <w:spacing w:after="0" w:line="240" w:lineRule="auto"/>
              <w:jc w:val="center"/>
              <w:rPr>
                <w:rFonts w:ascii="Times New Roman" w:hAnsi="Times New Roman"/>
              </w:rPr>
            </w:pPr>
            <w:r>
              <w:rPr>
                <w:rFonts w:ascii="Times New Roman" w:hAnsi="Times New Roman"/>
              </w:rPr>
              <w:t>124.</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14:paraId="1800284A" w14:textId="77777777" w:rsidR="006D6A60" w:rsidRDefault="00C73FD5">
            <w:pPr>
              <w:shd w:val="clear" w:color="auto" w:fill="FFFFFF"/>
              <w:spacing w:after="0" w:line="240" w:lineRule="auto"/>
              <w:rPr>
                <w:rFonts w:ascii="Times New Roman" w:eastAsia="Times New Roman" w:hAnsi="Times New Roman"/>
              </w:rPr>
            </w:pPr>
            <w:r>
              <w:rPr>
                <w:rFonts w:ascii="Times New Roman" w:eastAsia="Times New Roman" w:hAnsi="Times New Roman"/>
                <w:spacing w:val="-2"/>
              </w:rPr>
              <w:t>Організувати роботу книжкової виставки</w:t>
            </w:r>
            <w:r>
              <w:rPr>
                <w:rFonts w:ascii="Times New Roman" w:eastAsia="Times New Roman" w:hAnsi="Times New Roman"/>
              </w:rPr>
              <w:t xml:space="preserve"> "Права, обов'язки людини і </w:t>
            </w:r>
            <w:r>
              <w:rPr>
                <w:rFonts w:ascii="Times New Roman" w:eastAsia="Times New Roman" w:hAnsi="Times New Roman"/>
                <w:spacing w:val="-2"/>
              </w:rPr>
              <w:t>громадянина". Зустрічі в бібліотеці</w:t>
            </w:r>
          </w:p>
        </w:tc>
        <w:tc>
          <w:tcPr>
            <w:tcW w:w="1559" w:type="dxa"/>
          </w:tcPr>
          <w:p w14:paraId="59166F21" w14:textId="77777777" w:rsidR="006D6A60" w:rsidRDefault="00C73FD5">
            <w:pPr>
              <w:spacing w:after="0" w:line="240" w:lineRule="auto"/>
              <w:jc w:val="center"/>
            </w:pPr>
            <w:r>
              <w:rPr>
                <w:rFonts w:ascii="Times New Roman" w:hAnsi="Times New Roman"/>
              </w:rPr>
              <w:t>Листопад 2022</w:t>
            </w:r>
          </w:p>
        </w:tc>
        <w:tc>
          <w:tcPr>
            <w:tcW w:w="2126" w:type="dxa"/>
          </w:tcPr>
          <w:p w14:paraId="4CB2336F" w14:textId="77777777" w:rsidR="006D6A60" w:rsidRDefault="00C73FD5">
            <w:pPr>
              <w:spacing w:after="0" w:line="240" w:lineRule="auto"/>
              <w:jc w:val="center"/>
              <w:rPr>
                <w:rFonts w:ascii="Times New Roman" w:hAnsi="Times New Roman"/>
              </w:rPr>
            </w:pPr>
            <w:r>
              <w:rPr>
                <w:rFonts w:ascii="Times New Roman" w:hAnsi="Times New Roman"/>
              </w:rPr>
              <w:t>Шкільний бібліотекар</w:t>
            </w:r>
          </w:p>
        </w:tc>
        <w:tc>
          <w:tcPr>
            <w:tcW w:w="1418" w:type="dxa"/>
          </w:tcPr>
          <w:p w14:paraId="6B6BF91F" w14:textId="77777777" w:rsidR="006D6A60" w:rsidRDefault="006D6A60">
            <w:pPr>
              <w:spacing w:after="0" w:line="240" w:lineRule="auto"/>
              <w:jc w:val="center"/>
              <w:rPr>
                <w:rFonts w:ascii="Times New Roman" w:hAnsi="Times New Roman"/>
              </w:rPr>
            </w:pPr>
          </w:p>
        </w:tc>
      </w:tr>
      <w:tr w:rsidR="006D6A60" w14:paraId="0391E229" w14:textId="77777777">
        <w:tc>
          <w:tcPr>
            <w:tcW w:w="708" w:type="dxa"/>
          </w:tcPr>
          <w:p w14:paraId="61739D80" w14:textId="77777777" w:rsidR="006D6A60" w:rsidRDefault="00C73FD5">
            <w:pPr>
              <w:spacing w:after="0" w:line="240" w:lineRule="auto"/>
              <w:jc w:val="center"/>
              <w:rPr>
                <w:rFonts w:ascii="Times New Roman" w:hAnsi="Times New Roman"/>
              </w:rPr>
            </w:pPr>
            <w:r>
              <w:rPr>
                <w:rFonts w:ascii="Times New Roman" w:hAnsi="Times New Roman"/>
              </w:rPr>
              <w:t>125.</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14:paraId="2B6E2040" w14:textId="77777777" w:rsidR="006D6A60" w:rsidRDefault="00C73FD5">
            <w:pPr>
              <w:shd w:val="clear" w:color="auto" w:fill="FFFFFF"/>
              <w:spacing w:after="0" w:line="240" w:lineRule="auto"/>
              <w:rPr>
                <w:rFonts w:ascii="Times New Roman" w:eastAsia="Times New Roman" w:hAnsi="Times New Roman"/>
                <w:spacing w:val="-2"/>
              </w:rPr>
            </w:pPr>
            <w:r>
              <w:rPr>
                <w:rFonts w:ascii="Times New Roman" w:eastAsia="Times New Roman" w:hAnsi="Times New Roman"/>
                <w:spacing w:val="-2"/>
              </w:rPr>
              <w:t>Заходи  до Дня захисту прав дитини «На паралельних дорогах прав та обов’язків» ( за окремим планом)</w:t>
            </w:r>
          </w:p>
        </w:tc>
        <w:tc>
          <w:tcPr>
            <w:tcW w:w="1559" w:type="dxa"/>
          </w:tcPr>
          <w:p w14:paraId="3AD80E8B" w14:textId="77777777" w:rsidR="006D6A60" w:rsidRDefault="00C73FD5">
            <w:pPr>
              <w:spacing w:after="0" w:line="240" w:lineRule="auto"/>
              <w:jc w:val="center"/>
            </w:pPr>
            <w:r>
              <w:rPr>
                <w:rFonts w:ascii="Times New Roman" w:hAnsi="Times New Roman"/>
              </w:rPr>
              <w:t>Листопад 2022</w:t>
            </w:r>
          </w:p>
        </w:tc>
        <w:tc>
          <w:tcPr>
            <w:tcW w:w="2126" w:type="dxa"/>
          </w:tcPr>
          <w:p w14:paraId="0DB2B56E" w14:textId="77777777" w:rsidR="006D6A60" w:rsidRDefault="00C73FD5">
            <w:pPr>
              <w:spacing w:after="0" w:line="240" w:lineRule="auto"/>
              <w:jc w:val="center"/>
              <w:rPr>
                <w:rFonts w:ascii="Times New Roman" w:hAnsi="Times New Roman"/>
              </w:rPr>
            </w:pPr>
            <w:r>
              <w:rPr>
                <w:rFonts w:ascii="Times New Roman" w:hAnsi="Times New Roman"/>
              </w:rPr>
              <w:t>Вчитель історії</w:t>
            </w:r>
          </w:p>
        </w:tc>
        <w:tc>
          <w:tcPr>
            <w:tcW w:w="1418" w:type="dxa"/>
          </w:tcPr>
          <w:p w14:paraId="1BE6E2A7" w14:textId="77777777" w:rsidR="006D6A60" w:rsidRDefault="006D6A60">
            <w:pPr>
              <w:spacing w:after="0" w:line="240" w:lineRule="auto"/>
              <w:jc w:val="center"/>
              <w:rPr>
                <w:rFonts w:ascii="Times New Roman" w:hAnsi="Times New Roman"/>
              </w:rPr>
            </w:pPr>
          </w:p>
        </w:tc>
      </w:tr>
      <w:tr w:rsidR="006D6A60" w14:paraId="1CD02CBF" w14:textId="77777777">
        <w:tc>
          <w:tcPr>
            <w:tcW w:w="708" w:type="dxa"/>
          </w:tcPr>
          <w:p w14:paraId="0E9DE8EF" w14:textId="77777777" w:rsidR="006D6A60" w:rsidRDefault="00C73FD5">
            <w:pPr>
              <w:spacing w:after="0" w:line="240" w:lineRule="auto"/>
              <w:jc w:val="center"/>
              <w:rPr>
                <w:rFonts w:ascii="Times New Roman" w:hAnsi="Times New Roman"/>
              </w:rPr>
            </w:pPr>
            <w:r>
              <w:rPr>
                <w:rFonts w:ascii="Times New Roman" w:hAnsi="Times New Roman"/>
              </w:rPr>
              <w:lastRenderedPageBreak/>
              <w:t>126.</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14:paraId="5AFDC87A" w14:textId="77777777" w:rsidR="006D6A60" w:rsidRDefault="00C73FD5">
            <w:pPr>
              <w:shd w:val="clear" w:color="auto" w:fill="FFFFFF"/>
              <w:spacing w:after="0" w:line="240" w:lineRule="auto"/>
              <w:jc w:val="both"/>
              <w:rPr>
                <w:rFonts w:ascii="Times New Roman" w:eastAsia="Times New Roman" w:hAnsi="Times New Roman"/>
                <w:spacing w:val="-2"/>
              </w:rPr>
            </w:pPr>
            <w:r>
              <w:rPr>
                <w:rFonts w:ascii="Times New Roman" w:eastAsia="Times New Roman" w:hAnsi="Times New Roman"/>
                <w:spacing w:val="-2"/>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559" w:type="dxa"/>
          </w:tcPr>
          <w:p w14:paraId="5500DE3D" w14:textId="77777777" w:rsidR="006D6A60" w:rsidRDefault="00C73FD5">
            <w:pPr>
              <w:spacing w:after="0" w:line="240" w:lineRule="auto"/>
              <w:jc w:val="center"/>
            </w:pPr>
            <w:r>
              <w:rPr>
                <w:rFonts w:ascii="Times New Roman" w:hAnsi="Times New Roman"/>
              </w:rPr>
              <w:t>Листопад 2022</w:t>
            </w:r>
          </w:p>
        </w:tc>
        <w:tc>
          <w:tcPr>
            <w:tcW w:w="2126" w:type="dxa"/>
          </w:tcPr>
          <w:p w14:paraId="1D5AB5E9" w14:textId="77777777" w:rsidR="006D6A60" w:rsidRDefault="00C73FD5">
            <w:pPr>
              <w:spacing w:after="0" w:line="240" w:lineRule="auto"/>
              <w:jc w:val="center"/>
              <w:rPr>
                <w:rFonts w:ascii="Times New Roman" w:hAnsi="Times New Roman"/>
              </w:rPr>
            </w:pPr>
            <w:r>
              <w:rPr>
                <w:rFonts w:ascii="Times New Roman" w:hAnsi="Times New Roman"/>
              </w:rPr>
              <w:t>Вчитель історії</w:t>
            </w:r>
          </w:p>
        </w:tc>
        <w:tc>
          <w:tcPr>
            <w:tcW w:w="1418" w:type="dxa"/>
          </w:tcPr>
          <w:p w14:paraId="3C0166C3" w14:textId="77777777" w:rsidR="006D6A60" w:rsidRDefault="006D6A60">
            <w:pPr>
              <w:spacing w:after="0" w:line="240" w:lineRule="auto"/>
              <w:jc w:val="center"/>
              <w:rPr>
                <w:rFonts w:ascii="Times New Roman" w:hAnsi="Times New Roman"/>
              </w:rPr>
            </w:pPr>
          </w:p>
        </w:tc>
      </w:tr>
      <w:tr w:rsidR="006D6A60" w14:paraId="27BF1283" w14:textId="77777777">
        <w:tc>
          <w:tcPr>
            <w:tcW w:w="708" w:type="dxa"/>
          </w:tcPr>
          <w:p w14:paraId="7951500F" w14:textId="77777777" w:rsidR="006D6A60" w:rsidRDefault="00C73FD5">
            <w:pPr>
              <w:spacing w:after="0" w:line="240" w:lineRule="auto"/>
              <w:jc w:val="center"/>
              <w:rPr>
                <w:rFonts w:ascii="Times New Roman" w:hAnsi="Times New Roman"/>
              </w:rPr>
            </w:pPr>
            <w:r>
              <w:rPr>
                <w:rFonts w:ascii="Times New Roman" w:hAnsi="Times New Roman"/>
              </w:rPr>
              <w:t>127.</w:t>
            </w:r>
          </w:p>
        </w:tc>
        <w:tc>
          <w:tcPr>
            <w:tcW w:w="8789" w:type="dxa"/>
          </w:tcPr>
          <w:p w14:paraId="3F7943E3" w14:textId="77777777" w:rsidR="006D6A60" w:rsidRDefault="00C73FD5">
            <w:pPr>
              <w:spacing w:after="0" w:line="240" w:lineRule="auto"/>
              <w:jc w:val="both"/>
              <w:rPr>
                <w:rFonts w:ascii="Times New Roman" w:hAnsi="Times New Roman"/>
              </w:rPr>
            </w:pPr>
            <w:r>
              <w:rPr>
                <w:rFonts w:ascii="Times New Roman" w:hAnsi="Times New Roman"/>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559" w:type="dxa"/>
          </w:tcPr>
          <w:p w14:paraId="2A2E3FCC" w14:textId="77777777" w:rsidR="006D6A60" w:rsidRDefault="00C73FD5">
            <w:pPr>
              <w:spacing w:after="0" w:line="240" w:lineRule="auto"/>
              <w:jc w:val="center"/>
            </w:pPr>
            <w:r>
              <w:rPr>
                <w:rFonts w:ascii="Times New Roman" w:hAnsi="Times New Roman"/>
              </w:rPr>
              <w:t>Листопад 2022</w:t>
            </w:r>
          </w:p>
        </w:tc>
        <w:tc>
          <w:tcPr>
            <w:tcW w:w="2126" w:type="dxa"/>
          </w:tcPr>
          <w:p w14:paraId="4B5230E7"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2B2AE5CF" w14:textId="77777777" w:rsidR="006D6A60" w:rsidRDefault="006D6A60">
            <w:pPr>
              <w:spacing w:after="0" w:line="240" w:lineRule="auto"/>
              <w:jc w:val="center"/>
              <w:rPr>
                <w:rFonts w:ascii="Times New Roman" w:hAnsi="Times New Roman"/>
              </w:rPr>
            </w:pPr>
          </w:p>
        </w:tc>
      </w:tr>
      <w:tr w:rsidR="006D6A60" w14:paraId="63ABC814" w14:textId="77777777">
        <w:tc>
          <w:tcPr>
            <w:tcW w:w="708" w:type="dxa"/>
          </w:tcPr>
          <w:p w14:paraId="6835FD09" w14:textId="77777777" w:rsidR="006D6A60" w:rsidRDefault="00C73FD5">
            <w:pPr>
              <w:spacing w:after="0" w:line="240" w:lineRule="auto"/>
              <w:jc w:val="center"/>
              <w:rPr>
                <w:rFonts w:ascii="Times New Roman" w:hAnsi="Times New Roman"/>
              </w:rPr>
            </w:pPr>
            <w:r>
              <w:rPr>
                <w:rFonts w:ascii="Times New Roman" w:hAnsi="Times New Roman"/>
              </w:rPr>
              <w:t>128.</w:t>
            </w:r>
          </w:p>
        </w:tc>
        <w:tc>
          <w:tcPr>
            <w:tcW w:w="8789" w:type="dxa"/>
          </w:tcPr>
          <w:p w14:paraId="7A392D1D" w14:textId="77777777" w:rsidR="006D6A60" w:rsidRDefault="00C73FD5">
            <w:pPr>
              <w:spacing w:after="0" w:line="240" w:lineRule="auto"/>
              <w:jc w:val="both"/>
              <w:rPr>
                <w:rFonts w:ascii="Times New Roman" w:hAnsi="Times New Roman"/>
              </w:rPr>
            </w:pPr>
            <w:r>
              <w:rPr>
                <w:rFonts w:ascii="Times New Roman" w:hAnsi="Times New Roman"/>
              </w:rPr>
              <w:t>Аналіз організації національно-патріотичного виховання учнів у школі</w:t>
            </w:r>
          </w:p>
        </w:tc>
        <w:tc>
          <w:tcPr>
            <w:tcW w:w="1559" w:type="dxa"/>
          </w:tcPr>
          <w:p w14:paraId="7E84B27C" w14:textId="77777777" w:rsidR="006D6A60" w:rsidRDefault="00C73FD5">
            <w:pPr>
              <w:spacing w:after="0" w:line="240" w:lineRule="auto"/>
              <w:jc w:val="center"/>
            </w:pPr>
            <w:r>
              <w:rPr>
                <w:rFonts w:ascii="Times New Roman" w:hAnsi="Times New Roman"/>
              </w:rPr>
              <w:t>Листопад 2022</w:t>
            </w:r>
          </w:p>
        </w:tc>
        <w:tc>
          <w:tcPr>
            <w:tcW w:w="2126" w:type="dxa"/>
          </w:tcPr>
          <w:p w14:paraId="43C0301D"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3F02A61F" w14:textId="77777777" w:rsidR="006D6A60" w:rsidRDefault="006D6A60">
            <w:pPr>
              <w:spacing w:after="0" w:line="240" w:lineRule="auto"/>
              <w:jc w:val="center"/>
              <w:rPr>
                <w:rFonts w:ascii="Times New Roman" w:hAnsi="Times New Roman"/>
              </w:rPr>
            </w:pPr>
          </w:p>
        </w:tc>
      </w:tr>
      <w:tr w:rsidR="006D6A60" w14:paraId="0E52E571" w14:textId="77777777">
        <w:tc>
          <w:tcPr>
            <w:tcW w:w="708" w:type="dxa"/>
          </w:tcPr>
          <w:p w14:paraId="502798C8" w14:textId="77777777" w:rsidR="006D6A60" w:rsidRDefault="00C73FD5">
            <w:pPr>
              <w:spacing w:after="0" w:line="240" w:lineRule="auto"/>
              <w:jc w:val="center"/>
              <w:rPr>
                <w:rFonts w:ascii="Times New Roman" w:hAnsi="Times New Roman"/>
              </w:rPr>
            </w:pPr>
            <w:r>
              <w:rPr>
                <w:rFonts w:ascii="Times New Roman" w:hAnsi="Times New Roman"/>
              </w:rPr>
              <w:t>129.</w:t>
            </w:r>
          </w:p>
        </w:tc>
        <w:tc>
          <w:tcPr>
            <w:tcW w:w="8789" w:type="dxa"/>
          </w:tcPr>
          <w:p w14:paraId="1A1D119E" w14:textId="77777777" w:rsidR="006D6A60" w:rsidRDefault="00C73FD5">
            <w:pPr>
              <w:spacing w:after="0" w:line="240" w:lineRule="auto"/>
              <w:jc w:val="both"/>
              <w:rPr>
                <w:rFonts w:ascii="Times New Roman" w:hAnsi="Times New Roman"/>
              </w:rPr>
            </w:pPr>
            <w:r>
              <w:rPr>
                <w:rFonts w:ascii="Times New Roman" w:hAnsi="Times New Roman"/>
              </w:rPr>
              <w:t>Контроль стану виховної роботи у 1-х  та 6-х класах</w:t>
            </w:r>
          </w:p>
        </w:tc>
        <w:tc>
          <w:tcPr>
            <w:tcW w:w="1559" w:type="dxa"/>
          </w:tcPr>
          <w:p w14:paraId="68398F85" w14:textId="77777777" w:rsidR="006D6A60" w:rsidRDefault="00C73FD5">
            <w:pPr>
              <w:spacing w:after="0" w:line="240" w:lineRule="auto"/>
              <w:jc w:val="center"/>
            </w:pPr>
            <w:r>
              <w:rPr>
                <w:rFonts w:ascii="Times New Roman" w:hAnsi="Times New Roman"/>
              </w:rPr>
              <w:t>Листопад 2022</w:t>
            </w:r>
          </w:p>
        </w:tc>
        <w:tc>
          <w:tcPr>
            <w:tcW w:w="2126" w:type="dxa"/>
          </w:tcPr>
          <w:p w14:paraId="0343D935" w14:textId="77777777" w:rsidR="006D6A60" w:rsidRDefault="00C73FD5">
            <w:pPr>
              <w:spacing w:after="0" w:line="240" w:lineRule="auto"/>
            </w:pPr>
            <w:r>
              <w:rPr>
                <w:rFonts w:ascii="Times New Roman" w:hAnsi="Times New Roman"/>
              </w:rPr>
              <w:t>Лисик О.В.</w:t>
            </w:r>
          </w:p>
        </w:tc>
        <w:tc>
          <w:tcPr>
            <w:tcW w:w="1418" w:type="dxa"/>
          </w:tcPr>
          <w:p w14:paraId="5CF06B58" w14:textId="77777777" w:rsidR="006D6A60" w:rsidRDefault="006D6A60">
            <w:pPr>
              <w:spacing w:after="0" w:line="240" w:lineRule="auto"/>
              <w:jc w:val="center"/>
              <w:rPr>
                <w:rFonts w:ascii="Times New Roman" w:hAnsi="Times New Roman"/>
              </w:rPr>
            </w:pPr>
          </w:p>
        </w:tc>
      </w:tr>
      <w:tr w:rsidR="006D6A60" w14:paraId="069B69CA" w14:textId="77777777">
        <w:tc>
          <w:tcPr>
            <w:tcW w:w="708" w:type="dxa"/>
          </w:tcPr>
          <w:p w14:paraId="1D38DBB2" w14:textId="77777777" w:rsidR="006D6A60" w:rsidRDefault="00C73FD5">
            <w:pPr>
              <w:spacing w:after="0" w:line="240" w:lineRule="auto"/>
              <w:jc w:val="center"/>
              <w:rPr>
                <w:rFonts w:ascii="Times New Roman" w:hAnsi="Times New Roman"/>
              </w:rPr>
            </w:pPr>
            <w:r>
              <w:rPr>
                <w:rFonts w:ascii="Times New Roman" w:hAnsi="Times New Roman"/>
              </w:rPr>
              <w:t>130.</w:t>
            </w:r>
          </w:p>
        </w:tc>
        <w:tc>
          <w:tcPr>
            <w:tcW w:w="8789" w:type="dxa"/>
          </w:tcPr>
          <w:p w14:paraId="2951059F" w14:textId="77777777" w:rsidR="006D6A60" w:rsidRDefault="00C73FD5">
            <w:pPr>
              <w:spacing w:after="0" w:line="240" w:lineRule="auto"/>
              <w:jc w:val="both"/>
              <w:rPr>
                <w:rFonts w:ascii="Times New Roman" w:hAnsi="Times New Roman"/>
              </w:rPr>
            </w:pPr>
            <w:r>
              <w:rPr>
                <w:rFonts w:ascii="Times New Roman" w:hAnsi="Times New Roman"/>
              </w:rPr>
              <w:t>Контроль проведення позакласних заходів, участі у шкільних заходах</w:t>
            </w:r>
          </w:p>
        </w:tc>
        <w:tc>
          <w:tcPr>
            <w:tcW w:w="1559" w:type="dxa"/>
          </w:tcPr>
          <w:p w14:paraId="245162F4" w14:textId="77777777" w:rsidR="006D6A60" w:rsidRDefault="00C73FD5">
            <w:pPr>
              <w:spacing w:after="0" w:line="240" w:lineRule="auto"/>
              <w:jc w:val="center"/>
            </w:pPr>
            <w:r>
              <w:rPr>
                <w:rFonts w:ascii="Times New Roman" w:hAnsi="Times New Roman"/>
              </w:rPr>
              <w:t>Листопад 2022</w:t>
            </w:r>
          </w:p>
        </w:tc>
        <w:tc>
          <w:tcPr>
            <w:tcW w:w="2126" w:type="dxa"/>
          </w:tcPr>
          <w:p w14:paraId="614DFB56" w14:textId="77777777" w:rsidR="006D6A60" w:rsidRDefault="00C73FD5">
            <w:pPr>
              <w:spacing w:after="0" w:line="240" w:lineRule="auto"/>
            </w:pPr>
            <w:r>
              <w:rPr>
                <w:rFonts w:ascii="Times New Roman" w:hAnsi="Times New Roman"/>
              </w:rPr>
              <w:t>Лисик О.В.</w:t>
            </w:r>
          </w:p>
        </w:tc>
        <w:tc>
          <w:tcPr>
            <w:tcW w:w="1418" w:type="dxa"/>
          </w:tcPr>
          <w:p w14:paraId="07B00423" w14:textId="77777777" w:rsidR="006D6A60" w:rsidRDefault="006D6A60">
            <w:pPr>
              <w:spacing w:after="0" w:line="240" w:lineRule="auto"/>
              <w:jc w:val="center"/>
              <w:rPr>
                <w:rFonts w:ascii="Times New Roman" w:hAnsi="Times New Roman"/>
              </w:rPr>
            </w:pPr>
          </w:p>
        </w:tc>
      </w:tr>
      <w:tr w:rsidR="006D6A60" w14:paraId="4B60DA72" w14:textId="77777777">
        <w:tc>
          <w:tcPr>
            <w:tcW w:w="708" w:type="dxa"/>
          </w:tcPr>
          <w:p w14:paraId="13363145" w14:textId="77777777" w:rsidR="006D6A60" w:rsidRDefault="00C73FD5">
            <w:pPr>
              <w:spacing w:after="0" w:line="240" w:lineRule="auto"/>
              <w:jc w:val="center"/>
              <w:rPr>
                <w:rFonts w:ascii="Times New Roman" w:hAnsi="Times New Roman"/>
              </w:rPr>
            </w:pPr>
            <w:r>
              <w:rPr>
                <w:rFonts w:ascii="Times New Roman" w:hAnsi="Times New Roman"/>
              </w:rPr>
              <w:t>131.</w:t>
            </w:r>
          </w:p>
        </w:tc>
        <w:tc>
          <w:tcPr>
            <w:tcW w:w="8789" w:type="dxa"/>
          </w:tcPr>
          <w:p w14:paraId="210CD11A" w14:textId="77777777" w:rsidR="006D6A60" w:rsidRDefault="00C73FD5">
            <w:pPr>
              <w:spacing w:after="0" w:line="240" w:lineRule="auto"/>
              <w:jc w:val="both"/>
              <w:rPr>
                <w:rFonts w:ascii="Times New Roman" w:hAnsi="Times New Roman"/>
              </w:rPr>
            </w:pPr>
            <w:r>
              <w:rPr>
                <w:rFonts w:ascii="Times New Roman" w:hAnsi="Times New Roman"/>
              </w:rPr>
              <w:t>Контроль виховної роботи вчителів, що атестуються</w:t>
            </w:r>
          </w:p>
        </w:tc>
        <w:tc>
          <w:tcPr>
            <w:tcW w:w="1559" w:type="dxa"/>
          </w:tcPr>
          <w:p w14:paraId="03BE8C4B" w14:textId="77777777" w:rsidR="006D6A60" w:rsidRDefault="00C73FD5">
            <w:pPr>
              <w:spacing w:after="0" w:line="240" w:lineRule="auto"/>
              <w:jc w:val="center"/>
              <w:rPr>
                <w:rFonts w:ascii="Times New Roman" w:hAnsi="Times New Roman"/>
              </w:rPr>
            </w:pPr>
            <w:r>
              <w:rPr>
                <w:rFonts w:ascii="Times New Roman" w:hAnsi="Times New Roman"/>
              </w:rPr>
              <w:t>Листопад 2022</w:t>
            </w:r>
          </w:p>
        </w:tc>
        <w:tc>
          <w:tcPr>
            <w:tcW w:w="2126" w:type="dxa"/>
          </w:tcPr>
          <w:p w14:paraId="4018D56A" w14:textId="77777777" w:rsidR="006D6A60" w:rsidRDefault="00C73FD5">
            <w:pPr>
              <w:spacing w:after="0" w:line="240" w:lineRule="auto"/>
            </w:pPr>
            <w:r>
              <w:rPr>
                <w:rFonts w:ascii="Times New Roman" w:hAnsi="Times New Roman"/>
              </w:rPr>
              <w:t>Лисик О.В.</w:t>
            </w:r>
          </w:p>
        </w:tc>
        <w:tc>
          <w:tcPr>
            <w:tcW w:w="1418" w:type="dxa"/>
          </w:tcPr>
          <w:p w14:paraId="13C017E1" w14:textId="77777777" w:rsidR="006D6A60" w:rsidRDefault="006D6A60">
            <w:pPr>
              <w:spacing w:after="0" w:line="240" w:lineRule="auto"/>
              <w:jc w:val="center"/>
              <w:rPr>
                <w:rFonts w:ascii="Times New Roman" w:hAnsi="Times New Roman"/>
              </w:rPr>
            </w:pPr>
          </w:p>
        </w:tc>
      </w:tr>
      <w:tr w:rsidR="006D6A60" w14:paraId="43C06AA9" w14:textId="77777777">
        <w:tc>
          <w:tcPr>
            <w:tcW w:w="14600" w:type="dxa"/>
            <w:gridSpan w:val="5"/>
          </w:tcPr>
          <w:p w14:paraId="5DA91ABC" w14:textId="77777777" w:rsidR="006D6A60" w:rsidRDefault="00C73FD5">
            <w:pPr>
              <w:spacing w:after="0" w:line="240" w:lineRule="auto"/>
              <w:jc w:val="center"/>
              <w:rPr>
                <w:rFonts w:ascii="Times New Roman" w:hAnsi="Times New Roman"/>
                <w:b/>
              </w:rPr>
            </w:pPr>
            <w:r>
              <w:rPr>
                <w:rFonts w:ascii="Times New Roman" w:hAnsi="Times New Roman"/>
                <w:b/>
              </w:rPr>
              <w:t>ІV. Тематичний період (грудень)</w:t>
            </w:r>
          </w:p>
          <w:p w14:paraId="3B737789" w14:textId="77777777" w:rsidR="006D6A60" w:rsidRDefault="006D6A60">
            <w:pPr>
              <w:spacing w:after="0" w:line="240" w:lineRule="auto"/>
              <w:jc w:val="center"/>
              <w:rPr>
                <w:rFonts w:ascii="Times New Roman" w:hAnsi="Times New Roman"/>
              </w:rPr>
            </w:pPr>
          </w:p>
          <w:p w14:paraId="57BDA96C" w14:textId="77777777" w:rsidR="006D6A60" w:rsidRDefault="00C73FD5">
            <w:pPr>
              <w:spacing w:after="0" w:line="240" w:lineRule="auto"/>
              <w:jc w:val="center"/>
              <w:rPr>
                <w:rFonts w:ascii="Times New Roman" w:hAnsi="Times New Roman"/>
              </w:rPr>
            </w:pPr>
            <w:r>
              <w:rPr>
                <w:rFonts w:ascii="Times New Roman" w:hAnsi="Times New Roman"/>
              </w:rPr>
              <w:t xml:space="preserve">             Тема: «Жити в злагоді з природою» (Програма «Основні орієнтири виховання». Ціннісне ставлення до природи)</w:t>
            </w:r>
          </w:p>
          <w:p w14:paraId="2219683B" w14:textId="77777777" w:rsidR="006D6A60" w:rsidRDefault="00C73FD5">
            <w:pPr>
              <w:spacing w:after="0" w:line="240" w:lineRule="auto"/>
              <w:jc w:val="center"/>
              <w:rPr>
                <w:rFonts w:ascii="Times New Roman" w:hAnsi="Times New Roman"/>
              </w:rPr>
            </w:pPr>
            <w:r>
              <w:rPr>
                <w:rFonts w:ascii="Times New Roman" w:hAnsi="Times New Roman"/>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6D6A60" w14:paraId="22FDCBDB" w14:textId="77777777">
        <w:tc>
          <w:tcPr>
            <w:tcW w:w="708" w:type="dxa"/>
          </w:tcPr>
          <w:p w14:paraId="47C8BD52" w14:textId="77777777" w:rsidR="006D6A60" w:rsidRDefault="00C73FD5">
            <w:pPr>
              <w:spacing w:after="0" w:line="240" w:lineRule="auto"/>
              <w:jc w:val="center"/>
              <w:rPr>
                <w:rFonts w:ascii="Times New Roman" w:hAnsi="Times New Roman"/>
              </w:rPr>
            </w:pPr>
            <w:r>
              <w:rPr>
                <w:rFonts w:ascii="Times New Roman" w:hAnsi="Times New Roman"/>
              </w:rPr>
              <w:t>132.</w:t>
            </w:r>
          </w:p>
        </w:tc>
        <w:tc>
          <w:tcPr>
            <w:tcW w:w="8789" w:type="dxa"/>
          </w:tcPr>
          <w:p w14:paraId="7B13CA27" w14:textId="77777777" w:rsidR="006D6A60" w:rsidRDefault="00C73FD5">
            <w:pPr>
              <w:spacing w:after="0" w:line="240" w:lineRule="auto"/>
              <w:jc w:val="both"/>
              <w:rPr>
                <w:rFonts w:ascii="Times New Roman" w:hAnsi="Times New Roman"/>
              </w:rPr>
            </w:pPr>
            <w:r>
              <w:rPr>
                <w:rFonts w:ascii="Times New Roman" w:hAnsi="Times New Roman"/>
              </w:rPr>
              <w:t>Скласти план виховної роботи на період зимових канікул</w:t>
            </w:r>
          </w:p>
        </w:tc>
        <w:tc>
          <w:tcPr>
            <w:tcW w:w="1559" w:type="dxa"/>
          </w:tcPr>
          <w:p w14:paraId="413F326E" w14:textId="77777777" w:rsidR="006D6A60" w:rsidRDefault="00C73FD5">
            <w:pPr>
              <w:spacing w:after="0" w:line="240" w:lineRule="auto"/>
            </w:pPr>
            <w:r>
              <w:rPr>
                <w:rFonts w:ascii="Times New Roman" w:hAnsi="Times New Roman"/>
              </w:rPr>
              <w:t>Грудень 2022</w:t>
            </w:r>
          </w:p>
        </w:tc>
        <w:tc>
          <w:tcPr>
            <w:tcW w:w="2126" w:type="dxa"/>
          </w:tcPr>
          <w:p w14:paraId="307E6DF8"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7D4D8BEC" w14:textId="77777777" w:rsidR="006D6A60" w:rsidRDefault="006D6A60">
            <w:pPr>
              <w:spacing w:after="0" w:line="240" w:lineRule="auto"/>
              <w:jc w:val="center"/>
              <w:rPr>
                <w:rFonts w:ascii="Times New Roman" w:hAnsi="Times New Roman"/>
              </w:rPr>
            </w:pPr>
          </w:p>
        </w:tc>
      </w:tr>
      <w:tr w:rsidR="006D6A60" w14:paraId="2651C985" w14:textId="77777777">
        <w:tc>
          <w:tcPr>
            <w:tcW w:w="708" w:type="dxa"/>
          </w:tcPr>
          <w:p w14:paraId="7D82526B" w14:textId="77777777" w:rsidR="006D6A60" w:rsidRDefault="00C73FD5">
            <w:pPr>
              <w:spacing w:after="0" w:line="240" w:lineRule="auto"/>
              <w:jc w:val="center"/>
              <w:rPr>
                <w:rFonts w:ascii="Times New Roman" w:hAnsi="Times New Roman"/>
              </w:rPr>
            </w:pPr>
            <w:r>
              <w:rPr>
                <w:rFonts w:ascii="Times New Roman" w:hAnsi="Times New Roman"/>
              </w:rPr>
              <w:t>133.</w:t>
            </w:r>
          </w:p>
        </w:tc>
        <w:tc>
          <w:tcPr>
            <w:tcW w:w="8789" w:type="dxa"/>
          </w:tcPr>
          <w:p w14:paraId="0BA0C61D" w14:textId="77777777" w:rsidR="006D6A60" w:rsidRDefault="00C73FD5">
            <w:pPr>
              <w:spacing w:after="0" w:line="240" w:lineRule="auto"/>
              <w:jc w:val="both"/>
              <w:rPr>
                <w:rFonts w:ascii="Times New Roman" w:hAnsi="Times New Roman"/>
              </w:rPr>
            </w:pPr>
            <w:r>
              <w:rPr>
                <w:rFonts w:ascii="Times New Roman" w:hAnsi="Times New Roman"/>
              </w:rPr>
              <w:t xml:space="preserve">Організація і проведення заходів під час зимових канікул </w:t>
            </w:r>
          </w:p>
          <w:p w14:paraId="31DD0819" w14:textId="77777777" w:rsidR="006D6A60" w:rsidRDefault="00C73FD5">
            <w:pPr>
              <w:spacing w:after="0" w:line="240" w:lineRule="auto"/>
              <w:jc w:val="both"/>
              <w:rPr>
                <w:rFonts w:ascii="Times New Roman" w:hAnsi="Times New Roman"/>
              </w:rPr>
            </w:pPr>
            <w:r>
              <w:rPr>
                <w:rFonts w:ascii="Times New Roman" w:hAnsi="Times New Roman"/>
              </w:rPr>
              <w:t>( за окремим планом)</w:t>
            </w:r>
          </w:p>
        </w:tc>
        <w:tc>
          <w:tcPr>
            <w:tcW w:w="1559" w:type="dxa"/>
          </w:tcPr>
          <w:p w14:paraId="078C7E74" w14:textId="77777777" w:rsidR="006D6A60" w:rsidRDefault="00C73FD5">
            <w:pPr>
              <w:spacing w:after="0" w:line="240" w:lineRule="auto"/>
            </w:pPr>
            <w:r>
              <w:rPr>
                <w:rFonts w:ascii="Times New Roman" w:hAnsi="Times New Roman"/>
              </w:rPr>
              <w:t>Грудень 2022</w:t>
            </w:r>
          </w:p>
        </w:tc>
        <w:tc>
          <w:tcPr>
            <w:tcW w:w="2126" w:type="dxa"/>
          </w:tcPr>
          <w:p w14:paraId="33DBD3AD"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13545BC8" w14:textId="77777777" w:rsidR="006D6A60" w:rsidRDefault="006D6A60">
            <w:pPr>
              <w:spacing w:after="0" w:line="240" w:lineRule="auto"/>
              <w:jc w:val="center"/>
              <w:rPr>
                <w:rFonts w:ascii="Times New Roman" w:hAnsi="Times New Roman"/>
              </w:rPr>
            </w:pPr>
          </w:p>
        </w:tc>
      </w:tr>
      <w:tr w:rsidR="006D6A60" w14:paraId="72140C38" w14:textId="77777777">
        <w:tc>
          <w:tcPr>
            <w:tcW w:w="708" w:type="dxa"/>
          </w:tcPr>
          <w:p w14:paraId="2AACC032" w14:textId="77777777" w:rsidR="006D6A60" w:rsidRDefault="00C73FD5">
            <w:pPr>
              <w:spacing w:after="0" w:line="240" w:lineRule="auto"/>
              <w:jc w:val="center"/>
              <w:rPr>
                <w:rFonts w:ascii="Times New Roman" w:hAnsi="Times New Roman"/>
              </w:rPr>
            </w:pPr>
            <w:r>
              <w:rPr>
                <w:rFonts w:ascii="Times New Roman" w:hAnsi="Times New Roman"/>
              </w:rPr>
              <w:t>134.</w:t>
            </w:r>
          </w:p>
        </w:tc>
        <w:tc>
          <w:tcPr>
            <w:tcW w:w="8789" w:type="dxa"/>
          </w:tcPr>
          <w:p w14:paraId="4055FF94" w14:textId="77777777" w:rsidR="006D6A60" w:rsidRDefault="00C73FD5">
            <w:pPr>
              <w:spacing w:after="0"/>
              <w:jc w:val="both"/>
              <w:rPr>
                <w:rFonts w:ascii="Times New Roman" w:hAnsi="Times New Roman"/>
              </w:rPr>
            </w:pPr>
            <w:r>
              <w:rPr>
                <w:rFonts w:ascii="Times New Roman" w:hAnsi="Times New Roman"/>
              </w:rPr>
              <w:t>Місячник військово-патріотичної роботи, присвячений річниці Збройних Сил України (за окремим планом)</w:t>
            </w:r>
          </w:p>
        </w:tc>
        <w:tc>
          <w:tcPr>
            <w:tcW w:w="1559" w:type="dxa"/>
          </w:tcPr>
          <w:p w14:paraId="3E3A9A32" w14:textId="77777777" w:rsidR="006D6A60" w:rsidRDefault="00C73FD5">
            <w:pPr>
              <w:spacing w:after="0" w:line="240" w:lineRule="auto"/>
            </w:pPr>
            <w:r>
              <w:rPr>
                <w:rFonts w:ascii="Times New Roman" w:hAnsi="Times New Roman"/>
              </w:rPr>
              <w:t>Грудень 2022</w:t>
            </w:r>
          </w:p>
        </w:tc>
        <w:tc>
          <w:tcPr>
            <w:tcW w:w="2126" w:type="dxa"/>
          </w:tcPr>
          <w:p w14:paraId="693A4A4D"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7C415984" w14:textId="77777777" w:rsidR="006D6A60" w:rsidRDefault="006D6A60">
            <w:pPr>
              <w:spacing w:after="0" w:line="240" w:lineRule="auto"/>
              <w:jc w:val="center"/>
              <w:rPr>
                <w:rFonts w:ascii="Times New Roman" w:hAnsi="Times New Roman"/>
              </w:rPr>
            </w:pPr>
          </w:p>
        </w:tc>
      </w:tr>
      <w:tr w:rsidR="006D6A60" w14:paraId="53F7D8AB" w14:textId="77777777">
        <w:tc>
          <w:tcPr>
            <w:tcW w:w="708" w:type="dxa"/>
          </w:tcPr>
          <w:p w14:paraId="0625B682" w14:textId="77777777" w:rsidR="006D6A60" w:rsidRDefault="00C73FD5">
            <w:pPr>
              <w:spacing w:after="0" w:line="240" w:lineRule="auto"/>
              <w:jc w:val="center"/>
              <w:rPr>
                <w:rFonts w:ascii="Times New Roman" w:hAnsi="Times New Roman"/>
              </w:rPr>
            </w:pPr>
            <w:r>
              <w:rPr>
                <w:rFonts w:ascii="Times New Roman" w:hAnsi="Times New Roman"/>
              </w:rPr>
              <w:t>135.</w:t>
            </w:r>
          </w:p>
        </w:tc>
        <w:tc>
          <w:tcPr>
            <w:tcW w:w="8789" w:type="dxa"/>
          </w:tcPr>
          <w:p w14:paraId="6FD75DEF" w14:textId="77777777" w:rsidR="006D6A60" w:rsidRDefault="00C73FD5">
            <w:pPr>
              <w:jc w:val="both"/>
              <w:rPr>
                <w:rFonts w:ascii="Times New Roman" w:hAnsi="Times New Roman"/>
                <w:lang w:eastAsia="uk-UA"/>
              </w:rPr>
            </w:pPr>
            <w:r>
              <w:rPr>
                <w:rFonts w:ascii="Times New Roman" w:hAnsi="Times New Roman"/>
                <w:lang w:eastAsia="uk-UA"/>
              </w:rPr>
              <w:t>Соціально-філософські бесіди «Суспільне і громадянське призначення особистості» (8-9 класи)</w:t>
            </w:r>
          </w:p>
        </w:tc>
        <w:tc>
          <w:tcPr>
            <w:tcW w:w="1559" w:type="dxa"/>
          </w:tcPr>
          <w:p w14:paraId="343B8952" w14:textId="77777777" w:rsidR="006D6A60" w:rsidRDefault="00C73FD5">
            <w:pPr>
              <w:spacing w:after="0" w:line="240" w:lineRule="auto"/>
            </w:pPr>
            <w:r>
              <w:rPr>
                <w:rFonts w:ascii="Times New Roman" w:hAnsi="Times New Roman"/>
              </w:rPr>
              <w:t>Грудень 2022</w:t>
            </w:r>
          </w:p>
        </w:tc>
        <w:tc>
          <w:tcPr>
            <w:tcW w:w="2126" w:type="dxa"/>
          </w:tcPr>
          <w:p w14:paraId="6B0FCD0D" w14:textId="77777777" w:rsidR="006D6A60" w:rsidRDefault="00C73FD5">
            <w:pPr>
              <w:spacing w:after="0" w:line="240" w:lineRule="auto"/>
              <w:jc w:val="center"/>
              <w:rPr>
                <w:rFonts w:ascii="Times New Roman" w:hAnsi="Times New Roman"/>
              </w:rPr>
            </w:pPr>
            <w:r>
              <w:rPr>
                <w:rFonts w:ascii="Times New Roman" w:hAnsi="Times New Roman"/>
              </w:rPr>
              <w:t>Клані керівники 8-9 класів</w:t>
            </w:r>
          </w:p>
        </w:tc>
        <w:tc>
          <w:tcPr>
            <w:tcW w:w="1418" w:type="dxa"/>
          </w:tcPr>
          <w:p w14:paraId="583A69C0" w14:textId="77777777" w:rsidR="006D6A60" w:rsidRDefault="006D6A60">
            <w:pPr>
              <w:spacing w:after="0" w:line="240" w:lineRule="auto"/>
              <w:jc w:val="center"/>
              <w:rPr>
                <w:rFonts w:ascii="Times New Roman" w:hAnsi="Times New Roman"/>
              </w:rPr>
            </w:pPr>
          </w:p>
        </w:tc>
      </w:tr>
      <w:tr w:rsidR="006D6A60" w14:paraId="1C8FE2F2" w14:textId="77777777">
        <w:tc>
          <w:tcPr>
            <w:tcW w:w="708" w:type="dxa"/>
          </w:tcPr>
          <w:p w14:paraId="664003DE" w14:textId="77777777" w:rsidR="006D6A60" w:rsidRDefault="00C73FD5">
            <w:pPr>
              <w:spacing w:after="0" w:line="240" w:lineRule="auto"/>
              <w:jc w:val="center"/>
              <w:rPr>
                <w:rFonts w:ascii="Times New Roman" w:hAnsi="Times New Roman"/>
              </w:rPr>
            </w:pPr>
            <w:r>
              <w:rPr>
                <w:rFonts w:ascii="Times New Roman" w:hAnsi="Times New Roman"/>
              </w:rPr>
              <w:t>136.</w:t>
            </w:r>
          </w:p>
        </w:tc>
        <w:tc>
          <w:tcPr>
            <w:tcW w:w="8789" w:type="dxa"/>
          </w:tcPr>
          <w:p w14:paraId="40E13D21" w14:textId="77777777" w:rsidR="006D6A60" w:rsidRDefault="00C73FD5">
            <w:pPr>
              <w:spacing w:after="0"/>
              <w:jc w:val="both"/>
              <w:rPr>
                <w:rFonts w:ascii="Times New Roman" w:hAnsi="Times New Roman"/>
              </w:rPr>
            </w:pPr>
            <w:r>
              <w:rPr>
                <w:rFonts w:ascii="Times New Roman" w:hAnsi="Times New Roman"/>
              </w:rPr>
              <w:t>Заходи щодо підготовки та відзначення річниці українського визвольного руху ХХ століття (за окремим планом):</w:t>
            </w:r>
          </w:p>
          <w:p w14:paraId="1BF300E5" w14:textId="77777777" w:rsidR="006D6A60" w:rsidRDefault="00C73FD5">
            <w:pPr>
              <w:spacing w:after="0"/>
              <w:ind w:right="-168"/>
              <w:jc w:val="both"/>
              <w:rPr>
                <w:rFonts w:ascii="Times New Roman" w:eastAsia="Times New Roman" w:hAnsi="Times New Roman"/>
              </w:rPr>
            </w:pPr>
            <w:r>
              <w:rPr>
                <w:rFonts w:ascii="Times New Roman" w:hAnsi="Times New Roman"/>
              </w:rPr>
              <w:t>-</w:t>
            </w:r>
            <w:r>
              <w:rPr>
                <w:rFonts w:ascii="Times New Roman" w:eastAsia="Times New Roman" w:hAnsi="Times New Roman"/>
              </w:rPr>
              <w:t>Уроки - лекції «Про Український визвольний рух ХХ століття», «Головні події визвольного руху в Україні», «Українська Центральна Рада», «Утворення ЗУНР. Прихід до влади Директорії», «Гетьманський переворот і утворення Української держави», «Україна на шляху до незалежності»</w:t>
            </w:r>
          </w:p>
          <w:p w14:paraId="547605DD" w14:textId="77777777" w:rsidR="006D6A60" w:rsidRDefault="00C73FD5">
            <w:pPr>
              <w:spacing w:after="0"/>
              <w:ind w:right="-168"/>
              <w:jc w:val="both"/>
              <w:rPr>
                <w:rFonts w:ascii="Times New Roman" w:eastAsia="Times New Roman" w:hAnsi="Times New Roman"/>
              </w:rPr>
            </w:pPr>
            <w:r>
              <w:rPr>
                <w:rFonts w:ascii="Times New Roman" w:eastAsia="Times New Roman" w:hAnsi="Times New Roman"/>
              </w:rPr>
              <w:t>- Засідання круглих столів «Крути: найбільше важить слово правди», «Діяльність ОУН - УПА в 30-60 роках ХХ століття», «Боротьба за відновлення української держави в період Другої світової війни і сьогодення», «Історія створення Української повстанської армії», «Видатні діячі визвольного руху України», «Стежками українського народу»,</w:t>
            </w:r>
          </w:p>
          <w:p w14:paraId="4ECBE3B9" w14:textId="77777777" w:rsidR="006D6A60" w:rsidRDefault="00C73FD5">
            <w:pPr>
              <w:spacing w:after="0"/>
              <w:ind w:right="-168"/>
              <w:jc w:val="both"/>
              <w:rPr>
                <w:rFonts w:ascii="Times New Roman" w:eastAsia="Times New Roman" w:hAnsi="Times New Roman"/>
              </w:rPr>
            </w:pPr>
            <w:r>
              <w:rPr>
                <w:rFonts w:ascii="Times New Roman" w:eastAsia="Times New Roman" w:hAnsi="Times New Roman"/>
              </w:rPr>
              <w:t xml:space="preserve">- Диспути «Ваше ставлення до особистості Степана Бандери», «Український повстанський </w:t>
            </w:r>
            <w:r>
              <w:rPr>
                <w:rFonts w:ascii="Times New Roman" w:eastAsia="Times New Roman" w:hAnsi="Times New Roman"/>
              </w:rPr>
              <w:lastRenderedPageBreak/>
              <w:t>рух – прояв патріотизму чи опір владі»</w:t>
            </w:r>
          </w:p>
          <w:p w14:paraId="7EEC1462" w14:textId="77777777" w:rsidR="006D6A60" w:rsidRDefault="00C73FD5">
            <w:pPr>
              <w:spacing w:after="0"/>
              <w:ind w:right="-168"/>
              <w:jc w:val="both"/>
              <w:rPr>
                <w:rFonts w:ascii="Times New Roman" w:eastAsia="Times New Roman" w:hAnsi="Times New Roman"/>
              </w:rPr>
            </w:pPr>
            <w:r>
              <w:rPr>
                <w:rFonts w:ascii="Times New Roman" w:eastAsia="Times New Roman" w:hAnsi="Times New Roman"/>
              </w:rPr>
              <w:t>- Бесіди «Подвиг українських юнаків під Крутами – символ національної честі»</w:t>
            </w:r>
          </w:p>
          <w:p w14:paraId="41D6EE2F" w14:textId="77777777" w:rsidR="006D6A60" w:rsidRDefault="006D6A60">
            <w:pPr>
              <w:spacing w:after="0"/>
              <w:ind w:right="-168"/>
              <w:jc w:val="both"/>
              <w:rPr>
                <w:rFonts w:ascii="Times New Roman" w:hAnsi="Times New Roman"/>
              </w:rPr>
            </w:pPr>
          </w:p>
        </w:tc>
        <w:tc>
          <w:tcPr>
            <w:tcW w:w="1559" w:type="dxa"/>
          </w:tcPr>
          <w:p w14:paraId="6D7C6134" w14:textId="77777777" w:rsidR="006D6A60" w:rsidRDefault="00C73FD5">
            <w:pPr>
              <w:spacing w:after="0" w:line="240" w:lineRule="auto"/>
            </w:pPr>
            <w:r>
              <w:rPr>
                <w:rFonts w:ascii="Times New Roman" w:hAnsi="Times New Roman"/>
              </w:rPr>
              <w:lastRenderedPageBreak/>
              <w:t>Грудень 2022</w:t>
            </w:r>
          </w:p>
        </w:tc>
        <w:tc>
          <w:tcPr>
            <w:tcW w:w="2126" w:type="dxa"/>
          </w:tcPr>
          <w:p w14:paraId="57AA09D1"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 вчитель історії</w:t>
            </w:r>
          </w:p>
        </w:tc>
        <w:tc>
          <w:tcPr>
            <w:tcW w:w="1418" w:type="dxa"/>
          </w:tcPr>
          <w:p w14:paraId="31476F91" w14:textId="77777777" w:rsidR="006D6A60" w:rsidRDefault="006D6A60">
            <w:pPr>
              <w:spacing w:after="0" w:line="240" w:lineRule="auto"/>
              <w:jc w:val="center"/>
              <w:rPr>
                <w:rFonts w:ascii="Times New Roman" w:hAnsi="Times New Roman"/>
              </w:rPr>
            </w:pPr>
          </w:p>
        </w:tc>
      </w:tr>
      <w:tr w:rsidR="006D6A60" w14:paraId="015AA865" w14:textId="77777777">
        <w:tc>
          <w:tcPr>
            <w:tcW w:w="708" w:type="dxa"/>
          </w:tcPr>
          <w:p w14:paraId="57022C83" w14:textId="77777777" w:rsidR="006D6A60" w:rsidRDefault="00C73FD5">
            <w:pPr>
              <w:spacing w:after="0" w:line="240" w:lineRule="auto"/>
              <w:jc w:val="center"/>
              <w:rPr>
                <w:rFonts w:ascii="Times New Roman" w:hAnsi="Times New Roman"/>
              </w:rPr>
            </w:pPr>
            <w:r>
              <w:rPr>
                <w:rFonts w:ascii="Times New Roman" w:hAnsi="Times New Roman"/>
              </w:rPr>
              <w:lastRenderedPageBreak/>
              <w:t>137.</w:t>
            </w:r>
          </w:p>
        </w:tc>
        <w:tc>
          <w:tcPr>
            <w:tcW w:w="8789" w:type="dxa"/>
          </w:tcPr>
          <w:p w14:paraId="09728C30" w14:textId="77777777" w:rsidR="006D6A60" w:rsidRDefault="00C73FD5">
            <w:pPr>
              <w:snapToGrid w:val="0"/>
              <w:spacing w:after="0" w:line="240" w:lineRule="auto"/>
              <w:rPr>
                <w:rFonts w:ascii="Times New Roman" w:hAnsi="Times New Roman"/>
              </w:rPr>
            </w:pPr>
            <w:r>
              <w:rPr>
                <w:rFonts w:ascii="Times New Roman" w:hAnsi="Times New Roman"/>
              </w:rPr>
              <w:t>1. Години спілкування:</w:t>
            </w:r>
          </w:p>
          <w:p w14:paraId="0A78C4D0" w14:textId="77777777" w:rsidR="006D6A60" w:rsidRDefault="00C73FD5">
            <w:pPr>
              <w:snapToGrid w:val="0"/>
              <w:spacing w:after="0" w:line="240" w:lineRule="auto"/>
              <w:rPr>
                <w:rFonts w:ascii="Times New Roman" w:hAnsi="Times New Roman"/>
              </w:rPr>
            </w:pPr>
            <w:r>
              <w:rPr>
                <w:rFonts w:ascii="Times New Roman" w:hAnsi="Times New Roman"/>
              </w:rPr>
              <w:t>«Що означає бути вихованою людиною</w:t>
            </w:r>
            <w:r>
              <w:rPr>
                <w:rFonts w:ascii="Times New Roman" w:hAnsi="Times New Roman"/>
                <w:spacing w:val="10"/>
              </w:rPr>
              <w:t>?» – 1 кл.</w:t>
            </w:r>
          </w:p>
          <w:p w14:paraId="56231BF4" w14:textId="77777777" w:rsidR="006D6A60" w:rsidRDefault="00C73FD5">
            <w:pPr>
              <w:snapToGrid w:val="0"/>
              <w:spacing w:after="0" w:line="240" w:lineRule="auto"/>
              <w:rPr>
                <w:rFonts w:ascii="Times New Roman" w:hAnsi="Times New Roman"/>
                <w:spacing w:val="10"/>
              </w:rPr>
            </w:pPr>
            <w:r>
              <w:rPr>
                <w:rFonts w:ascii="Times New Roman" w:hAnsi="Times New Roman"/>
                <w:spacing w:val="-10"/>
                <w:kern w:val="28"/>
              </w:rPr>
              <w:t>«</w:t>
            </w:r>
            <w:r>
              <w:rPr>
                <w:rFonts w:ascii="Times New Roman" w:hAnsi="Times New Roman"/>
              </w:rPr>
              <w:t>Буду гідним скрізь і всюди, щоб нести вам радість, люди!</w:t>
            </w:r>
            <w:r>
              <w:rPr>
                <w:rFonts w:ascii="Times New Roman" w:hAnsi="Times New Roman"/>
                <w:spacing w:val="-10"/>
                <w:kern w:val="28"/>
              </w:rPr>
              <w:t>»</w:t>
            </w:r>
            <w:r>
              <w:rPr>
                <w:rFonts w:ascii="Times New Roman" w:hAnsi="Times New Roman"/>
                <w:spacing w:val="10"/>
              </w:rPr>
              <w:t xml:space="preserve"> – 2 кл. </w:t>
            </w:r>
          </w:p>
          <w:p w14:paraId="1BF448EB" w14:textId="77777777" w:rsidR="006D6A60" w:rsidRDefault="00C73FD5">
            <w:pPr>
              <w:snapToGrid w:val="0"/>
              <w:spacing w:after="0" w:line="240" w:lineRule="auto"/>
              <w:rPr>
                <w:rFonts w:ascii="Times New Roman" w:hAnsi="Times New Roman"/>
                <w:spacing w:val="-10"/>
                <w:kern w:val="28"/>
              </w:rPr>
            </w:pPr>
            <w:r>
              <w:rPr>
                <w:rFonts w:ascii="Times New Roman" w:hAnsi="Times New Roman"/>
                <w:spacing w:val="-10"/>
                <w:kern w:val="28"/>
              </w:rPr>
              <w:t>«</w:t>
            </w:r>
            <w:r>
              <w:rPr>
                <w:rFonts w:ascii="Times New Roman" w:hAnsi="Times New Roman"/>
              </w:rPr>
              <w:t>Вчимося бути добрими людь</w:t>
            </w:r>
            <w:r>
              <w:rPr>
                <w:rFonts w:ascii="Times New Roman" w:hAnsi="Times New Roman"/>
              </w:rPr>
              <w:softHyphen/>
              <w:t>ми</w:t>
            </w:r>
            <w:r>
              <w:rPr>
                <w:rFonts w:ascii="Times New Roman" w:hAnsi="Times New Roman"/>
                <w:spacing w:val="-10"/>
                <w:kern w:val="28"/>
              </w:rPr>
              <w:t>» – 3 кл.</w:t>
            </w:r>
          </w:p>
          <w:p w14:paraId="059E1AB8" w14:textId="77777777" w:rsidR="006D6A60" w:rsidRDefault="00C73FD5">
            <w:pPr>
              <w:snapToGrid w:val="0"/>
              <w:spacing w:after="0" w:line="240" w:lineRule="auto"/>
              <w:rPr>
                <w:rFonts w:ascii="Times New Roman" w:hAnsi="Times New Roman"/>
              </w:rPr>
            </w:pPr>
            <w:r>
              <w:rPr>
                <w:rFonts w:ascii="Times New Roman" w:hAnsi="Times New Roman"/>
                <w:spacing w:val="10"/>
              </w:rPr>
              <w:t>«Твої норми поведінки» – 4 кл.</w:t>
            </w:r>
          </w:p>
          <w:p w14:paraId="1D73B2ED" w14:textId="77777777" w:rsidR="006D6A60" w:rsidRDefault="00C73FD5">
            <w:pPr>
              <w:spacing w:after="0" w:line="240" w:lineRule="auto"/>
              <w:rPr>
                <w:rFonts w:ascii="Times New Roman" w:hAnsi="Times New Roman"/>
                <w:spacing w:val="-8"/>
                <w:kern w:val="28"/>
              </w:rPr>
            </w:pPr>
            <w:r>
              <w:rPr>
                <w:rFonts w:ascii="Times New Roman" w:hAnsi="Times New Roman"/>
                <w:spacing w:val="-8"/>
                <w:kern w:val="28"/>
              </w:rPr>
              <w:t>«</w:t>
            </w:r>
            <w:r>
              <w:rPr>
                <w:rFonts w:ascii="Times New Roman" w:hAnsi="Times New Roman"/>
              </w:rPr>
              <w:t>Мовленнєвий етикет</w:t>
            </w:r>
            <w:r>
              <w:rPr>
                <w:rFonts w:ascii="Times New Roman" w:hAnsi="Times New Roman"/>
                <w:spacing w:val="-8"/>
                <w:kern w:val="28"/>
              </w:rPr>
              <w:t>» – 5 кл.</w:t>
            </w:r>
          </w:p>
          <w:p w14:paraId="7AA3FCC5" w14:textId="77777777" w:rsidR="006D6A60" w:rsidRDefault="00C73FD5">
            <w:pPr>
              <w:spacing w:after="0" w:line="240" w:lineRule="auto"/>
              <w:rPr>
                <w:rFonts w:ascii="Times New Roman" w:hAnsi="Times New Roman"/>
              </w:rPr>
            </w:pPr>
            <w:r>
              <w:rPr>
                <w:rFonts w:ascii="Times New Roman" w:hAnsi="Times New Roman"/>
              </w:rPr>
              <w:t>«Дерево з коріння починається, а людина  - з сім’ї» – 6 кл.</w:t>
            </w:r>
          </w:p>
          <w:p w14:paraId="00250722" w14:textId="77777777" w:rsidR="006D6A60" w:rsidRDefault="00C73FD5">
            <w:pPr>
              <w:spacing w:after="0" w:line="240" w:lineRule="auto"/>
              <w:rPr>
                <w:rFonts w:ascii="Times New Roman" w:hAnsi="Times New Roman"/>
              </w:rPr>
            </w:pPr>
            <w:r>
              <w:rPr>
                <w:rFonts w:ascii="Times New Roman" w:hAnsi="Times New Roman"/>
              </w:rPr>
              <w:t>«Моє спілкування з людьми» – 7 кл.</w:t>
            </w:r>
          </w:p>
          <w:p w14:paraId="278F56AE" w14:textId="77777777" w:rsidR="006D6A60" w:rsidRDefault="00C73FD5">
            <w:pPr>
              <w:spacing w:after="0" w:line="240" w:lineRule="auto"/>
              <w:rPr>
                <w:rFonts w:ascii="Times New Roman" w:hAnsi="Times New Roman"/>
              </w:rPr>
            </w:pPr>
            <w:r>
              <w:rPr>
                <w:rFonts w:ascii="Times New Roman" w:hAnsi="Times New Roman"/>
              </w:rPr>
              <w:t xml:space="preserve">«Як жити в мирі з людьми» – 8 кл. </w:t>
            </w:r>
          </w:p>
          <w:p w14:paraId="40FD14F3" w14:textId="77777777" w:rsidR="006D6A60" w:rsidRDefault="00C73FD5">
            <w:pPr>
              <w:spacing w:after="0"/>
              <w:jc w:val="both"/>
              <w:rPr>
                <w:rFonts w:ascii="Times New Roman" w:hAnsi="Times New Roman"/>
              </w:rPr>
            </w:pPr>
            <w:r>
              <w:rPr>
                <w:rFonts w:ascii="Times New Roman" w:hAnsi="Times New Roman"/>
              </w:rPr>
              <w:t>«Цінності моєї родини</w:t>
            </w:r>
            <w:r>
              <w:rPr>
                <w:rFonts w:ascii="Times New Roman" w:hAnsi="Times New Roman"/>
                <w:spacing w:val="10"/>
              </w:rPr>
              <w:t>» – 9- кл.</w:t>
            </w:r>
          </w:p>
        </w:tc>
        <w:tc>
          <w:tcPr>
            <w:tcW w:w="1559" w:type="dxa"/>
          </w:tcPr>
          <w:p w14:paraId="481977EF" w14:textId="77777777" w:rsidR="006D6A60" w:rsidRDefault="00C73FD5">
            <w:pPr>
              <w:spacing w:after="0" w:line="240" w:lineRule="auto"/>
            </w:pPr>
            <w:r>
              <w:rPr>
                <w:rFonts w:ascii="Times New Roman" w:hAnsi="Times New Roman"/>
              </w:rPr>
              <w:t>Грудень 2022</w:t>
            </w:r>
          </w:p>
        </w:tc>
        <w:tc>
          <w:tcPr>
            <w:tcW w:w="2126" w:type="dxa"/>
          </w:tcPr>
          <w:p w14:paraId="141AD482"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4573A0B" w14:textId="77777777" w:rsidR="006D6A60" w:rsidRDefault="006D6A60">
            <w:pPr>
              <w:spacing w:after="0" w:line="240" w:lineRule="auto"/>
              <w:jc w:val="center"/>
              <w:rPr>
                <w:rFonts w:ascii="Times New Roman" w:hAnsi="Times New Roman"/>
              </w:rPr>
            </w:pPr>
          </w:p>
        </w:tc>
      </w:tr>
      <w:tr w:rsidR="006D6A60" w14:paraId="592260B4" w14:textId="77777777">
        <w:tc>
          <w:tcPr>
            <w:tcW w:w="708" w:type="dxa"/>
          </w:tcPr>
          <w:p w14:paraId="0DFAC97E" w14:textId="77777777" w:rsidR="006D6A60" w:rsidRDefault="00C73FD5">
            <w:pPr>
              <w:spacing w:after="0" w:line="240" w:lineRule="auto"/>
              <w:jc w:val="center"/>
              <w:rPr>
                <w:rFonts w:ascii="Times New Roman" w:hAnsi="Times New Roman"/>
              </w:rPr>
            </w:pPr>
            <w:r>
              <w:rPr>
                <w:rFonts w:ascii="Times New Roman" w:hAnsi="Times New Roman"/>
              </w:rPr>
              <w:t>138.</w:t>
            </w:r>
          </w:p>
        </w:tc>
        <w:tc>
          <w:tcPr>
            <w:tcW w:w="8789" w:type="dxa"/>
          </w:tcPr>
          <w:p w14:paraId="69108CFC" w14:textId="77777777" w:rsidR="006D6A60" w:rsidRDefault="00C73FD5">
            <w:pPr>
              <w:snapToGrid w:val="0"/>
              <w:spacing w:after="0" w:line="240" w:lineRule="auto"/>
              <w:rPr>
                <w:rFonts w:ascii="Times New Roman" w:hAnsi="Times New Roman"/>
              </w:rPr>
            </w:pPr>
            <w:r>
              <w:rPr>
                <w:rFonts w:ascii="Times New Roman" w:hAnsi="Times New Roman"/>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1559" w:type="dxa"/>
          </w:tcPr>
          <w:p w14:paraId="3AFD9D51" w14:textId="77777777" w:rsidR="006D6A60" w:rsidRDefault="00C73FD5">
            <w:pPr>
              <w:spacing w:after="0" w:line="240" w:lineRule="auto"/>
            </w:pPr>
            <w:r>
              <w:rPr>
                <w:rFonts w:ascii="Times New Roman" w:hAnsi="Times New Roman"/>
              </w:rPr>
              <w:t>Грудень 2022</w:t>
            </w:r>
          </w:p>
        </w:tc>
        <w:tc>
          <w:tcPr>
            <w:tcW w:w="2126" w:type="dxa"/>
          </w:tcPr>
          <w:p w14:paraId="2E88EEAA" w14:textId="77777777" w:rsidR="006D6A60" w:rsidRDefault="00C73FD5">
            <w:pPr>
              <w:spacing w:after="0" w:line="240" w:lineRule="auto"/>
            </w:pPr>
            <w:r>
              <w:rPr>
                <w:rFonts w:ascii="Times New Roman" w:hAnsi="Times New Roman"/>
              </w:rPr>
              <w:t>Класні керівники</w:t>
            </w:r>
          </w:p>
        </w:tc>
        <w:tc>
          <w:tcPr>
            <w:tcW w:w="1418" w:type="dxa"/>
          </w:tcPr>
          <w:p w14:paraId="5638B91D" w14:textId="77777777" w:rsidR="006D6A60" w:rsidRDefault="006D6A60">
            <w:pPr>
              <w:spacing w:after="0" w:line="240" w:lineRule="auto"/>
              <w:jc w:val="center"/>
              <w:rPr>
                <w:rFonts w:ascii="Times New Roman" w:hAnsi="Times New Roman"/>
              </w:rPr>
            </w:pPr>
          </w:p>
        </w:tc>
      </w:tr>
      <w:tr w:rsidR="006D6A60" w14:paraId="3ED669DE" w14:textId="77777777">
        <w:tc>
          <w:tcPr>
            <w:tcW w:w="708" w:type="dxa"/>
          </w:tcPr>
          <w:p w14:paraId="16E4CB0F" w14:textId="77777777" w:rsidR="006D6A60" w:rsidRDefault="00C73FD5">
            <w:pPr>
              <w:spacing w:after="0" w:line="240" w:lineRule="auto"/>
              <w:jc w:val="center"/>
              <w:rPr>
                <w:rFonts w:ascii="Times New Roman" w:hAnsi="Times New Roman"/>
              </w:rPr>
            </w:pPr>
            <w:r>
              <w:rPr>
                <w:rFonts w:ascii="Times New Roman" w:hAnsi="Times New Roman"/>
              </w:rPr>
              <w:t>139.</w:t>
            </w:r>
          </w:p>
        </w:tc>
        <w:tc>
          <w:tcPr>
            <w:tcW w:w="8789" w:type="dxa"/>
          </w:tcPr>
          <w:p w14:paraId="624EC6FA" w14:textId="77777777" w:rsidR="006D6A60" w:rsidRDefault="00C73FD5">
            <w:pPr>
              <w:spacing w:after="0"/>
              <w:jc w:val="both"/>
              <w:rPr>
                <w:rFonts w:ascii="Times New Roman" w:hAnsi="Times New Roman"/>
              </w:rPr>
            </w:pPr>
            <w:r>
              <w:rPr>
                <w:rFonts w:ascii="Times New Roman" w:hAnsi="Times New Roman"/>
              </w:rPr>
              <w:t>Святковий благодійний торжок смаколиків до Дня Благодійництва</w:t>
            </w:r>
          </w:p>
        </w:tc>
        <w:tc>
          <w:tcPr>
            <w:tcW w:w="1559" w:type="dxa"/>
          </w:tcPr>
          <w:p w14:paraId="03345E6F" w14:textId="77777777" w:rsidR="006D6A60" w:rsidRDefault="00C73FD5">
            <w:pPr>
              <w:spacing w:after="0" w:line="240" w:lineRule="auto"/>
            </w:pPr>
            <w:r>
              <w:rPr>
                <w:rFonts w:ascii="Times New Roman" w:hAnsi="Times New Roman"/>
              </w:rPr>
              <w:t>Грудень 2022</w:t>
            </w:r>
          </w:p>
        </w:tc>
        <w:tc>
          <w:tcPr>
            <w:tcW w:w="2126" w:type="dxa"/>
          </w:tcPr>
          <w:p w14:paraId="0B17743C" w14:textId="77777777" w:rsidR="006D6A60" w:rsidRDefault="00C73FD5">
            <w:pPr>
              <w:spacing w:after="0" w:line="240" w:lineRule="auto"/>
            </w:pPr>
            <w:r>
              <w:rPr>
                <w:rFonts w:ascii="Times New Roman" w:hAnsi="Times New Roman"/>
              </w:rPr>
              <w:t>Класні керівники</w:t>
            </w:r>
          </w:p>
        </w:tc>
        <w:tc>
          <w:tcPr>
            <w:tcW w:w="1418" w:type="dxa"/>
          </w:tcPr>
          <w:p w14:paraId="1DD2E636" w14:textId="77777777" w:rsidR="006D6A60" w:rsidRDefault="006D6A60">
            <w:pPr>
              <w:spacing w:after="0" w:line="240" w:lineRule="auto"/>
              <w:jc w:val="center"/>
              <w:rPr>
                <w:rFonts w:ascii="Times New Roman" w:hAnsi="Times New Roman"/>
              </w:rPr>
            </w:pPr>
          </w:p>
        </w:tc>
      </w:tr>
      <w:tr w:rsidR="006D6A60" w14:paraId="6FBFFA37" w14:textId="77777777">
        <w:tc>
          <w:tcPr>
            <w:tcW w:w="708" w:type="dxa"/>
          </w:tcPr>
          <w:p w14:paraId="42A84673" w14:textId="77777777" w:rsidR="006D6A60" w:rsidRDefault="00C73FD5">
            <w:pPr>
              <w:spacing w:after="0" w:line="240" w:lineRule="auto"/>
              <w:jc w:val="center"/>
              <w:rPr>
                <w:rFonts w:ascii="Times New Roman" w:hAnsi="Times New Roman"/>
              </w:rPr>
            </w:pPr>
            <w:r>
              <w:rPr>
                <w:rFonts w:ascii="Times New Roman" w:hAnsi="Times New Roman"/>
              </w:rPr>
              <w:t>140.</w:t>
            </w:r>
          </w:p>
        </w:tc>
        <w:tc>
          <w:tcPr>
            <w:tcW w:w="8789" w:type="dxa"/>
          </w:tcPr>
          <w:p w14:paraId="4CA36F03" w14:textId="77777777" w:rsidR="006D6A60" w:rsidRDefault="00C73FD5">
            <w:pPr>
              <w:spacing w:after="0"/>
              <w:jc w:val="both"/>
              <w:rPr>
                <w:rFonts w:ascii="Times New Roman" w:hAnsi="Times New Roman"/>
              </w:rPr>
            </w:pPr>
            <w:r>
              <w:rPr>
                <w:rFonts w:ascii="Times New Roman" w:hAnsi="Times New Roman"/>
              </w:rPr>
              <w:t>Змагання «Ми – майбутні офіцери» до Дня Збройних Сил України.</w:t>
            </w:r>
          </w:p>
        </w:tc>
        <w:tc>
          <w:tcPr>
            <w:tcW w:w="1559" w:type="dxa"/>
          </w:tcPr>
          <w:p w14:paraId="34E699A3" w14:textId="77777777" w:rsidR="006D6A60" w:rsidRDefault="00C73FD5">
            <w:pPr>
              <w:spacing w:after="0" w:line="240" w:lineRule="auto"/>
            </w:pPr>
            <w:r>
              <w:rPr>
                <w:rFonts w:ascii="Times New Roman" w:hAnsi="Times New Roman"/>
              </w:rPr>
              <w:t>Грудень 2022</w:t>
            </w:r>
          </w:p>
        </w:tc>
        <w:tc>
          <w:tcPr>
            <w:tcW w:w="2126" w:type="dxa"/>
          </w:tcPr>
          <w:p w14:paraId="0DA0CA00" w14:textId="77777777" w:rsidR="006D6A60" w:rsidRDefault="00C73FD5">
            <w:pPr>
              <w:spacing w:after="0" w:line="240" w:lineRule="auto"/>
            </w:pPr>
            <w:r>
              <w:rPr>
                <w:rFonts w:ascii="Times New Roman" w:hAnsi="Times New Roman"/>
              </w:rPr>
              <w:t>Класні керівники</w:t>
            </w:r>
          </w:p>
        </w:tc>
        <w:tc>
          <w:tcPr>
            <w:tcW w:w="1418" w:type="dxa"/>
          </w:tcPr>
          <w:p w14:paraId="6C7215EC" w14:textId="77777777" w:rsidR="006D6A60" w:rsidRDefault="006D6A60">
            <w:pPr>
              <w:spacing w:after="0" w:line="240" w:lineRule="auto"/>
              <w:jc w:val="center"/>
              <w:rPr>
                <w:rFonts w:ascii="Times New Roman" w:hAnsi="Times New Roman"/>
              </w:rPr>
            </w:pPr>
          </w:p>
        </w:tc>
      </w:tr>
      <w:tr w:rsidR="006D6A60" w14:paraId="03EB7B53" w14:textId="77777777">
        <w:tc>
          <w:tcPr>
            <w:tcW w:w="708" w:type="dxa"/>
          </w:tcPr>
          <w:p w14:paraId="32EEF702" w14:textId="77777777" w:rsidR="006D6A60" w:rsidRDefault="00C73FD5">
            <w:pPr>
              <w:spacing w:after="0" w:line="240" w:lineRule="auto"/>
              <w:jc w:val="center"/>
              <w:rPr>
                <w:rFonts w:ascii="Times New Roman" w:hAnsi="Times New Roman"/>
              </w:rPr>
            </w:pPr>
            <w:r>
              <w:rPr>
                <w:rFonts w:ascii="Times New Roman" w:hAnsi="Times New Roman"/>
              </w:rPr>
              <w:t>141.</w:t>
            </w:r>
          </w:p>
        </w:tc>
        <w:tc>
          <w:tcPr>
            <w:tcW w:w="8789" w:type="dxa"/>
          </w:tcPr>
          <w:p w14:paraId="1486D847" w14:textId="77777777" w:rsidR="006D6A60" w:rsidRDefault="00C73FD5">
            <w:pPr>
              <w:spacing w:after="0"/>
              <w:jc w:val="both"/>
              <w:rPr>
                <w:rFonts w:ascii="Times New Roman" w:hAnsi="Times New Roman"/>
              </w:rPr>
            </w:pPr>
            <w:r>
              <w:rPr>
                <w:rFonts w:ascii="Times New Roman" w:hAnsi="Times New Roman"/>
              </w:rPr>
              <w:t xml:space="preserve">Конкурс на краще оформлення класної кімнати та приміщень школи до різдвяних  свят </w:t>
            </w:r>
          </w:p>
        </w:tc>
        <w:tc>
          <w:tcPr>
            <w:tcW w:w="1559" w:type="dxa"/>
          </w:tcPr>
          <w:p w14:paraId="1423D963" w14:textId="77777777" w:rsidR="006D6A60" w:rsidRDefault="00C73FD5">
            <w:pPr>
              <w:spacing w:after="0" w:line="240" w:lineRule="auto"/>
            </w:pPr>
            <w:r>
              <w:rPr>
                <w:rFonts w:ascii="Times New Roman" w:hAnsi="Times New Roman"/>
              </w:rPr>
              <w:t>Грудень 2022</w:t>
            </w:r>
          </w:p>
        </w:tc>
        <w:tc>
          <w:tcPr>
            <w:tcW w:w="2126" w:type="dxa"/>
          </w:tcPr>
          <w:p w14:paraId="3E576A48" w14:textId="77777777" w:rsidR="006D6A60" w:rsidRDefault="00C73FD5">
            <w:pPr>
              <w:spacing w:after="0" w:line="240" w:lineRule="auto"/>
            </w:pPr>
            <w:r>
              <w:rPr>
                <w:rFonts w:ascii="Times New Roman" w:hAnsi="Times New Roman"/>
              </w:rPr>
              <w:t>Класні керівники</w:t>
            </w:r>
          </w:p>
        </w:tc>
        <w:tc>
          <w:tcPr>
            <w:tcW w:w="1418" w:type="dxa"/>
          </w:tcPr>
          <w:p w14:paraId="3A95124A" w14:textId="77777777" w:rsidR="006D6A60" w:rsidRDefault="006D6A60">
            <w:pPr>
              <w:spacing w:after="0" w:line="240" w:lineRule="auto"/>
              <w:jc w:val="center"/>
              <w:rPr>
                <w:rFonts w:ascii="Times New Roman" w:hAnsi="Times New Roman"/>
              </w:rPr>
            </w:pPr>
          </w:p>
        </w:tc>
      </w:tr>
      <w:tr w:rsidR="006D6A60" w14:paraId="6B97A5C0" w14:textId="77777777">
        <w:tc>
          <w:tcPr>
            <w:tcW w:w="708" w:type="dxa"/>
          </w:tcPr>
          <w:p w14:paraId="7BE6DBD7" w14:textId="77777777" w:rsidR="006D6A60" w:rsidRDefault="00C73FD5">
            <w:pPr>
              <w:spacing w:after="0" w:line="240" w:lineRule="auto"/>
              <w:jc w:val="center"/>
              <w:rPr>
                <w:rFonts w:ascii="Times New Roman" w:hAnsi="Times New Roman"/>
              </w:rPr>
            </w:pPr>
            <w:r>
              <w:rPr>
                <w:rFonts w:ascii="Times New Roman" w:hAnsi="Times New Roman"/>
              </w:rPr>
              <w:t>142.</w:t>
            </w:r>
          </w:p>
        </w:tc>
        <w:tc>
          <w:tcPr>
            <w:tcW w:w="8789" w:type="dxa"/>
          </w:tcPr>
          <w:p w14:paraId="628CCC40" w14:textId="77777777" w:rsidR="006D6A60" w:rsidRDefault="00C73FD5">
            <w:pPr>
              <w:spacing w:after="0"/>
              <w:jc w:val="both"/>
              <w:rPr>
                <w:rFonts w:ascii="Times New Roman" w:hAnsi="Times New Roman"/>
              </w:rPr>
            </w:pPr>
            <w:r>
              <w:rPr>
                <w:rFonts w:ascii="Times New Roman" w:hAnsi="Times New Roman"/>
              </w:rPr>
              <w:t>Виставка композицій «Зимовий вернісаж»</w:t>
            </w:r>
          </w:p>
        </w:tc>
        <w:tc>
          <w:tcPr>
            <w:tcW w:w="1559" w:type="dxa"/>
          </w:tcPr>
          <w:p w14:paraId="4E84AAE9" w14:textId="77777777" w:rsidR="006D6A60" w:rsidRDefault="00C73FD5">
            <w:pPr>
              <w:spacing w:after="0" w:line="240" w:lineRule="auto"/>
            </w:pPr>
            <w:r>
              <w:rPr>
                <w:rFonts w:ascii="Times New Roman" w:hAnsi="Times New Roman"/>
              </w:rPr>
              <w:t>Грудень 2022</w:t>
            </w:r>
          </w:p>
        </w:tc>
        <w:tc>
          <w:tcPr>
            <w:tcW w:w="2126" w:type="dxa"/>
          </w:tcPr>
          <w:p w14:paraId="529D898E" w14:textId="77777777" w:rsidR="006D6A60" w:rsidRDefault="00C73FD5">
            <w:pPr>
              <w:spacing w:after="0" w:line="240" w:lineRule="auto"/>
              <w:jc w:val="center"/>
              <w:rPr>
                <w:rFonts w:ascii="Times New Roman" w:hAnsi="Times New Roman"/>
              </w:rPr>
            </w:pPr>
            <w:r>
              <w:rPr>
                <w:rFonts w:ascii="Times New Roman" w:hAnsi="Times New Roman"/>
              </w:rPr>
              <w:t>Меркулова Л.А.</w:t>
            </w:r>
          </w:p>
        </w:tc>
        <w:tc>
          <w:tcPr>
            <w:tcW w:w="1418" w:type="dxa"/>
          </w:tcPr>
          <w:p w14:paraId="00B2EF6C" w14:textId="77777777" w:rsidR="006D6A60" w:rsidRDefault="006D6A60">
            <w:pPr>
              <w:spacing w:after="0" w:line="240" w:lineRule="auto"/>
              <w:jc w:val="center"/>
              <w:rPr>
                <w:rFonts w:ascii="Times New Roman" w:hAnsi="Times New Roman"/>
              </w:rPr>
            </w:pPr>
          </w:p>
        </w:tc>
      </w:tr>
      <w:tr w:rsidR="006D6A60" w14:paraId="7BF42C50" w14:textId="77777777">
        <w:tc>
          <w:tcPr>
            <w:tcW w:w="708" w:type="dxa"/>
          </w:tcPr>
          <w:p w14:paraId="33BE9456" w14:textId="77777777" w:rsidR="006D6A60" w:rsidRDefault="00C73FD5">
            <w:pPr>
              <w:spacing w:after="0" w:line="240" w:lineRule="auto"/>
              <w:jc w:val="center"/>
              <w:rPr>
                <w:rFonts w:ascii="Times New Roman" w:hAnsi="Times New Roman"/>
              </w:rPr>
            </w:pPr>
            <w:r>
              <w:rPr>
                <w:rFonts w:ascii="Times New Roman" w:hAnsi="Times New Roman"/>
              </w:rPr>
              <w:t>143.</w:t>
            </w:r>
          </w:p>
        </w:tc>
        <w:tc>
          <w:tcPr>
            <w:tcW w:w="8789" w:type="dxa"/>
          </w:tcPr>
          <w:p w14:paraId="314D87AD" w14:textId="77777777" w:rsidR="006D6A60" w:rsidRDefault="00C73FD5">
            <w:pPr>
              <w:spacing w:after="0"/>
              <w:jc w:val="both"/>
              <w:rPr>
                <w:rFonts w:ascii="Times New Roman" w:hAnsi="Times New Roman"/>
              </w:rPr>
            </w:pPr>
            <w:r>
              <w:rPr>
                <w:rFonts w:ascii="Times New Roman" w:hAnsi="Times New Roman"/>
              </w:rPr>
              <w:t>День Святого Миколая .Новорічна пошта.</w:t>
            </w:r>
          </w:p>
        </w:tc>
        <w:tc>
          <w:tcPr>
            <w:tcW w:w="1559" w:type="dxa"/>
          </w:tcPr>
          <w:p w14:paraId="065AC8ED" w14:textId="77777777" w:rsidR="006D6A60" w:rsidRDefault="00C73FD5">
            <w:pPr>
              <w:spacing w:after="0" w:line="240" w:lineRule="auto"/>
            </w:pPr>
            <w:r>
              <w:rPr>
                <w:rFonts w:ascii="Times New Roman" w:hAnsi="Times New Roman"/>
              </w:rPr>
              <w:t>Грудень 2022</w:t>
            </w:r>
          </w:p>
        </w:tc>
        <w:tc>
          <w:tcPr>
            <w:tcW w:w="2126" w:type="dxa"/>
          </w:tcPr>
          <w:p w14:paraId="63DACDBD"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5C13BADA" w14:textId="77777777" w:rsidR="006D6A60" w:rsidRDefault="006D6A60">
            <w:pPr>
              <w:spacing w:after="0" w:line="240" w:lineRule="auto"/>
              <w:jc w:val="center"/>
              <w:rPr>
                <w:rFonts w:ascii="Times New Roman" w:hAnsi="Times New Roman"/>
              </w:rPr>
            </w:pPr>
          </w:p>
        </w:tc>
      </w:tr>
      <w:tr w:rsidR="006D6A60" w14:paraId="555472BA" w14:textId="77777777">
        <w:tc>
          <w:tcPr>
            <w:tcW w:w="708" w:type="dxa"/>
          </w:tcPr>
          <w:p w14:paraId="6154E136" w14:textId="77777777" w:rsidR="006D6A60" w:rsidRDefault="00C73FD5">
            <w:pPr>
              <w:spacing w:after="0" w:line="240" w:lineRule="auto"/>
              <w:jc w:val="center"/>
              <w:rPr>
                <w:rFonts w:ascii="Times New Roman" w:hAnsi="Times New Roman"/>
              </w:rPr>
            </w:pPr>
            <w:r>
              <w:rPr>
                <w:rFonts w:ascii="Times New Roman" w:hAnsi="Times New Roman"/>
              </w:rPr>
              <w:t>144.</w:t>
            </w:r>
          </w:p>
        </w:tc>
        <w:tc>
          <w:tcPr>
            <w:tcW w:w="8789" w:type="dxa"/>
          </w:tcPr>
          <w:p w14:paraId="1050C10B" w14:textId="77777777" w:rsidR="006D6A60" w:rsidRDefault="00C73FD5">
            <w:pPr>
              <w:spacing w:after="0"/>
              <w:jc w:val="both"/>
              <w:rPr>
                <w:rFonts w:ascii="Times New Roman" w:hAnsi="Times New Roman"/>
              </w:rPr>
            </w:pPr>
            <w:r>
              <w:rPr>
                <w:rFonts w:ascii="Times New Roman" w:hAnsi="Times New Roman"/>
              </w:rPr>
              <w:t>Новорічні свята «Вже Миколай  іде до нас, щоб зі святом усіх вітати»</w:t>
            </w:r>
          </w:p>
        </w:tc>
        <w:tc>
          <w:tcPr>
            <w:tcW w:w="1559" w:type="dxa"/>
          </w:tcPr>
          <w:p w14:paraId="050A701B" w14:textId="77777777" w:rsidR="006D6A60" w:rsidRDefault="00C73FD5">
            <w:pPr>
              <w:spacing w:after="0" w:line="240" w:lineRule="auto"/>
            </w:pPr>
            <w:r>
              <w:rPr>
                <w:rFonts w:ascii="Times New Roman" w:hAnsi="Times New Roman"/>
              </w:rPr>
              <w:t>Грудень 2022</w:t>
            </w:r>
          </w:p>
        </w:tc>
        <w:tc>
          <w:tcPr>
            <w:tcW w:w="2126" w:type="dxa"/>
          </w:tcPr>
          <w:p w14:paraId="7C7B7C9E" w14:textId="77777777" w:rsidR="006D6A60" w:rsidRDefault="00C73FD5">
            <w:pPr>
              <w:spacing w:after="0" w:line="240" w:lineRule="auto"/>
            </w:pPr>
            <w:r>
              <w:rPr>
                <w:rFonts w:ascii="Times New Roman" w:hAnsi="Times New Roman"/>
              </w:rPr>
              <w:t>Класні керівники</w:t>
            </w:r>
          </w:p>
        </w:tc>
        <w:tc>
          <w:tcPr>
            <w:tcW w:w="1418" w:type="dxa"/>
          </w:tcPr>
          <w:p w14:paraId="2868BE2C" w14:textId="77777777" w:rsidR="006D6A60" w:rsidRDefault="006D6A60">
            <w:pPr>
              <w:spacing w:after="0" w:line="240" w:lineRule="auto"/>
              <w:jc w:val="center"/>
              <w:rPr>
                <w:rFonts w:ascii="Times New Roman" w:hAnsi="Times New Roman"/>
              </w:rPr>
            </w:pPr>
          </w:p>
        </w:tc>
      </w:tr>
      <w:tr w:rsidR="006D6A60" w14:paraId="558A2159" w14:textId="77777777">
        <w:tc>
          <w:tcPr>
            <w:tcW w:w="708" w:type="dxa"/>
          </w:tcPr>
          <w:p w14:paraId="23C2341F" w14:textId="77777777" w:rsidR="006D6A60" w:rsidRDefault="00C73FD5">
            <w:pPr>
              <w:spacing w:after="0" w:line="240" w:lineRule="auto"/>
              <w:jc w:val="center"/>
              <w:rPr>
                <w:rFonts w:ascii="Times New Roman" w:hAnsi="Times New Roman"/>
              </w:rPr>
            </w:pPr>
            <w:r>
              <w:rPr>
                <w:rFonts w:ascii="Times New Roman" w:hAnsi="Times New Roman"/>
              </w:rPr>
              <w:t>145.</w:t>
            </w:r>
          </w:p>
        </w:tc>
        <w:tc>
          <w:tcPr>
            <w:tcW w:w="8789" w:type="dxa"/>
          </w:tcPr>
          <w:p w14:paraId="6C5647F9" w14:textId="77777777" w:rsidR="006D6A60" w:rsidRDefault="00C73FD5">
            <w:pPr>
              <w:spacing w:after="0"/>
              <w:jc w:val="both"/>
              <w:rPr>
                <w:rFonts w:ascii="Times New Roman" w:hAnsi="Times New Roman"/>
              </w:rPr>
            </w:pPr>
            <w:r>
              <w:rPr>
                <w:rFonts w:ascii="Times New Roman" w:hAnsi="Times New Roman"/>
              </w:rPr>
              <w:t>Організація та проведення конкурсу -«Різдвяні листівки».</w:t>
            </w:r>
          </w:p>
        </w:tc>
        <w:tc>
          <w:tcPr>
            <w:tcW w:w="1559" w:type="dxa"/>
          </w:tcPr>
          <w:p w14:paraId="45141CEF" w14:textId="77777777" w:rsidR="006D6A60" w:rsidRDefault="00C73FD5">
            <w:pPr>
              <w:spacing w:after="0" w:line="240" w:lineRule="auto"/>
            </w:pPr>
            <w:r>
              <w:rPr>
                <w:rFonts w:ascii="Times New Roman" w:hAnsi="Times New Roman"/>
              </w:rPr>
              <w:t>Грудень 2022</w:t>
            </w:r>
          </w:p>
        </w:tc>
        <w:tc>
          <w:tcPr>
            <w:tcW w:w="2126" w:type="dxa"/>
          </w:tcPr>
          <w:p w14:paraId="2FA6D1DF" w14:textId="77777777" w:rsidR="006D6A60" w:rsidRDefault="00C73FD5">
            <w:pPr>
              <w:spacing w:after="0" w:line="240" w:lineRule="auto"/>
            </w:pPr>
            <w:r>
              <w:rPr>
                <w:rFonts w:ascii="Times New Roman" w:hAnsi="Times New Roman"/>
              </w:rPr>
              <w:t>Класні керівники</w:t>
            </w:r>
          </w:p>
        </w:tc>
        <w:tc>
          <w:tcPr>
            <w:tcW w:w="1418" w:type="dxa"/>
          </w:tcPr>
          <w:p w14:paraId="2DCE11B5" w14:textId="77777777" w:rsidR="006D6A60" w:rsidRDefault="006D6A60">
            <w:pPr>
              <w:spacing w:after="0" w:line="240" w:lineRule="auto"/>
              <w:jc w:val="center"/>
              <w:rPr>
                <w:rFonts w:ascii="Times New Roman" w:hAnsi="Times New Roman"/>
              </w:rPr>
            </w:pPr>
          </w:p>
        </w:tc>
      </w:tr>
      <w:tr w:rsidR="006D6A60" w14:paraId="4AFAA226" w14:textId="77777777">
        <w:tc>
          <w:tcPr>
            <w:tcW w:w="708" w:type="dxa"/>
          </w:tcPr>
          <w:p w14:paraId="2F2E2FF2" w14:textId="77777777" w:rsidR="006D6A60" w:rsidRDefault="00C73FD5">
            <w:pPr>
              <w:spacing w:after="0" w:line="240" w:lineRule="auto"/>
              <w:jc w:val="center"/>
              <w:rPr>
                <w:rFonts w:ascii="Times New Roman" w:hAnsi="Times New Roman"/>
              </w:rPr>
            </w:pPr>
            <w:r>
              <w:rPr>
                <w:rFonts w:ascii="Times New Roman" w:hAnsi="Times New Roman"/>
              </w:rPr>
              <w:t>146.</w:t>
            </w:r>
          </w:p>
        </w:tc>
        <w:tc>
          <w:tcPr>
            <w:tcW w:w="8789" w:type="dxa"/>
          </w:tcPr>
          <w:p w14:paraId="19F21DE0" w14:textId="77777777" w:rsidR="006D6A60" w:rsidRDefault="00C73FD5">
            <w:pPr>
              <w:spacing w:after="0" w:line="240" w:lineRule="auto"/>
              <w:jc w:val="both"/>
              <w:rPr>
                <w:rFonts w:ascii="Times New Roman" w:hAnsi="Times New Roman"/>
              </w:rPr>
            </w:pPr>
            <w:r>
              <w:rPr>
                <w:rFonts w:ascii="Times New Roman" w:hAnsi="Times New Roman"/>
              </w:rPr>
              <w:t>Година милування «Віч-на-віч з природою» (1-2 класи)</w:t>
            </w:r>
          </w:p>
        </w:tc>
        <w:tc>
          <w:tcPr>
            <w:tcW w:w="1559" w:type="dxa"/>
          </w:tcPr>
          <w:p w14:paraId="7870CE5F" w14:textId="77777777" w:rsidR="006D6A60" w:rsidRDefault="00C73FD5">
            <w:pPr>
              <w:spacing w:after="0" w:line="240" w:lineRule="auto"/>
            </w:pPr>
            <w:r>
              <w:rPr>
                <w:rFonts w:ascii="Times New Roman" w:hAnsi="Times New Roman"/>
              </w:rPr>
              <w:t>Грудень 2022</w:t>
            </w:r>
          </w:p>
        </w:tc>
        <w:tc>
          <w:tcPr>
            <w:tcW w:w="2126" w:type="dxa"/>
          </w:tcPr>
          <w:p w14:paraId="1AAA14F7" w14:textId="77777777" w:rsidR="006D6A60" w:rsidRDefault="00C73FD5">
            <w:pPr>
              <w:spacing w:after="0" w:line="240" w:lineRule="auto"/>
            </w:pPr>
            <w:r>
              <w:rPr>
                <w:rFonts w:ascii="Times New Roman" w:hAnsi="Times New Roman"/>
              </w:rPr>
              <w:t>Класні керівники</w:t>
            </w:r>
          </w:p>
        </w:tc>
        <w:tc>
          <w:tcPr>
            <w:tcW w:w="1418" w:type="dxa"/>
          </w:tcPr>
          <w:p w14:paraId="09F3045A" w14:textId="77777777" w:rsidR="006D6A60" w:rsidRDefault="006D6A60">
            <w:pPr>
              <w:spacing w:after="0" w:line="240" w:lineRule="auto"/>
              <w:jc w:val="center"/>
              <w:rPr>
                <w:rFonts w:ascii="Times New Roman" w:hAnsi="Times New Roman"/>
              </w:rPr>
            </w:pPr>
          </w:p>
        </w:tc>
      </w:tr>
      <w:tr w:rsidR="006D6A60" w14:paraId="71A2F643" w14:textId="77777777">
        <w:tc>
          <w:tcPr>
            <w:tcW w:w="708" w:type="dxa"/>
          </w:tcPr>
          <w:p w14:paraId="0C2B6127" w14:textId="77777777" w:rsidR="006D6A60" w:rsidRDefault="00C73FD5">
            <w:pPr>
              <w:spacing w:after="0" w:line="240" w:lineRule="auto"/>
              <w:jc w:val="center"/>
              <w:rPr>
                <w:rFonts w:ascii="Times New Roman" w:hAnsi="Times New Roman"/>
              </w:rPr>
            </w:pPr>
            <w:r>
              <w:rPr>
                <w:rFonts w:ascii="Times New Roman" w:hAnsi="Times New Roman"/>
              </w:rPr>
              <w:t>147.</w:t>
            </w:r>
          </w:p>
        </w:tc>
        <w:tc>
          <w:tcPr>
            <w:tcW w:w="8789" w:type="dxa"/>
          </w:tcPr>
          <w:p w14:paraId="773AC45F" w14:textId="77777777" w:rsidR="006D6A60" w:rsidRDefault="00C73FD5">
            <w:pPr>
              <w:spacing w:after="0" w:line="240" w:lineRule="auto"/>
              <w:jc w:val="both"/>
              <w:rPr>
                <w:rFonts w:ascii="Times New Roman" w:hAnsi="Times New Roman"/>
              </w:rPr>
            </w:pPr>
            <w:r>
              <w:rPr>
                <w:rFonts w:ascii="Times New Roman" w:hAnsi="Times New Roman"/>
              </w:rPr>
              <w:t>Екологічний турнір «Знай, люби, бережи!» (3-4 класи)</w:t>
            </w:r>
          </w:p>
        </w:tc>
        <w:tc>
          <w:tcPr>
            <w:tcW w:w="1559" w:type="dxa"/>
          </w:tcPr>
          <w:p w14:paraId="248C5AFD" w14:textId="77777777" w:rsidR="006D6A60" w:rsidRDefault="00C73FD5">
            <w:pPr>
              <w:spacing w:after="0" w:line="240" w:lineRule="auto"/>
            </w:pPr>
            <w:r>
              <w:rPr>
                <w:rFonts w:ascii="Times New Roman" w:hAnsi="Times New Roman"/>
              </w:rPr>
              <w:t>Грудень 2022</w:t>
            </w:r>
          </w:p>
        </w:tc>
        <w:tc>
          <w:tcPr>
            <w:tcW w:w="2126" w:type="dxa"/>
          </w:tcPr>
          <w:p w14:paraId="378B53BC"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77181322" w14:textId="77777777" w:rsidR="006D6A60" w:rsidRDefault="006D6A60">
            <w:pPr>
              <w:spacing w:after="0" w:line="240" w:lineRule="auto"/>
              <w:jc w:val="center"/>
              <w:rPr>
                <w:rFonts w:ascii="Times New Roman" w:hAnsi="Times New Roman"/>
              </w:rPr>
            </w:pPr>
          </w:p>
        </w:tc>
      </w:tr>
      <w:tr w:rsidR="006D6A60" w14:paraId="6CA7D721" w14:textId="77777777">
        <w:tc>
          <w:tcPr>
            <w:tcW w:w="708" w:type="dxa"/>
          </w:tcPr>
          <w:p w14:paraId="13CE4C5F" w14:textId="77777777" w:rsidR="006D6A60" w:rsidRDefault="00C73FD5">
            <w:pPr>
              <w:spacing w:after="0" w:line="240" w:lineRule="auto"/>
              <w:jc w:val="center"/>
              <w:rPr>
                <w:rFonts w:ascii="Times New Roman" w:hAnsi="Times New Roman"/>
              </w:rPr>
            </w:pPr>
            <w:r>
              <w:rPr>
                <w:rFonts w:ascii="Times New Roman" w:hAnsi="Times New Roman"/>
              </w:rPr>
              <w:t>148.</w:t>
            </w:r>
          </w:p>
        </w:tc>
        <w:tc>
          <w:tcPr>
            <w:tcW w:w="8789" w:type="dxa"/>
          </w:tcPr>
          <w:p w14:paraId="6C549EDE" w14:textId="77777777" w:rsidR="006D6A60" w:rsidRDefault="00C73FD5">
            <w:pPr>
              <w:spacing w:after="0" w:line="240" w:lineRule="auto"/>
              <w:jc w:val="both"/>
              <w:rPr>
                <w:rFonts w:ascii="Times New Roman" w:hAnsi="Times New Roman"/>
              </w:rPr>
            </w:pPr>
            <w:r>
              <w:rPr>
                <w:rFonts w:ascii="Times New Roman" w:hAnsi="Times New Roman"/>
              </w:rPr>
              <w:t>Брейн-ринг «Земля – наш дім» (5-7 класи)</w:t>
            </w:r>
          </w:p>
        </w:tc>
        <w:tc>
          <w:tcPr>
            <w:tcW w:w="1559" w:type="dxa"/>
          </w:tcPr>
          <w:p w14:paraId="055F99FF" w14:textId="77777777" w:rsidR="006D6A60" w:rsidRDefault="00C73FD5">
            <w:pPr>
              <w:spacing w:after="0" w:line="240" w:lineRule="auto"/>
            </w:pPr>
            <w:r>
              <w:rPr>
                <w:rFonts w:ascii="Times New Roman" w:hAnsi="Times New Roman"/>
              </w:rPr>
              <w:t>Грудень 2022</w:t>
            </w:r>
          </w:p>
        </w:tc>
        <w:tc>
          <w:tcPr>
            <w:tcW w:w="2126" w:type="dxa"/>
          </w:tcPr>
          <w:p w14:paraId="3FA37C1E" w14:textId="77777777" w:rsidR="006D6A60" w:rsidRDefault="00C73FD5">
            <w:pPr>
              <w:spacing w:after="0" w:line="240" w:lineRule="auto"/>
              <w:jc w:val="center"/>
              <w:rPr>
                <w:rFonts w:ascii="Times New Roman" w:hAnsi="Times New Roman"/>
              </w:rPr>
            </w:pPr>
            <w:r>
              <w:rPr>
                <w:rFonts w:ascii="Times New Roman" w:hAnsi="Times New Roman"/>
              </w:rPr>
              <w:t xml:space="preserve">Меркулова Л.А., класні керівники </w:t>
            </w:r>
          </w:p>
          <w:p w14:paraId="7DDD5260" w14:textId="77777777" w:rsidR="006D6A60" w:rsidRDefault="00C73FD5">
            <w:pPr>
              <w:spacing w:after="0" w:line="240" w:lineRule="auto"/>
              <w:jc w:val="center"/>
              <w:rPr>
                <w:rFonts w:ascii="Times New Roman" w:hAnsi="Times New Roman"/>
              </w:rPr>
            </w:pPr>
            <w:r>
              <w:rPr>
                <w:rFonts w:ascii="Times New Roman" w:hAnsi="Times New Roman"/>
              </w:rPr>
              <w:t>5-7 класів</w:t>
            </w:r>
          </w:p>
        </w:tc>
        <w:tc>
          <w:tcPr>
            <w:tcW w:w="1418" w:type="dxa"/>
          </w:tcPr>
          <w:p w14:paraId="2EAE3805" w14:textId="77777777" w:rsidR="006D6A60" w:rsidRDefault="006D6A60">
            <w:pPr>
              <w:spacing w:after="0" w:line="240" w:lineRule="auto"/>
              <w:jc w:val="center"/>
              <w:rPr>
                <w:rFonts w:ascii="Times New Roman" w:hAnsi="Times New Roman"/>
              </w:rPr>
            </w:pPr>
          </w:p>
        </w:tc>
      </w:tr>
      <w:tr w:rsidR="006D6A60" w14:paraId="0E3D90C8" w14:textId="77777777">
        <w:tc>
          <w:tcPr>
            <w:tcW w:w="708" w:type="dxa"/>
          </w:tcPr>
          <w:p w14:paraId="7DF4F97B" w14:textId="77777777" w:rsidR="006D6A60" w:rsidRDefault="00C73FD5">
            <w:pPr>
              <w:spacing w:after="0" w:line="240" w:lineRule="auto"/>
              <w:jc w:val="center"/>
              <w:rPr>
                <w:rFonts w:ascii="Times New Roman" w:hAnsi="Times New Roman"/>
              </w:rPr>
            </w:pPr>
            <w:r>
              <w:rPr>
                <w:rFonts w:ascii="Times New Roman" w:hAnsi="Times New Roman"/>
              </w:rPr>
              <w:t>149.</w:t>
            </w:r>
          </w:p>
        </w:tc>
        <w:tc>
          <w:tcPr>
            <w:tcW w:w="8789" w:type="dxa"/>
          </w:tcPr>
          <w:p w14:paraId="3A13E47C" w14:textId="77777777" w:rsidR="006D6A60" w:rsidRDefault="00C73FD5">
            <w:pPr>
              <w:spacing w:after="0" w:line="240" w:lineRule="auto"/>
              <w:jc w:val="both"/>
              <w:rPr>
                <w:rFonts w:ascii="Times New Roman" w:hAnsi="Times New Roman"/>
              </w:rPr>
            </w:pPr>
            <w:r>
              <w:rPr>
                <w:rFonts w:ascii="Times New Roman" w:hAnsi="Times New Roman"/>
              </w:rPr>
              <w:t>Дебати «Природа, людина: пошук гармонії» ( 8-9 класи)</w:t>
            </w:r>
          </w:p>
        </w:tc>
        <w:tc>
          <w:tcPr>
            <w:tcW w:w="1559" w:type="dxa"/>
          </w:tcPr>
          <w:p w14:paraId="28314C2E" w14:textId="77777777" w:rsidR="006D6A60" w:rsidRDefault="00C73FD5">
            <w:pPr>
              <w:spacing w:after="0" w:line="240" w:lineRule="auto"/>
            </w:pPr>
            <w:r>
              <w:rPr>
                <w:rFonts w:ascii="Times New Roman" w:hAnsi="Times New Roman"/>
              </w:rPr>
              <w:t>Грудень 2022</w:t>
            </w:r>
          </w:p>
        </w:tc>
        <w:tc>
          <w:tcPr>
            <w:tcW w:w="2126" w:type="dxa"/>
          </w:tcPr>
          <w:p w14:paraId="0644401B" w14:textId="77777777" w:rsidR="006D6A60" w:rsidRDefault="00C73FD5">
            <w:pPr>
              <w:spacing w:after="0" w:line="240" w:lineRule="auto"/>
              <w:jc w:val="center"/>
              <w:rPr>
                <w:rFonts w:ascii="Times New Roman" w:hAnsi="Times New Roman"/>
              </w:rPr>
            </w:pPr>
            <w:r>
              <w:rPr>
                <w:rFonts w:ascii="Times New Roman" w:hAnsi="Times New Roman"/>
              </w:rPr>
              <w:t xml:space="preserve">Меркулова Л.А., класні керівники </w:t>
            </w:r>
          </w:p>
          <w:p w14:paraId="035BF28D" w14:textId="77777777" w:rsidR="006D6A60" w:rsidRDefault="00C73FD5">
            <w:pPr>
              <w:spacing w:after="0" w:line="240" w:lineRule="auto"/>
              <w:jc w:val="center"/>
              <w:rPr>
                <w:rFonts w:ascii="Times New Roman" w:hAnsi="Times New Roman"/>
              </w:rPr>
            </w:pPr>
            <w:r>
              <w:rPr>
                <w:rFonts w:ascii="Times New Roman" w:hAnsi="Times New Roman"/>
              </w:rPr>
              <w:t>8-9 класів</w:t>
            </w:r>
          </w:p>
        </w:tc>
        <w:tc>
          <w:tcPr>
            <w:tcW w:w="1418" w:type="dxa"/>
          </w:tcPr>
          <w:p w14:paraId="7974BB2C" w14:textId="77777777" w:rsidR="006D6A60" w:rsidRDefault="006D6A60">
            <w:pPr>
              <w:spacing w:after="0" w:line="240" w:lineRule="auto"/>
              <w:jc w:val="center"/>
              <w:rPr>
                <w:rFonts w:ascii="Times New Roman" w:hAnsi="Times New Roman"/>
              </w:rPr>
            </w:pPr>
          </w:p>
        </w:tc>
      </w:tr>
      <w:tr w:rsidR="006D6A60" w14:paraId="366DCD2D" w14:textId="77777777">
        <w:tc>
          <w:tcPr>
            <w:tcW w:w="708" w:type="dxa"/>
          </w:tcPr>
          <w:p w14:paraId="6AE7FDA1" w14:textId="77777777" w:rsidR="006D6A60" w:rsidRDefault="00C73FD5">
            <w:pPr>
              <w:spacing w:after="0" w:line="240" w:lineRule="auto"/>
              <w:jc w:val="center"/>
              <w:rPr>
                <w:rFonts w:ascii="Times New Roman" w:hAnsi="Times New Roman"/>
              </w:rPr>
            </w:pPr>
            <w:r>
              <w:rPr>
                <w:rFonts w:ascii="Times New Roman" w:hAnsi="Times New Roman"/>
              </w:rPr>
              <w:t>150.</w:t>
            </w:r>
          </w:p>
        </w:tc>
        <w:tc>
          <w:tcPr>
            <w:tcW w:w="8789" w:type="dxa"/>
          </w:tcPr>
          <w:p w14:paraId="60F9F36F" w14:textId="77777777" w:rsidR="006D6A60" w:rsidRDefault="00C73FD5">
            <w:pPr>
              <w:spacing w:after="0" w:line="240" w:lineRule="auto"/>
              <w:jc w:val="both"/>
              <w:rPr>
                <w:rFonts w:ascii="Times New Roman" w:hAnsi="Times New Roman"/>
                <w:lang w:eastAsia="uk-UA"/>
              </w:rPr>
            </w:pPr>
            <w:r>
              <w:rPr>
                <w:rFonts w:ascii="Times New Roman" w:hAnsi="Times New Roman"/>
                <w:lang w:eastAsia="uk-UA"/>
              </w:rPr>
              <w:t>Екологічний десант «Нагодуй птахів».</w:t>
            </w:r>
          </w:p>
        </w:tc>
        <w:tc>
          <w:tcPr>
            <w:tcW w:w="1559" w:type="dxa"/>
          </w:tcPr>
          <w:p w14:paraId="6FFCE388" w14:textId="77777777" w:rsidR="006D6A60" w:rsidRDefault="00C73FD5">
            <w:pPr>
              <w:spacing w:after="0" w:line="240" w:lineRule="auto"/>
            </w:pPr>
            <w:r>
              <w:rPr>
                <w:rFonts w:ascii="Times New Roman" w:hAnsi="Times New Roman"/>
              </w:rPr>
              <w:t>Грудень 2022</w:t>
            </w:r>
          </w:p>
        </w:tc>
        <w:tc>
          <w:tcPr>
            <w:tcW w:w="2126" w:type="dxa"/>
          </w:tcPr>
          <w:p w14:paraId="53B1BC0F" w14:textId="77777777" w:rsidR="006D6A60" w:rsidRDefault="00C73FD5">
            <w:pPr>
              <w:spacing w:after="0" w:line="240" w:lineRule="auto"/>
              <w:jc w:val="center"/>
              <w:rPr>
                <w:rFonts w:ascii="Times New Roman" w:hAnsi="Times New Roman"/>
              </w:rPr>
            </w:pPr>
            <w:r>
              <w:rPr>
                <w:rFonts w:ascii="Times New Roman" w:hAnsi="Times New Roman"/>
              </w:rPr>
              <w:t xml:space="preserve">Меркулова Л.А., класні керівники </w:t>
            </w:r>
          </w:p>
          <w:p w14:paraId="64887BC4" w14:textId="77777777" w:rsidR="006D6A60" w:rsidRDefault="00C73FD5">
            <w:pPr>
              <w:spacing w:after="0" w:line="240" w:lineRule="auto"/>
              <w:jc w:val="center"/>
              <w:rPr>
                <w:rFonts w:ascii="Times New Roman" w:hAnsi="Times New Roman"/>
              </w:rPr>
            </w:pPr>
            <w:r>
              <w:rPr>
                <w:rFonts w:ascii="Times New Roman" w:hAnsi="Times New Roman"/>
              </w:rPr>
              <w:t>1-4 класів</w:t>
            </w:r>
          </w:p>
        </w:tc>
        <w:tc>
          <w:tcPr>
            <w:tcW w:w="1418" w:type="dxa"/>
          </w:tcPr>
          <w:p w14:paraId="6300F2C1" w14:textId="77777777" w:rsidR="006D6A60" w:rsidRDefault="006D6A60">
            <w:pPr>
              <w:spacing w:after="0" w:line="240" w:lineRule="auto"/>
              <w:jc w:val="center"/>
              <w:rPr>
                <w:rFonts w:ascii="Times New Roman" w:hAnsi="Times New Roman"/>
              </w:rPr>
            </w:pPr>
          </w:p>
        </w:tc>
      </w:tr>
      <w:tr w:rsidR="006D6A60" w14:paraId="76E0334F" w14:textId="77777777">
        <w:tc>
          <w:tcPr>
            <w:tcW w:w="708" w:type="dxa"/>
          </w:tcPr>
          <w:p w14:paraId="2D6502E0" w14:textId="77777777" w:rsidR="006D6A60" w:rsidRDefault="00C73FD5">
            <w:pPr>
              <w:spacing w:after="0" w:line="240" w:lineRule="auto"/>
              <w:jc w:val="center"/>
              <w:rPr>
                <w:rFonts w:ascii="Times New Roman" w:hAnsi="Times New Roman"/>
              </w:rPr>
            </w:pPr>
            <w:r>
              <w:rPr>
                <w:rFonts w:ascii="Times New Roman" w:hAnsi="Times New Roman"/>
              </w:rPr>
              <w:t>151.</w:t>
            </w:r>
          </w:p>
        </w:tc>
        <w:tc>
          <w:tcPr>
            <w:tcW w:w="8789" w:type="dxa"/>
          </w:tcPr>
          <w:p w14:paraId="172C28D0" w14:textId="77777777" w:rsidR="006D6A60" w:rsidRDefault="00C73FD5">
            <w:pPr>
              <w:rPr>
                <w:rFonts w:ascii="Times New Roman" w:hAnsi="Times New Roman"/>
              </w:rPr>
            </w:pPr>
            <w:r>
              <w:rPr>
                <w:rFonts w:ascii="Times New Roman" w:hAnsi="Times New Roman"/>
              </w:rPr>
              <w:t>Цикл бесід “ Якщо хочеш бути здоровим- загартовуйся”</w:t>
            </w:r>
          </w:p>
        </w:tc>
        <w:tc>
          <w:tcPr>
            <w:tcW w:w="1559" w:type="dxa"/>
          </w:tcPr>
          <w:p w14:paraId="14267A73" w14:textId="77777777" w:rsidR="006D6A60" w:rsidRDefault="00C73FD5">
            <w:pPr>
              <w:spacing w:after="0" w:line="240" w:lineRule="auto"/>
            </w:pPr>
            <w:r>
              <w:rPr>
                <w:rFonts w:ascii="Times New Roman" w:hAnsi="Times New Roman"/>
              </w:rPr>
              <w:t>Грудень 2022</w:t>
            </w:r>
          </w:p>
        </w:tc>
        <w:tc>
          <w:tcPr>
            <w:tcW w:w="2126" w:type="dxa"/>
          </w:tcPr>
          <w:p w14:paraId="23343AD0"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25C0F769" w14:textId="77777777" w:rsidR="006D6A60" w:rsidRDefault="006D6A60">
            <w:pPr>
              <w:spacing w:after="0" w:line="240" w:lineRule="auto"/>
              <w:jc w:val="center"/>
              <w:rPr>
                <w:rFonts w:ascii="Times New Roman" w:hAnsi="Times New Roman"/>
              </w:rPr>
            </w:pPr>
          </w:p>
        </w:tc>
      </w:tr>
      <w:tr w:rsidR="006D6A60" w14:paraId="21E19E58" w14:textId="77777777">
        <w:tc>
          <w:tcPr>
            <w:tcW w:w="708" w:type="dxa"/>
          </w:tcPr>
          <w:p w14:paraId="121D586F" w14:textId="77777777" w:rsidR="006D6A60" w:rsidRDefault="00C73FD5">
            <w:pPr>
              <w:spacing w:after="0" w:line="240" w:lineRule="auto"/>
              <w:jc w:val="center"/>
              <w:rPr>
                <w:rFonts w:ascii="Times New Roman" w:hAnsi="Times New Roman"/>
              </w:rPr>
            </w:pPr>
            <w:r>
              <w:rPr>
                <w:rFonts w:ascii="Times New Roman" w:hAnsi="Times New Roman"/>
              </w:rPr>
              <w:t>152.</w:t>
            </w:r>
          </w:p>
        </w:tc>
        <w:tc>
          <w:tcPr>
            <w:tcW w:w="8789" w:type="dxa"/>
            <w:tcBorders>
              <w:top w:val="single" w:sz="4" w:space="0" w:color="auto"/>
              <w:left w:val="single" w:sz="4" w:space="0" w:color="auto"/>
              <w:bottom w:val="single" w:sz="4" w:space="0" w:color="auto"/>
              <w:right w:val="single" w:sz="4" w:space="0" w:color="auto"/>
            </w:tcBorders>
          </w:tcPr>
          <w:p w14:paraId="0AD6622F" w14:textId="77777777" w:rsidR="006D6A60" w:rsidRDefault="00C73FD5">
            <w:pPr>
              <w:spacing w:after="0" w:line="240" w:lineRule="auto"/>
              <w:rPr>
                <w:rFonts w:ascii="Times New Roman" w:eastAsia="Times New Roman" w:hAnsi="Times New Roman"/>
              </w:rPr>
            </w:pPr>
            <w:r>
              <w:rPr>
                <w:rFonts w:ascii="Times New Roman" w:eastAsia="Times New Roman" w:hAnsi="Times New Roman"/>
              </w:rPr>
              <w:t>Провести тиждень профорієнтації в школі</w:t>
            </w:r>
          </w:p>
        </w:tc>
        <w:tc>
          <w:tcPr>
            <w:tcW w:w="1559" w:type="dxa"/>
          </w:tcPr>
          <w:p w14:paraId="5D815FF7" w14:textId="77777777" w:rsidR="006D6A60" w:rsidRDefault="00C73FD5">
            <w:pPr>
              <w:spacing w:after="0" w:line="240" w:lineRule="auto"/>
            </w:pPr>
            <w:r>
              <w:rPr>
                <w:rFonts w:ascii="Times New Roman" w:hAnsi="Times New Roman"/>
              </w:rPr>
              <w:t>Грудень 2022</w:t>
            </w:r>
          </w:p>
        </w:tc>
        <w:tc>
          <w:tcPr>
            <w:tcW w:w="2126" w:type="dxa"/>
          </w:tcPr>
          <w:p w14:paraId="474B7E17" w14:textId="77777777" w:rsidR="006D6A60" w:rsidRDefault="00C73FD5">
            <w:pPr>
              <w:spacing w:after="0" w:line="240" w:lineRule="auto"/>
              <w:jc w:val="center"/>
              <w:rPr>
                <w:rFonts w:ascii="Times New Roman" w:hAnsi="Times New Roman"/>
              </w:rPr>
            </w:pPr>
            <w:r>
              <w:rPr>
                <w:rFonts w:ascii="Times New Roman" w:hAnsi="Times New Roman"/>
              </w:rPr>
              <w:t xml:space="preserve">Класні керівники </w:t>
            </w:r>
          </w:p>
          <w:p w14:paraId="36311FC2" w14:textId="77777777" w:rsidR="006D6A60" w:rsidRDefault="00C73FD5">
            <w:pPr>
              <w:spacing w:after="0" w:line="240" w:lineRule="auto"/>
              <w:jc w:val="center"/>
              <w:rPr>
                <w:rFonts w:ascii="Times New Roman" w:hAnsi="Times New Roman"/>
              </w:rPr>
            </w:pPr>
            <w:r>
              <w:rPr>
                <w:rFonts w:ascii="Times New Roman" w:hAnsi="Times New Roman"/>
              </w:rPr>
              <w:lastRenderedPageBreak/>
              <w:t>8-9 класів</w:t>
            </w:r>
          </w:p>
        </w:tc>
        <w:tc>
          <w:tcPr>
            <w:tcW w:w="1418" w:type="dxa"/>
          </w:tcPr>
          <w:p w14:paraId="159C226E" w14:textId="77777777" w:rsidR="006D6A60" w:rsidRDefault="006D6A60">
            <w:pPr>
              <w:spacing w:after="0" w:line="240" w:lineRule="auto"/>
              <w:jc w:val="center"/>
              <w:rPr>
                <w:rFonts w:ascii="Times New Roman" w:hAnsi="Times New Roman"/>
              </w:rPr>
            </w:pPr>
          </w:p>
        </w:tc>
      </w:tr>
      <w:tr w:rsidR="006D6A60" w14:paraId="0551DF48" w14:textId="77777777">
        <w:tc>
          <w:tcPr>
            <w:tcW w:w="708" w:type="dxa"/>
          </w:tcPr>
          <w:p w14:paraId="67845B46" w14:textId="77777777" w:rsidR="006D6A60" w:rsidRDefault="00C73FD5">
            <w:pPr>
              <w:spacing w:after="0" w:line="240" w:lineRule="auto"/>
              <w:jc w:val="center"/>
              <w:rPr>
                <w:rFonts w:ascii="Times New Roman" w:hAnsi="Times New Roman"/>
              </w:rPr>
            </w:pPr>
            <w:r>
              <w:rPr>
                <w:rFonts w:ascii="Times New Roman" w:hAnsi="Times New Roman"/>
              </w:rPr>
              <w:lastRenderedPageBreak/>
              <w:t>154.</w:t>
            </w:r>
          </w:p>
        </w:tc>
        <w:tc>
          <w:tcPr>
            <w:tcW w:w="8789" w:type="dxa"/>
          </w:tcPr>
          <w:p w14:paraId="5BAE8D4E" w14:textId="77777777" w:rsidR="006D6A60" w:rsidRDefault="00C73FD5">
            <w:pPr>
              <w:ind w:right="-108"/>
              <w:rPr>
                <w:rFonts w:ascii="Times New Roman" w:hAnsi="Times New Roman"/>
              </w:rPr>
            </w:pPr>
            <w:r>
              <w:rPr>
                <w:rFonts w:ascii="Times New Roman" w:hAnsi="Times New Roman"/>
              </w:rPr>
              <w:t>Класні батьківські збори</w:t>
            </w:r>
          </w:p>
        </w:tc>
        <w:tc>
          <w:tcPr>
            <w:tcW w:w="1559" w:type="dxa"/>
          </w:tcPr>
          <w:p w14:paraId="526FD35C" w14:textId="77777777" w:rsidR="006D6A60" w:rsidRDefault="00C73FD5">
            <w:pPr>
              <w:spacing w:after="0" w:line="240" w:lineRule="auto"/>
            </w:pPr>
            <w:r>
              <w:rPr>
                <w:rFonts w:ascii="Times New Roman" w:hAnsi="Times New Roman"/>
              </w:rPr>
              <w:t>Грудень 2022</w:t>
            </w:r>
          </w:p>
        </w:tc>
        <w:tc>
          <w:tcPr>
            <w:tcW w:w="2126" w:type="dxa"/>
          </w:tcPr>
          <w:p w14:paraId="270C4B16"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1DA95C97" w14:textId="77777777" w:rsidR="006D6A60" w:rsidRDefault="006D6A60">
            <w:pPr>
              <w:spacing w:after="0" w:line="240" w:lineRule="auto"/>
              <w:jc w:val="center"/>
              <w:rPr>
                <w:rFonts w:ascii="Times New Roman" w:hAnsi="Times New Roman"/>
              </w:rPr>
            </w:pPr>
          </w:p>
        </w:tc>
      </w:tr>
      <w:tr w:rsidR="006D6A60" w14:paraId="7774B5BD" w14:textId="77777777">
        <w:tc>
          <w:tcPr>
            <w:tcW w:w="708" w:type="dxa"/>
          </w:tcPr>
          <w:p w14:paraId="30EF7924" w14:textId="77777777" w:rsidR="006D6A60" w:rsidRDefault="00C73FD5">
            <w:pPr>
              <w:spacing w:after="0" w:line="240" w:lineRule="auto"/>
              <w:jc w:val="center"/>
              <w:rPr>
                <w:rFonts w:ascii="Times New Roman" w:hAnsi="Times New Roman"/>
              </w:rPr>
            </w:pPr>
            <w:r>
              <w:rPr>
                <w:rFonts w:ascii="Times New Roman" w:hAnsi="Times New Roman"/>
              </w:rPr>
              <w:t>155.</w:t>
            </w:r>
          </w:p>
        </w:tc>
        <w:tc>
          <w:tcPr>
            <w:tcW w:w="8789" w:type="dxa"/>
          </w:tcPr>
          <w:p w14:paraId="6E072574" w14:textId="77777777" w:rsidR="006D6A60" w:rsidRDefault="00C73FD5">
            <w:pPr>
              <w:spacing w:after="0"/>
              <w:jc w:val="both"/>
              <w:rPr>
                <w:rFonts w:ascii="Times New Roman" w:hAnsi="Times New Roman"/>
              </w:rPr>
            </w:pPr>
            <w:r>
              <w:rPr>
                <w:rFonts w:ascii="Times New Roman" w:hAnsi="Times New Roman"/>
              </w:rPr>
              <w:t>Заходи Тижня права до Міжнародного Дня прав людини «Я і закони моєї держави» (за окремим планом):</w:t>
            </w:r>
          </w:p>
          <w:p w14:paraId="2334C901" w14:textId="77777777" w:rsidR="006D6A60" w:rsidRDefault="00C73FD5">
            <w:pPr>
              <w:spacing w:after="0"/>
              <w:jc w:val="both"/>
              <w:rPr>
                <w:rFonts w:ascii="Times New Roman" w:eastAsia="Times New Roman" w:hAnsi="Times New Roman"/>
              </w:rPr>
            </w:pPr>
            <w:r>
              <w:rPr>
                <w:rFonts w:ascii="Times New Roman" w:hAnsi="Times New Roman"/>
              </w:rPr>
              <w:t xml:space="preserve">- </w:t>
            </w:r>
            <w:r>
              <w:rPr>
                <w:rFonts w:ascii="Times New Roman" w:eastAsia="Times New Roman" w:hAnsi="Times New Roman"/>
              </w:rPr>
              <w:t>Єдиний день інформування про чинне законодавство «Захист прав людини»</w:t>
            </w:r>
          </w:p>
          <w:p w14:paraId="3B0FFA90" w14:textId="77777777" w:rsidR="006D6A60" w:rsidRDefault="00C73FD5">
            <w:pPr>
              <w:spacing w:after="0"/>
              <w:jc w:val="both"/>
              <w:rPr>
                <w:rFonts w:ascii="Times New Roman" w:eastAsia="Times New Roman" w:hAnsi="Times New Roman"/>
              </w:rPr>
            </w:pPr>
            <w:r>
              <w:rPr>
                <w:rFonts w:ascii="Times New Roman" w:eastAsia="Times New Roman" w:hAnsi="Times New Roman"/>
              </w:rPr>
              <w:t>- Тематичні уроки «Гордість моєї країни», «Ти – людина, громадянин», «Мораль і закон», «Якщо ти учасник дорожнього руху, будь уважний і дисциплінований»</w:t>
            </w:r>
          </w:p>
          <w:p w14:paraId="6F0C3FED" w14:textId="77777777" w:rsidR="006D6A60" w:rsidRDefault="00C73FD5">
            <w:pPr>
              <w:spacing w:after="0"/>
              <w:jc w:val="both"/>
              <w:rPr>
                <w:rFonts w:ascii="Times New Roman" w:eastAsia="Times New Roman" w:hAnsi="Times New Roman"/>
              </w:rPr>
            </w:pPr>
            <w:r>
              <w:rPr>
                <w:rFonts w:ascii="Times New Roman" w:eastAsia="Times New Roman" w:hAnsi="Times New Roman"/>
              </w:rPr>
              <w:t>- Круглі столи «Права людини: від шкільних зошитів до реального життя», «Право – утілення добра і справедливості»</w:t>
            </w:r>
          </w:p>
          <w:p w14:paraId="43FD4A3A" w14:textId="77777777" w:rsidR="006D6A60" w:rsidRDefault="00C73FD5">
            <w:pPr>
              <w:spacing w:after="0"/>
              <w:jc w:val="both"/>
              <w:rPr>
                <w:rFonts w:ascii="Times New Roman" w:eastAsia="Times New Roman" w:hAnsi="Times New Roman"/>
              </w:rPr>
            </w:pPr>
            <w:r>
              <w:rPr>
                <w:rFonts w:ascii="Times New Roman" w:eastAsia="Times New Roman" w:hAnsi="Times New Roman"/>
              </w:rPr>
              <w:t>- Диспут «Які права мені потрібні в школі»</w:t>
            </w:r>
          </w:p>
          <w:p w14:paraId="671578E5" w14:textId="77777777" w:rsidR="006D6A60" w:rsidRDefault="00C73FD5">
            <w:pPr>
              <w:spacing w:after="0"/>
              <w:jc w:val="both"/>
              <w:rPr>
                <w:rFonts w:ascii="Times New Roman" w:eastAsia="Times New Roman" w:hAnsi="Times New Roman"/>
              </w:rPr>
            </w:pPr>
            <w:r>
              <w:rPr>
                <w:rFonts w:ascii="Times New Roman" w:eastAsia="Times New Roman" w:hAnsi="Times New Roman"/>
              </w:rPr>
              <w:t>- Лекції «Пустощі та кримінальна відповідальність», «Що таке правомірна поведінка?»</w:t>
            </w:r>
          </w:p>
          <w:p w14:paraId="3DCBE3A0" w14:textId="77777777" w:rsidR="006D6A60" w:rsidRDefault="00C73FD5">
            <w:pPr>
              <w:spacing w:after="0"/>
              <w:jc w:val="both"/>
              <w:rPr>
                <w:rFonts w:ascii="Times New Roman" w:hAnsi="Times New Roman"/>
              </w:rPr>
            </w:pPr>
            <w:r>
              <w:rPr>
                <w:rFonts w:ascii="Times New Roman" w:eastAsia="Times New Roman" w:hAnsi="Times New Roman"/>
              </w:rPr>
              <w:t>- Участь у турнірі юних правознавців</w:t>
            </w:r>
          </w:p>
        </w:tc>
        <w:tc>
          <w:tcPr>
            <w:tcW w:w="1559" w:type="dxa"/>
          </w:tcPr>
          <w:p w14:paraId="51E84352" w14:textId="77777777" w:rsidR="006D6A60" w:rsidRDefault="00C73FD5">
            <w:pPr>
              <w:spacing w:after="0" w:line="240" w:lineRule="auto"/>
            </w:pPr>
            <w:r>
              <w:rPr>
                <w:rFonts w:ascii="Times New Roman" w:hAnsi="Times New Roman"/>
              </w:rPr>
              <w:t>Грудень 2022</w:t>
            </w:r>
          </w:p>
        </w:tc>
        <w:tc>
          <w:tcPr>
            <w:tcW w:w="2126" w:type="dxa"/>
          </w:tcPr>
          <w:p w14:paraId="566B8498"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 Андрухович І.В.</w:t>
            </w:r>
          </w:p>
        </w:tc>
        <w:tc>
          <w:tcPr>
            <w:tcW w:w="1418" w:type="dxa"/>
          </w:tcPr>
          <w:p w14:paraId="75CA92F5" w14:textId="77777777" w:rsidR="006D6A60" w:rsidRDefault="006D6A60">
            <w:pPr>
              <w:spacing w:after="0" w:line="240" w:lineRule="auto"/>
              <w:jc w:val="center"/>
              <w:rPr>
                <w:rFonts w:ascii="Times New Roman" w:hAnsi="Times New Roman"/>
              </w:rPr>
            </w:pPr>
          </w:p>
        </w:tc>
      </w:tr>
      <w:tr w:rsidR="006D6A60" w14:paraId="298C97F3" w14:textId="77777777">
        <w:tc>
          <w:tcPr>
            <w:tcW w:w="708" w:type="dxa"/>
          </w:tcPr>
          <w:p w14:paraId="536D13DD" w14:textId="77777777" w:rsidR="006D6A60" w:rsidRDefault="00C73FD5">
            <w:pPr>
              <w:spacing w:after="0" w:line="240" w:lineRule="auto"/>
              <w:jc w:val="center"/>
              <w:rPr>
                <w:rFonts w:ascii="Times New Roman" w:hAnsi="Times New Roman"/>
              </w:rPr>
            </w:pPr>
            <w:r>
              <w:rPr>
                <w:rFonts w:ascii="Times New Roman" w:hAnsi="Times New Roman"/>
              </w:rPr>
              <w:t>156.</w:t>
            </w:r>
          </w:p>
        </w:tc>
        <w:tc>
          <w:tcPr>
            <w:tcW w:w="8789" w:type="dxa"/>
          </w:tcPr>
          <w:p w14:paraId="1A9FD709" w14:textId="77777777" w:rsidR="006D6A60" w:rsidRDefault="00C73FD5">
            <w:pPr>
              <w:spacing w:after="0"/>
              <w:jc w:val="both"/>
              <w:rPr>
                <w:rFonts w:ascii="Times New Roman" w:hAnsi="Times New Roman"/>
              </w:rPr>
            </w:pPr>
            <w:r>
              <w:rPr>
                <w:rFonts w:ascii="Times New Roman" w:hAnsi="Times New Roman"/>
              </w:rPr>
              <w:t>Місячник правових знань (за окремим планом)</w:t>
            </w:r>
          </w:p>
        </w:tc>
        <w:tc>
          <w:tcPr>
            <w:tcW w:w="1559" w:type="dxa"/>
          </w:tcPr>
          <w:p w14:paraId="01092E45" w14:textId="77777777" w:rsidR="006D6A60" w:rsidRDefault="00C73FD5">
            <w:pPr>
              <w:spacing w:after="0" w:line="240" w:lineRule="auto"/>
            </w:pPr>
            <w:r>
              <w:rPr>
                <w:rFonts w:ascii="Times New Roman" w:hAnsi="Times New Roman"/>
              </w:rPr>
              <w:t>Грудень 2022</w:t>
            </w:r>
          </w:p>
        </w:tc>
        <w:tc>
          <w:tcPr>
            <w:tcW w:w="2126" w:type="dxa"/>
          </w:tcPr>
          <w:p w14:paraId="5840B0CE" w14:textId="77777777" w:rsidR="006D6A60" w:rsidRDefault="00C73FD5">
            <w:pPr>
              <w:spacing w:after="0" w:line="240" w:lineRule="auto"/>
              <w:jc w:val="center"/>
              <w:rPr>
                <w:rFonts w:ascii="Times New Roman" w:hAnsi="Times New Roman"/>
              </w:rPr>
            </w:pPr>
            <w:r>
              <w:rPr>
                <w:rFonts w:ascii="Times New Roman" w:hAnsi="Times New Roman"/>
              </w:rPr>
              <w:t xml:space="preserve">Андрухович .І.В., </w:t>
            </w:r>
          </w:p>
          <w:p w14:paraId="44CBC154"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7C4876F" w14:textId="77777777" w:rsidR="006D6A60" w:rsidRDefault="006D6A60">
            <w:pPr>
              <w:spacing w:after="0" w:line="240" w:lineRule="auto"/>
              <w:jc w:val="center"/>
              <w:rPr>
                <w:rFonts w:ascii="Times New Roman" w:hAnsi="Times New Roman"/>
              </w:rPr>
            </w:pPr>
          </w:p>
        </w:tc>
      </w:tr>
      <w:tr w:rsidR="006D6A60" w14:paraId="4B587DF2" w14:textId="77777777">
        <w:tc>
          <w:tcPr>
            <w:tcW w:w="708" w:type="dxa"/>
          </w:tcPr>
          <w:p w14:paraId="11AE0AF7" w14:textId="77777777" w:rsidR="006D6A60" w:rsidRDefault="00C73FD5">
            <w:pPr>
              <w:spacing w:after="0" w:line="240" w:lineRule="auto"/>
              <w:jc w:val="center"/>
              <w:rPr>
                <w:rFonts w:ascii="Times New Roman" w:hAnsi="Times New Roman"/>
              </w:rPr>
            </w:pPr>
            <w:r>
              <w:rPr>
                <w:rFonts w:ascii="Times New Roman" w:hAnsi="Times New Roman"/>
              </w:rPr>
              <w:t>157.</w:t>
            </w:r>
          </w:p>
        </w:tc>
        <w:tc>
          <w:tcPr>
            <w:tcW w:w="8789" w:type="dxa"/>
          </w:tcPr>
          <w:p w14:paraId="5CE7565C" w14:textId="77777777" w:rsidR="006D6A60" w:rsidRDefault="00C73FD5">
            <w:pPr>
              <w:spacing w:after="0"/>
              <w:jc w:val="both"/>
              <w:rPr>
                <w:rFonts w:ascii="Times New Roman" w:hAnsi="Times New Roman"/>
              </w:rPr>
            </w:pPr>
            <w:r>
              <w:rPr>
                <w:rFonts w:ascii="Times New Roman" w:hAnsi="Times New Roman"/>
              </w:rPr>
              <w:t>Декада «СНІД – єдиний правильний вибір на користь здорового способу життя» (за окремим планом)</w:t>
            </w:r>
          </w:p>
        </w:tc>
        <w:tc>
          <w:tcPr>
            <w:tcW w:w="1559" w:type="dxa"/>
          </w:tcPr>
          <w:p w14:paraId="31E8DCD7" w14:textId="77777777" w:rsidR="006D6A60" w:rsidRDefault="00C73FD5">
            <w:pPr>
              <w:spacing w:after="0" w:line="240" w:lineRule="auto"/>
            </w:pPr>
            <w:r>
              <w:rPr>
                <w:rFonts w:ascii="Times New Roman" w:hAnsi="Times New Roman"/>
              </w:rPr>
              <w:t>Грудень 2022</w:t>
            </w:r>
          </w:p>
        </w:tc>
        <w:tc>
          <w:tcPr>
            <w:tcW w:w="2126" w:type="dxa"/>
          </w:tcPr>
          <w:p w14:paraId="4D6D00A4"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9BE79EE" w14:textId="77777777" w:rsidR="006D6A60" w:rsidRDefault="006D6A60">
            <w:pPr>
              <w:spacing w:after="0" w:line="240" w:lineRule="auto"/>
              <w:jc w:val="center"/>
              <w:rPr>
                <w:rFonts w:ascii="Times New Roman" w:hAnsi="Times New Roman"/>
              </w:rPr>
            </w:pPr>
          </w:p>
        </w:tc>
      </w:tr>
      <w:tr w:rsidR="006D6A60" w14:paraId="1A0CFA58" w14:textId="77777777">
        <w:tc>
          <w:tcPr>
            <w:tcW w:w="708" w:type="dxa"/>
          </w:tcPr>
          <w:p w14:paraId="1CE488A1" w14:textId="77777777" w:rsidR="006D6A60" w:rsidRDefault="00C73FD5">
            <w:pPr>
              <w:spacing w:after="0" w:line="240" w:lineRule="auto"/>
              <w:jc w:val="center"/>
              <w:rPr>
                <w:rFonts w:ascii="Times New Roman" w:hAnsi="Times New Roman"/>
              </w:rPr>
            </w:pPr>
            <w:r>
              <w:rPr>
                <w:rFonts w:ascii="Times New Roman" w:hAnsi="Times New Roman"/>
              </w:rPr>
              <w:t>158.</w:t>
            </w:r>
          </w:p>
        </w:tc>
        <w:tc>
          <w:tcPr>
            <w:tcW w:w="8789" w:type="dxa"/>
          </w:tcPr>
          <w:p w14:paraId="065A488E" w14:textId="77777777" w:rsidR="006D6A60" w:rsidRDefault="00C73FD5">
            <w:pPr>
              <w:spacing w:after="0" w:line="240" w:lineRule="auto"/>
              <w:jc w:val="both"/>
              <w:rPr>
                <w:rFonts w:ascii="Times New Roman" w:hAnsi="Times New Roman"/>
              </w:rPr>
            </w:pPr>
            <w:r>
              <w:rPr>
                <w:rFonts w:ascii="Times New Roman" w:hAnsi="Times New Roman"/>
              </w:rPr>
              <w:t>Підведення підсумків роботи за І семестр ПС класних керівників, корекція плану на другий семестр</w:t>
            </w:r>
          </w:p>
        </w:tc>
        <w:tc>
          <w:tcPr>
            <w:tcW w:w="1559" w:type="dxa"/>
          </w:tcPr>
          <w:p w14:paraId="509E2EAD" w14:textId="77777777" w:rsidR="006D6A60" w:rsidRDefault="00C73FD5">
            <w:pPr>
              <w:spacing w:after="0" w:line="240" w:lineRule="auto"/>
            </w:pPr>
            <w:r>
              <w:rPr>
                <w:rFonts w:ascii="Times New Roman" w:hAnsi="Times New Roman"/>
              </w:rPr>
              <w:t>Грудень 2022</w:t>
            </w:r>
          </w:p>
        </w:tc>
        <w:tc>
          <w:tcPr>
            <w:tcW w:w="2126" w:type="dxa"/>
          </w:tcPr>
          <w:p w14:paraId="5F717A70" w14:textId="77777777" w:rsidR="006D6A60" w:rsidRDefault="00C73FD5">
            <w:pPr>
              <w:spacing w:after="0" w:line="240" w:lineRule="auto"/>
            </w:pPr>
            <w:r>
              <w:rPr>
                <w:rFonts w:ascii="Times New Roman" w:hAnsi="Times New Roman"/>
              </w:rPr>
              <w:t>Лисик О.В.</w:t>
            </w:r>
          </w:p>
        </w:tc>
        <w:tc>
          <w:tcPr>
            <w:tcW w:w="1418" w:type="dxa"/>
          </w:tcPr>
          <w:p w14:paraId="1F73017E" w14:textId="77777777" w:rsidR="006D6A60" w:rsidRDefault="006D6A60">
            <w:pPr>
              <w:spacing w:after="0" w:line="240" w:lineRule="auto"/>
              <w:jc w:val="center"/>
              <w:rPr>
                <w:rFonts w:ascii="Times New Roman" w:hAnsi="Times New Roman"/>
              </w:rPr>
            </w:pPr>
          </w:p>
        </w:tc>
      </w:tr>
      <w:tr w:rsidR="006D6A60" w14:paraId="07381162" w14:textId="77777777">
        <w:tc>
          <w:tcPr>
            <w:tcW w:w="708" w:type="dxa"/>
          </w:tcPr>
          <w:p w14:paraId="7EECC4F3" w14:textId="77777777" w:rsidR="006D6A60" w:rsidRDefault="00C73FD5">
            <w:pPr>
              <w:spacing w:after="0" w:line="240" w:lineRule="auto"/>
              <w:jc w:val="center"/>
              <w:rPr>
                <w:rFonts w:ascii="Times New Roman" w:hAnsi="Times New Roman"/>
              </w:rPr>
            </w:pPr>
            <w:r>
              <w:rPr>
                <w:rFonts w:ascii="Times New Roman" w:hAnsi="Times New Roman"/>
              </w:rPr>
              <w:t>159.</w:t>
            </w:r>
          </w:p>
        </w:tc>
        <w:tc>
          <w:tcPr>
            <w:tcW w:w="8789" w:type="dxa"/>
          </w:tcPr>
          <w:p w14:paraId="5C4CAD50" w14:textId="77777777" w:rsidR="006D6A60" w:rsidRDefault="00C73FD5">
            <w:pPr>
              <w:spacing w:after="0" w:line="240" w:lineRule="auto"/>
              <w:jc w:val="both"/>
              <w:rPr>
                <w:rFonts w:ascii="Times New Roman" w:hAnsi="Times New Roman"/>
              </w:rPr>
            </w:pPr>
            <w:r>
              <w:rPr>
                <w:rFonts w:ascii="Times New Roman" w:hAnsi="Times New Roman"/>
              </w:rPr>
              <w:t>Аналіз стану роботи класних керівників щодо профілактичної роботи з попередження дитячого травматизму</w:t>
            </w:r>
          </w:p>
        </w:tc>
        <w:tc>
          <w:tcPr>
            <w:tcW w:w="1559" w:type="dxa"/>
          </w:tcPr>
          <w:p w14:paraId="04A1CCD4" w14:textId="77777777" w:rsidR="006D6A60" w:rsidRDefault="00C73FD5">
            <w:pPr>
              <w:spacing w:after="0" w:line="240" w:lineRule="auto"/>
            </w:pPr>
            <w:r>
              <w:rPr>
                <w:rFonts w:ascii="Times New Roman" w:hAnsi="Times New Roman"/>
              </w:rPr>
              <w:t>Грудень 2022</w:t>
            </w:r>
          </w:p>
        </w:tc>
        <w:tc>
          <w:tcPr>
            <w:tcW w:w="2126" w:type="dxa"/>
          </w:tcPr>
          <w:p w14:paraId="4E3B90AB" w14:textId="77777777" w:rsidR="006D6A60" w:rsidRDefault="00C73FD5">
            <w:pPr>
              <w:spacing w:after="0" w:line="240" w:lineRule="auto"/>
            </w:pPr>
            <w:r>
              <w:rPr>
                <w:rFonts w:ascii="Times New Roman" w:hAnsi="Times New Roman"/>
              </w:rPr>
              <w:t>Лисик О.В.</w:t>
            </w:r>
          </w:p>
        </w:tc>
        <w:tc>
          <w:tcPr>
            <w:tcW w:w="1418" w:type="dxa"/>
          </w:tcPr>
          <w:p w14:paraId="5E29DE0A" w14:textId="77777777" w:rsidR="006D6A60" w:rsidRDefault="006D6A60">
            <w:pPr>
              <w:spacing w:after="0" w:line="240" w:lineRule="auto"/>
              <w:jc w:val="center"/>
              <w:rPr>
                <w:rFonts w:ascii="Times New Roman" w:hAnsi="Times New Roman"/>
              </w:rPr>
            </w:pPr>
          </w:p>
        </w:tc>
      </w:tr>
      <w:tr w:rsidR="006D6A60" w14:paraId="6E19AFFA" w14:textId="77777777">
        <w:tc>
          <w:tcPr>
            <w:tcW w:w="708" w:type="dxa"/>
          </w:tcPr>
          <w:p w14:paraId="0CFF97B9" w14:textId="77777777" w:rsidR="006D6A60" w:rsidRDefault="00C73FD5">
            <w:pPr>
              <w:spacing w:after="0" w:line="240" w:lineRule="auto"/>
              <w:jc w:val="center"/>
              <w:rPr>
                <w:rFonts w:ascii="Times New Roman" w:hAnsi="Times New Roman"/>
              </w:rPr>
            </w:pPr>
            <w:r>
              <w:rPr>
                <w:rFonts w:ascii="Times New Roman" w:hAnsi="Times New Roman"/>
              </w:rPr>
              <w:t>160.</w:t>
            </w:r>
          </w:p>
        </w:tc>
        <w:tc>
          <w:tcPr>
            <w:tcW w:w="8789" w:type="dxa"/>
          </w:tcPr>
          <w:p w14:paraId="446C53BF" w14:textId="77777777" w:rsidR="006D6A60" w:rsidRDefault="00C73FD5">
            <w:pPr>
              <w:spacing w:after="0" w:line="240" w:lineRule="auto"/>
              <w:jc w:val="both"/>
              <w:rPr>
                <w:rFonts w:ascii="Times New Roman" w:hAnsi="Times New Roman"/>
              </w:rPr>
            </w:pPr>
            <w:r>
              <w:rPr>
                <w:rFonts w:ascii="Times New Roman" w:hAnsi="Times New Roman"/>
              </w:rPr>
              <w:t>Аналіз стану   виховної роботи за І семестр   2022/2023 навчального року</w:t>
            </w:r>
          </w:p>
        </w:tc>
        <w:tc>
          <w:tcPr>
            <w:tcW w:w="1559" w:type="dxa"/>
          </w:tcPr>
          <w:p w14:paraId="0AD5A16E" w14:textId="77777777" w:rsidR="006D6A60" w:rsidRDefault="00C73FD5">
            <w:pPr>
              <w:spacing w:after="0" w:line="240" w:lineRule="auto"/>
            </w:pPr>
            <w:r>
              <w:rPr>
                <w:rFonts w:ascii="Times New Roman" w:hAnsi="Times New Roman"/>
              </w:rPr>
              <w:t>Грудень 2022</w:t>
            </w:r>
          </w:p>
        </w:tc>
        <w:tc>
          <w:tcPr>
            <w:tcW w:w="2126" w:type="dxa"/>
          </w:tcPr>
          <w:p w14:paraId="409EA0AC" w14:textId="77777777" w:rsidR="006D6A60" w:rsidRDefault="00C73FD5">
            <w:pPr>
              <w:spacing w:after="0" w:line="240" w:lineRule="auto"/>
            </w:pPr>
            <w:r>
              <w:rPr>
                <w:rFonts w:ascii="Times New Roman" w:hAnsi="Times New Roman"/>
              </w:rPr>
              <w:t>Лисик О.В.</w:t>
            </w:r>
          </w:p>
        </w:tc>
        <w:tc>
          <w:tcPr>
            <w:tcW w:w="1418" w:type="dxa"/>
          </w:tcPr>
          <w:p w14:paraId="2086CAAA" w14:textId="77777777" w:rsidR="006D6A60" w:rsidRDefault="006D6A60">
            <w:pPr>
              <w:spacing w:after="0" w:line="240" w:lineRule="auto"/>
              <w:jc w:val="center"/>
              <w:rPr>
                <w:rFonts w:ascii="Times New Roman" w:hAnsi="Times New Roman"/>
              </w:rPr>
            </w:pPr>
          </w:p>
        </w:tc>
      </w:tr>
      <w:tr w:rsidR="006D6A60" w14:paraId="687B539F" w14:textId="77777777">
        <w:tc>
          <w:tcPr>
            <w:tcW w:w="708" w:type="dxa"/>
          </w:tcPr>
          <w:p w14:paraId="6A80E9F3" w14:textId="77777777" w:rsidR="006D6A60" w:rsidRDefault="00C73FD5">
            <w:pPr>
              <w:spacing w:after="0" w:line="240" w:lineRule="auto"/>
              <w:jc w:val="center"/>
              <w:rPr>
                <w:rFonts w:ascii="Times New Roman" w:hAnsi="Times New Roman"/>
              </w:rPr>
            </w:pPr>
            <w:r>
              <w:rPr>
                <w:rFonts w:ascii="Times New Roman" w:hAnsi="Times New Roman"/>
              </w:rPr>
              <w:t>161.</w:t>
            </w:r>
          </w:p>
        </w:tc>
        <w:tc>
          <w:tcPr>
            <w:tcW w:w="8789" w:type="dxa"/>
          </w:tcPr>
          <w:p w14:paraId="6E9C1147" w14:textId="77777777" w:rsidR="006D6A60" w:rsidRDefault="00C73FD5">
            <w:pPr>
              <w:spacing w:after="0" w:line="240" w:lineRule="auto"/>
              <w:jc w:val="both"/>
              <w:rPr>
                <w:rFonts w:ascii="Times New Roman" w:hAnsi="Times New Roman"/>
              </w:rPr>
            </w:pPr>
            <w:r>
              <w:rPr>
                <w:rFonts w:ascii="Times New Roman" w:hAnsi="Times New Roman"/>
              </w:rPr>
              <w:t>Контроль стану виховної роботи у 3-х   класах</w:t>
            </w:r>
          </w:p>
        </w:tc>
        <w:tc>
          <w:tcPr>
            <w:tcW w:w="1559" w:type="dxa"/>
          </w:tcPr>
          <w:p w14:paraId="744FB040" w14:textId="77777777" w:rsidR="006D6A60" w:rsidRDefault="00C73FD5">
            <w:pPr>
              <w:spacing w:after="0" w:line="240" w:lineRule="auto"/>
            </w:pPr>
            <w:r>
              <w:rPr>
                <w:rFonts w:ascii="Times New Roman" w:hAnsi="Times New Roman"/>
              </w:rPr>
              <w:t>Грудень 2022</w:t>
            </w:r>
          </w:p>
        </w:tc>
        <w:tc>
          <w:tcPr>
            <w:tcW w:w="2126" w:type="dxa"/>
          </w:tcPr>
          <w:p w14:paraId="302970FA" w14:textId="77777777" w:rsidR="006D6A60" w:rsidRDefault="00C73FD5">
            <w:pPr>
              <w:spacing w:after="0" w:line="240" w:lineRule="auto"/>
            </w:pPr>
            <w:r>
              <w:rPr>
                <w:rFonts w:ascii="Times New Roman" w:hAnsi="Times New Roman"/>
              </w:rPr>
              <w:t>Лисик О.В.</w:t>
            </w:r>
          </w:p>
        </w:tc>
        <w:tc>
          <w:tcPr>
            <w:tcW w:w="1418" w:type="dxa"/>
          </w:tcPr>
          <w:p w14:paraId="40DFE5AF" w14:textId="77777777" w:rsidR="006D6A60" w:rsidRDefault="006D6A60">
            <w:pPr>
              <w:spacing w:after="0" w:line="240" w:lineRule="auto"/>
              <w:jc w:val="center"/>
              <w:rPr>
                <w:rFonts w:ascii="Times New Roman" w:hAnsi="Times New Roman"/>
              </w:rPr>
            </w:pPr>
          </w:p>
        </w:tc>
      </w:tr>
      <w:tr w:rsidR="006D6A60" w14:paraId="123F9FFF" w14:textId="77777777">
        <w:tc>
          <w:tcPr>
            <w:tcW w:w="708" w:type="dxa"/>
          </w:tcPr>
          <w:p w14:paraId="5E43EDED" w14:textId="77777777" w:rsidR="006D6A60" w:rsidRDefault="00C73FD5">
            <w:pPr>
              <w:spacing w:after="0" w:line="240" w:lineRule="auto"/>
              <w:jc w:val="center"/>
              <w:rPr>
                <w:rFonts w:ascii="Times New Roman" w:hAnsi="Times New Roman"/>
              </w:rPr>
            </w:pPr>
            <w:r>
              <w:rPr>
                <w:rFonts w:ascii="Times New Roman" w:hAnsi="Times New Roman"/>
              </w:rPr>
              <w:t>162.</w:t>
            </w:r>
          </w:p>
        </w:tc>
        <w:tc>
          <w:tcPr>
            <w:tcW w:w="8789" w:type="dxa"/>
          </w:tcPr>
          <w:p w14:paraId="6F0B7DE7" w14:textId="77777777" w:rsidR="006D6A60" w:rsidRDefault="00C73FD5">
            <w:pPr>
              <w:spacing w:after="0" w:line="240" w:lineRule="auto"/>
              <w:jc w:val="both"/>
              <w:rPr>
                <w:rFonts w:ascii="Times New Roman" w:hAnsi="Times New Roman"/>
              </w:rPr>
            </w:pPr>
            <w:r>
              <w:rPr>
                <w:rFonts w:ascii="Times New Roman" w:hAnsi="Times New Roman"/>
              </w:rPr>
              <w:t>Контроль проведення позакласних заходів, участі у шкільних заходах</w:t>
            </w:r>
          </w:p>
        </w:tc>
        <w:tc>
          <w:tcPr>
            <w:tcW w:w="1559" w:type="dxa"/>
          </w:tcPr>
          <w:p w14:paraId="26E9FAD5" w14:textId="77777777" w:rsidR="006D6A60" w:rsidRDefault="00C73FD5">
            <w:pPr>
              <w:spacing w:after="0" w:line="240" w:lineRule="auto"/>
            </w:pPr>
            <w:r>
              <w:rPr>
                <w:rFonts w:ascii="Times New Roman" w:hAnsi="Times New Roman"/>
              </w:rPr>
              <w:t>Грудень 2022</w:t>
            </w:r>
          </w:p>
        </w:tc>
        <w:tc>
          <w:tcPr>
            <w:tcW w:w="2126" w:type="dxa"/>
          </w:tcPr>
          <w:p w14:paraId="79489737" w14:textId="77777777" w:rsidR="006D6A60" w:rsidRDefault="00C73FD5">
            <w:pPr>
              <w:spacing w:after="0" w:line="240" w:lineRule="auto"/>
            </w:pPr>
            <w:r>
              <w:rPr>
                <w:rFonts w:ascii="Times New Roman" w:hAnsi="Times New Roman"/>
              </w:rPr>
              <w:t>Лисик О.В.</w:t>
            </w:r>
          </w:p>
        </w:tc>
        <w:tc>
          <w:tcPr>
            <w:tcW w:w="1418" w:type="dxa"/>
          </w:tcPr>
          <w:p w14:paraId="70DE1103" w14:textId="77777777" w:rsidR="006D6A60" w:rsidRDefault="006D6A60">
            <w:pPr>
              <w:spacing w:after="0" w:line="240" w:lineRule="auto"/>
              <w:jc w:val="center"/>
              <w:rPr>
                <w:rFonts w:ascii="Times New Roman" w:hAnsi="Times New Roman"/>
              </w:rPr>
            </w:pPr>
          </w:p>
        </w:tc>
      </w:tr>
      <w:tr w:rsidR="006D6A60" w14:paraId="7B974BBF" w14:textId="77777777">
        <w:tc>
          <w:tcPr>
            <w:tcW w:w="708" w:type="dxa"/>
          </w:tcPr>
          <w:p w14:paraId="2DE9AF83" w14:textId="77777777" w:rsidR="006D6A60" w:rsidRDefault="00C73FD5">
            <w:pPr>
              <w:spacing w:after="0" w:line="240" w:lineRule="auto"/>
              <w:jc w:val="center"/>
              <w:rPr>
                <w:rFonts w:ascii="Times New Roman" w:hAnsi="Times New Roman"/>
              </w:rPr>
            </w:pPr>
            <w:r>
              <w:rPr>
                <w:rFonts w:ascii="Times New Roman" w:hAnsi="Times New Roman"/>
              </w:rPr>
              <w:t>163.</w:t>
            </w:r>
          </w:p>
        </w:tc>
        <w:tc>
          <w:tcPr>
            <w:tcW w:w="8789" w:type="dxa"/>
          </w:tcPr>
          <w:p w14:paraId="78FEFF11" w14:textId="77777777" w:rsidR="006D6A60" w:rsidRDefault="00C73FD5">
            <w:pPr>
              <w:spacing w:after="0" w:line="240" w:lineRule="auto"/>
              <w:jc w:val="both"/>
              <w:rPr>
                <w:rFonts w:ascii="Times New Roman" w:hAnsi="Times New Roman"/>
              </w:rPr>
            </w:pPr>
            <w:r>
              <w:rPr>
                <w:rFonts w:ascii="Times New Roman" w:hAnsi="Times New Roman"/>
              </w:rPr>
              <w:t>Контроль виховної роботи вчителів, що атестуються</w:t>
            </w:r>
          </w:p>
        </w:tc>
        <w:tc>
          <w:tcPr>
            <w:tcW w:w="1559" w:type="dxa"/>
          </w:tcPr>
          <w:p w14:paraId="698C1E24" w14:textId="77777777" w:rsidR="006D6A60" w:rsidRDefault="00C73FD5">
            <w:pPr>
              <w:spacing w:after="0" w:line="240" w:lineRule="auto"/>
            </w:pPr>
            <w:r>
              <w:rPr>
                <w:rFonts w:ascii="Times New Roman" w:hAnsi="Times New Roman"/>
              </w:rPr>
              <w:t>Грудень 2022</w:t>
            </w:r>
          </w:p>
        </w:tc>
        <w:tc>
          <w:tcPr>
            <w:tcW w:w="2126" w:type="dxa"/>
          </w:tcPr>
          <w:p w14:paraId="3F6D4BBB" w14:textId="77777777" w:rsidR="006D6A60" w:rsidRDefault="00C73FD5">
            <w:pPr>
              <w:spacing w:after="0" w:line="240" w:lineRule="auto"/>
            </w:pPr>
            <w:r>
              <w:rPr>
                <w:rFonts w:ascii="Times New Roman" w:hAnsi="Times New Roman"/>
              </w:rPr>
              <w:t>Лисик О.В.</w:t>
            </w:r>
          </w:p>
        </w:tc>
        <w:tc>
          <w:tcPr>
            <w:tcW w:w="1418" w:type="dxa"/>
          </w:tcPr>
          <w:p w14:paraId="5EFF1A0D" w14:textId="77777777" w:rsidR="006D6A60" w:rsidRDefault="006D6A60">
            <w:pPr>
              <w:spacing w:after="0" w:line="240" w:lineRule="auto"/>
              <w:jc w:val="center"/>
              <w:rPr>
                <w:rFonts w:ascii="Times New Roman" w:hAnsi="Times New Roman"/>
              </w:rPr>
            </w:pPr>
          </w:p>
        </w:tc>
      </w:tr>
      <w:tr w:rsidR="006D6A60" w14:paraId="1014FE2E" w14:textId="77777777">
        <w:tc>
          <w:tcPr>
            <w:tcW w:w="708" w:type="dxa"/>
          </w:tcPr>
          <w:p w14:paraId="7641D538" w14:textId="77777777" w:rsidR="006D6A60" w:rsidRDefault="00C73FD5">
            <w:pPr>
              <w:spacing w:after="0" w:line="240" w:lineRule="auto"/>
              <w:jc w:val="center"/>
              <w:rPr>
                <w:rFonts w:ascii="Times New Roman" w:hAnsi="Times New Roman"/>
              </w:rPr>
            </w:pPr>
            <w:r>
              <w:rPr>
                <w:rFonts w:ascii="Times New Roman" w:hAnsi="Times New Roman"/>
              </w:rPr>
              <w:t>164.</w:t>
            </w:r>
          </w:p>
        </w:tc>
        <w:tc>
          <w:tcPr>
            <w:tcW w:w="8789" w:type="dxa"/>
          </w:tcPr>
          <w:p w14:paraId="569DC8D8" w14:textId="77777777" w:rsidR="006D6A60" w:rsidRDefault="00C73FD5">
            <w:pPr>
              <w:spacing w:after="0" w:line="240" w:lineRule="auto"/>
              <w:jc w:val="both"/>
              <w:rPr>
                <w:rFonts w:ascii="Times New Roman" w:hAnsi="Times New Roman"/>
              </w:rPr>
            </w:pPr>
            <w:r>
              <w:rPr>
                <w:rFonts w:ascii="Times New Roman" w:hAnsi="Times New Roman"/>
              </w:rPr>
              <w:t>Контроль класних журналів (сторінки обліку проведення бесід, заходів з безпеки життєдіяльності)</w:t>
            </w:r>
          </w:p>
        </w:tc>
        <w:tc>
          <w:tcPr>
            <w:tcW w:w="1559" w:type="dxa"/>
          </w:tcPr>
          <w:p w14:paraId="7E2ED7EA" w14:textId="77777777" w:rsidR="006D6A60" w:rsidRDefault="00C73FD5">
            <w:pPr>
              <w:spacing w:after="0" w:line="240" w:lineRule="auto"/>
            </w:pPr>
            <w:r>
              <w:rPr>
                <w:rFonts w:ascii="Times New Roman" w:hAnsi="Times New Roman"/>
              </w:rPr>
              <w:t>Грудень 2022</w:t>
            </w:r>
          </w:p>
        </w:tc>
        <w:tc>
          <w:tcPr>
            <w:tcW w:w="2126" w:type="dxa"/>
          </w:tcPr>
          <w:p w14:paraId="661E16DB" w14:textId="77777777" w:rsidR="006D6A60" w:rsidRDefault="00C73FD5">
            <w:pPr>
              <w:spacing w:after="0" w:line="240" w:lineRule="auto"/>
            </w:pPr>
            <w:r>
              <w:rPr>
                <w:rFonts w:ascii="Times New Roman" w:hAnsi="Times New Roman"/>
              </w:rPr>
              <w:t>Лисик О.В.</w:t>
            </w:r>
          </w:p>
        </w:tc>
        <w:tc>
          <w:tcPr>
            <w:tcW w:w="1418" w:type="dxa"/>
          </w:tcPr>
          <w:p w14:paraId="2B5FAA4C" w14:textId="77777777" w:rsidR="006D6A60" w:rsidRDefault="006D6A60">
            <w:pPr>
              <w:spacing w:after="0" w:line="240" w:lineRule="auto"/>
              <w:jc w:val="center"/>
              <w:rPr>
                <w:rFonts w:ascii="Times New Roman" w:hAnsi="Times New Roman"/>
              </w:rPr>
            </w:pPr>
          </w:p>
        </w:tc>
      </w:tr>
      <w:tr w:rsidR="006D6A60" w14:paraId="6A1211BD" w14:textId="77777777">
        <w:tc>
          <w:tcPr>
            <w:tcW w:w="708" w:type="dxa"/>
          </w:tcPr>
          <w:p w14:paraId="1067D2A7" w14:textId="77777777" w:rsidR="006D6A60" w:rsidRDefault="00C73FD5">
            <w:pPr>
              <w:spacing w:after="0" w:line="240" w:lineRule="auto"/>
              <w:jc w:val="center"/>
              <w:rPr>
                <w:rFonts w:ascii="Times New Roman" w:hAnsi="Times New Roman"/>
              </w:rPr>
            </w:pPr>
            <w:r>
              <w:rPr>
                <w:rFonts w:ascii="Times New Roman" w:hAnsi="Times New Roman"/>
              </w:rPr>
              <w:t>165</w:t>
            </w:r>
          </w:p>
        </w:tc>
        <w:tc>
          <w:tcPr>
            <w:tcW w:w="8789" w:type="dxa"/>
          </w:tcPr>
          <w:p w14:paraId="7A08FD06" w14:textId="77777777" w:rsidR="006D6A60" w:rsidRDefault="00C73FD5">
            <w:pPr>
              <w:spacing w:after="0" w:line="240" w:lineRule="auto"/>
              <w:jc w:val="both"/>
              <w:rPr>
                <w:rFonts w:ascii="Times New Roman" w:hAnsi="Times New Roman"/>
              </w:rPr>
            </w:pPr>
            <w:r>
              <w:rPr>
                <w:rFonts w:ascii="Times New Roman" w:hAnsi="Times New Roman"/>
              </w:rPr>
              <w:t>Контроль журналів гурткової роботи за 2022/2023 навчальний рік</w:t>
            </w:r>
          </w:p>
        </w:tc>
        <w:tc>
          <w:tcPr>
            <w:tcW w:w="1559" w:type="dxa"/>
          </w:tcPr>
          <w:p w14:paraId="45DFBD66" w14:textId="77777777" w:rsidR="006D6A60" w:rsidRDefault="00C73FD5">
            <w:pPr>
              <w:spacing w:after="0" w:line="240" w:lineRule="auto"/>
              <w:jc w:val="center"/>
              <w:rPr>
                <w:rFonts w:ascii="Times New Roman" w:hAnsi="Times New Roman"/>
              </w:rPr>
            </w:pPr>
            <w:r>
              <w:rPr>
                <w:rFonts w:ascii="Times New Roman" w:hAnsi="Times New Roman"/>
              </w:rPr>
              <w:t>Грудень 2022</w:t>
            </w:r>
          </w:p>
        </w:tc>
        <w:tc>
          <w:tcPr>
            <w:tcW w:w="2126" w:type="dxa"/>
          </w:tcPr>
          <w:p w14:paraId="3371D363" w14:textId="77777777" w:rsidR="006D6A60" w:rsidRDefault="00C73FD5">
            <w:pPr>
              <w:spacing w:after="0" w:line="240" w:lineRule="auto"/>
            </w:pPr>
            <w:r>
              <w:rPr>
                <w:rFonts w:ascii="Times New Roman" w:hAnsi="Times New Roman"/>
              </w:rPr>
              <w:t>Лисик О.В.</w:t>
            </w:r>
          </w:p>
        </w:tc>
        <w:tc>
          <w:tcPr>
            <w:tcW w:w="1418" w:type="dxa"/>
          </w:tcPr>
          <w:p w14:paraId="30C754EF" w14:textId="77777777" w:rsidR="006D6A60" w:rsidRDefault="006D6A60">
            <w:pPr>
              <w:spacing w:after="0" w:line="240" w:lineRule="auto"/>
              <w:jc w:val="center"/>
              <w:rPr>
                <w:rFonts w:ascii="Times New Roman" w:hAnsi="Times New Roman"/>
              </w:rPr>
            </w:pPr>
          </w:p>
        </w:tc>
      </w:tr>
      <w:tr w:rsidR="006D6A60" w14:paraId="21D11E81" w14:textId="77777777">
        <w:tc>
          <w:tcPr>
            <w:tcW w:w="14600" w:type="dxa"/>
            <w:gridSpan w:val="5"/>
          </w:tcPr>
          <w:p w14:paraId="523F7359" w14:textId="77777777" w:rsidR="006D6A60" w:rsidRDefault="00C73FD5">
            <w:pPr>
              <w:spacing w:after="0" w:line="240" w:lineRule="auto"/>
              <w:jc w:val="center"/>
              <w:rPr>
                <w:rFonts w:ascii="Times New Roman" w:hAnsi="Times New Roman"/>
                <w:b/>
              </w:rPr>
            </w:pPr>
            <w:r>
              <w:rPr>
                <w:rFonts w:ascii="Times New Roman" w:hAnsi="Times New Roman"/>
                <w:b/>
              </w:rPr>
              <w:t>V. Тематичний період (січень)</w:t>
            </w:r>
          </w:p>
          <w:p w14:paraId="6739088D" w14:textId="77777777" w:rsidR="006D6A60" w:rsidRDefault="006D6A60">
            <w:pPr>
              <w:spacing w:after="0" w:line="240" w:lineRule="auto"/>
              <w:jc w:val="center"/>
              <w:rPr>
                <w:rFonts w:ascii="Times New Roman" w:hAnsi="Times New Roman"/>
              </w:rPr>
            </w:pPr>
          </w:p>
          <w:p w14:paraId="120A06A8" w14:textId="77777777" w:rsidR="006D6A60" w:rsidRDefault="00C73FD5">
            <w:pPr>
              <w:spacing w:after="0" w:line="240" w:lineRule="auto"/>
              <w:jc w:val="center"/>
              <w:rPr>
                <w:rFonts w:ascii="Times New Roman" w:hAnsi="Times New Roman"/>
              </w:rPr>
            </w:pPr>
            <w:r>
              <w:rPr>
                <w:rFonts w:ascii="Times New Roman" w:hAnsi="Times New Roman"/>
              </w:rPr>
              <w:t xml:space="preserve">               Тема: «Від культури особистості до культури нації» (Програма «Основні орієнтири виховання». Ціннісне ставлення до мистецтва)</w:t>
            </w:r>
          </w:p>
          <w:p w14:paraId="25AE110E" w14:textId="77777777" w:rsidR="006D6A60" w:rsidRDefault="00C73FD5">
            <w:pPr>
              <w:spacing w:after="0" w:line="240" w:lineRule="auto"/>
              <w:jc w:val="center"/>
              <w:rPr>
                <w:rFonts w:ascii="Times New Roman" w:hAnsi="Times New Roman"/>
              </w:rPr>
            </w:pPr>
            <w:r>
              <w:rPr>
                <w:rFonts w:ascii="Times New Roman" w:hAnsi="Times New Roman"/>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6D6A60" w14:paraId="395F13DD" w14:textId="77777777">
        <w:tc>
          <w:tcPr>
            <w:tcW w:w="708" w:type="dxa"/>
          </w:tcPr>
          <w:p w14:paraId="6E8BFB39" w14:textId="77777777" w:rsidR="006D6A60" w:rsidRDefault="00C73FD5">
            <w:pPr>
              <w:spacing w:after="0" w:line="240" w:lineRule="auto"/>
              <w:jc w:val="center"/>
              <w:rPr>
                <w:rFonts w:ascii="Times New Roman" w:hAnsi="Times New Roman"/>
              </w:rPr>
            </w:pPr>
            <w:r>
              <w:rPr>
                <w:rFonts w:ascii="Times New Roman" w:hAnsi="Times New Roman"/>
              </w:rPr>
              <w:t>166.</w:t>
            </w:r>
          </w:p>
        </w:tc>
        <w:tc>
          <w:tcPr>
            <w:tcW w:w="8789" w:type="dxa"/>
          </w:tcPr>
          <w:p w14:paraId="0B31BB09" w14:textId="77777777" w:rsidR="006D6A60" w:rsidRDefault="00C73FD5">
            <w:pPr>
              <w:spacing w:after="0" w:line="240" w:lineRule="auto"/>
              <w:jc w:val="both"/>
              <w:rPr>
                <w:rFonts w:ascii="Times New Roman" w:hAnsi="Times New Roman"/>
              </w:rPr>
            </w:pPr>
            <w:r>
              <w:rPr>
                <w:rFonts w:ascii="Times New Roman" w:eastAsia="Times New Roman" w:hAnsi="Times New Roman"/>
                <w:shd w:val="clear" w:color="auto" w:fill="FFFFFF"/>
              </w:rPr>
              <w:t>Погодити плани виховної роботи класних керівників на ІІ семестр</w:t>
            </w:r>
          </w:p>
        </w:tc>
        <w:tc>
          <w:tcPr>
            <w:tcW w:w="1559" w:type="dxa"/>
          </w:tcPr>
          <w:p w14:paraId="0DE10F88" w14:textId="77777777" w:rsidR="006D6A60" w:rsidRDefault="00C73FD5">
            <w:pPr>
              <w:spacing w:after="0" w:line="240" w:lineRule="auto"/>
            </w:pPr>
            <w:r>
              <w:rPr>
                <w:rFonts w:ascii="Times New Roman" w:hAnsi="Times New Roman"/>
              </w:rPr>
              <w:t>Січень 2023</w:t>
            </w:r>
          </w:p>
        </w:tc>
        <w:tc>
          <w:tcPr>
            <w:tcW w:w="2126" w:type="dxa"/>
          </w:tcPr>
          <w:p w14:paraId="0E1D7DEB"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1C746BFA" w14:textId="77777777" w:rsidR="006D6A60" w:rsidRDefault="006D6A60">
            <w:pPr>
              <w:spacing w:after="0" w:line="240" w:lineRule="auto"/>
              <w:jc w:val="center"/>
              <w:rPr>
                <w:rFonts w:ascii="Times New Roman" w:hAnsi="Times New Roman"/>
              </w:rPr>
            </w:pPr>
          </w:p>
        </w:tc>
      </w:tr>
      <w:tr w:rsidR="006D6A60" w14:paraId="2C928673" w14:textId="77777777">
        <w:tc>
          <w:tcPr>
            <w:tcW w:w="708" w:type="dxa"/>
          </w:tcPr>
          <w:p w14:paraId="0F89C80D" w14:textId="77777777" w:rsidR="006D6A60" w:rsidRDefault="00C73FD5">
            <w:pPr>
              <w:spacing w:after="0" w:line="240" w:lineRule="auto"/>
              <w:jc w:val="center"/>
              <w:rPr>
                <w:rFonts w:ascii="Times New Roman" w:hAnsi="Times New Roman"/>
              </w:rPr>
            </w:pPr>
            <w:r>
              <w:rPr>
                <w:rFonts w:ascii="Times New Roman" w:hAnsi="Times New Roman"/>
              </w:rPr>
              <w:t>167.</w:t>
            </w:r>
          </w:p>
        </w:tc>
        <w:tc>
          <w:tcPr>
            <w:tcW w:w="8789" w:type="dxa"/>
          </w:tcPr>
          <w:p w14:paraId="33CC4821" w14:textId="77777777" w:rsidR="006D6A60" w:rsidRDefault="00C73FD5">
            <w:pPr>
              <w:spacing w:after="0" w:line="240" w:lineRule="auto"/>
              <w:jc w:val="both"/>
              <w:rPr>
                <w:rFonts w:ascii="Times New Roman" w:hAnsi="Times New Roman"/>
              </w:rPr>
            </w:pPr>
            <w:r>
              <w:rPr>
                <w:rFonts w:ascii="Times New Roman" w:eastAsia="Times New Roman" w:hAnsi="Times New Roman"/>
                <w:shd w:val="clear" w:color="auto" w:fill="FFFFFF"/>
              </w:rPr>
              <w:t>Погодити плани гурткової роботи   на ІІ семестр</w:t>
            </w:r>
          </w:p>
        </w:tc>
        <w:tc>
          <w:tcPr>
            <w:tcW w:w="1559" w:type="dxa"/>
          </w:tcPr>
          <w:p w14:paraId="3EF7F6AD" w14:textId="77777777" w:rsidR="006D6A60" w:rsidRDefault="00C73FD5">
            <w:pPr>
              <w:spacing w:after="0" w:line="240" w:lineRule="auto"/>
            </w:pPr>
            <w:r>
              <w:rPr>
                <w:rFonts w:ascii="Times New Roman" w:hAnsi="Times New Roman"/>
              </w:rPr>
              <w:t>Січень 2023</w:t>
            </w:r>
          </w:p>
        </w:tc>
        <w:tc>
          <w:tcPr>
            <w:tcW w:w="2126" w:type="dxa"/>
          </w:tcPr>
          <w:p w14:paraId="49BF18C6"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43263A2C" w14:textId="77777777" w:rsidR="006D6A60" w:rsidRDefault="006D6A60">
            <w:pPr>
              <w:spacing w:after="0" w:line="240" w:lineRule="auto"/>
              <w:jc w:val="center"/>
              <w:rPr>
                <w:rFonts w:ascii="Times New Roman" w:hAnsi="Times New Roman"/>
              </w:rPr>
            </w:pPr>
          </w:p>
        </w:tc>
      </w:tr>
      <w:tr w:rsidR="006D6A60" w14:paraId="05B29D43" w14:textId="77777777">
        <w:tc>
          <w:tcPr>
            <w:tcW w:w="708" w:type="dxa"/>
          </w:tcPr>
          <w:p w14:paraId="0C3CA2CD" w14:textId="77777777" w:rsidR="006D6A60" w:rsidRDefault="00C73FD5">
            <w:pPr>
              <w:spacing w:after="0" w:line="240" w:lineRule="auto"/>
              <w:jc w:val="center"/>
              <w:rPr>
                <w:rFonts w:ascii="Times New Roman" w:hAnsi="Times New Roman"/>
              </w:rPr>
            </w:pPr>
            <w:r>
              <w:rPr>
                <w:rFonts w:ascii="Times New Roman" w:hAnsi="Times New Roman"/>
              </w:rPr>
              <w:t>168.</w:t>
            </w:r>
          </w:p>
        </w:tc>
        <w:tc>
          <w:tcPr>
            <w:tcW w:w="8789" w:type="dxa"/>
          </w:tcPr>
          <w:p w14:paraId="0D3E4EB8" w14:textId="77777777" w:rsidR="006D6A60" w:rsidRDefault="00C73FD5">
            <w:pPr>
              <w:spacing w:after="0" w:line="240" w:lineRule="auto"/>
              <w:jc w:val="both"/>
              <w:rPr>
                <w:rFonts w:ascii="Times New Roman" w:hAnsi="Times New Roman"/>
              </w:rPr>
            </w:pPr>
            <w:r>
              <w:rPr>
                <w:rFonts w:ascii="Times New Roman" w:eastAsia="Times New Roman" w:hAnsi="Times New Roman"/>
                <w:shd w:val="clear" w:color="auto" w:fill="FFFFFF"/>
              </w:rPr>
              <w:t xml:space="preserve">Скласти та погодити графік проведення: відкритих виховних заходів, виховних годин,  </w:t>
            </w:r>
            <w:r>
              <w:rPr>
                <w:rFonts w:ascii="Times New Roman" w:eastAsia="Times New Roman" w:hAnsi="Times New Roman"/>
                <w:shd w:val="clear" w:color="auto" w:fill="FFFFFF"/>
              </w:rPr>
              <w:lastRenderedPageBreak/>
              <w:t>роботи гуртків, проведення бесід з безпеки життєдіяльності</w:t>
            </w:r>
          </w:p>
        </w:tc>
        <w:tc>
          <w:tcPr>
            <w:tcW w:w="1559" w:type="dxa"/>
          </w:tcPr>
          <w:p w14:paraId="2A5E9DD2" w14:textId="77777777" w:rsidR="006D6A60" w:rsidRDefault="00C73FD5">
            <w:pPr>
              <w:spacing w:after="0" w:line="240" w:lineRule="auto"/>
            </w:pPr>
            <w:r>
              <w:rPr>
                <w:rFonts w:ascii="Times New Roman" w:hAnsi="Times New Roman"/>
              </w:rPr>
              <w:lastRenderedPageBreak/>
              <w:t>Січень 2023</w:t>
            </w:r>
          </w:p>
        </w:tc>
        <w:tc>
          <w:tcPr>
            <w:tcW w:w="2126" w:type="dxa"/>
          </w:tcPr>
          <w:p w14:paraId="0AD944E1"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4C341912" w14:textId="77777777" w:rsidR="006D6A60" w:rsidRDefault="006D6A60">
            <w:pPr>
              <w:spacing w:after="0" w:line="240" w:lineRule="auto"/>
              <w:jc w:val="center"/>
              <w:rPr>
                <w:rFonts w:ascii="Times New Roman" w:hAnsi="Times New Roman"/>
              </w:rPr>
            </w:pPr>
          </w:p>
        </w:tc>
      </w:tr>
      <w:tr w:rsidR="006D6A60" w14:paraId="0F53523A" w14:textId="77777777">
        <w:tc>
          <w:tcPr>
            <w:tcW w:w="708" w:type="dxa"/>
          </w:tcPr>
          <w:p w14:paraId="3047BF06" w14:textId="77777777" w:rsidR="006D6A60" w:rsidRDefault="00C73FD5">
            <w:pPr>
              <w:spacing w:after="0" w:line="240" w:lineRule="auto"/>
              <w:jc w:val="center"/>
              <w:rPr>
                <w:rFonts w:ascii="Times New Roman" w:hAnsi="Times New Roman"/>
              </w:rPr>
            </w:pPr>
            <w:r>
              <w:rPr>
                <w:rFonts w:ascii="Times New Roman" w:hAnsi="Times New Roman"/>
              </w:rPr>
              <w:lastRenderedPageBreak/>
              <w:t>169.</w:t>
            </w:r>
          </w:p>
        </w:tc>
        <w:tc>
          <w:tcPr>
            <w:tcW w:w="8789" w:type="dxa"/>
          </w:tcPr>
          <w:p w14:paraId="4B781F0C" w14:textId="77777777" w:rsidR="006D6A60" w:rsidRDefault="00C73FD5">
            <w:pPr>
              <w:spacing w:after="0" w:line="240" w:lineRule="auto"/>
              <w:jc w:val="both"/>
              <w:rPr>
                <w:rFonts w:ascii="Times New Roman" w:hAnsi="Times New Roman"/>
              </w:rPr>
            </w:pPr>
            <w:r>
              <w:rPr>
                <w:rFonts w:ascii="Times New Roman" w:eastAsia="Times New Roman" w:hAnsi="Times New Roman"/>
                <w:shd w:val="clear" w:color="auto" w:fill="FFFFFF"/>
              </w:rPr>
              <w:t>Поновлення та доповнення списків учнів, що потребують особливого  педагогічного контролю</w:t>
            </w:r>
          </w:p>
        </w:tc>
        <w:tc>
          <w:tcPr>
            <w:tcW w:w="1559" w:type="dxa"/>
          </w:tcPr>
          <w:p w14:paraId="5A4BEF57" w14:textId="77777777" w:rsidR="006D6A60" w:rsidRDefault="00C73FD5">
            <w:pPr>
              <w:spacing w:after="0" w:line="240" w:lineRule="auto"/>
            </w:pPr>
            <w:r>
              <w:rPr>
                <w:rFonts w:ascii="Times New Roman" w:hAnsi="Times New Roman"/>
              </w:rPr>
              <w:t>Січень 2023</w:t>
            </w:r>
          </w:p>
        </w:tc>
        <w:tc>
          <w:tcPr>
            <w:tcW w:w="2126" w:type="dxa"/>
          </w:tcPr>
          <w:p w14:paraId="2E29D099"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153437F4" w14:textId="77777777" w:rsidR="006D6A60" w:rsidRDefault="006D6A60">
            <w:pPr>
              <w:spacing w:after="0" w:line="240" w:lineRule="auto"/>
              <w:jc w:val="center"/>
              <w:rPr>
                <w:rFonts w:ascii="Times New Roman" w:hAnsi="Times New Roman"/>
              </w:rPr>
            </w:pPr>
          </w:p>
        </w:tc>
      </w:tr>
      <w:tr w:rsidR="006D6A60" w14:paraId="1A7DF9A4" w14:textId="77777777">
        <w:tc>
          <w:tcPr>
            <w:tcW w:w="708" w:type="dxa"/>
          </w:tcPr>
          <w:p w14:paraId="0A863299" w14:textId="77777777" w:rsidR="006D6A60" w:rsidRDefault="00C73FD5">
            <w:pPr>
              <w:spacing w:after="0" w:line="240" w:lineRule="auto"/>
              <w:jc w:val="center"/>
              <w:rPr>
                <w:rFonts w:ascii="Times New Roman" w:hAnsi="Times New Roman"/>
              </w:rPr>
            </w:pPr>
            <w:r>
              <w:rPr>
                <w:rFonts w:ascii="Times New Roman" w:hAnsi="Times New Roman"/>
              </w:rPr>
              <w:t>170.</w:t>
            </w:r>
          </w:p>
        </w:tc>
        <w:tc>
          <w:tcPr>
            <w:tcW w:w="8789" w:type="dxa"/>
          </w:tcPr>
          <w:p w14:paraId="594FBB8C" w14:textId="77777777" w:rsidR="006D6A60" w:rsidRDefault="00C73FD5">
            <w:pPr>
              <w:jc w:val="both"/>
              <w:rPr>
                <w:rFonts w:ascii="Times New Roman" w:hAnsi="Times New Roman"/>
              </w:rPr>
            </w:pPr>
            <w:r>
              <w:rPr>
                <w:rFonts w:ascii="Times New Roman" w:hAnsi="Times New Roman"/>
              </w:rPr>
              <w:t>Організувати чергування учнів по школі на ІІ семестр</w:t>
            </w:r>
          </w:p>
        </w:tc>
        <w:tc>
          <w:tcPr>
            <w:tcW w:w="1559" w:type="dxa"/>
          </w:tcPr>
          <w:p w14:paraId="62DACAE4" w14:textId="77777777" w:rsidR="006D6A60" w:rsidRDefault="00C73FD5">
            <w:pPr>
              <w:spacing w:after="0" w:line="240" w:lineRule="auto"/>
            </w:pPr>
            <w:r>
              <w:rPr>
                <w:rFonts w:ascii="Times New Roman" w:hAnsi="Times New Roman"/>
              </w:rPr>
              <w:t>Січень 2023</w:t>
            </w:r>
          </w:p>
        </w:tc>
        <w:tc>
          <w:tcPr>
            <w:tcW w:w="2126" w:type="dxa"/>
          </w:tcPr>
          <w:p w14:paraId="7EA66F48"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520810EB" w14:textId="77777777" w:rsidR="006D6A60" w:rsidRDefault="006D6A60">
            <w:pPr>
              <w:spacing w:after="0" w:line="240" w:lineRule="auto"/>
              <w:jc w:val="center"/>
              <w:rPr>
                <w:rFonts w:ascii="Times New Roman" w:hAnsi="Times New Roman"/>
              </w:rPr>
            </w:pPr>
          </w:p>
        </w:tc>
      </w:tr>
      <w:tr w:rsidR="006D6A60" w14:paraId="51E0E913" w14:textId="77777777">
        <w:tc>
          <w:tcPr>
            <w:tcW w:w="708" w:type="dxa"/>
          </w:tcPr>
          <w:p w14:paraId="6DDEBC20" w14:textId="77777777" w:rsidR="006D6A60" w:rsidRDefault="00C73FD5">
            <w:pPr>
              <w:spacing w:after="0" w:line="240" w:lineRule="auto"/>
              <w:jc w:val="center"/>
              <w:rPr>
                <w:rFonts w:ascii="Times New Roman" w:hAnsi="Times New Roman"/>
              </w:rPr>
            </w:pPr>
            <w:r>
              <w:rPr>
                <w:rFonts w:ascii="Times New Roman" w:hAnsi="Times New Roman"/>
              </w:rPr>
              <w:t>171.</w:t>
            </w:r>
          </w:p>
        </w:tc>
        <w:tc>
          <w:tcPr>
            <w:tcW w:w="8789" w:type="dxa"/>
          </w:tcPr>
          <w:p w14:paraId="14E416A2" w14:textId="77777777" w:rsidR="006D6A60" w:rsidRDefault="00C73FD5">
            <w:pPr>
              <w:spacing w:after="0" w:line="240" w:lineRule="auto"/>
              <w:jc w:val="both"/>
              <w:rPr>
                <w:rFonts w:ascii="Times New Roman" w:hAnsi="Times New Roman"/>
              </w:rPr>
            </w:pPr>
            <w:r>
              <w:rPr>
                <w:rFonts w:ascii="Times New Roman" w:hAnsi="Times New Roman"/>
              </w:rPr>
              <w:t>Профілактичний рейд «Урок»</w:t>
            </w:r>
          </w:p>
        </w:tc>
        <w:tc>
          <w:tcPr>
            <w:tcW w:w="1559" w:type="dxa"/>
          </w:tcPr>
          <w:p w14:paraId="0D44F3D6" w14:textId="77777777" w:rsidR="006D6A60" w:rsidRDefault="00C73FD5">
            <w:pPr>
              <w:spacing w:after="0" w:line="240" w:lineRule="auto"/>
            </w:pPr>
            <w:r>
              <w:rPr>
                <w:rFonts w:ascii="Times New Roman" w:hAnsi="Times New Roman"/>
              </w:rPr>
              <w:t>Січень 2023</w:t>
            </w:r>
          </w:p>
        </w:tc>
        <w:tc>
          <w:tcPr>
            <w:tcW w:w="2126" w:type="dxa"/>
          </w:tcPr>
          <w:p w14:paraId="294B07F3"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3E7CB963" w14:textId="77777777" w:rsidR="006D6A60" w:rsidRDefault="006D6A60">
            <w:pPr>
              <w:spacing w:after="0" w:line="240" w:lineRule="auto"/>
              <w:jc w:val="center"/>
              <w:rPr>
                <w:rFonts w:ascii="Times New Roman" w:hAnsi="Times New Roman"/>
              </w:rPr>
            </w:pPr>
          </w:p>
        </w:tc>
      </w:tr>
      <w:tr w:rsidR="006D6A60" w14:paraId="345A8074" w14:textId="77777777">
        <w:tc>
          <w:tcPr>
            <w:tcW w:w="708" w:type="dxa"/>
          </w:tcPr>
          <w:p w14:paraId="3C5A5D23" w14:textId="77777777" w:rsidR="006D6A60" w:rsidRDefault="00C73FD5">
            <w:pPr>
              <w:spacing w:after="0" w:line="240" w:lineRule="auto"/>
              <w:jc w:val="center"/>
              <w:rPr>
                <w:rFonts w:ascii="Times New Roman" w:hAnsi="Times New Roman"/>
              </w:rPr>
            </w:pPr>
            <w:r>
              <w:rPr>
                <w:rFonts w:ascii="Times New Roman" w:hAnsi="Times New Roman"/>
              </w:rPr>
              <w:t>172.</w:t>
            </w:r>
          </w:p>
        </w:tc>
        <w:tc>
          <w:tcPr>
            <w:tcW w:w="8789" w:type="dxa"/>
          </w:tcPr>
          <w:p w14:paraId="71B3DC62" w14:textId="77777777" w:rsidR="006D6A60" w:rsidRDefault="00C73FD5">
            <w:pPr>
              <w:spacing w:after="0"/>
              <w:jc w:val="both"/>
              <w:rPr>
                <w:rFonts w:ascii="Times New Roman" w:hAnsi="Times New Roman"/>
              </w:rPr>
            </w:pPr>
            <w:r>
              <w:rPr>
                <w:rFonts w:ascii="Times New Roman" w:hAnsi="Times New Roman"/>
              </w:rPr>
              <w:t>Заходи  щодо відзначення Дня Соборності та Свободи України (за окремим планом):</w:t>
            </w:r>
          </w:p>
          <w:p w14:paraId="1C1A7F2F" w14:textId="77777777" w:rsidR="006D6A60" w:rsidRDefault="00C73FD5">
            <w:pPr>
              <w:spacing w:after="0"/>
              <w:jc w:val="both"/>
              <w:rPr>
                <w:rFonts w:ascii="Times New Roman" w:eastAsia="Times New Roman" w:hAnsi="Times New Roman"/>
              </w:rPr>
            </w:pPr>
            <w:r>
              <w:rPr>
                <w:rFonts w:ascii="Times New Roman" w:hAnsi="Times New Roman"/>
              </w:rPr>
              <w:t xml:space="preserve">- </w:t>
            </w:r>
            <w:r>
              <w:rPr>
                <w:rFonts w:ascii="Times New Roman" w:eastAsia="Times New Roman" w:hAnsi="Times New Roman"/>
              </w:rPr>
              <w:t>Тематичні уроки з історії України «Соборна Україна – одвічна мрія народу», «Українці у боротьбі за створення власної держави», «Сонце Соборності»</w:t>
            </w:r>
          </w:p>
          <w:p w14:paraId="3F8DF0FC" w14:textId="77777777" w:rsidR="006D6A60" w:rsidRDefault="00C73FD5">
            <w:pPr>
              <w:spacing w:after="0"/>
              <w:jc w:val="both"/>
              <w:rPr>
                <w:rFonts w:ascii="Times New Roman" w:eastAsia="Times New Roman" w:hAnsi="Times New Roman"/>
              </w:rPr>
            </w:pPr>
            <w:r>
              <w:rPr>
                <w:rFonts w:ascii="Times New Roman" w:eastAsia="Times New Roman" w:hAnsi="Times New Roman"/>
              </w:rPr>
              <w:t>- Лекції «Роль Грушевського у створенні УНР»</w:t>
            </w:r>
          </w:p>
          <w:p w14:paraId="4362D541" w14:textId="77777777" w:rsidR="006D6A60" w:rsidRDefault="00C73FD5">
            <w:pPr>
              <w:spacing w:after="0"/>
              <w:jc w:val="both"/>
              <w:rPr>
                <w:rFonts w:ascii="Times New Roman" w:eastAsia="Times New Roman" w:hAnsi="Times New Roman"/>
              </w:rPr>
            </w:pPr>
            <w:r>
              <w:rPr>
                <w:rFonts w:ascii="Times New Roman" w:eastAsia="Times New Roman" w:hAnsi="Times New Roman"/>
              </w:rPr>
              <w:t>- Бесіди «День Соборності – національне свято України»</w:t>
            </w:r>
          </w:p>
          <w:p w14:paraId="419BF30F" w14:textId="77777777" w:rsidR="006D6A60" w:rsidRDefault="00C73FD5">
            <w:pPr>
              <w:spacing w:after="0"/>
              <w:jc w:val="both"/>
              <w:rPr>
                <w:rFonts w:ascii="Times New Roman" w:eastAsia="Times New Roman" w:hAnsi="Times New Roman"/>
              </w:rPr>
            </w:pPr>
            <w:r>
              <w:rPr>
                <w:rFonts w:ascii="Times New Roman" w:eastAsia="Times New Roman" w:hAnsi="Times New Roman"/>
              </w:rPr>
              <w:t>-Семінари «Розвиток ідеї Соборності», «Шлях до незалежності»</w:t>
            </w:r>
          </w:p>
          <w:p w14:paraId="16C85520" w14:textId="77777777" w:rsidR="006D6A60" w:rsidRDefault="00C73FD5">
            <w:pPr>
              <w:spacing w:after="0"/>
              <w:jc w:val="both"/>
              <w:rPr>
                <w:rFonts w:ascii="Times New Roman" w:eastAsia="Times New Roman" w:hAnsi="Times New Roman"/>
              </w:rPr>
            </w:pPr>
            <w:r>
              <w:rPr>
                <w:rFonts w:ascii="Times New Roman" w:eastAsia="Times New Roman" w:hAnsi="Times New Roman"/>
              </w:rPr>
              <w:t>- Усні журнали «УНР як крок до незалежності України» з метою висвітлення проблеми становлення нероздільної самостійної української держави на початку ХХ століття</w:t>
            </w:r>
          </w:p>
          <w:p w14:paraId="1E767BD4" w14:textId="77777777" w:rsidR="006D6A60" w:rsidRDefault="00C73FD5">
            <w:pPr>
              <w:spacing w:after="0" w:line="240" w:lineRule="auto"/>
              <w:jc w:val="both"/>
              <w:rPr>
                <w:rFonts w:ascii="Times New Roman" w:hAnsi="Times New Roman"/>
              </w:rPr>
            </w:pPr>
            <w:r>
              <w:rPr>
                <w:rFonts w:ascii="Times New Roman" w:eastAsia="Times New Roman" w:hAnsi="Times New Roman"/>
              </w:rPr>
              <w:t>- Уроки громадянської освіти «День Соборності – національне свято України», присвячені 102-ій річниці проголошення Акта злуки з метою висвітлення історичного значення цієї події у возз’єднанні всіх історичних земель України</w:t>
            </w:r>
          </w:p>
        </w:tc>
        <w:tc>
          <w:tcPr>
            <w:tcW w:w="1559" w:type="dxa"/>
          </w:tcPr>
          <w:p w14:paraId="42792744" w14:textId="77777777" w:rsidR="006D6A60" w:rsidRDefault="00C73FD5">
            <w:pPr>
              <w:spacing w:after="0" w:line="240" w:lineRule="auto"/>
            </w:pPr>
            <w:r>
              <w:rPr>
                <w:rFonts w:ascii="Times New Roman" w:hAnsi="Times New Roman"/>
              </w:rPr>
              <w:t>Січень 2023</w:t>
            </w:r>
          </w:p>
        </w:tc>
        <w:tc>
          <w:tcPr>
            <w:tcW w:w="2126" w:type="dxa"/>
          </w:tcPr>
          <w:p w14:paraId="3CE43ED5" w14:textId="77777777" w:rsidR="006D6A60" w:rsidRDefault="00C73FD5">
            <w:pPr>
              <w:spacing w:after="0" w:line="240" w:lineRule="auto"/>
              <w:jc w:val="center"/>
              <w:rPr>
                <w:rFonts w:ascii="Times New Roman" w:hAnsi="Times New Roman"/>
              </w:rPr>
            </w:pPr>
            <w:r>
              <w:rPr>
                <w:rFonts w:ascii="Times New Roman" w:hAnsi="Times New Roman"/>
              </w:rPr>
              <w:t>Вчитель історії, класні керівники</w:t>
            </w:r>
          </w:p>
        </w:tc>
        <w:tc>
          <w:tcPr>
            <w:tcW w:w="1418" w:type="dxa"/>
          </w:tcPr>
          <w:p w14:paraId="1B4B5722" w14:textId="77777777" w:rsidR="006D6A60" w:rsidRDefault="006D6A60">
            <w:pPr>
              <w:spacing w:after="0" w:line="240" w:lineRule="auto"/>
              <w:jc w:val="center"/>
              <w:rPr>
                <w:rFonts w:ascii="Times New Roman" w:hAnsi="Times New Roman"/>
              </w:rPr>
            </w:pPr>
          </w:p>
        </w:tc>
      </w:tr>
      <w:tr w:rsidR="006D6A60" w14:paraId="061007C7" w14:textId="77777777">
        <w:tc>
          <w:tcPr>
            <w:tcW w:w="708" w:type="dxa"/>
          </w:tcPr>
          <w:p w14:paraId="0EFEB876" w14:textId="77777777" w:rsidR="006D6A60" w:rsidRDefault="00C73FD5">
            <w:pPr>
              <w:spacing w:after="0" w:line="240" w:lineRule="auto"/>
              <w:jc w:val="center"/>
              <w:rPr>
                <w:rFonts w:ascii="Times New Roman" w:hAnsi="Times New Roman"/>
              </w:rPr>
            </w:pPr>
            <w:r>
              <w:rPr>
                <w:rFonts w:ascii="Times New Roman" w:hAnsi="Times New Roman"/>
              </w:rPr>
              <w:t>173.</w:t>
            </w:r>
          </w:p>
        </w:tc>
        <w:tc>
          <w:tcPr>
            <w:tcW w:w="8789" w:type="dxa"/>
          </w:tcPr>
          <w:p w14:paraId="5CF743EF" w14:textId="77777777" w:rsidR="006D6A60" w:rsidRDefault="00C73FD5">
            <w:pPr>
              <w:spacing w:after="0" w:line="240" w:lineRule="auto"/>
              <w:jc w:val="both"/>
              <w:rPr>
                <w:rFonts w:ascii="Times New Roman" w:hAnsi="Times New Roman"/>
              </w:rPr>
            </w:pPr>
            <w:r>
              <w:rPr>
                <w:rFonts w:ascii="Times New Roman" w:hAnsi="Times New Roman"/>
              </w:rPr>
              <w:t>Патріотичний флешмоб до Дня Соборності України</w:t>
            </w:r>
          </w:p>
        </w:tc>
        <w:tc>
          <w:tcPr>
            <w:tcW w:w="1559" w:type="dxa"/>
          </w:tcPr>
          <w:p w14:paraId="14F60317" w14:textId="77777777" w:rsidR="006D6A60" w:rsidRDefault="00C73FD5">
            <w:pPr>
              <w:spacing w:after="0" w:line="240" w:lineRule="auto"/>
            </w:pPr>
            <w:r>
              <w:rPr>
                <w:rFonts w:ascii="Times New Roman" w:hAnsi="Times New Roman"/>
              </w:rPr>
              <w:t>Січень 2023</w:t>
            </w:r>
          </w:p>
        </w:tc>
        <w:tc>
          <w:tcPr>
            <w:tcW w:w="2126" w:type="dxa"/>
          </w:tcPr>
          <w:p w14:paraId="3CE145F9"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29463946" w14:textId="77777777" w:rsidR="006D6A60" w:rsidRDefault="006D6A60">
            <w:pPr>
              <w:spacing w:after="0" w:line="240" w:lineRule="auto"/>
              <w:jc w:val="center"/>
              <w:rPr>
                <w:rFonts w:ascii="Times New Roman" w:hAnsi="Times New Roman"/>
              </w:rPr>
            </w:pPr>
          </w:p>
        </w:tc>
      </w:tr>
      <w:tr w:rsidR="006D6A60" w14:paraId="505841B7" w14:textId="77777777">
        <w:tc>
          <w:tcPr>
            <w:tcW w:w="708" w:type="dxa"/>
          </w:tcPr>
          <w:p w14:paraId="30070C80" w14:textId="77777777" w:rsidR="006D6A60" w:rsidRDefault="00C73FD5">
            <w:pPr>
              <w:spacing w:after="0" w:line="240" w:lineRule="auto"/>
              <w:jc w:val="center"/>
              <w:rPr>
                <w:rFonts w:ascii="Times New Roman" w:hAnsi="Times New Roman"/>
              </w:rPr>
            </w:pPr>
            <w:r>
              <w:rPr>
                <w:rFonts w:ascii="Times New Roman" w:hAnsi="Times New Roman"/>
              </w:rPr>
              <w:t>174.</w:t>
            </w:r>
          </w:p>
        </w:tc>
        <w:tc>
          <w:tcPr>
            <w:tcW w:w="8789" w:type="dxa"/>
          </w:tcPr>
          <w:p w14:paraId="19774E9D" w14:textId="77777777" w:rsidR="006D6A60" w:rsidRDefault="00C73FD5">
            <w:pPr>
              <w:spacing w:after="0" w:line="240" w:lineRule="auto"/>
              <w:jc w:val="both"/>
              <w:rPr>
                <w:rFonts w:ascii="Times New Roman" w:hAnsi="Times New Roman"/>
              </w:rPr>
            </w:pPr>
            <w:r>
              <w:rPr>
                <w:rFonts w:ascii="Times New Roman" w:hAnsi="Times New Roman"/>
              </w:rPr>
              <w:t>Заходи  щодо відзначення Дня пам’яті Героїв Крут (за окремим планом)</w:t>
            </w:r>
          </w:p>
        </w:tc>
        <w:tc>
          <w:tcPr>
            <w:tcW w:w="1559" w:type="dxa"/>
          </w:tcPr>
          <w:p w14:paraId="110F94C9" w14:textId="77777777" w:rsidR="006D6A60" w:rsidRDefault="00C73FD5">
            <w:pPr>
              <w:spacing w:after="0" w:line="240" w:lineRule="auto"/>
            </w:pPr>
            <w:r>
              <w:rPr>
                <w:rFonts w:ascii="Times New Roman" w:hAnsi="Times New Roman"/>
              </w:rPr>
              <w:t>Січень 2023</w:t>
            </w:r>
          </w:p>
        </w:tc>
        <w:tc>
          <w:tcPr>
            <w:tcW w:w="2126" w:type="dxa"/>
          </w:tcPr>
          <w:p w14:paraId="1DCB9BE4" w14:textId="77777777" w:rsidR="006D6A60" w:rsidRDefault="00C73FD5">
            <w:pPr>
              <w:spacing w:after="0" w:line="240" w:lineRule="auto"/>
              <w:jc w:val="center"/>
              <w:rPr>
                <w:rFonts w:ascii="Times New Roman" w:hAnsi="Times New Roman"/>
              </w:rPr>
            </w:pPr>
            <w:r>
              <w:rPr>
                <w:rFonts w:ascii="Times New Roman" w:hAnsi="Times New Roman"/>
              </w:rPr>
              <w:t>Чучвага Н.Р., класні керівники</w:t>
            </w:r>
          </w:p>
        </w:tc>
        <w:tc>
          <w:tcPr>
            <w:tcW w:w="1418" w:type="dxa"/>
          </w:tcPr>
          <w:p w14:paraId="27284E80" w14:textId="77777777" w:rsidR="006D6A60" w:rsidRDefault="006D6A60">
            <w:pPr>
              <w:spacing w:after="0" w:line="240" w:lineRule="auto"/>
              <w:jc w:val="center"/>
              <w:rPr>
                <w:rFonts w:ascii="Times New Roman" w:hAnsi="Times New Roman"/>
              </w:rPr>
            </w:pPr>
          </w:p>
        </w:tc>
      </w:tr>
      <w:tr w:rsidR="006D6A60" w14:paraId="7F5733BD" w14:textId="77777777">
        <w:tc>
          <w:tcPr>
            <w:tcW w:w="708" w:type="dxa"/>
          </w:tcPr>
          <w:p w14:paraId="64DDF2AE" w14:textId="77777777" w:rsidR="006D6A60" w:rsidRDefault="00C73FD5">
            <w:pPr>
              <w:spacing w:after="0" w:line="240" w:lineRule="auto"/>
              <w:jc w:val="center"/>
              <w:rPr>
                <w:rFonts w:ascii="Times New Roman" w:hAnsi="Times New Roman"/>
              </w:rPr>
            </w:pPr>
            <w:r>
              <w:rPr>
                <w:rFonts w:ascii="Times New Roman" w:hAnsi="Times New Roman"/>
              </w:rPr>
              <w:t>175.</w:t>
            </w:r>
          </w:p>
        </w:tc>
        <w:tc>
          <w:tcPr>
            <w:tcW w:w="8789" w:type="dxa"/>
          </w:tcPr>
          <w:p w14:paraId="31B3D7F3" w14:textId="77777777" w:rsidR="006D6A60" w:rsidRDefault="00C73FD5">
            <w:pPr>
              <w:spacing w:after="0"/>
              <w:jc w:val="both"/>
              <w:rPr>
                <w:rFonts w:ascii="Times New Roman" w:hAnsi="Times New Roman"/>
              </w:rPr>
            </w:pPr>
            <w:r>
              <w:rPr>
                <w:rFonts w:ascii="Times New Roman" w:hAnsi="Times New Roman"/>
              </w:rPr>
              <w:t>Уроки пам’яті «Свіча Голокосту не згасне» до Міжнародного Дня пам’яті жертв Голокосту</w:t>
            </w:r>
          </w:p>
        </w:tc>
        <w:tc>
          <w:tcPr>
            <w:tcW w:w="1559" w:type="dxa"/>
          </w:tcPr>
          <w:p w14:paraId="5B705DD7" w14:textId="77777777" w:rsidR="006D6A60" w:rsidRDefault="00C73FD5">
            <w:pPr>
              <w:spacing w:after="0" w:line="240" w:lineRule="auto"/>
            </w:pPr>
            <w:r>
              <w:rPr>
                <w:rFonts w:ascii="Times New Roman" w:hAnsi="Times New Roman"/>
              </w:rPr>
              <w:t>Січень 2023</w:t>
            </w:r>
          </w:p>
        </w:tc>
        <w:tc>
          <w:tcPr>
            <w:tcW w:w="2126" w:type="dxa"/>
          </w:tcPr>
          <w:p w14:paraId="00CCF5C6" w14:textId="77777777" w:rsidR="006D6A60" w:rsidRDefault="00C73FD5">
            <w:pPr>
              <w:spacing w:after="0" w:line="240" w:lineRule="auto"/>
              <w:jc w:val="center"/>
              <w:rPr>
                <w:rFonts w:ascii="Times New Roman" w:hAnsi="Times New Roman"/>
              </w:rPr>
            </w:pPr>
            <w:r>
              <w:rPr>
                <w:rFonts w:ascii="Times New Roman" w:hAnsi="Times New Roman"/>
              </w:rPr>
              <w:t>Вчитель історії</w:t>
            </w:r>
          </w:p>
        </w:tc>
        <w:tc>
          <w:tcPr>
            <w:tcW w:w="1418" w:type="dxa"/>
          </w:tcPr>
          <w:p w14:paraId="51FD5949" w14:textId="77777777" w:rsidR="006D6A60" w:rsidRDefault="006D6A60">
            <w:pPr>
              <w:spacing w:after="0" w:line="240" w:lineRule="auto"/>
              <w:jc w:val="center"/>
              <w:rPr>
                <w:rFonts w:ascii="Times New Roman" w:hAnsi="Times New Roman"/>
              </w:rPr>
            </w:pPr>
          </w:p>
        </w:tc>
      </w:tr>
      <w:tr w:rsidR="006D6A60" w14:paraId="06835CE5" w14:textId="77777777">
        <w:tc>
          <w:tcPr>
            <w:tcW w:w="708" w:type="dxa"/>
          </w:tcPr>
          <w:p w14:paraId="4F68C661" w14:textId="77777777" w:rsidR="006D6A60" w:rsidRDefault="00C73FD5">
            <w:pPr>
              <w:spacing w:after="0" w:line="240" w:lineRule="auto"/>
              <w:jc w:val="center"/>
              <w:rPr>
                <w:rFonts w:ascii="Times New Roman" w:hAnsi="Times New Roman"/>
              </w:rPr>
            </w:pPr>
            <w:r>
              <w:rPr>
                <w:rFonts w:ascii="Times New Roman" w:hAnsi="Times New Roman"/>
              </w:rPr>
              <w:t>176.</w:t>
            </w:r>
          </w:p>
        </w:tc>
        <w:tc>
          <w:tcPr>
            <w:tcW w:w="8789" w:type="dxa"/>
          </w:tcPr>
          <w:p w14:paraId="018F66A9"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Заходи щодо підготовки та відзначення річниці початку події Української революції 1917-1921 років (за окремим планом):</w:t>
            </w:r>
          </w:p>
          <w:p w14:paraId="756218B0"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Тематичні уроки з історії України «Н.Махно – керівник селянського руху на Півдні України»</w:t>
            </w:r>
          </w:p>
          <w:p w14:paraId="4F5A1A17"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Круглий стіл на тему «Грушевський М.С. – символ боротьби українців за створення власної незалежної демократичної держави»</w:t>
            </w:r>
          </w:p>
          <w:p w14:paraId="4EA7B700"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Семінари історичної правди «Історичний урок єднання»</w:t>
            </w:r>
          </w:p>
          <w:p w14:paraId="13246241"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Конкурс рефератів «Політична діяльність лідерів УНР та ЗУНР»</w:t>
            </w:r>
          </w:p>
          <w:p w14:paraId="75DA16A0"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 Усні журнали «Події Української революції 1917 – 1921 роки»</w:t>
            </w:r>
          </w:p>
          <w:p w14:paraId="4AA2EF1C" w14:textId="77777777" w:rsidR="006D6A60" w:rsidRDefault="00C73FD5">
            <w:pPr>
              <w:spacing w:after="0" w:line="240" w:lineRule="auto"/>
              <w:jc w:val="both"/>
              <w:rPr>
                <w:rFonts w:ascii="Times New Roman" w:eastAsia="Times New Roman" w:hAnsi="Times New Roman"/>
                <w:vertAlign w:val="superscript"/>
              </w:rPr>
            </w:pPr>
            <w:r>
              <w:rPr>
                <w:rFonts w:ascii="Times New Roman" w:eastAsia="Times New Roman" w:hAnsi="Times New Roman"/>
              </w:rPr>
              <w:t>- Перегляд відеофільмів «Собор на крові», «Невідома Україна. Нариси з історії»</w:t>
            </w:r>
          </w:p>
        </w:tc>
        <w:tc>
          <w:tcPr>
            <w:tcW w:w="1559" w:type="dxa"/>
          </w:tcPr>
          <w:p w14:paraId="67BBF018" w14:textId="77777777" w:rsidR="006D6A60" w:rsidRDefault="00C73FD5">
            <w:pPr>
              <w:spacing w:after="0" w:line="240" w:lineRule="auto"/>
            </w:pPr>
            <w:r>
              <w:rPr>
                <w:rFonts w:ascii="Times New Roman" w:hAnsi="Times New Roman"/>
              </w:rPr>
              <w:t>Січень 2023</w:t>
            </w:r>
          </w:p>
        </w:tc>
        <w:tc>
          <w:tcPr>
            <w:tcW w:w="2126" w:type="dxa"/>
          </w:tcPr>
          <w:p w14:paraId="2FF6AA47" w14:textId="77777777" w:rsidR="006D6A60" w:rsidRDefault="00C73FD5">
            <w:pPr>
              <w:spacing w:after="0" w:line="240" w:lineRule="auto"/>
              <w:jc w:val="center"/>
              <w:rPr>
                <w:rFonts w:ascii="Times New Roman" w:hAnsi="Times New Roman"/>
              </w:rPr>
            </w:pPr>
            <w:r>
              <w:rPr>
                <w:rFonts w:ascii="Times New Roman" w:hAnsi="Times New Roman"/>
              </w:rPr>
              <w:t>Вчитель істоорії</w:t>
            </w:r>
          </w:p>
        </w:tc>
        <w:tc>
          <w:tcPr>
            <w:tcW w:w="1418" w:type="dxa"/>
          </w:tcPr>
          <w:p w14:paraId="24EF2C4D" w14:textId="77777777" w:rsidR="006D6A60" w:rsidRDefault="006D6A60">
            <w:pPr>
              <w:spacing w:after="0" w:line="240" w:lineRule="auto"/>
              <w:jc w:val="center"/>
              <w:rPr>
                <w:rFonts w:ascii="Times New Roman" w:hAnsi="Times New Roman"/>
              </w:rPr>
            </w:pPr>
          </w:p>
        </w:tc>
      </w:tr>
      <w:tr w:rsidR="006D6A60" w14:paraId="59FFBDF0" w14:textId="77777777">
        <w:tc>
          <w:tcPr>
            <w:tcW w:w="708" w:type="dxa"/>
          </w:tcPr>
          <w:p w14:paraId="788F6546" w14:textId="77777777" w:rsidR="006D6A60" w:rsidRDefault="00C73FD5">
            <w:pPr>
              <w:spacing w:after="0" w:line="240" w:lineRule="auto"/>
              <w:jc w:val="center"/>
              <w:rPr>
                <w:rFonts w:ascii="Times New Roman" w:hAnsi="Times New Roman"/>
              </w:rPr>
            </w:pPr>
            <w:r>
              <w:rPr>
                <w:rFonts w:ascii="Times New Roman" w:hAnsi="Times New Roman"/>
              </w:rPr>
              <w:t>177.</w:t>
            </w:r>
          </w:p>
        </w:tc>
        <w:tc>
          <w:tcPr>
            <w:tcW w:w="8789" w:type="dxa"/>
          </w:tcPr>
          <w:p w14:paraId="302D3574" w14:textId="77777777" w:rsidR="006D6A60" w:rsidRDefault="00C73FD5">
            <w:pPr>
              <w:spacing w:after="0" w:line="240" w:lineRule="auto"/>
              <w:jc w:val="both"/>
              <w:rPr>
                <w:rFonts w:ascii="Times New Roman" w:hAnsi="Times New Roman"/>
              </w:rPr>
            </w:pPr>
            <w:r>
              <w:rPr>
                <w:rFonts w:ascii="Times New Roman" w:hAnsi="Times New Roman"/>
              </w:rPr>
              <w:t>Різдвяний проект «Коляда іде по світу»</w:t>
            </w:r>
          </w:p>
        </w:tc>
        <w:tc>
          <w:tcPr>
            <w:tcW w:w="1559" w:type="dxa"/>
          </w:tcPr>
          <w:p w14:paraId="516862E7" w14:textId="77777777" w:rsidR="006D6A60" w:rsidRDefault="00C73FD5">
            <w:pPr>
              <w:spacing w:after="0" w:line="240" w:lineRule="auto"/>
            </w:pPr>
            <w:r>
              <w:rPr>
                <w:rFonts w:ascii="Times New Roman" w:hAnsi="Times New Roman"/>
              </w:rPr>
              <w:t>Січень 2023</w:t>
            </w:r>
          </w:p>
        </w:tc>
        <w:tc>
          <w:tcPr>
            <w:tcW w:w="2126" w:type="dxa"/>
          </w:tcPr>
          <w:p w14:paraId="2CA727DD"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23B10B00" w14:textId="77777777" w:rsidR="006D6A60" w:rsidRDefault="006D6A60">
            <w:pPr>
              <w:spacing w:after="0" w:line="240" w:lineRule="auto"/>
              <w:jc w:val="center"/>
              <w:rPr>
                <w:rFonts w:ascii="Times New Roman" w:hAnsi="Times New Roman"/>
              </w:rPr>
            </w:pPr>
          </w:p>
        </w:tc>
      </w:tr>
      <w:tr w:rsidR="006D6A60" w14:paraId="37976DDE" w14:textId="77777777">
        <w:tc>
          <w:tcPr>
            <w:tcW w:w="708" w:type="dxa"/>
          </w:tcPr>
          <w:p w14:paraId="43269035" w14:textId="77777777" w:rsidR="006D6A60" w:rsidRDefault="00C73FD5">
            <w:pPr>
              <w:spacing w:after="0" w:line="240" w:lineRule="auto"/>
              <w:jc w:val="center"/>
              <w:rPr>
                <w:rFonts w:ascii="Times New Roman" w:hAnsi="Times New Roman"/>
              </w:rPr>
            </w:pPr>
            <w:r>
              <w:rPr>
                <w:rFonts w:ascii="Times New Roman" w:hAnsi="Times New Roman"/>
              </w:rPr>
              <w:t>178.</w:t>
            </w:r>
          </w:p>
        </w:tc>
        <w:tc>
          <w:tcPr>
            <w:tcW w:w="8789" w:type="dxa"/>
          </w:tcPr>
          <w:p w14:paraId="397709EF" w14:textId="77777777" w:rsidR="006D6A60" w:rsidRDefault="00C73FD5">
            <w:pPr>
              <w:spacing w:after="0" w:line="240" w:lineRule="auto"/>
              <w:jc w:val="both"/>
              <w:rPr>
                <w:rFonts w:ascii="Times New Roman" w:hAnsi="Times New Roman"/>
              </w:rPr>
            </w:pPr>
            <w:r>
              <w:rPr>
                <w:rFonts w:ascii="Times New Roman" w:hAnsi="Times New Roman"/>
              </w:rPr>
              <w:t>Рольова гра «Йдемо до театру» (1-4 класи)</w:t>
            </w:r>
          </w:p>
        </w:tc>
        <w:tc>
          <w:tcPr>
            <w:tcW w:w="1559" w:type="dxa"/>
          </w:tcPr>
          <w:p w14:paraId="26C4F702" w14:textId="77777777" w:rsidR="006D6A60" w:rsidRDefault="00C73FD5">
            <w:pPr>
              <w:spacing w:after="0" w:line="240" w:lineRule="auto"/>
            </w:pPr>
            <w:r>
              <w:rPr>
                <w:rFonts w:ascii="Times New Roman" w:hAnsi="Times New Roman"/>
              </w:rPr>
              <w:t>Січень 2023</w:t>
            </w:r>
          </w:p>
        </w:tc>
        <w:tc>
          <w:tcPr>
            <w:tcW w:w="2126" w:type="dxa"/>
          </w:tcPr>
          <w:p w14:paraId="6D44D1C1"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042FC4A4" w14:textId="77777777" w:rsidR="006D6A60" w:rsidRDefault="006D6A60">
            <w:pPr>
              <w:spacing w:after="0" w:line="240" w:lineRule="auto"/>
              <w:jc w:val="center"/>
              <w:rPr>
                <w:rFonts w:ascii="Times New Roman" w:hAnsi="Times New Roman"/>
              </w:rPr>
            </w:pPr>
          </w:p>
        </w:tc>
      </w:tr>
      <w:tr w:rsidR="006D6A60" w14:paraId="259B516E" w14:textId="77777777">
        <w:tc>
          <w:tcPr>
            <w:tcW w:w="708" w:type="dxa"/>
          </w:tcPr>
          <w:p w14:paraId="475EB085" w14:textId="77777777" w:rsidR="006D6A60" w:rsidRDefault="00C73FD5">
            <w:pPr>
              <w:spacing w:after="0" w:line="240" w:lineRule="auto"/>
              <w:jc w:val="center"/>
              <w:rPr>
                <w:rFonts w:ascii="Times New Roman" w:hAnsi="Times New Roman"/>
              </w:rPr>
            </w:pPr>
            <w:r>
              <w:rPr>
                <w:rFonts w:ascii="Times New Roman" w:hAnsi="Times New Roman"/>
              </w:rPr>
              <w:t>179.</w:t>
            </w:r>
          </w:p>
        </w:tc>
        <w:tc>
          <w:tcPr>
            <w:tcW w:w="8789" w:type="dxa"/>
          </w:tcPr>
          <w:p w14:paraId="16A6B41D" w14:textId="77777777" w:rsidR="006D6A60" w:rsidRDefault="00C73FD5">
            <w:pPr>
              <w:spacing w:after="0" w:line="240" w:lineRule="auto"/>
              <w:jc w:val="both"/>
              <w:rPr>
                <w:rFonts w:ascii="Times New Roman" w:hAnsi="Times New Roman"/>
              </w:rPr>
            </w:pPr>
            <w:r>
              <w:rPr>
                <w:rFonts w:ascii="Times New Roman" w:hAnsi="Times New Roman"/>
              </w:rPr>
              <w:t>Літературна експедиція. Створення збірки власних казок, легенд (2-7 класи)</w:t>
            </w:r>
          </w:p>
        </w:tc>
        <w:tc>
          <w:tcPr>
            <w:tcW w:w="1559" w:type="dxa"/>
          </w:tcPr>
          <w:p w14:paraId="14586F31" w14:textId="77777777" w:rsidR="006D6A60" w:rsidRDefault="00C73FD5">
            <w:pPr>
              <w:spacing w:after="0" w:line="240" w:lineRule="auto"/>
            </w:pPr>
            <w:r>
              <w:rPr>
                <w:rFonts w:ascii="Times New Roman" w:hAnsi="Times New Roman"/>
              </w:rPr>
              <w:t>Січень 2023</w:t>
            </w:r>
          </w:p>
        </w:tc>
        <w:tc>
          <w:tcPr>
            <w:tcW w:w="2126" w:type="dxa"/>
          </w:tcPr>
          <w:p w14:paraId="1FAE5630" w14:textId="77777777" w:rsidR="006D6A60" w:rsidRDefault="00C73FD5">
            <w:pPr>
              <w:jc w:val="center"/>
              <w:rPr>
                <w:rFonts w:ascii="Times New Roman" w:hAnsi="Times New Roman"/>
              </w:rPr>
            </w:pPr>
            <w:r>
              <w:rPr>
                <w:rFonts w:ascii="Times New Roman" w:hAnsi="Times New Roman"/>
              </w:rPr>
              <w:t xml:space="preserve">Вчителі української </w:t>
            </w:r>
            <w:r>
              <w:rPr>
                <w:rFonts w:ascii="Times New Roman" w:hAnsi="Times New Roman"/>
              </w:rPr>
              <w:lastRenderedPageBreak/>
              <w:t>мови та літератури</w:t>
            </w:r>
          </w:p>
        </w:tc>
        <w:tc>
          <w:tcPr>
            <w:tcW w:w="1418" w:type="dxa"/>
          </w:tcPr>
          <w:p w14:paraId="7E2D296E" w14:textId="77777777" w:rsidR="006D6A60" w:rsidRDefault="006D6A60">
            <w:pPr>
              <w:spacing w:after="0" w:line="240" w:lineRule="auto"/>
              <w:jc w:val="center"/>
              <w:rPr>
                <w:rFonts w:ascii="Times New Roman" w:hAnsi="Times New Roman"/>
              </w:rPr>
            </w:pPr>
          </w:p>
        </w:tc>
      </w:tr>
      <w:tr w:rsidR="006D6A60" w14:paraId="1D30525C" w14:textId="77777777">
        <w:tc>
          <w:tcPr>
            <w:tcW w:w="708" w:type="dxa"/>
          </w:tcPr>
          <w:p w14:paraId="528FB52A" w14:textId="77777777" w:rsidR="006D6A60" w:rsidRDefault="00C73FD5">
            <w:pPr>
              <w:spacing w:after="0" w:line="240" w:lineRule="auto"/>
              <w:jc w:val="center"/>
              <w:rPr>
                <w:rFonts w:ascii="Times New Roman" w:hAnsi="Times New Roman"/>
              </w:rPr>
            </w:pPr>
            <w:r>
              <w:rPr>
                <w:rFonts w:ascii="Times New Roman" w:hAnsi="Times New Roman"/>
              </w:rPr>
              <w:lastRenderedPageBreak/>
              <w:t>180.</w:t>
            </w:r>
          </w:p>
        </w:tc>
        <w:tc>
          <w:tcPr>
            <w:tcW w:w="8789" w:type="dxa"/>
          </w:tcPr>
          <w:p w14:paraId="6E25DBAE" w14:textId="77777777" w:rsidR="006D6A60" w:rsidRDefault="00C73FD5">
            <w:pPr>
              <w:spacing w:after="0" w:line="240" w:lineRule="auto"/>
              <w:jc w:val="both"/>
              <w:rPr>
                <w:rFonts w:ascii="Times New Roman" w:hAnsi="Times New Roman"/>
              </w:rPr>
            </w:pPr>
            <w:r>
              <w:rPr>
                <w:rFonts w:ascii="Times New Roman" w:hAnsi="Times New Roman"/>
              </w:rPr>
              <w:t>Рольова гра «Інтернет – добро чи зло?» (8-9 класи)</w:t>
            </w:r>
          </w:p>
        </w:tc>
        <w:tc>
          <w:tcPr>
            <w:tcW w:w="1559" w:type="dxa"/>
          </w:tcPr>
          <w:p w14:paraId="3D6990BB" w14:textId="77777777" w:rsidR="006D6A60" w:rsidRDefault="00C73FD5">
            <w:pPr>
              <w:spacing w:after="0" w:line="240" w:lineRule="auto"/>
            </w:pPr>
            <w:r>
              <w:rPr>
                <w:rFonts w:ascii="Times New Roman" w:hAnsi="Times New Roman"/>
              </w:rPr>
              <w:t>Січень 2023</w:t>
            </w:r>
          </w:p>
        </w:tc>
        <w:tc>
          <w:tcPr>
            <w:tcW w:w="2126" w:type="dxa"/>
          </w:tcPr>
          <w:p w14:paraId="15E22CC7" w14:textId="77777777" w:rsidR="006D6A60" w:rsidRDefault="00C73FD5">
            <w:pPr>
              <w:jc w:val="center"/>
              <w:rPr>
                <w:rFonts w:ascii="Times New Roman" w:hAnsi="Times New Roman"/>
              </w:rPr>
            </w:pPr>
            <w:r>
              <w:rPr>
                <w:rFonts w:ascii="Times New Roman" w:hAnsi="Times New Roman"/>
              </w:rPr>
              <w:t xml:space="preserve">Класні керівники </w:t>
            </w:r>
          </w:p>
          <w:p w14:paraId="20DC95C7" w14:textId="77777777" w:rsidR="006D6A60" w:rsidRDefault="00C73FD5">
            <w:pPr>
              <w:jc w:val="center"/>
              <w:rPr>
                <w:rFonts w:ascii="Times New Roman" w:hAnsi="Times New Roman"/>
              </w:rPr>
            </w:pPr>
            <w:r>
              <w:rPr>
                <w:rFonts w:ascii="Times New Roman" w:hAnsi="Times New Roman"/>
              </w:rPr>
              <w:t>8-9 класів</w:t>
            </w:r>
          </w:p>
        </w:tc>
        <w:tc>
          <w:tcPr>
            <w:tcW w:w="1418" w:type="dxa"/>
          </w:tcPr>
          <w:p w14:paraId="496AB1B5" w14:textId="77777777" w:rsidR="006D6A60" w:rsidRDefault="006D6A60">
            <w:pPr>
              <w:spacing w:after="0" w:line="240" w:lineRule="auto"/>
              <w:jc w:val="center"/>
              <w:rPr>
                <w:rFonts w:ascii="Times New Roman" w:hAnsi="Times New Roman"/>
              </w:rPr>
            </w:pPr>
          </w:p>
        </w:tc>
      </w:tr>
      <w:tr w:rsidR="006D6A60" w14:paraId="07974558" w14:textId="77777777">
        <w:tc>
          <w:tcPr>
            <w:tcW w:w="708" w:type="dxa"/>
          </w:tcPr>
          <w:p w14:paraId="61D45296" w14:textId="77777777" w:rsidR="006D6A60" w:rsidRDefault="00C73FD5">
            <w:pPr>
              <w:spacing w:after="0" w:line="240" w:lineRule="auto"/>
              <w:jc w:val="center"/>
              <w:rPr>
                <w:rFonts w:ascii="Times New Roman" w:hAnsi="Times New Roman"/>
              </w:rPr>
            </w:pPr>
            <w:r>
              <w:rPr>
                <w:rFonts w:ascii="Times New Roman" w:hAnsi="Times New Roman"/>
              </w:rPr>
              <w:t>185.</w:t>
            </w:r>
          </w:p>
        </w:tc>
        <w:tc>
          <w:tcPr>
            <w:tcW w:w="8789" w:type="dxa"/>
          </w:tcPr>
          <w:p w14:paraId="2971230E" w14:textId="77777777" w:rsidR="006D6A60" w:rsidRDefault="00C73FD5">
            <w:pPr>
              <w:spacing w:after="0" w:line="240" w:lineRule="auto"/>
              <w:jc w:val="both"/>
              <w:rPr>
                <w:rFonts w:ascii="Times New Roman" w:hAnsi="Times New Roman"/>
              </w:rPr>
            </w:pPr>
            <w:r>
              <w:rPr>
                <w:rFonts w:ascii="Times New Roman" w:hAnsi="Times New Roman"/>
              </w:rPr>
              <w:t>Інтернет-форум «Мистецтво, що звертається до серця»</w:t>
            </w:r>
          </w:p>
        </w:tc>
        <w:tc>
          <w:tcPr>
            <w:tcW w:w="1559" w:type="dxa"/>
          </w:tcPr>
          <w:p w14:paraId="745A8C66" w14:textId="77777777" w:rsidR="006D6A60" w:rsidRDefault="00C73FD5">
            <w:pPr>
              <w:spacing w:after="0" w:line="240" w:lineRule="auto"/>
            </w:pPr>
            <w:r>
              <w:rPr>
                <w:rFonts w:ascii="Times New Roman" w:hAnsi="Times New Roman"/>
              </w:rPr>
              <w:t>Січень 2023</w:t>
            </w:r>
          </w:p>
        </w:tc>
        <w:tc>
          <w:tcPr>
            <w:tcW w:w="2126" w:type="dxa"/>
          </w:tcPr>
          <w:p w14:paraId="50C92DB9" w14:textId="77777777" w:rsidR="006D6A60" w:rsidRDefault="00C73FD5">
            <w:pPr>
              <w:jc w:val="center"/>
              <w:rPr>
                <w:rFonts w:ascii="Times New Roman" w:hAnsi="Times New Roman"/>
              </w:rPr>
            </w:pPr>
            <w:r>
              <w:rPr>
                <w:rFonts w:ascii="Times New Roman" w:hAnsi="Times New Roman"/>
              </w:rPr>
              <w:t>Класні керівники</w:t>
            </w:r>
          </w:p>
        </w:tc>
        <w:tc>
          <w:tcPr>
            <w:tcW w:w="1418" w:type="dxa"/>
          </w:tcPr>
          <w:p w14:paraId="50EBF809" w14:textId="77777777" w:rsidR="006D6A60" w:rsidRDefault="006D6A60">
            <w:pPr>
              <w:spacing w:after="0" w:line="240" w:lineRule="auto"/>
              <w:jc w:val="center"/>
              <w:rPr>
                <w:rFonts w:ascii="Times New Roman" w:hAnsi="Times New Roman"/>
              </w:rPr>
            </w:pPr>
          </w:p>
        </w:tc>
      </w:tr>
      <w:tr w:rsidR="006D6A60" w14:paraId="26EE5217" w14:textId="77777777">
        <w:tc>
          <w:tcPr>
            <w:tcW w:w="708" w:type="dxa"/>
          </w:tcPr>
          <w:p w14:paraId="514BECCD" w14:textId="77777777" w:rsidR="006D6A60" w:rsidRDefault="00C73FD5">
            <w:pPr>
              <w:spacing w:after="0" w:line="240" w:lineRule="auto"/>
              <w:jc w:val="center"/>
              <w:rPr>
                <w:rFonts w:ascii="Times New Roman" w:hAnsi="Times New Roman"/>
              </w:rPr>
            </w:pPr>
            <w:r>
              <w:rPr>
                <w:rFonts w:ascii="Times New Roman" w:hAnsi="Times New Roman"/>
              </w:rPr>
              <w:t>186.</w:t>
            </w:r>
          </w:p>
        </w:tc>
        <w:tc>
          <w:tcPr>
            <w:tcW w:w="8789" w:type="dxa"/>
          </w:tcPr>
          <w:p w14:paraId="68C85846" w14:textId="77777777" w:rsidR="006D6A60" w:rsidRDefault="00C73FD5">
            <w:pPr>
              <w:spacing w:after="0" w:line="240" w:lineRule="auto"/>
              <w:rPr>
                <w:rFonts w:ascii="Times New Roman" w:hAnsi="Times New Roman"/>
              </w:rPr>
            </w:pPr>
            <w:r>
              <w:rPr>
                <w:rFonts w:ascii="Times New Roman" w:hAnsi="Times New Roman"/>
              </w:rPr>
              <w:t>Цикл бесід «Профілактика коронавірусу, грипу, ОРВІ».</w:t>
            </w:r>
          </w:p>
        </w:tc>
        <w:tc>
          <w:tcPr>
            <w:tcW w:w="1559" w:type="dxa"/>
          </w:tcPr>
          <w:p w14:paraId="68EF7388" w14:textId="77777777" w:rsidR="006D6A60" w:rsidRDefault="00C73FD5">
            <w:pPr>
              <w:spacing w:after="0" w:line="240" w:lineRule="auto"/>
            </w:pPr>
            <w:r>
              <w:rPr>
                <w:rFonts w:ascii="Times New Roman" w:hAnsi="Times New Roman"/>
              </w:rPr>
              <w:t>Січень 2023</w:t>
            </w:r>
          </w:p>
        </w:tc>
        <w:tc>
          <w:tcPr>
            <w:tcW w:w="2126" w:type="dxa"/>
          </w:tcPr>
          <w:p w14:paraId="45301D25"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1DAEE21" w14:textId="77777777" w:rsidR="006D6A60" w:rsidRDefault="006D6A60">
            <w:pPr>
              <w:spacing w:after="0" w:line="240" w:lineRule="auto"/>
              <w:jc w:val="center"/>
              <w:rPr>
                <w:rFonts w:ascii="Times New Roman" w:hAnsi="Times New Roman"/>
              </w:rPr>
            </w:pPr>
          </w:p>
        </w:tc>
      </w:tr>
      <w:tr w:rsidR="006D6A60" w14:paraId="064E9778" w14:textId="77777777">
        <w:tc>
          <w:tcPr>
            <w:tcW w:w="708" w:type="dxa"/>
          </w:tcPr>
          <w:p w14:paraId="1FCFF7A0" w14:textId="77777777" w:rsidR="006D6A60" w:rsidRDefault="00C73FD5">
            <w:pPr>
              <w:spacing w:after="0" w:line="240" w:lineRule="auto"/>
              <w:jc w:val="center"/>
              <w:rPr>
                <w:rFonts w:ascii="Times New Roman" w:hAnsi="Times New Roman"/>
              </w:rPr>
            </w:pPr>
            <w:r>
              <w:rPr>
                <w:rFonts w:ascii="Times New Roman" w:hAnsi="Times New Roman"/>
              </w:rPr>
              <w:t>187.</w:t>
            </w:r>
          </w:p>
        </w:tc>
        <w:tc>
          <w:tcPr>
            <w:tcW w:w="8789" w:type="dxa"/>
          </w:tcPr>
          <w:p w14:paraId="085B829B" w14:textId="77777777" w:rsidR="006D6A60" w:rsidRDefault="00C73FD5">
            <w:pPr>
              <w:spacing w:after="0" w:line="240" w:lineRule="auto"/>
              <w:jc w:val="both"/>
              <w:rPr>
                <w:rFonts w:ascii="Times New Roman" w:hAnsi="Times New Roman"/>
              </w:rPr>
            </w:pPr>
            <w:r>
              <w:rPr>
                <w:rFonts w:ascii="Times New Roman" w:hAnsi="Times New Roman"/>
              </w:rPr>
              <w:t>Індивідуальні консультації для батьків</w:t>
            </w:r>
          </w:p>
        </w:tc>
        <w:tc>
          <w:tcPr>
            <w:tcW w:w="1559" w:type="dxa"/>
          </w:tcPr>
          <w:p w14:paraId="39AE20BE" w14:textId="77777777" w:rsidR="006D6A60" w:rsidRDefault="00C73FD5">
            <w:pPr>
              <w:spacing w:after="0" w:line="240" w:lineRule="auto"/>
            </w:pPr>
            <w:r>
              <w:rPr>
                <w:rFonts w:ascii="Times New Roman" w:hAnsi="Times New Roman"/>
              </w:rPr>
              <w:t>Січень 2023</w:t>
            </w:r>
          </w:p>
        </w:tc>
        <w:tc>
          <w:tcPr>
            <w:tcW w:w="2126" w:type="dxa"/>
          </w:tcPr>
          <w:p w14:paraId="682AE7D9"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10D4CF8" w14:textId="77777777" w:rsidR="006D6A60" w:rsidRDefault="006D6A60">
            <w:pPr>
              <w:spacing w:after="0" w:line="240" w:lineRule="auto"/>
              <w:jc w:val="center"/>
              <w:rPr>
                <w:rFonts w:ascii="Times New Roman" w:hAnsi="Times New Roman"/>
              </w:rPr>
            </w:pPr>
          </w:p>
        </w:tc>
      </w:tr>
      <w:tr w:rsidR="006D6A60" w14:paraId="1ADF8C7C" w14:textId="77777777">
        <w:tc>
          <w:tcPr>
            <w:tcW w:w="708" w:type="dxa"/>
          </w:tcPr>
          <w:p w14:paraId="1015941D" w14:textId="77777777" w:rsidR="006D6A60" w:rsidRDefault="00C73FD5">
            <w:pPr>
              <w:spacing w:after="0" w:line="240" w:lineRule="auto"/>
              <w:jc w:val="center"/>
              <w:rPr>
                <w:rFonts w:ascii="Times New Roman" w:hAnsi="Times New Roman"/>
              </w:rPr>
            </w:pPr>
            <w:r>
              <w:rPr>
                <w:rFonts w:ascii="Times New Roman" w:hAnsi="Times New Roman"/>
              </w:rPr>
              <w:t>188.</w:t>
            </w:r>
          </w:p>
        </w:tc>
        <w:tc>
          <w:tcPr>
            <w:tcW w:w="8789" w:type="dxa"/>
          </w:tcPr>
          <w:p w14:paraId="26DFD4E2" w14:textId="77777777" w:rsidR="006D6A60" w:rsidRDefault="00C73FD5">
            <w:pPr>
              <w:shd w:val="clear" w:color="auto" w:fill="FFFFFF"/>
              <w:spacing w:after="0" w:line="274" w:lineRule="exact"/>
              <w:rPr>
                <w:rFonts w:ascii="Times New Roman" w:eastAsia="Times New Roman" w:hAnsi="Times New Roman"/>
              </w:rPr>
            </w:pPr>
            <w:r>
              <w:rPr>
                <w:rFonts w:ascii="Times New Roman" w:eastAsia="Times New Roman" w:hAnsi="Times New Roman"/>
              </w:rPr>
              <w:t xml:space="preserve">Провести цикл бесід з правового виховання: </w:t>
            </w:r>
          </w:p>
          <w:p w14:paraId="73F6AC5A" w14:textId="77777777" w:rsidR="006D6A60" w:rsidRDefault="00C73FD5">
            <w:pPr>
              <w:shd w:val="clear" w:color="auto" w:fill="FFFFFF"/>
              <w:spacing w:after="0" w:line="274" w:lineRule="exact"/>
              <w:rPr>
                <w:rFonts w:ascii="Times New Roman" w:eastAsia="Times New Roman" w:hAnsi="Times New Roman"/>
                <w:spacing w:val="-2"/>
              </w:rPr>
            </w:pPr>
            <w:r>
              <w:rPr>
                <w:rFonts w:ascii="Times New Roman" w:eastAsia="Times New Roman" w:hAnsi="Times New Roman"/>
                <w:spacing w:val="-2"/>
              </w:rPr>
              <w:t>- Захищеність особи у правовій державі. Презумпція невинності.</w:t>
            </w:r>
          </w:p>
        </w:tc>
        <w:tc>
          <w:tcPr>
            <w:tcW w:w="1559" w:type="dxa"/>
          </w:tcPr>
          <w:p w14:paraId="593EF91F" w14:textId="77777777" w:rsidR="006D6A60" w:rsidRDefault="00C73FD5">
            <w:pPr>
              <w:spacing w:after="0" w:line="240" w:lineRule="auto"/>
            </w:pPr>
            <w:r>
              <w:rPr>
                <w:rFonts w:ascii="Times New Roman" w:hAnsi="Times New Roman"/>
              </w:rPr>
              <w:t>Січень 2023</w:t>
            </w:r>
          </w:p>
        </w:tc>
        <w:tc>
          <w:tcPr>
            <w:tcW w:w="2126" w:type="dxa"/>
          </w:tcPr>
          <w:p w14:paraId="5FE800FD"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27AC4DF" w14:textId="77777777" w:rsidR="006D6A60" w:rsidRDefault="006D6A60">
            <w:pPr>
              <w:spacing w:after="0" w:line="240" w:lineRule="auto"/>
              <w:jc w:val="center"/>
              <w:rPr>
                <w:rFonts w:ascii="Times New Roman" w:hAnsi="Times New Roman"/>
              </w:rPr>
            </w:pPr>
          </w:p>
        </w:tc>
      </w:tr>
      <w:tr w:rsidR="006D6A60" w14:paraId="56559E00" w14:textId="77777777">
        <w:tc>
          <w:tcPr>
            <w:tcW w:w="708" w:type="dxa"/>
          </w:tcPr>
          <w:p w14:paraId="0D1D32FD" w14:textId="77777777" w:rsidR="006D6A60" w:rsidRDefault="00C73FD5">
            <w:pPr>
              <w:spacing w:after="0" w:line="240" w:lineRule="auto"/>
              <w:jc w:val="center"/>
              <w:rPr>
                <w:rFonts w:ascii="Times New Roman" w:hAnsi="Times New Roman"/>
              </w:rPr>
            </w:pPr>
            <w:r>
              <w:rPr>
                <w:rFonts w:ascii="Times New Roman" w:hAnsi="Times New Roman"/>
              </w:rPr>
              <w:t>189.</w:t>
            </w:r>
          </w:p>
        </w:tc>
        <w:tc>
          <w:tcPr>
            <w:tcW w:w="8789" w:type="dxa"/>
          </w:tcPr>
          <w:p w14:paraId="3439C165" w14:textId="77777777" w:rsidR="006D6A60" w:rsidRDefault="00C73FD5">
            <w:pPr>
              <w:spacing w:after="0" w:line="240" w:lineRule="auto"/>
              <w:jc w:val="both"/>
              <w:rPr>
                <w:rFonts w:ascii="Times New Roman" w:hAnsi="Times New Roman"/>
              </w:rPr>
            </w:pPr>
            <w:r>
              <w:rPr>
                <w:rFonts w:ascii="Times New Roman" w:hAnsi="Times New Roman"/>
              </w:rPr>
              <w:t>Проведення наради з питань корекції планування класними керівниками виховної роботи з учнями на ІІ семестр</w:t>
            </w:r>
          </w:p>
        </w:tc>
        <w:tc>
          <w:tcPr>
            <w:tcW w:w="1559" w:type="dxa"/>
          </w:tcPr>
          <w:p w14:paraId="26BCFCFC" w14:textId="77777777" w:rsidR="006D6A60" w:rsidRDefault="00C73FD5">
            <w:pPr>
              <w:spacing w:after="0" w:line="240" w:lineRule="auto"/>
            </w:pPr>
            <w:r>
              <w:rPr>
                <w:rFonts w:ascii="Times New Roman" w:hAnsi="Times New Roman"/>
              </w:rPr>
              <w:t>Січень 2023</w:t>
            </w:r>
          </w:p>
        </w:tc>
        <w:tc>
          <w:tcPr>
            <w:tcW w:w="2126" w:type="dxa"/>
          </w:tcPr>
          <w:p w14:paraId="3B42195A" w14:textId="77777777" w:rsidR="006D6A60" w:rsidRDefault="00C73FD5">
            <w:pPr>
              <w:spacing w:after="0" w:line="240" w:lineRule="auto"/>
              <w:jc w:val="center"/>
              <w:rPr>
                <w:rFonts w:ascii="Times New Roman" w:hAnsi="Times New Roman"/>
              </w:rPr>
            </w:pPr>
            <w:r>
              <w:rPr>
                <w:rFonts w:ascii="Times New Roman" w:hAnsi="Times New Roman"/>
              </w:rPr>
              <w:t>Лисик О.В.</w:t>
            </w:r>
          </w:p>
        </w:tc>
        <w:tc>
          <w:tcPr>
            <w:tcW w:w="1418" w:type="dxa"/>
          </w:tcPr>
          <w:p w14:paraId="71D3684F" w14:textId="77777777" w:rsidR="006D6A60" w:rsidRDefault="006D6A60">
            <w:pPr>
              <w:spacing w:after="0" w:line="240" w:lineRule="auto"/>
              <w:jc w:val="center"/>
              <w:rPr>
                <w:rFonts w:ascii="Times New Roman" w:hAnsi="Times New Roman"/>
              </w:rPr>
            </w:pPr>
          </w:p>
        </w:tc>
      </w:tr>
      <w:tr w:rsidR="006D6A60" w14:paraId="50BB7DDB" w14:textId="77777777">
        <w:tc>
          <w:tcPr>
            <w:tcW w:w="708" w:type="dxa"/>
          </w:tcPr>
          <w:p w14:paraId="2D9B5738" w14:textId="77777777" w:rsidR="006D6A60" w:rsidRDefault="00C73FD5">
            <w:pPr>
              <w:spacing w:after="0" w:line="240" w:lineRule="auto"/>
              <w:jc w:val="center"/>
              <w:rPr>
                <w:rFonts w:ascii="Times New Roman" w:hAnsi="Times New Roman"/>
              </w:rPr>
            </w:pPr>
            <w:r>
              <w:rPr>
                <w:rFonts w:ascii="Times New Roman" w:hAnsi="Times New Roman"/>
              </w:rPr>
              <w:t>190.</w:t>
            </w:r>
          </w:p>
        </w:tc>
        <w:tc>
          <w:tcPr>
            <w:tcW w:w="8789" w:type="dxa"/>
          </w:tcPr>
          <w:p w14:paraId="3B6DC46E" w14:textId="77777777" w:rsidR="006D6A60" w:rsidRDefault="00C73FD5">
            <w:pPr>
              <w:spacing w:after="0" w:line="240" w:lineRule="auto"/>
              <w:jc w:val="both"/>
              <w:rPr>
                <w:rFonts w:ascii="Times New Roman" w:hAnsi="Times New Roman"/>
              </w:rPr>
            </w:pPr>
            <w:r>
              <w:rPr>
                <w:rFonts w:ascii="Times New Roman" w:hAnsi="Times New Roman"/>
              </w:rPr>
              <w:t>Інформаційна хвилинка для класних керівників «Скринька невирішених питань»</w:t>
            </w:r>
          </w:p>
        </w:tc>
        <w:tc>
          <w:tcPr>
            <w:tcW w:w="1559" w:type="dxa"/>
          </w:tcPr>
          <w:p w14:paraId="7D157591" w14:textId="77777777" w:rsidR="006D6A60" w:rsidRDefault="00C73FD5">
            <w:pPr>
              <w:spacing w:after="0" w:line="240" w:lineRule="auto"/>
            </w:pPr>
            <w:r>
              <w:rPr>
                <w:rFonts w:ascii="Times New Roman" w:hAnsi="Times New Roman"/>
              </w:rPr>
              <w:t>Січень 2023</w:t>
            </w:r>
          </w:p>
        </w:tc>
        <w:tc>
          <w:tcPr>
            <w:tcW w:w="2126" w:type="dxa"/>
          </w:tcPr>
          <w:p w14:paraId="3B4C3210" w14:textId="77777777" w:rsidR="006D6A60" w:rsidRDefault="00C73FD5">
            <w:pPr>
              <w:spacing w:after="0" w:line="240" w:lineRule="auto"/>
              <w:jc w:val="center"/>
              <w:rPr>
                <w:rFonts w:ascii="Times New Roman" w:hAnsi="Times New Roman"/>
              </w:rPr>
            </w:pPr>
            <w:r>
              <w:rPr>
                <w:rFonts w:ascii="Times New Roman" w:hAnsi="Times New Roman"/>
              </w:rPr>
              <w:t>Керівник ПС класних керівників</w:t>
            </w:r>
          </w:p>
        </w:tc>
        <w:tc>
          <w:tcPr>
            <w:tcW w:w="1418" w:type="dxa"/>
          </w:tcPr>
          <w:p w14:paraId="75296959" w14:textId="77777777" w:rsidR="006D6A60" w:rsidRDefault="006D6A60">
            <w:pPr>
              <w:spacing w:after="0" w:line="240" w:lineRule="auto"/>
              <w:jc w:val="center"/>
              <w:rPr>
                <w:rFonts w:ascii="Times New Roman" w:hAnsi="Times New Roman"/>
              </w:rPr>
            </w:pPr>
          </w:p>
        </w:tc>
      </w:tr>
      <w:tr w:rsidR="006D6A60" w14:paraId="34FE333A" w14:textId="77777777">
        <w:tc>
          <w:tcPr>
            <w:tcW w:w="708" w:type="dxa"/>
          </w:tcPr>
          <w:p w14:paraId="43D82495" w14:textId="77777777" w:rsidR="006D6A60" w:rsidRDefault="00C73FD5">
            <w:pPr>
              <w:spacing w:after="0" w:line="240" w:lineRule="auto"/>
              <w:jc w:val="center"/>
              <w:rPr>
                <w:rFonts w:ascii="Times New Roman" w:hAnsi="Times New Roman"/>
              </w:rPr>
            </w:pPr>
            <w:r>
              <w:rPr>
                <w:rFonts w:ascii="Times New Roman" w:hAnsi="Times New Roman"/>
              </w:rPr>
              <w:t>191</w:t>
            </w:r>
          </w:p>
        </w:tc>
        <w:tc>
          <w:tcPr>
            <w:tcW w:w="8789" w:type="dxa"/>
          </w:tcPr>
          <w:p w14:paraId="560042CB" w14:textId="77777777" w:rsidR="006D6A60" w:rsidRDefault="00C73FD5">
            <w:pPr>
              <w:spacing w:after="0" w:line="240" w:lineRule="auto"/>
              <w:jc w:val="both"/>
              <w:rPr>
                <w:rFonts w:ascii="Times New Roman" w:hAnsi="Times New Roman"/>
              </w:rPr>
            </w:pPr>
            <w:r>
              <w:rPr>
                <w:rFonts w:ascii="Times New Roman" w:hAnsi="Times New Roman"/>
              </w:rPr>
              <w:t>Контроль стану виховної роботи у 4-х   та 7-х класах</w:t>
            </w:r>
          </w:p>
        </w:tc>
        <w:tc>
          <w:tcPr>
            <w:tcW w:w="1559" w:type="dxa"/>
          </w:tcPr>
          <w:p w14:paraId="630F3757" w14:textId="77777777" w:rsidR="006D6A60" w:rsidRDefault="00C73FD5">
            <w:pPr>
              <w:spacing w:after="0" w:line="240" w:lineRule="auto"/>
            </w:pPr>
            <w:r>
              <w:rPr>
                <w:rFonts w:ascii="Times New Roman" w:hAnsi="Times New Roman"/>
              </w:rPr>
              <w:t>Січень 2023</w:t>
            </w:r>
          </w:p>
        </w:tc>
        <w:tc>
          <w:tcPr>
            <w:tcW w:w="2126" w:type="dxa"/>
          </w:tcPr>
          <w:p w14:paraId="59CAFD63" w14:textId="77777777" w:rsidR="006D6A60" w:rsidRDefault="00C73FD5">
            <w:pPr>
              <w:spacing w:after="0" w:line="240" w:lineRule="auto"/>
            </w:pPr>
            <w:r>
              <w:rPr>
                <w:rFonts w:ascii="Times New Roman" w:hAnsi="Times New Roman"/>
              </w:rPr>
              <w:t>Лисик О.В.</w:t>
            </w:r>
          </w:p>
        </w:tc>
        <w:tc>
          <w:tcPr>
            <w:tcW w:w="1418" w:type="dxa"/>
          </w:tcPr>
          <w:p w14:paraId="5B67B7AC" w14:textId="77777777" w:rsidR="006D6A60" w:rsidRDefault="006D6A60">
            <w:pPr>
              <w:spacing w:after="0" w:line="240" w:lineRule="auto"/>
              <w:jc w:val="center"/>
              <w:rPr>
                <w:rFonts w:ascii="Times New Roman" w:hAnsi="Times New Roman"/>
              </w:rPr>
            </w:pPr>
          </w:p>
        </w:tc>
      </w:tr>
      <w:tr w:rsidR="006D6A60" w14:paraId="7217FE83" w14:textId="77777777">
        <w:trPr>
          <w:trHeight w:val="125"/>
        </w:trPr>
        <w:tc>
          <w:tcPr>
            <w:tcW w:w="708" w:type="dxa"/>
          </w:tcPr>
          <w:p w14:paraId="17000792" w14:textId="77777777" w:rsidR="006D6A60" w:rsidRDefault="00C73FD5">
            <w:pPr>
              <w:spacing w:after="0" w:line="240" w:lineRule="auto"/>
              <w:jc w:val="center"/>
              <w:rPr>
                <w:rFonts w:ascii="Times New Roman" w:hAnsi="Times New Roman"/>
              </w:rPr>
            </w:pPr>
            <w:r>
              <w:rPr>
                <w:rFonts w:ascii="Times New Roman" w:hAnsi="Times New Roman"/>
              </w:rPr>
              <w:t>192.</w:t>
            </w:r>
          </w:p>
        </w:tc>
        <w:tc>
          <w:tcPr>
            <w:tcW w:w="8789" w:type="dxa"/>
          </w:tcPr>
          <w:p w14:paraId="772F3B29" w14:textId="77777777" w:rsidR="006D6A60" w:rsidRDefault="00C73FD5">
            <w:pPr>
              <w:spacing w:after="0" w:line="240" w:lineRule="auto"/>
              <w:jc w:val="both"/>
              <w:rPr>
                <w:rFonts w:ascii="Times New Roman" w:hAnsi="Times New Roman"/>
              </w:rPr>
            </w:pPr>
            <w:r>
              <w:rPr>
                <w:rFonts w:ascii="Times New Roman" w:hAnsi="Times New Roman"/>
              </w:rPr>
              <w:t>Контроль проведення позакласних заходів, участі у шкільних заходах</w:t>
            </w:r>
          </w:p>
        </w:tc>
        <w:tc>
          <w:tcPr>
            <w:tcW w:w="1559" w:type="dxa"/>
          </w:tcPr>
          <w:p w14:paraId="69FD8CE7" w14:textId="77777777" w:rsidR="006D6A60" w:rsidRDefault="00C73FD5">
            <w:pPr>
              <w:spacing w:after="0" w:line="240" w:lineRule="auto"/>
            </w:pPr>
            <w:r>
              <w:rPr>
                <w:rFonts w:ascii="Times New Roman" w:hAnsi="Times New Roman"/>
              </w:rPr>
              <w:t>Січень 2023</w:t>
            </w:r>
          </w:p>
        </w:tc>
        <w:tc>
          <w:tcPr>
            <w:tcW w:w="2126" w:type="dxa"/>
          </w:tcPr>
          <w:p w14:paraId="3F13613F" w14:textId="77777777" w:rsidR="006D6A60" w:rsidRDefault="00C73FD5">
            <w:pPr>
              <w:spacing w:after="0" w:line="240" w:lineRule="auto"/>
            </w:pPr>
            <w:r>
              <w:rPr>
                <w:rFonts w:ascii="Times New Roman" w:hAnsi="Times New Roman"/>
              </w:rPr>
              <w:t>Лисик О.В.</w:t>
            </w:r>
          </w:p>
        </w:tc>
        <w:tc>
          <w:tcPr>
            <w:tcW w:w="1418" w:type="dxa"/>
          </w:tcPr>
          <w:p w14:paraId="658673DE" w14:textId="77777777" w:rsidR="006D6A60" w:rsidRDefault="006D6A60">
            <w:pPr>
              <w:spacing w:after="0" w:line="240" w:lineRule="auto"/>
              <w:jc w:val="center"/>
              <w:rPr>
                <w:rFonts w:ascii="Times New Roman" w:hAnsi="Times New Roman"/>
              </w:rPr>
            </w:pPr>
          </w:p>
        </w:tc>
      </w:tr>
      <w:tr w:rsidR="006D6A60" w14:paraId="25A1B50B" w14:textId="77777777">
        <w:tc>
          <w:tcPr>
            <w:tcW w:w="708" w:type="dxa"/>
          </w:tcPr>
          <w:p w14:paraId="1D8BD2E4" w14:textId="77777777" w:rsidR="006D6A60" w:rsidRDefault="00C73FD5">
            <w:pPr>
              <w:spacing w:after="0" w:line="240" w:lineRule="auto"/>
              <w:jc w:val="center"/>
              <w:rPr>
                <w:rFonts w:ascii="Times New Roman" w:hAnsi="Times New Roman"/>
              </w:rPr>
            </w:pPr>
            <w:r>
              <w:rPr>
                <w:rFonts w:ascii="Times New Roman" w:hAnsi="Times New Roman"/>
              </w:rPr>
              <w:t>193.</w:t>
            </w:r>
          </w:p>
        </w:tc>
        <w:tc>
          <w:tcPr>
            <w:tcW w:w="8789" w:type="dxa"/>
          </w:tcPr>
          <w:p w14:paraId="18262C81" w14:textId="77777777" w:rsidR="006D6A60" w:rsidRDefault="00C73FD5">
            <w:pPr>
              <w:spacing w:after="0" w:line="240" w:lineRule="auto"/>
              <w:jc w:val="both"/>
              <w:rPr>
                <w:rFonts w:ascii="Times New Roman" w:hAnsi="Times New Roman"/>
              </w:rPr>
            </w:pPr>
            <w:r>
              <w:rPr>
                <w:rFonts w:ascii="Times New Roman" w:hAnsi="Times New Roman"/>
              </w:rPr>
              <w:t>Контроль виховної роботи вчителів, що атестуються</w:t>
            </w:r>
          </w:p>
        </w:tc>
        <w:tc>
          <w:tcPr>
            <w:tcW w:w="1559" w:type="dxa"/>
          </w:tcPr>
          <w:p w14:paraId="0B8602C5" w14:textId="77777777" w:rsidR="006D6A60" w:rsidRDefault="00C73FD5">
            <w:pPr>
              <w:spacing w:after="0" w:line="240" w:lineRule="auto"/>
              <w:jc w:val="center"/>
              <w:rPr>
                <w:rFonts w:ascii="Times New Roman" w:hAnsi="Times New Roman"/>
              </w:rPr>
            </w:pPr>
            <w:r>
              <w:rPr>
                <w:rFonts w:ascii="Times New Roman" w:hAnsi="Times New Roman"/>
              </w:rPr>
              <w:t>Січень 2023</w:t>
            </w:r>
          </w:p>
        </w:tc>
        <w:tc>
          <w:tcPr>
            <w:tcW w:w="2126" w:type="dxa"/>
          </w:tcPr>
          <w:p w14:paraId="2F24F1FF" w14:textId="77777777" w:rsidR="006D6A60" w:rsidRDefault="00C73FD5">
            <w:pPr>
              <w:spacing w:after="0" w:line="240" w:lineRule="auto"/>
            </w:pPr>
            <w:r>
              <w:rPr>
                <w:rFonts w:ascii="Times New Roman" w:hAnsi="Times New Roman"/>
              </w:rPr>
              <w:t>Лисик О.В.</w:t>
            </w:r>
          </w:p>
        </w:tc>
        <w:tc>
          <w:tcPr>
            <w:tcW w:w="1418" w:type="dxa"/>
          </w:tcPr>
          <w:p w14:paraId="3764807B" w14:textId="77777777" w:rsidR="006D6A60" w:rsidRDefault="006D6A60">
            <w:pPr>
              <w:spacing w:after="0" w:line="240" w:lineRule="auto"/>
              <w:jc w:val="center"/>
              <w:rPr>
                <w:rFonts w:ascii="Times New Roman" w:hAnsi="Times New Roman"/>
              </w:rPr>
            </w:pPr>
          </w:p>
        </w:tc>
      </w:tr>
      <w:tr w:rsidR="006D6A60" w14:paraId="5A2B5A64" w14:textId="77777777">
        <w:trPr>
          <w:trHeight w:val="1940"/>
        </w:trPr>
        <w:tc>
          <w:tcPr>
            <w:tcW w:w="14600" w:type="dxa"/>
            <w:gridSpan w:val="5"/>
          </w:tcPr>
          <w:p w14:paraId="47AB2FFA" w14:textId="77777777" w:rsidR="006D6A60" w:rsidRDefault="00C73FD5">
            <w:pPr>
              <w:spacing w:after="0" w:line="240" w:lineRule="auto"/>
              <w:jc w:val="center"/>
              <w:rPr>
                <w:rFonts w:ascii="Times New Roman" w:hAnsi="Times New Roman"/>
                <w:sz w:val="24"/>
                <w:szCs w:val="24"/>
              </w:rPr>
            </w:pPr>
            <w:r>
              <w:rPr>
                <w:rFonts w:ascii="Times New Roman" w:hAnsi="Times New Roman"/>
                <w:b/>
                <w:u w:val="single"/>
              </w:rPr>
              <w:t>VІ. Тематичний період (лютий)</w:t>
            </w:r>
          </w:p>
          <w:p w14:paraId="0D5C6084" w14:textId="77777777" w:rsidR="006D6A60" w:rsidRDefault="00C73FD5">
            <w:pPr>
              <w:rPr>
                <w:rFonts w:ascii="Times New Roman" w:hAnsi="Times New Roman"/>
              </w:rPr>
            </w:pPr>
            <w:r>
              <w:rPr>
                <w:rFonts w:ascii="Times New Roman" w:hAnsi="Times New Roman"/>
                <w:u w:val="single"/>
              </w:rPr>
              <w:t xml:space="preserve"> Тема:</w:t>
            </w:r>
            <w:r>
              <w:rPr>
                <w:rFonts w:ascii="Times New Roman" w:hAnsi="Times New Roman"/>
              </w:rPr>
              <w:t xml:space="preserve"> «Я» - частинка Всесвіту» (Програма «Основні орієнтири виховання». Ціннісне ставлення до себе)</w:t>
            </w:r>
          </w:p>
          <w:p w14:paraId="2BEF6180" w14:textId="77777777" w:rsidR="006D6A60" w:rsidRDefault="00C73FD5">
            <w:pPr>
              <w:spacing w:after="0" w:line="240" w:lineRule="auto"/>
              <w:jc w:val="both"/>
              <w:rPr>
                <w:rFonts w:ascii="Times New Roman" w:hAnsi="Times New Roman"/>
              </w:rPr>
            </w:pPr>
            <w:r>
              <w:rPr>
                <w:rFonts w:ascii="Times New Roman" w:hAnsi="Times New Roman"/>
                <w:u w:val="single"/>
              </w:rPr>
              <w:t>Мета:</w:t>
            </w:r>
            <w:r>
              <w:rPr>
                <w:rFonts w:ascii="Times New Roman" w:hAnsi="Times New Roman"/>
              </w:rPr>
              <w:t xml:space="preserve"> Формування основ духовно-морального та фізичного розвитку особистості, усвідомлення цінності власного життя і збереження </w:t>
            </w:r>
          </w:p>
          <w:p w14:paraId="197C3229" w14:textId="77777777" w:rsidR="006D6A60" w:rsidRDefault="00C73FD5">
            <w:pPr>
              <w:spacing w:after="0" w:line="240" w:lineRule="auto"/>
              <w:jc w:val="both"/>
              <w:rPr>
                <w:rFonts w:ascii="Times New Roman" w:hAnsi="Times New Roman"/>
              </w:rPr>
            </w:pPr>
            <w:r>
              <w:rPr>
                <w:rFonts w:ascii="Times New Roman" w:hAnsi="Times New Roman"/>
              </w:rPr>
              <w:t xml:space="preserve">здоров’я (фізичного, психічного, соціального, духовного, культурного) кожної людини. Розвиток творчих здібностей та талантів учнів. </w:t>
            </w:r>
          </w:p>
          <w:p w14:paraId="4C9D0D62" w14:textId="77777777" w:rsidR="006D6A60" w:rsidRDefault="00C73FD5">
            <w:pPr>
              <w:spacing w:after="0" w:line="240" w:lineRule="auto"/>
              <w:jc w:val="both"/>
              <w:rPr>
                <w:rFonts w:ascii="Times New Roman" w:hAnsi="Times New Roman"/>
                <w:u w:val="single"/>
              </w:rPr>
            </w:pPr>
            <w:r>
              <w:rPr>
                <w:rFonts w:ascii="Times New Roman" w:hAnsi="Times New Roman"/>
              </w:rPr>
              <w:t>Формування життєвих компетенцій та активної життєвої позиції.</w:t>
            </w:r>
          </w:p>
          <w:p w14:paraId="4017552C" w14:textId="77777777" w:rsidR="006D6A60" w:rsidRDefault="006D6A60">
            <w:pPr>
              <w:spacing w:after="0" w:line="240" w:lineRule="auto"/>
              <w:jc w:val="center"/>
              <w:rPr>
                <w:rFonts w:ascii="Times New Roman" w:hAnsi="Times New Roman"/>
              </w:rPr>
            </w:pPr>
          </w:p>
        </w:tc>
      </w:tr>
      <w:tr w:rsidR="006D6A60" w14:paraId="68285E73" w14:textId="77777777">
        <w:tc>
          <w:tcPr>
            <w:tcW w:w="708" w:type="dxa"/>
          </w:tcPr>
          <w:p w14:paraId="4C378D43" w14:textId="77777777" w:rsidR="006D6A60" w:rsidRDefault="00C73FD5">
            <w:pPr>
              <w:spacing w:after="0" w:line="240" w:lineRule="auto"/>
              <w:jc w:val="center"/>
              <w:rPr>
                <w:rFonts w:ascii="Times New Roman" w:hAnsi="Times New Roman"/>
              </w:rPr>
            </w:pPr>
            <w:r>
              <w:rPr>
                <w:rFonts w:ascii="Times New Roman" w:hAnsi="Times New Roman"/>
              </w:rPr>
              <w:t>194.</w:t>
            </w:r>
          </w:p>
        </w:tc>
        <w:tc>
          <w:tcPr>
            <w:tcW w:w="8789" w:type="dxa"/>
          </w:tcPr>
          <w:p w14:paraId="0A332281" w14:textId="77777777" w:rsidR="006D6A60" w:rsidRDefault="00C73FD5">
            <w:pPr>
              <w:spacing w:after="0" w:line="240" w:lineRule="auto"/>
              <w:jc w:val="both"/>
              <w:rPr>
                <w:rFonts w:ascii="Times New Roman" w:hAnsi="Times New Roman"/>
              </w:rPr>
            </w:pPr>
            <w:r>
              <w:rPr>
                <w:rFonts w:ascii="Times New Roman" w:hAnsi="Times New Roman"/>
              </w:rPr>
              <w:t>Рейди-перевірки відвідування учнями навчальних занять.</w:t>
            </w:r>
          </w:p>
        </w:tc>
        <w:tc>
          <w:tcPr>
            <w:tcW w:w="1559" w:type="dxa"/>
          </w:tcPr>
          <w:p w14:paraId="66BF5633" w14:textId="77777777" w:rsidR="006D6A60" w:rsidRDefault="00C73FD5">
            <w:pPr>
              <w:spacing w:after="0" w:line="240" w:lineRule="auto"/>
            </w:pPr>
            <w:r>
              <w:rPr>
                <w:rFonts w:ascii="Times New Roman" w:hAnsi="Times New Roman"/>
              </w:rPr>
              <w:t>Лютий 2023</w:t>
            </w:r>
          </w:p>
        </w:tc>
        <w:tc>
          <w:tcPr>
            <w:tcW w:w="2126" w:type="dxa"/>
          </w:tcPr>
          <w:p w14:paraId="555ACA3A" w14:textId="77777777" w:rsidR="006D6A60" w:rsidRDefault="00C73FD5">
            <w:pPr>
              <w:spacing w:after="0" w:line="240" w:lineRule="auto"/>
              <w:rPr>
                <w:rFonts w:ascii="Times New Roman" w:hAnsi="Times New Roman"/>
              </w:rPr>
            </w:pPr>
            <w:r>
              <w:rPr>
                <w:rFonts w:ascii="Times New Roman" w:hAnsi="Times New Roman"/>
              </w:rPr>
              <w:t>Лисик О.В., Чучвага Н.Р</w:t>
            </w:r>
          </w:p>
        </w:tc>
        <w:tc>
          <w:tcPr>
            <w:tcW w:w="1418" w:type="dxa"/>
          </w:tcPr>
          <w:p w14:paraId="170CFBE6" w14:textId="77777777" w:rsidR="006D6A60" w:rsidRDefault="006D6A60">
            <w:pPr>
              <w:spacing w:after="0" w:line="240" w:lineRule="auto"/>
              <w:jc w:val="center"/>
              <w:rPr>
                <w:rFonts w:ascii="Times New Roman" w:hAnsi="Times New Roman"/>
              </w:rPr>
            </w:pPr>
          </w:p>
        </w:tc>
      </w:tr>
      <w:tr w:rsidR="006D6A60" w14:paraId="24DA9C37" w14:textId="77777777">
        <w:tc>
          <w:tcPr>
            <w:tcW w:w="708" w:type="dxa"/>
          </w:tcPr>
          <w:p w14:paraId="6FBC4EF2" w14:textId="77777777" w:rsidR="006D6A60" w:rsidRDefault="00C73FD5">
            <w:pPr>
              <w:spacing w:after="0" w:line="240" w:lineRule="auto"/>
              <w:jc w:val="center"/>
              <w:rPr>
                <w:rFonts w:ascii="Times New Roman" w:hAnsi="Times New Roman"/>
              </w:rPr>
            </w:pPr>
            <w:r>
              <w:rPr>
                <w:rFonts w:ascii="Times New Roman" w:hAnsi="Times New Roman"/>
              </w:rPr>
              <w:t>195.</w:t>
            </w:r>
          </w:p>
        </w:tc>
        <w:tc>
          <w:tcPr>
            <w:tcW w:w="8789" w:type="dxa"/>
          </w:tcPr>
          <w:p w14:paraId="262D8CB5" w14:textId="77777777" w:rsidR="006D6A60" w:rsidRDefault="00C73FD5">
            <w:pPr>
              <w:spacing w:after="0" w:line="240" w:lineRule="auto"/>
              <w:jc w:val="both"/>
              <w:rPr>
                <w:rFonts w:ascii="Times New Roman" w:hAnsi="Times New Roman"/>
                <w:lang w:eastAsia="uk-UA"/>
              </w:rPr>
            </w:pPr>
            <w:r>
              <w:rPr>
                <w:rFonts w:ascii="Times New Roman" w:hAnsi="Times New Roman"/>
                <w:lang w:eastAsia="uk-UA"/>
              </w:rPr>
              <w:t>Рейди-перевірки запізнень учнів на навчання.</w:t>
            </w:r>
          </w:p>
        </w:tc>
        <w:tc>
          <w:tcPr>
            <w:tcW w:w="1559" w:type="dxa"/>
          </w:tcPr>
          <w:p w14:paraId="3C7BB9B8" w14:textId="77777777" w:rsidR="006D6A60" w:rsidRDefault="00C73FD5">
            <w:pPr>
              <w:spacing w:after="0" w:line="240" w:lineRule="auto"/>
            </w:pPr>
            <w:r>
              <w:rPr>
                <w:rFonts w:ascii="Times New Roman" w:hAnsi="Times New Roman"/>
              </w:rPr>
              <w:t>Лютий 2023</w:t>
            </w:r>
          </w:p>
        </w:tc>
        <w:tc>
          <w:tcPr>
            <w:tcW w:w="2126" w:type="dxa"/>
          </w:tcPr>
          <w:p w14:paraId="7190A9FF" w14:textId="77777777" w:rsidR="006D6A60" w:rsidRDefault="00C73FD5">
            <w:pPr>
              <w:spacing w:after="0" w:line="240" w:lineRule="auto"/>
              <w:jc w:val="center"/>
              <w:rPr>
                <w:rFonts w:ascii="Times New Roman" w:hAnsi="Times New Roman"/>
              </w:rPr>
            </w:pPr>
            <w:r>
              <w:rPr>
                <w:rFonts w:ascii="Times New Roman" w:hAnsi="Times New Roman"/>
              </w:rPr>
              <w:t>Лисик О.В., Чучвага Н.Р</w:t>
            </w:r>
          </w:p>
        </w:tc>
        <w:tc>
          <w:tcPr>
            <w:tcW w:w="1418" w:type="dxa"/>
          </w:tcPr>
          <w:p w14:paraId="55D699E4" w14:textId="77777777" w:rsidR="006D6A60" w:rsidRDefault="006D6A60">
            <w:pPr>
              <w:spacing w:after="0" w:line="240" w:lineRule="auto"/>
              <w:jc w:val="center"/>
              <w:rPr>
                <w:rFonts w:ascii="Times New Roman" w:hAnsi="Times New Roman"/>
              </w:rPr>
            </w:pPr>
          </w:p>
        </w:tc>
      </w:tr>
      <w:tr w:rsidR="006D6A60" w14:paraId="57F18F24" w14:textId="77777777">
        <w:tc>
          <w:tcPr>
            <w:tcW w:w="708" w:type="dxa"/>
          </w:tcPr>
          <w:p w14:paraId="71A7C265" w14:textId="77777777" w:rsidR="006D6A60" w:rsidRDefault="00C73FD5">
            <w:pPr>
              <w:spacing w:after="0" w:line="240" w:lineRule="auto"/>
              <w:jc w:val="center"/>
              <w:rPr>
                <w:rFonts w:ascii="Times New Roman" w:hAnsi="Times New Roman"/>
              </w:rPr>
            </w:pPr>
            <w:r>
              <w:rPr>
                <w:rFonts w:ascii="Times New Roman" w:hAnsi="Times New Roman"/>
              </w:rPr>
              <w:t>196.</w:t>
            </w:r>
          </w:p>
        </w:tc>
        <w:tc>
          <w:tcPr>
            <w:tcW w:w="8789" w:type="dxa"/>
          </w:tcPr>
          <w:p w14:paraId="4BD9836B" w14:textId="77777777" w:rsidR="006D6A60" w:rsidRDefault="00C73FD5">
            <w:pPr>
              <w:spacing w:after="0"/>
              <w:jc w:val="both"/>
              <w:rPr>
                <w:rFonts w:ascii="Times New Roman" w:hAnsi="Times New Roman"/>
              </w:rPr>
            </w:pPr>
            <w:r>
              <w:rPr>
                <w:rFonts w:ascii="Times New Roman" w:hAnsi="Times New Roman"/>
              </w:rPr>
              <w:t>Заходи  щодо відзначення Дня Героїв Небесної Сотні (за окремим планом)</w:t>
            </w:r>
          </w:p>
        </w:tc>
        <w:tc>
          <w:tcPr>
            <w:tcW w:w="1559" w:type="dxa"/>
          </w:tcPr>
          <w:p w14:paraId="72937AE8" w14:textId="77777777" w:rsidR="006D6A60" w:rsidRDefault="00C73FD5">
            <w:pPr>
              <w:spacing w:after="0" w:line="240" w:lineRule="auto"/>
            </w:pPr>
            <w:r>
              <w:rPr>
                <w:rFonts w:ascii="Times New Roman" w:hAnsi="Times New Roman"/>
              </w:rPr>
              <w:t>Лютий 2023</w:t>
            </w:r>
          </w:p>
        </w:tc>
        <w:tc>
          <w:tcPr>
            <w:tcW w:w="2126" w:type="dxa"/>
          </w:tcPr>
          <w:p w14:paraId="1EDF0AB9"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6DAB192C" w14:textId="77777777" w:rsidR="006D6A60" w:rsidRDefault="006D6A60">
            <w:pPr>
              <w:spacing w:after="0" w:line="240" w:lineRule="auto"/>
              <w:jc w:val="center"/>
              <w:rPr>
                <w:rFonts w:ascii="Times New Roman" w:hAnsi="Times New Roman"/>
              </w:rPr>
            </w:pPr>
          </w:p>
        </w:tc>
      </w:tr>
      <w:tr w:rsidR="006D6A60" w14:paraId="1E5F79D0" w14:textId="77777777">
        <w:trPr>
          <w:trHeight w:val="350"/>
        </w:trPr>
        <w:tc>
          <w:tcPr>
            <w:tcW w:w="708" w:type="dxa"/>
          </w:tcPr>
          <w:p w14:paraId="690D301E" w14:textId="77777777" w:rsidR="006D6A60" w:rsidRDefault="00C73FD5">
            <w:pPr>
              <w:spacing w:after="0" w:line="240" w:lineRule="auto"/>
              <w:jc w:val="center"/>
              <w:rPr>
                <w:rFonts w:ascii="Times New Roman" w:hAnsi="Times New Roman"/>
              </w:rPr>
            </w:pPr>
            <w:r>
              <w:rPr>
                <w:rFonts w:ascii="Times New Roman" w:hAnsi="Times New Roman"/>
              </w:rPr>
              <w:t>197.</w:t>
            </w:r>
          </w:p>
        </w:tc>
        <w:tc>
          <w:tcPr>
            <w:tcW w:w="8789" w:type="dxa"/>
          </w:tcPr>
          <w:p w14:paraId="39FBD926" w14:textId="77777777" w:rsidR="006D6A60" w:rsidRDefault="00C73FD5">
            <w:pPr>
              <w:spacing w:after="0"/>
              <w:jc w:val="both"/>
              <w:rPr>
                <w:rFonts w:ascii="Times New Roman" w:hAnsi="Times New Roman"/>
              </w:rPr>
            </w:pPr>
            <w:r>
              <w:rPr>
                <w:rFonts w:ascii="Times New Roman" w:hAnsi="Times New Roman"/>
              </w:rPr>
              <w:t>Заняття школи активу. Консультаційний пункт «Знаю права! Виконую обов’язки!»</w:t>
            </w:r>
          </w:p>
        </w:tc>
        <w:tc>
          <w:tcPr>
            <w:tcW w:w="1559" w:type="dxa"/>
          </w:tcPr>
          <w:p w14:paraId="0DC65003" w14:textId="77777777" w:rsidR="006D6A60" w:rsidRDefault="00C73FD5">
            <w:pPr>
              <w:spacing w:after="0" w:line="240" w:lineRule="auto"/>
            </w:pPr>
            <w:r>
              <w:rPr>
                <w:rFonts w:ascii="Times New Roman" w:hAnsi="Times New Roman"/>
              </w:rPr>
              <w:t>Лютий 2023</w:t>
            </w:r>
          </w:p>
        </w:tc>
        <w:tc>
          <w:tcPr>
            <w:tcW w:w="2126" w:type="dxa"/>
          </w:tcPr>
          <w:p w14:paraId="0BF84854"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4EFB6BB2" w14:textId="77777777" w:rsidR="006D6A60" w:rsidRDefault="006D6A60">
            <w:pPr>
              <w:spacing w:after="0" w:line="240" w:lineRule="auto"/>
              <w:jc w:val="center"/>
              <w:rPr>
                <w:rFonts w:ascii="Times New Roman" w:hAnsi="Times New Roman"/>
              </w:rPr>
            </w:pPr>
          </w:p>
        </w:tc>
      </w:tr>
      <w:tr w:rsidR="006D6A60" w14:paraId="67F47EA2" w14:textId="77777777">
        <w:tc>
          <w:tcPr>
            <w:tcW w:w="708" w:type="dxa"/>
          </w:tcPr>
          <w:p w14:paraId="4FD0D47D" w14:textId="77777777" w:rsidR="006D6A60" w:rsidRDefault="00C73FD5">
            <w:pPr>
              <w:spacing w:after="0" w:line="240" w:lineRule="auto"/>
              <w:jc w:val="center"/>
              <w:rPr>
                <w:rFonts w:ascii="Times New Roman" w:hAnsi="Times New Roman"/>
              </w:rPr>
            </w:pPr>
            <w:r>
              <w:rPr>
                <w:rFonts w:ascii="Times New Roman" w:hAnsi="Times New Roman"/>
              </w:rPr>
              <w:t>198.</w:t>
            </w:r>
          </w:p>
        </w:tc>
        <w:tc>
          <w:tcPr>
            <w:tcW w:w="8789" w:type="dxa"/>
          </w:tcPr>
          <w:p w14:paraId="19749488" w14:textId="77777777" w:rsidR="006D6A60" w:rsidRDefault="00C73FD5">
            <w:pPr>
              <w:spacing w:after="0" w:line="240" w:lineRule="auto"/>
              <w:rPr>
                <w:rFonts w:ascii="Times New Roman" w:eastAsia="Times New Roman" w:hAnsi="Times New Roman"/>
              </w:rPr>
            </w:pPr>
            <w:r>
              <w:rPr>
                <w:rFonts w:ascii="Times New Roman" w:eastAsia="Times New Roman" w:hAnsi="Times New Roman"/>
              </w:rPr>
              <w:t>1. Години спілкування:</w:t>
            </w:r>
          </w:p>
          <w:p w14:paraId="2872E612" w14:textId="77777777" w:rsidR="006D6A60" w:rsidRDefault="00C73FD5">
            <w:pPr>
              <w:spacing w:after="0" w:line="240" w:lineRule="auto"/>
              <w:rPr>
                <w:rFonts w:ascii="Times New Roman" w:eastAsia="Times New Roman" w:hAnsi="Times New Roman"/>
              </w:rPr>
            </w:pPr>
            <w:r>
              <w:rPr>
                <w:rFonts w:ascii="Times New Roman" w:eastAsia="Times New Roman" w:hAnsi="Times New Roman"/>
              </w:rPr>
              <w:t>«Ми – українці» – 1 кл.</w:t>
            </w:r>
          </w:p>
          <w:p w14:paraId="5AF11103" w14:textId="77777777" w:rsidR="006D6A60" w:rsidRDefault="00C73FD5">
            <w:pPr>
              <w:spacing w:after="0" w:line="240" w:lineRule="auto"/>
              <w:rPr>
                <w:rFonts w:ascii="Times New Roman" w:eastAsia="Times New Roman" w:hAnsi="Times New Roman"/>
              </w:rPr>
            </w:pPr>
            <w:r>
              <w:rPr>
                <w:rFonts w:ascii="Times New Roman" w:hAnsi="Times New Roman"/>
              </w:rPr>
              <w:t>«Я – син своєї землі»</w:t>
            </w:r>
            <w:r>
              <w:rPr>
                <w:rFonts w:ascii="Times New Roman" w:eastAsia="Times New Roman" w:hAnsi="Times New Roman"/>
              </w:rPr>
              <w:t xml:space="preserve"> – 2 кл.</w:t>
            </w:r>
          </w:p>
          <w:p w14:paraId="6D267D13" w14:textId="77777777" w:rsidR="006D6A60" w:rsidRDefault="00C73FD5">
            <w:pPr>
              <w:spacing w:after="0" w:line="240" w:lineRule="auto"/>
              <w:rPr>
                <w:rFonts w:ascii="Times New Roman" w:eastAsia="Times New Roman" w:hAnsi="Times New Roman"/>
              </w:rPr>
            </w:pPr>
            <w:r>
              <w:rPr>
                <w:rFonts w:ascii="Times New Roman" w:hAnsi="Times New Roman"/>
              </w:rPr>
              <w:t>«Моральні цінності мого народу»</w:t>
            </w:r>
            <w:r>
              <w:rPr>
                <w:rFonts w:ascii="Times New Roman" w:eastAsia="Times New Roman" w:hAnsi="Times New Roman"/>
              </w:rPr>
              <w:t xml:space="preserve"> – 3 кл.</w:t>
            </w:r>
          </w:p>
          <w:p w14:paraId="78992BB3" w14:textId="77777777" w:rsidR="006D6A60" w:rsidRDefault="00C73FD5">
            <w:pPr>
              <w:spacing w:after="0" w:line="240" w:lineRule="auto"/>
              <w:rPr>
                <w:rFonts w:ascii="Times New Roman" w:eastAsia="Times New Roman" w:hAnsi="Times New Roman"/>
              </w:rPr>
            </w:pPr>
            <w:r>
              <w:rPr>
                <w:rFonts w:ascii="Times New Roman" w:hAnsi="Times New Roman"/>
              </w:rPr>
              <w:lastRenderedPageBreak/>
              <w:t>«Я – громадянин України і пишаюсь цим»</w:t>
            </w:r>
            <w:r>
              <w:rPr>
                <w:rFonts w:ascii="Times New Roman" w:eastAsia="Times New Roman" w:hAnsi="Times New Roman"/>
              </w:rPr>
              <w:t xml:space="preserve"> – 4 кл.</w:t>
            </w:r>
          </w:p>
          <w:p w14:paraId="272E5E27" w14:textId="77777777" w:rsidR="006D6A60" w:rsidRDefault="00C73FD5">
            <w:pPr>
              <w:spacing w:after="0" w:line="240" w:lineRule="auto"/>
              <w:rPr>
                <w:rFonts w:ascii="Times New Roman" w:eastAsia="Times New Roman" w:hAnsi="Times New Roman"/>
              </w:rPr>
            </w:pPr>
            <w:r>
              <w:rPr>
                <w:rFonts w:ascii="Times New Roman" w:hAnsi="Times New Roman"/>
              </w:rPr>
              <w:t>«Твоя активна життєва позиція»</w:t>
            </w:r>
            <w:r>
              <w:rPr>
                <w:rFonts w:ascii="Times New Roman" w:eastAsia="Times New Roman" w:hAnsi="Times New Roman"/>
              </w:rPr>
              <w:t xml:space="preserve"> – 5 кл.</w:t>
            </w:r>
          </w:p>
          <w:p w14:paraId="38DEB5D7" w14:textId="77777777" w:rsidR="006D6A60" w:rsidRDefault="00C73FD5">
            <w:pPr>
              <w:spacing w:after="0" w:line="240" w:lineRule="auto"/>
              <w:rPr>
                <w:rFonts w:ascii="Times New Roman" w:eastAsia="Times New Roman" w:hAnsi="Times New Roman"/>
              </w:rPr>
            </w:pPr>
            <w:r>
              <w:rPr>
                <w:rFonts w:ascii="Times New Roman" w:hAnsi="Times New Roman"/>
              </w:rPr>
              <w:t>«Я – моя родина – Україна»</w:t>
            </w:r>
            <w:r>
              <w:rPr>
                <w:rFonts w:ascii="Times New Roman" w:eastAsia="Times New Roman" w:hAnsi="Times New Roman"/>
              </w:rPr>
              <w:t xml:space="preserve"> – 6 кл.</w:t>
            </w:r>
          </w:p>
          <w:p w14:paraId="52F2D15F" w14:textId="77777777" w:rsidR="006D6A60" w:rsidRDefault="00C73FD5">
            <w:pPr>
              <w:spacing w:after="0" w:line="240" w:lineRule="auto"/>
              <w:rPr>
                <w:rFonts w:ascii="Times New Roman" w:eastAsia="Times New Roman" w:hAnsi="Times New Roman"/>
              </w:rPr>
            </w:pPr>
            <w:r>
              <w:rPr>
                <w:rFonts w:ascii="Times New Roman" w:hAnsi="Times New Roman"/>
              </w:rPr>
              <w:t>«Виховуємо лідерські якості»</w:t>
            </w:r>
            <w:r>
              <w:rPr>
                <w:rFonts w:ascii="Times New Roman" w:eastAsia="Times New Roman" w:hAnsi="Times New Roman"/>
              </w:rPr>
              <w:t xml:space="preserve"> – 7 кл.</w:t>
            </w:r>
          </w:p>
          <w:p w14:paraId="4857024D" w14:textId="77777777" w:rsidR="006D6A60" w:rsidRDefault="00C73FD5">
            <w:pPr>
              <w:spacing w:after="0" w:line="240" w:lineRule="auto"/>
              <w:rPr>
                <w:rFonts w:ascii="Times New Roman" w:eastAsia="Times New Roman" w:hAnsi="Times New Roman"/>
              </w:rPr>
            </w:pPr>
            <w:r>
              <w:rPr>
                <w:rFonts w:ascii="Times New Roman" w:hAnsi="Times New Roman"/>
              </w:rPr>
              <w:t>«Українська вдача»</w:t>
            </w:r>
            <w:r>
              <w:rPr>
                <w:rFonts w:ascii="Times New Roman" w:eastAsia="Times New Roman" w:hAnsi="Times New Roman"/>
              </w:rPr>
              <w:t xml:space="preserve"> – 8 кл.</w:t>
            </w:r>
          </w:p>
          <w:p w14:paraId="4D00272D" w14:textId="77777777" w:rsidR="006D6A60" w:rsidRDefault="00C73FD5">
            <w:pPr>
              <w:spacing w:after="0"/>
              <w:jc w:val="both"/>
              <w:rPr>
                <w:rFonts w:ascii="Times New Roman" w:hAnsi="Times New Roman"/>
                <w:b/>
              </w:rPr>
            </w:pPr>
            <w:r>
              <w:rPr>
                <w:rFonts w:ascii="Times New Roman" w:hAnsi="Times New Roman"/>
              </w:rPr>
              <w:t>«Твоя правова культура»</w:t>
            </w:r>
            <w:r>
              <w:rPr>
                <w:rFonts w:ascii="Times New Roman" w:eastAsia="Times New Roman" w:hAnsi="Times New Roman"/>
              </w:rPr>
              <w:t xml:space="preserve"> – 9 -11 кл.</w:t>
            </w:r>
          </w:p>
        </w:tc>
        <w:tc>
          <w:tcPr>
            <w:tcW w:w="1559" w:type="dxa"/>
          </w:tcPr>
          <w:p w14:paraId="19EBD612" w14:textId="77777777" w:rsidR="006D6A60" w:rsidRDefault="00C73FD5">
            <w:pPr>
              <w:spacing w:after="0" w:line="240" w:lineRule="auto"/>
            </w:pPr>
            <w:r>
              <w:rPr>
                <w:rFonts w:ascii="Times New Roman" w:hAnsi="Times New Roman"/>
              </w:rPr>
              <w:lastRenderedPageBreak/>
              <w:t>Лютий 2023</w:t>
            </w:r>
          </w:p>
        </w:tc>
        <w:tc>
          <w:tcPr>
            <w:tcW w:w="2126" w:type="dxa"/>
          </w:tcPr>
          <w:p w14:paraId="07803986"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5D2B7A02" w14:textId="77777777" w:rsidR="006D6A60" w:rsidRDefault="006D6A60">
            <w:pPr>
              <w:spacing w:after="0" w:line="240" w:lineRule="auto"/>
              <w:jc w:val="center"/>
              <w:rPr>
                <w:rFonts w:ascii="Times New Roman" w:hAnsi="Times New Roman"/>
              </w:rPr>
            </w:pPr>
          </w:p>
        </w:tc>
      </w:tr>
      <w:tr w:rsidR="006D6A60" w14:paraId="158E6AEB" w14:textId="77777777">
        <w:tc>
          <w:tcPr>
            <w:tcW w:w="708" w:type="dxa"/>
          </w:tcPr>
          <w:p w14:paraId="29AAF9E0" w14:textId="77777777" w:rsidR="006D6A60" w:rsidRDefault="00C73FD5">
            <w:pPr>
              <w:spacing w:after="0" w:line="240" w:lineRule="auto"/>
              <w:jc w:val="center"/>
              <w:rPr>
                <w:rFonts w:ascii="Times New Roman" w:hAnsi="Times New Roman"/>
              </w:rPr>
            </w:pPr>
            <w:r>
              <w:rPr>
                <w:rFonts w:ascii="Times New Roman" w:hAnsi="Times New Roman"/>
              </w:rPr>
              <w:lastRenderedPageBreak/>
              <w:t>199.</w:t>
            </w:r>
          </w:p>
        </w:tc>
        <w:tc>
          <w:tcPr>
            <w:tcW w:w="8789" w:type="dxa"/>
          </w:tcPr>
          <w:p w14:paraId="1F40C4DE" w14:textId="77777777" w:rsidR="006D6A60" w:rsidRDefault="00C73FD5">
            <w:pPr>
              <w:spacing w:after="0"/>
              <w:jc w:val="both"/>
              <w:rPr>
                <w:rFonts w:ascii="Times New Roman" w:hAnsi="Times New Roman"/>
              </w:rPr>
            </w:pPr>
            <w:r>
              <w:rPr>
                <w:rFonts w:ascii="Times New Roman" w:hAnsi="Times New Roman"/>
              </w:rPr>
              <w:t>Заходи до Дня Святого Валентина</w:t>
            </w:r>
          </w:p>
        </w:tc>
        <w:tc>
          <w:tcPr>
            <w:tcW w:w="1559" w:type="dxa"/>
          </w:tcPr>
          <w:p w14:paraId="12CD3EDC" w14:textId="77777777" w:rsidR="006D6A60" w:rsidRDefault="00C73FD5">
            <w:pPr>
              <w:spacing w:after="0" w:line="240" w:lineRule="auto"/>
            </w:pPr>
            <w:r>
              <w:rPr>
                <w:rFonts w:ascii="Times New Roman" w:hAnsi="Times New Roman"/>
              </w:rPr>
              <w:t>Лютий 2023</w:t>
            </w:r>
          </w:p>
        </w:tc>
        <w:tc>
          <w:tcPr>
            <w:tcW w:w="2126" w:type="dxa"/>
          </w:tcPr>
          <w:p w14:paraId="66F138F7"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4F233AAA" w14:textId="77777777" w:rsidR="006D6A60" w:rsidRDefault="006D6A60">
            <w:pPr>
              <w:spacing w:after="0" w:line="240" w:lineRule="auto"/>
              <w:jc w:val="center"/>
              <w:rPr>
                <w:rFonts w:ascii="Times New Roman" w:hAnsi="Times New Roman"/>
              </w:rPr>
            </w:pPr>
          </w:p>
        </w:tc>
      </w:tr>
      <w:tr w:rsidR="006D6A60" w14:paraId="50858F27" w14:textId="77777777">
        <w:tc>
          <w:tcPr>
            <w:tcW w:w="708" w:type="dxa"/>
          </w:tcPr>
          <w:p w14:paraId="13A88713" w14:textId="77777777" w:rsidR="006D6A60" w:rsidRDefault="00C73FD5">
            <w:pPr>
              <w:spacing w:after="0" w:line="240" w:lineRule="auto"/>
              <w:jc w:val="center"/>
              <w:rPr>
                <w:rFonts w:ascii="Times New Roman" w:hAnsi="Times New Roman"/>
              </w:rPr>
            </w:pPr>
            <w:r>
              <w:rPr>
                <w:rFonts w:ascii="Times New Roman" w:hAnsi="Times New Roman"/>
              </w:rPr>
              <w:t>200.</w:t>
            </w:r>
          </w:p>
        </w:tc>
        <w:tc>
          <w:tcPr>
            <w:tcW w:w="8789" w:type="dxa"/>
          </w:tcPr>
          <w:p w14:paraId="4352A53D" w14:textId="77777777" w:rsidR="006D6A60" w:rsidRDefault="00C73FD5">
            <w:pPr>
              <w:spacing w:after="0"/>
              <w:jc w:val="both"/>
              <w:rPr>
                <w:rFonts w:ascii="Times New Roman" w:hAnsi="Times New Roman"/>
              </w:rPr>
            </w:pPr>
            <w:r>
              <w:rPr>
                <w:rFonts w:ascii="Times New Roman" w:hAnsi="Times New Roman"/>
              </w:rPr>
              <w:t>Фестиваль дитячої художньої творчості «Таланти третього тисячоліття»</w:t>
            </w:r>
          </w:p>
        </w:tc>
        <w:tc>
          <w:tcPr>
            <w:tcW w:w="1559" w:type="dxa"/>
          </w:tcPr>
          <w:p w14:paraId="5499FDFC" w14:textId="77777777" w:rsidR="006D6A60" w:rsidRDefault="00C73FD5">
            <w:pPr>
              <w:spacing w:after="0" w:line="240" w:lineRule="auto"/>
            </w:pPr>
            <w:r>
              <w:rPr>
                <w:rFonts w:ascii="Times New Roman" w:hAnsi="Times New Roman"/>
              </w:rPr>
              <w:t>Лютий 2023</w:t>
            </w:r>
          </w:p>
        </w:tc>
        <w:tc>
          <w:tcPr>
            <w:tcW w:w="2126" w:type="dxa"/>
          </w:tcPr>
          <w:p w14:paraId="32B18ACF" w14:textId="77777777" w:rsidR="006D6A60" w:rsidRDefault="00C73FD5">
            <w:pPr>
              <w:tabs>
                <w:tab w:val="left" w:pos="780"/>
              </w:tabs>
              <w:spacing w:after="0" w:line="240" w:lineRule="auto"/>
              <w:jc w:val="center"/>
              <w:rPr>
                <w:rFonts w:ascii="Times New Roman" w:hAnsi="Times New Roman"/>
              </w:rPr>
            </w:pPr>
            <w:r>
              <w:rPr>
                <w:rFonts w:ascii="Times New Roman" w:hAnsi="Times New Roman"/>
              </w:rPr>
              <w:t>Чучвага Н.Р., класні керівники</w:t>
            </w:r>
          </w:p>
        </w:tc>
        <w:tc>
          <w:tcPr>
            <w:tcW w:w="1418" w:type="dxa"/>
          </w:tcPr>
          <w:p w14:paraId="6026EE01" w14:textId="77777777" w:rsidR="006D6A60" w:rsidRDefault="006D6A60">
            <w:pPr>
              <w:spacing w:after="0" w:line="240" w:lineRule="auto"/>
              <w:jc w:val="center"/>
              <w:rPr>
                <w:rFonts w:ascii="Times New Roman" w:hAnsi="Times New Roman"/>
              </w:rPr>
            </w:pPr>
          </w:p>
        </w:tc>
      </w:tr>
      <w:tr w:rsidR="006D6A60" w14:paraId="6BE7C6D5" w14:textId="77777777">
        <w:tc>
          <w:tcPr>
            <w:tcW w:w="708" w:type="dxa"/>
          </w:tcPr>
          <w:p w14:paraId="2ED1AF80" w14:textId="77777777" w:rsidR="006D6A60" w:rsidRDefault="00C73FD5">
            <w:pPr>
              <w:spacing w:after="0" w:line="240" w:lineRule="auto"/>
              <w:jc w:val="center"/>
              <w:rPr>
                <w:rFonts w:ascii="Times New Roman" w:hAnsi="Times New Roman"/>
              </w:rPr>
            </w:pPr>
            <w:r>
              <w:rPr>
                <w:rFonts w:ascii="Times New Roman" w:hAnsi="Times New Roman"/>
              </w:rPr>
              <w:t>201.</w:t>
            </w:r>
          </w:p>
        </w:tc>
        <w:tc>
          <w:tcPr>
            <w:tcW w:w="8789" w:type="dxa"/>
          </w:tcPr>
          <w:p w14:paraId="3D467D4B" w14:textId="77777777" w:rsidR="006D6A60" w:rsidRDefault="00C73FD5">
            <w:pPr>
              <w:jc w:val="both"/>
              <w:rPr>
                <w:rFonts w:ascii="Times New Roman" w:hAnsi="Times New Roman"/>
              </w:rPr>
            </w:pPr>
            <w:r>
              <w:rPr>
                <w:rFonts w:ascii="Times New Roman" w:hAnsi="Times New Roman"/>
              </w:rPr>
              <w:t>Святковий ярмарок солодощів «Традиції українського народу»</w:t>
            </w:r>
          </w:p>
        </w:tc>
        <w:tc>
          <w:tcPr>
            <w:tcW w:w="1559" w:type="dxa"/>
          </w:tcPr>
          <w:p w14:paraId="54417E23" w14:textId="77777777" w:rsidR="006D6A60" w:rsidRDefault="00C73FD5">
            <w:pPr>
              <w:spacing w:after="0" w:line="240" w:lineRule="auto"/>
            </w:pPr>
            <w:r>
              <w:rPr>
                <w:rFonts w:ascii="Times New Roman" w:hAnsi="Times New Roman"/>
              </w:rPr>
              <w:t>Лютий 2023</w:t>
            </w:r>
          </w:p>
        </w:tc>
        <w:tc>
          <w:tcPr>
            <w:tcW w:w="2126" w:type="dxa"/>
          </w:tcPr>
          <w:p w14:paraId="6F90E106" w14:textId="77777777" w:rsidR="006D6A60" w:rsidRDefault="00C73FD5">
            <w:pPr>
              <w:spacing w:after="0" w:line="240" w:lineRule="auto"/>
              <w:jc w:val="center"/>
              <w:rPr>
                <w:rFonts w:ascii="Times New Roman" w:hAnsi="Times New Roman"/>
              </w:rPr>
            </w:pPr>
            <w:r>
              <w:rPr>
                <w:rFonts w:ascii="Times New Roman" w:hAnsi="Times New Roman"/>
              </w:rPr>
              <w:t>Чучвага Н.Р., класні керівники</w:t>
            </w:r>
          </w:p>
        </w:tc>
        <w:tc>
          <w:tcPr>
            <w:tcW w:w="1418" w:type="dxa"/>
          </w:tcPr>
          <w:p w14:paraId="24159AFE" w14:textId="77777777" w:rsidR="006D6A60" w:rsidRDefault="006D6A60">
            <w:pPr>
              <w:spacing w:after="0" w:line="240" w:lineRule="auto"/>
              <w:jc w:val="center"/>
              <w:rPr>
                <w:rFonts w:ascii="Times New Roman" w:hAnsi="Times New Roman"/>
              </w:rPr>
            </w:pPr>
          </w:p>
        </w:tc>
      </w:tr>
      <w:tr w:rsidR="006D6A60" w14:paraId="119C99F4" w14:textId="77777777">
        <w:tc>
          <w:tcPr>
            <w:tcW w:w="708" w:type="dxa"/>
          </w:tcPr>
          <w:p w14:paraId="35C3BAF0" w14:textId="77777777" w:rsidR="006D6A60" w:rsidRDefault="00C73FD5">
            <w:pPr>
              <w:spacing w:after="0" w:line="240" w:lineRule="auto"/>
              <w:jc w:val="center"/>
              <w:rPr>
                <w:rFonts w:ascii="Times New Roman" w:hAnsi="Times New Roman"/>
              </w:rPr>
            </w:pPr>
            <w:r>
              <w:rPr>
                <w:rFonts w:ascii="Times New Roman" w:hAnsi="Times New Roman"/>
              </w:rPr>
              <w:t>202.</w:t>
            </w:r>
          </w:p>
        </w:tc>
        <w:tc>
          <w:tcPr>
            <w:tcW w:w="8789" w:type="dxa"/>
          </w:tcPr>
          <w:p w14:paraId="30E74FD9" w14:textId="77777777" w:rsidR="006D6A60" w:rsidRDefault="00C73FD5">
            <w:pPr>
              <w:jc w:val="both"/>
              <w:rPr>
                <w:rFonts w:ascii="Times New Roman" w:hAnsi="Times New Roman"/>
              </w:rPr>
            </w:pPr>
            <w:r>
              <w:rPr>
                <w:rFonts w:ascii="Times New Roman" w:hAnsi="Times New Roman"/>
              </w:rPr>
              <w:t>Заходи до Міжнародного Дня рідної мови (за окремим планом)</w:t>
            </w:r>
          </w:p>
        </w:tc>
        <w:tc>
          <w:tcPr>
            <w:tcW w:w="1559" w:type="dxa"/>
          </w:tcPr>
          <w:p w14:paraId="34EEF653" w14:textId="77777777" w:rsidR="006D6A60" w:rsidRDefault="00C73FD5">
            <w:pPr>
              <w:spacing w:after="0" w:line="240" w:lineRule="auto"/>
            </w:pPr>
            <w:r>
              <w:rPr>
                <w:rFonts w:ascii="Times New Roman" w:hAnsi="Times New Roman"/>
              </w:rPr>
              <w:t>Лютий 2023</w:t>
            </w:r>
          </w:p>
        </w:tc>
        <w:tc>
          <w:tcPr>
            <w:tcW w:w="2126" w:type="dxa"/>
          </w:tcPr>
          <w:p w14:paraId="4E6C945C" w14:textId="77777777" w:rsidR="006D6A60" w:rsidRDefault="00C73FD5">
            <w:pPr>
              <w:spacing w:after="0" w:line="240" w:lineRule="auto"/>
              <w:jc w:val="center"/>
              <w:rPr>
                <w:rFonts w:ascii="Times New Roman" w:hAnsi="Times New Roman"/>
              </w:rPr>
            </w:pPr>
            <w:r>
              <w:rPr>
                <w:rFonts w:ascii="Times New Roman" w:hAnsi="Times New Roman"/>
              </w:rPr>
              <w:t>Вчителі української мови і літератури</w:t>
            </w:r>
          </w:p>
        </w:tc>
        <w:tc>
          <w:tcPr>
            <w:tcW w:w="1418" w:type="dxa"/>
          </w:tcPr>
          <w:p w14:paraId="36846ED4" w14:textId="77777777" w:rsidR="006D6A60" w:rsidRDefault="006D6A60">
            <w:pPr>
              <w:spacing w:after="0" w:line="240" w:lineRule="auto"/>
              <w:jc w:val="center"/>
              <w:rPr>
                <w:rFonts w:ascii="Times New Roman" w:hAnsi="Times New Roman"/>
              </w:rPr>
            </w:pPr>
          </w:p>
        </w:tc>
      </w:tr>
      <w:tr w:rsidR="006D6A60" w14:paraId="0E61E725" w14:textId="77777777">
        <w:tc>
          <w:tcPr>
            <w:tcW w:w="708" w:type="dxa"/>
          </w:tcPr>
          <w:p w14:paraId="3FCADE70" w14:textId="77777777" w:rsidR="006D6A60" w:rsidRDefault="00C73FD5">
            <w:pPr>
              <w:spacing w:after="0" w:line="240" w:lineRule="auto"/>
              <w:jc w:val="center"/>
              <w:rPr>
                <w:rFonts w:ascii="Times New Roman" w:hAnsi="Times New Roman"/>
              </w:rPr>
            </w:pPr>
            <w:r>
              <w:rPr>
                <w:rFonts w:ascii="Times New Roman" w:hAnsi="Times New Roman"/>
              </w:rPr>
              <w:t>203.</w:t>
            </w:r>
          </w:p>
        </w:tc>
        <w:tc>
          <w:tcPr>
            <w:tcW w:w="8789" w:type="dxa"/>
          </w:tcPr>
          <w:p w14:paraId="64C43C63" w14:textId="77777777" w:rsidR="006D6A60" w:rsidRDefault="00C73FD5">
            <w:pPr>
              <w:spacing w:after="0" w:line="240" w:lineRule="auto"/>
              <w:jc w:val="both"/>
              <w:rPr>
                <w:rFonts w:ascii="Times New Roman" w:hAnsi="Times New Roman"/>
              </w:rPr>
            </w:pPr>
            <w:r>
              <w:rPr>
                <w:rFonts w:ascii="Times New Roman" w:hAnsi="Times New Roman"/>
              </w:rPr>
              <w:t>Акція «Турбота про птахів»</w:t>
            </w:r>
          </w:p>
        </w:tc>
        <w:tc>
          <w:tcPr>
            <w:tcW w:w="1559" w:type="dxa"/>
          </w:tcPr>
          <w:p w14:paraId="574D89AA" w14:textId="77777777" w:rsidR="006D6A60" w:rsidRDefault="00C73FD5">
            <w:pPr>
              <w:spacing w:after="0" w:line="240" w:lineRule="auto"/>
            </w:pPr>
            <w:r>
              <w:rPr>
                <w:rFonts w:ascii="Times New Roman" w:hAnsi="Times New Roman"/>
              </w:rPr>
              <w:t>Лютий 2023</w:t>
            </w:r>
          </w:p>
        </w:tc>
        <w:tc>
          <w:tcPr>
            <w:tcW w:w="2126" w:type="dxa"/>
          </w:tcPr>
          <w:p w14:paraId="54A72795"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p w14:paraId="2BA65D64" w14:textId="77777777" w:rsidR="006D6A60" w:rsidRDefault="00C73FD5">
            <w:pPr>
              <w:spacing w:after="0" w:line="240" w:lineRule="auto"/>
              <w:jc w:val="center"/>
              <w:rPr>
                <w:rFonts w:ascii="Times New Roman" w:hAnsi="Times New Roman"/>
              </w:rPr>
            </w:pPr>
            <w:r>
              <w:rPr>
                <w:rFonts w:ascii="Times New Roman" w:hAnsi="Times New Roman"/>
              </w:rPr>
              <w:t>1-4 класів</w:t>
            </w:r>
          </w:p>
        </w:tc>
        <w:tc>
          <w:tcPr>
            <w:tcW w:w="1418" w:type="dxa"/>
          </w:tcPr>
          <w:p w14:paraId="28598C23" w14:textId="77777777" w:rsidR="006D6A60" w:rsidRDefault="006D6A60">
            <w:pPr>
              <w:spacing w:after="0" w:line="240" w:lineRule="auto"/>
              <w:jc w:val="center"/>
              <w:rPr>
                <w:rFonts w:ascii="Times New Roman" w:hAnsi="Times New Roman"/>
              </w:rPr>
            </w:pPr>
          </w:p>
        </w:tc>
      </w:tr>
      <w:tr w:rsidR="006D6A60" w14:paraId="505AEE77" w14:textId="77777777">
        <w:tc>
          <w:tcPr>
            <w:tcW w:w="708" w:type="dxa"/>
          </w:tcPr>
          <w:p w14:paraId="5CED3468" w14:textId="77777777" w:rsidR="006D6A60" w:rsidRDefault="00C73FD5">
            <w:pPr>
              <w:spacing w:after="0" w:line="240" w:lineRule="auto"/>
              <w:jc w:val="center"/>
              <w:rPr>
                <w:rFonts w:ascii="Times New Roman" w:hAnsi="Times New Roman"/>
              </w:rPr>
            </w:pPr>
            <w:r>
              <w:rPr>
                <w:rFonts w:ascii="Times New Roman" w:hAnsi="Times New Roman"/>
              </w:rPr>
              <w:t>204.</w:t>
            </w:r>
          </w:p>
        </w:tc>
        <w:tc>
          <w:tcPr>
            <w:tcW w:w="8789" w:type="dxa"/>
          </w:tcPr>
          <w:p w14:paraId="13005BF1" w14:textId="77777777" w:rsidR="006D6A60" w:rsidRDefault="00C73FD5">
            <w:pPr>
              <w:spacing w:after="0" w:line="240" w:lineRule="auto"/>
              <w:jc w:val="both"/>
              <w:rPr>
                <w:rFonts w:ascii="Times New Roman" w:hAnsi="Times New Roman"/>
              </w:rPr>
            </w:pPr>
            <w:r>
              <w:rPr>
                <w:rFonts w:ascii="Times New Roman" w:hAnsi="Times New Roman"/>
              </w:rPr>
              <w:t>Заходи в рамках відзначення Всесвітнього дня безпеки Інтернету ( за окремим планом)</w:t>
            </w:r>
          </w:p>
        </w:tc>
        <w:tc>
          <w:tcPr>
            <w:tcW w:w="1559" w:type="dxa"/>
          </w:tcPr>
          <w:p w14:paraId="0FD3DE15" w14:textId="77777777" w:rsidR="006D6A60" w:rsidRDefault="00C73FD5">
            <w:pPr>
              <w:spacing w:after="0" w:line="240" w:lineRule="auto"/>
            </w:pPr>
            <w:r>
              <w:rPr>
                <w:rFonts w:ascii="Times New Roman" w:hAnsi="Times New Roman"/>
              </w:rPr>
              <w:t>Лютий 2023</w:t>
            </w:r>
          </w:p>
        </w:tc>
        <w:tc>
          <w:tcPr>
            <w:tcW w:w="2126" w:type="dxa"/>
          </w:tcPr>
          <w:p w14:paraId="4DFB8194"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44A6DC36" w14:textId="77777777" w:rsidR="006D6A60" w:rsidRDefault="006D6A60">
            <w:pPr>
              <w:spacing w:after="0" w:line="240" w:lineRule="auto"/>
              <w:jc w:val="center"/>
              <w:rPr>
                <w:rFonts w:ascii="Times New Roman" w:hAnsi="Times New Roman"/>
              </w:rPr>
            </w:pPr>
          </w:p>
        </w:tc>
      </w:tr>
      <w:tr w:rsidR="006D6A60" w14:paraId="45D11BBC" w14:textId="77777777">
        <w:tc>
          <w:tcPr>
            <w:tcW w:w="708" w:type="dxa"/>
          </w:tcPr>
          <w:p w14:paraId="4B7B25D2" w14:textId="77777777" w:rsidR="006D6A60" w:rsidRDefault="00C73FD5">
            <w:pPr>
              <w:spacing w:after="0" w:line="240" w:lineRule="auto"/>
              <w:jc w:val="center"/>
              <w:rPr>
                <w:rFonts w:ascii="Times New Roman" w:hAnsi="Times New Roman"/>
              </w:rPr>
            </w:pPr>
            <w:r>
              <w:rPr>
                <w:rFonts w:ascii="Times New Roman" w:hAnsi="Times New Roman"/>
              </w:rPr>
              <w:t>205.</w:t>
            </w:r>
          </w:p>
        </w:tc>
        <w:tc>
          <w:tcPr>
            <w:tcW w:w="8789" w:type="dxa"/>
          </w:tcPr>
          <w:p w14:paraId="4E66B3EB" w14:textId="77777777" w:rsidR="006D6A60" w:rsidRDefault="00C73FD5">
            <w:pPr>
              <w:spacing w:after="0" w:line="240" w:lineRule="auto"/>
              <w:jc w:val="both"/>
              <w:rPr>
                <w:rFonts w:ascii="Times New Roman" w:hAnsi="Times New Roman"/>
              </w:rPr>
            </w:pPr>
            <w:r>
              <w:rPr>
                <w:rFonts w:ascii="Times New Roman" w:hAnsi="Times New Roman"/>
              </w:rPr>
              <w:t>Спортивні змагання  «У королівстві Снігової королеви» (1-4 класи)</w:t>
            </w:r>
          </w:p>
        </w:tc>
        <w:tc>
          <w:tcPr>
            <w:tcW w:w="1559" w:type="dxa"/>
          </w:tcPr>
          <w:p w14:paraId="551114EA" w14:textId="77777777" w:rsidR="006D6A60" w:rsidRDefault="00C73FD5">
            <w:pPr>
              <w:spacing w:after="0" w:line="240" w:lineRule="auto"/>
            </w:pPr>
            <w:r>
              <w:rPr>
                <w:rFonts w:ascii="Times New Roman" w:hAnsi="Times New Roman"/>
              </w:rPr>
              <w:t>Лютий 2023</w:t>
            </w:r>
          </w:p>
        </w:tc>
        <w:tc>
          <w:tcPr>
            <w:tcW w:w="2126" w:type="dxa"/>
          </w:tcPr>
          <w:p w14:paraId="0B5C26FC" w14:textId="77777777" w:rsidR="006D6A60" w:rsidRDefault="00C73FD5">
            <w:pPr>
              <w:spacing w:after="0" w:line="240" w:lineRule="auto"/>
              <w:jc w:val="center"/>
              <w:rPr>
                <w:rFonts w:ascii="Times New Roman" w:hAnsi="Times New Roman"/>
              </w:rPr>
            </w:pPr>
            <w:r>
              <w:rPr>
                <w:rFonts w:ascii="Times New Roman" w:hAnsi="Times New Roman"/>
              </w:rPr>
              <w:t xml:space="preserve">Вчителі фізкультури 1-4 класів </w:t>
            </w:r>
          </w:p>
        </w:tc>
        <w:tc>
          <w:tcPr>
            <w:tcW w:w="1418" w:type="dxa"/>
          </w:tcPr>
          <w:p w14:paraId="69503A15" w14:textId="77777777" w:rsidR="006D6A60" w:rsidRDefault="006D6A60">
            <w:pPr>
              <w:spacing w:after="0" w:line="240" w:lineRule="auto"/>
              <w:jc w:val="center"/>
              <w:rPr>
                <w:rFonts w:ascii="Times New Roman" w:hAnsi="Times New Roman"/>
              </w:rPr>
            </w:pPr>
          </w:p>
        </w:tc>
      </w:tr>
      <w:tr w:rsidR="006D6A60" w14:paraId="03966616" w14:textId="77777777">
        <w:tc>
          <w:tcPr>
            <w:tcW w:w="708" w:type="dxa"/>
          </w:tcPr>
          <w:p w14:paraId="0221C88D" w14:textId="77777777" w:rsidR="006D6A60" w:rsidRDefault="00C73FD5">
            <w:pPr>
              <w:spacing w:after="0" w:line="240" w:lineRule="auto"/>
              <w:jc w:val="center"/>
              <w:rPr>
                <w:rFonts w:ascii="Times New Roman" w:hAnsi="Times New Roman"/>
              </w:rPr>
            </w:pPr>
            <w:r>
              <w:rPr>
                <w:rFonts w:ascii="Times New Roman" w:hAnsi="Times New Roman"/>
              </w:rPr>
              <w:t>206.</w:t>
            </w:r>
          </w:p>
        </w:tc>
        <w:tc>
          <w:tcPr>
            <w:tcW w:w="8789" w:type="dxa"/>
          </w:tcPr>
          <w:p w14:paraId="6517871D" w14:textId="77777777" w:rsidR="006D6A60" w:rsidRDefault="00C73FD5">
            <w:pPr>
              <w:spacing w:after="0" w:line="240" w:lineRule="auto"/>
              <w:jc w:val="both"/>
              <w:rPr>
                <w:rFonts w:ascii="Times New Roman" w:hAnsi="Times New Roman"/>
                <w:lang w:eastAsia="uk-UA"/>
              </w:rPr>
            </w:pPr>
            <w:r>
              <w:rPr>
                <w:rFonts w:ascii="Times New Roman" w:hAnsi="Times New Roman"/>
                <w:lang w:eastAsia="uk-UA"/>
              </w:rPr>
              <w:t>Цикл лекцій:</w:t>
            </w:r>
          </w:p>
          <w:p w14:paraId="52A73EB9" w14:textId="77777777" w:rsidR="006D6A60" w:rsidRDefault="00C73FD5">
            <w:pPr>
              <w:numPr>
                <w:ilvl w:val="0"/>
                <w:numId w:val="33"/>
              </w:numPr>
              <w:spacing w:after="0" w:line="240" w:lineRule="auto"/>
              <w:ind w:left="596"/>
              <w:jc w:val="both"/>
              <w:rPr>
                <w:rFonts w:ascii="Times New Roman" w:hAnsi="Times New Roman"/>
                <w:lang w:eastAsia="uk-UA"/>
              </w:rPr>
            </w:pPr>
            <w:r>
              <w:rPr>
                <w:rFonts w:ascii="Times New Roman" w:hAnsi="Times New Roman"/>
                <w:lang w:eastAsia="uk-UA"/>
              </w:rPr>
              <w:t>Забруднення продуктів харчування та питної води та його вплив на здоров’я людини.</w:t>
            </w:r>
          </w:p>
          <w:p w14:paraId="751E3238" w14:textId="77777777" w:rsidR="006D6A60" w:rsidRDefault="00C73FD5">
            <w:pPr>
              <w:numPr>
                <w:ilvl w:val="0"/>
                <w:numId w:val="33"/>
              </w:numPr>
              <w:spacing w:after="0" w:line="240" w:lineRule="auto"/>
              <w:ind w:left="596"/>
              <w:jc w:val="both"/>
              <w:rPr>
                <w:rFonts w:ascii="Times New Roman" w:hAnsi="Times New Roman"/>
                <w:lang w:eastAsia="uk-UA"/>
              </w:rPr>
            </w:pPr>
            <w:r>
              <w:rPr>
                <w:rFonts w:ascii="Times New Roman" w:hAnsi="Times New Roman"/>
                <w:lang w:eastAsia="uk-UA"/>
              </w:rPr>
              <w:t>Захворювання органів дихання та профілактика цих хвороб.</w:t>
            </w:r>
          </w:p>
          <w:p w14:paraId="22798794" w14:textId="77777777" w:rsidR="006D6A60" w:rsidRDefault="00C73FD5">
            <w:pPr>
              <w:numPr>
                <w:ilvl w:val="0"/>
                <w:numId w:val="33"/>
              </w:numPr>
              <w:spacing w:after="0" w:line="240" w:lineRule="auto"/>
              <w:ind w:left="596"/>
              <w:jc w:val="both"/>
              <w:rPr>
                <w:rFonts w:ascii="Times New Roman" w:hAnsi="Times New Roman"/>
                <w:lang w:eastAsia="uk-UA"/>
              </w:rPr>
            </w:pPr>
            <w:r>
              <w:rPr>
                <w:rFonts w:ascii="Times New Roman" w:hAnsi="Times New Roman"/>
                <w:lang w:eastAsia="uk-UA"/>
              </w:rPr>
              <w:t>Хвороби шлунково-кишкового тракту та їхня профілактика.</w:t>
            </w:r>
          </w:p>
        </w:tc>
        <w:tc>
          <w:tcPr>
            <w:tcW w:w="1559" w:type="dxa"/>
          </w:tcPr>
          <w:p w14:paraId="2B530EB6" w14:textId="77777777" w:rsidR="006D6A60" w:rsidRDefault="00C73FD5">
            <w:pPr>
              <w:spacing w:after="0" w:line="240" w:lineRule="auto"/>
            </w:pPr>
            <w:r>
              <w:rPr>
                <w:rFonts w:ascii="Times New Roman" w:hAnsi="Times New Roman"/>
              </w:rPr>
              <w:t>Лютий 2023</w:t>
            </w:r>
          </w:p>
        </w:tc>
        <w:tc>
          <w:tcPr>
            <w:tcW w:w="2126" w:type="dxa"/>
          </w:tcPr>
          <w:p w14:paraId="2C681CB5"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1221543" w14:textId="77777777" w:rsidR="006D6A60" w:rsidRDefault="006D6A60">
            <w:pPr>
              <w:spacing w:after="0" w:line="240" w:lineRule="auto"/>
              <w:jc w:val="center"/>
              <w:rPr>
                <w:rFonts w:ascii="Times New Roman" w:hAnsi="Times New Roman"/>
              </w:rPr>
            </w:pPr>
          </w:p>
        </w:tc>
      </w:tr>
      <w:tr w:rsidR="006D6A60" w14:paraId="23FDE9B7" w14:textId="77777777">
        <w:tc>
          <w:tcPr>
            <w:tcW w:w="708" w:type="dxa"/>
          </w:tcPr>
          <w:p w14:paraId="3BD71D0E" w14:textId="77777777" w:rsidR="006D6A60" w:rsidRDefault="00C73FD5">
            <w:pPr>
              <w:spacing w:after="0" w:line="240" w:lineRule="auto"/>
              <w:jc w:val="center"/>
              <w:rPr>
                <w:rFonts w:ascii="Times New Roman" w:hAnsi="Times New Roman"/>
              </w:rPr>
            </w:pPr>
            <w:r>
              <w:rPr>
                <w:rFonts w:ascii="Times New Roman" w:hAnsi="Times New Roman"/>
              </w:rPr>
              <w:t>207.</w:t>
            </w:r>
          </w:p>
        </w:tc>
        <w:tc>
          <w:tcPr>
            <w:tcW w:w="8789" w:type="dxa"/>
          </w:tcPr>
          <w:p w14:paraId="46826B5E" w14:textId="77777777" w:rsidR="006D6A60" w:rsidRDefault="00C73FD5">
            <w:pPr>
              <w:spacing w:after="0" w:line="240" w:lineRule="auto"/>
              <w:jc w:val="both"/>
              <w:rPr>
                <w:rFonts w:ascii="Times New Roman" w:hAnsi="Times New Roman"/>
              </w:rPr>
            </w:pPr>
            <w:r>
              <w:rPr>
                <w:rFonts w:ascii="Times New Roman" w:hAnsi="Times New Roman"/>
              </w:rPr>
              <w:t>Бесіда «Туберкульоз – чума ХХІ століття»</w:t>
            </w:r>
          </w:p>
        </w:tc>
        <w:tc>
          <w:tcPr>
            <w:tcW w:w="1559" w:type="dxa"/>
          </w:tcPr>
          <w:p w14:paraId="145DC15A" w14:textId="77777777" w:rsidR="006D6A60" w:rsidRDefault="00C73FD5">
            <w:pPr>
              <w:spacing w:after="0" w:line="240" w:lineRule="auto"/>
            </w:pPr>
            <w:r>
              <w:rPr>
                <w:rFonts w:ascii="Times New Roman" w:hAnsi="Times New Roman"/>
              </w:rPr>
              <w:t>Лютий 2023</w:t>
            </w:r>
          </w:p>
        </w:tc>
        <w:tc>
          <w:tcPr>
            <w:tcW w:w="2126" w:type="dxa"/>
          </w:tcPr>
          <w:p w14:paraId="6BCF691E" w14:textId="77777777" w:rsidR="006D6A60" w:rsidRDefault="00C73FD5">
            <w:pPr>
              <w:spacing w:after="0" w:line="240" w:lineRule="auto"/>
              <w:jc w:val="center"/>
              <w:rPr>
                <w:rFonts w:ascii="Times New Roman" w:hAnsi="Times New Roman"/>
              </w:rPr>
            </w:pPr>
            <w:r>
              <w:rPr>
                <w:rFonts w:ascii="Times New Roman" w:hAnsi="Times New Roman"/>
              </w:rPr>
              <w:t>Меркулова Л.А</w:t>
            </w:r>
          </w:p>
        </w:tc>
        <w:tc>
          <w:tcPr>
            <w:tcW w:w="1418" w:type="dxa"/>
          </w:tcPr>
          <w:p w14:paraId="0F00926C" w14:textId="77777777" w:rsidR="006D6A60" w:rsidRDefault="006D6A60">
            <w:pPr>
              <w:spacing w:after="0" w:line="240" w:lineRule="auto"/>
              <w:jc w:val="center"/>
              <w:rPr>
                <w:rFonts w:ascii="Times New Roman" w:hAnsi="Times New Roman"/>
              </w:rPr>
            </w:pPr>
          </w:p>
        </w:tc>
      </w:tr>
      <w:tr w:rsidR="006D6A60" w14:paraId="4742FFD7" w14:textId="77777777">
        <w:tc>
          <w:tcPr>
            <w:tcW w:w="708" w:type="dxa"/>
          </w:tcPr>
          <w:p w14:paraId="5EFBD8F6" w14:textId="77777777" w:rsidR="006D6A60" w:rsidRDefault="00C73FD5">
            <w:pPr>
              <w:spacing w:after="0" w:line="240" w:lineRule="auto"/>
              <w:jc w:val="center"/>
              <w:rPr>
                <w:rFonts w:ascii="Times New Roman" w:hAnsi="Times New Roman"/>
              </w:rPr>
            </w:pPr>
            <w:r>
              <w:rPr>
                <w:rFonts w:ascii="Times New Roman" w:hAnsi="Times New Roman"/>
              </w:rPr>
              <w:t>208.</w:t>
            </w:r>
          </w:p>
        </w:tc>
        <w:tc>
          <w:tcPr>
            <w:tcW w:w="8789" w:type="dxa"/>
          </w:tcPr>
          <w:p w14:paraId="7EBF3A24" w14:textId="77777777" w:rsidR="006D6A60" w:rsidRDefault="00C73FD5">
            <w:pPr>
              <w:spacing w:after="0" w:line="240" w:lineRule="auto"/>
              <w:jc w:val="both"/>
              <w:rPr>
                <w:rFonts w:ascii="Times New Roman" w:hAnsi="Times New Roman"/>
              </w:rPr>
            </w:pPr>
            <w:r>
              <w:rPr>
                <w:rFonts w:ascii="Times New Roman" w:hAnsi="Times New Roman"/>
              </w:rPr>
              <w:t xml:space="preserve">Конкурс на кращий соціальний ролик присвячений здоровому способу життя. </w:t>
            </w:r>
          </w:p>
        </w:tc>
        <w:tc>
          <w:tcPr>
            <w:tcW w:w="1559" w:type="dxa"/>
          </w:tcPr>
          <w:p w14:paraId="0926830C" w14:textId="77777777" w:rsidR="006D6A60" w:rsidRDefault="00C73FD5">
            <w:pPr>
              <w:spacing w:after="0" w:line="240" w:lineRule="auto"/>
            </w:pPr>
            <w:r>
              <w:rPr>
                <w:rFonts w:ascii="Times New Roman" w:hAnsi="Times New Roman"/>
              </w:rPr>
              <w:t>Лютий 2023</w:t>
            </w:r>
          </w:p>
        </w:tc>
        <w:tc>
          <w:tcPr>
            <w:tcW w:w="2126" w:type="dxa"/>
          </w:tcPr>
          <w:p w14:paraId="257E2287"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72FF4D3D" w14:textId="77777777" w:rsidR="006D6A60" w:rsidRDefault="006D6A60">
            <w:pPr>
              <w:spacing w:after="0" w:line="240" w:lineRule="auto"/>
              <w:jc w:val="center"/>
              <w:rPr>
                <w:rFonts w:ascii="Times New Roman" w:hAnsi="Times New Roman"/>
              </w:rPr>
            </w:pPr>
          </w:p>
        </w:tc>
      </w:tr>
      <w:tr w:rsidR="006D6A60" w14:paraId="70F5E57C" w14:textId="77777777">
        <w:tc>
          <w:tcPr>
            <w:tcW w:w="708" w:type="dxa"/>
          </w:tcPr>
          <w:p w14:paraId="705DBD7C" w14:textId="77777777" w:rsidR="006D6A60" w:rsidRDefault="00C73FD5">
            <w:pPr>
              <w:spacing w:after="0" w:line="240" w:lineRule="auto"/>
              <w:jc w:val="center"/>
              <w:rPr>
                <w:rFonts w:ascii="Times New Roman" w:hAnsi="Times New Roman"/>
              </w:rPr>
            </w:pPr>
            <w:r>
              <w:rPr>
                <w:rFonts w:ascii="Times New Roman" w:hAnsi="Times New Roman"/>
              </w:rPr>
              <w:t>209.</w:t>
            </w:r>
          </w:p>
        </w:tc>
        <w:tc>
          <w:tcPr>
            <w:tcW w:w="8789" w:type="dxa"/>
          </w:tcPr>
          <w:p w14:paraId="573B2AD7" w14:textId="77777777" w:rsidR="006D6A60" w:rsidRDefault="00C73FD5">
            <w:pPr>
              <w:spacing w:after="0"/>
              <w:jc w:val="both"/>
              <w:rPr>
                <w:rFonts w:ascii="Times New Roman" w:hAnsi="Times New Roman"/>
              </w:rPr>
            </w:pPr>
            <w:r>
              <w:rPr>
                <w:rFonts w:ascii="Times New Roman" w:hAnsi="Times New Roman"/>
              </w:rPr>
              <w:t>Тиждень профорієнтації «Від маленьких справ – до великих звершень» ( за окремим планом)</w:t>
            </w:r>
          </w:p>
        </w:tc>
        <w:tc>
          <w:tcPr>
            <w:tcW w:w="1559" w:type="dxa"/>
          </w:tcPr>
          <w:p w14:paraId="13E7706C" w14:textId="77777777" w:rsidR="006D6A60" w:rsidRDefault="00C73FD5">
            <w:pPr>
              <w:spacing w:after="0" w:line="240" w:lineRule="auto"/>
            </w:pPr>
            <w:r>
              <w:rPr>
                <w:rFonts w:ascii="Times New Roman" w:hAnsi="Times New Roman"/>
              </w:rPr>
              <w:t>Лютий 2023</w:t>
            </w:r>
          </w:p>
        </w:tc>
        <w:tc>
          <w:tcPr>
            <w:tcW w:w="2126" w:type="dxa"/>
          </w:tcPr>
          <w:p w14:paraId="30D08B71"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p w14:paraId="4B824E55" w14:textId="77777777" w:rsidR="006D6A60" w:rsidRDefault="00C73FD5">
            <w:pPr>
              <w:spacing w:after="0" w:line="240" w:lineRule="auto"/>
              <w:jc w:val="center"/>
              <w:rPr>
                <w:rFonts w:ascii="Times New Roman" w:hAnsi="Times New Roman"/>
              </w:rPr>
            </w:pPr>
            <w:r>
              <w:rPr>
                <w:rFonts w:ascii="Times New Roman" w:hAnsi="Times New Roman"/>
              </w:rPr>
              <w:t>8-9 класів</w:t>
            </w:r>
          </w:p>
        </w:tc>
        <w:tc>
          <w:tcPr>
            <w:tcW w:w="1418" w:type="dxa"/>
          </w:tcPr>
          <w:p w14:paraId="6103FC60" w14:textId="77777777" w:rsidR="006D6A60" w:rsidRDefault="006D6A60">
            <w:pPr>
              <w:spacing w:after="0" w:line="240" w:lineRule="auto"/>
              <w:jc w:val="center"/>
              <w:rPr>
                <w:rFonts w:ascii="Times New Roman" w:hAnsi="Times New Roman"/>
              </w:rPr>
            </w:pPr>
          </w:p>
        </w:tc>
      </w:tr>
      <w:tr w:rsidR="006D6A60" w14:paraId="2E5D3C2B" w14:textId="77777777">
        <w:tc>
          <w:tcPr>
            <w:tcW w:w="708" w:type="dxa"/>
          </w:tcPr>
          <w:p w14:paraId="2471B47E" w14:textId="77777777" w:rsidR="006D6A60" w:rsidRDefault="00C73FD5">
            <w:pPr>
              <w:spacing w:after="0" w:line="240" w:lineRule="auto"/>
              <w:jc w:val="center"/>
              <w:rPr>
                <w:rFonts w:ascii="Times New Roman" w:hAnsi="Times New Roman"/>
              </w:rPr>
            </w:pPr>
            <w:r>
              <w:rPr>
                <w:rFonts w:ascii="Times New Roman" w:hAnsi="Times New Roman"/>
              </w:rPr>
              <w:t>210.</w:t>
            </w:r>
          </w:p>
        </w:tc>
        <w:tc>
          <w:tcPr>
            <w:tcW w:w="8789" w:type="dxa"/>
          </w:tcPr>
          <w:p w14:paraId="392615B9" w14:textId="77777777" w:rsidR="006D6A60" w:rsidRDefault="00C73FD5">
            <w:pPr>
              <w:spacing w:after="0" w:line="240" w:lineRule="auto"/>
              <w:jc w:val="both"/>
              <w:rPr>
                <w:rFonts w:ascii="Times New Roman" w:hAnsi="Times New Roman"/>
              </w:rPr>
            </w:pPr>
            <w:r>
              <w:rPr>
                <w:rFonts w:ascii="Times New Roman" w:hAnsi="Times New Roman"/>
              </w:rPr>
              <w:t>Уявна подорож «Культура харчування» (1-4 класи)</w:t>
            </w:r>
          </w:p>
        </w:tc>
        <w:tc>
          <w:tcPr>
            <w:tcW w:w="1559" w:type="dxa"/>
          </w:tcPr>
          <w:p w14:paraId="051C2CC8" w14:textId="77777777" w:rsidR="006D6A60" w:rsidRDefault="00C73FD5">
            <w:pPr>
              <w:spacing w:after="0" w:line="240" w:lineRule="auto"/>
            </w:pPr>
            <w:r>
              <w:rPr>
                <w:rFonts w:ascii="Times New Roman" w:hAnsi="Times New Roman"/>
              </w:rPr>
              <w:t>Лютий 2023</w:t>
            </w:r>
          </w:p>
        </w:tc>
        <w:tc>
          <w:tcPr>
            <w:tcW w:w="2126" w:type="dxa"/>
          </w:tcPr>
          <w:p w14:paraId="24EEAE94" w14:textId="77777777" w:rsidR="006D6A60" w:rsidRDefault="00C73FD5">
            <w:pPr>
              <w:spacing w:after="0" w:line="240" w:lineRule="auto"/>
            </w:pPr>
            <w:r>
              <w:rPr>
                <w:rFonts w:ascii="Times New Roman" w:hAnsi="Times New Roman"/>
              </w:rPr>
              <w:t>Класні керівники</w:t>
            </w:r>
          </w:p>
        </w:tc>
        <w:tc>
          <w:tcPr>
            <w:tcW w:w="1418" w:type="dxa"/>
          </w:tcPr>
          <w:p w14:paraId="73AC26E6" w14:textId="77777777" w:rsidR="006D6A60" w:rsidRDefault="006D6A60">
            <w:pPr>
              <w:spacing w:after="0" w:line="240" w:lineRule="auto"/>
              <w:jc w:val="center"/>
              <w:rPr>
                <w:rFonts w:ascii="Times New Roman" w:hAnsi="Times New Roman"/>
              </w:rPr>
            </w:pPr>
          </w:p>
        </w:tc>
      </w:tr>
      <w:tr w:rsidR="006D6A60" w14:paraId="565EEE30" w14:textId="77777777">
        <w:tc>
          <w:tcPr>
            <w:tcW w:w="708" w:type="dxa"/>
          </w:tcPr>
          <w:p w14:paraId="49DA05C7" w14:textId="77777777" w:rsidR="006D6A60" w:rsidRDefault="00C73FD5">
            <w:pPr>
              <w:spacing w:after="0" w:line="240" w:lineRule="auto"/>
              <w:jc w:val="center"/>
              <w:rPr>
                <w:rFonts w:ascii="Times New Roman" w:hAnsi="Times New Roman"/>
              </w:rPr>
            </w:pPr>
            <w:r>
              <w:rPr>
                <w:rFonts w:ascii="Times New Roman" w:hAnsi="Times New Roman"/>
              </w:rPr>
              <w:t>211.</w:t>
            </w:r>
          </w:p>
        </w:tc>
        <w:tc>
          <w:tcPr>
            <w:tcW w:w="8789" w:type="dxa"/>
          </w:tcPr>
          <w:p w14:paraId="4C1C7A0F" w14:textId="77777777" w:rsidR="006D6A60" w:rsidRDefault="00C73FD5">
            <w:pPr>
              <w:spacing w:after="0" w:line="240" w:lineRule="auto"/>
              <w:jc w:val="both"/>
              <w:rPr>
                <w:rFonts w:ascii="Times New Roman" w:hAnsi="Times New Roman"/>
              </w:rPr>
            </w:pPr>
            <w:r>
              <w:rPr>
                <w:rFonts w:ascii="Times New Roman" w:hAnsi="Times New Roman"/>
              </w:rPr>
              <w:t>Відверта розмова «Пріоритети подружнього життя» (9 класи)</w:t>
            </w:r>
          </w:p>
        </w:tc>
        <w:tc>
          <w:tcPr>
            <w:tcW w:w="1559" w:type="dxa"/>
          </w:tcPr>
          <w:p w14:paraId="7B837853" w14:textId="77777777" w:rsidR="006D6A60" w:rsidRDefault="00C73FD5">
            <w:pPr>
              <w:spacing w:after="0" w:line="240" w:lineRule="auto"/>
            </w:pPr>
            <w:r>
              <w:rPr>
                <w:rFonts w:ascii="Times New Roman" w:hAnsi="Times New Roman"/>
              </w:rPr>
              <w:t>Лютий 2023</w:t>
            </w:r>
          </w:p>
        </w:tc>
        <w:tc>
          <w:tcPr>
            <w:tcW w:w="2126" w:type="dxa"/>
          </w:tcPr>
          <w:p w14:paraId="7DABF10C" w14:textId="77777777" w:rsidR="006D6A60" w:rsidRDefault="00C73FD5">
            <w:pPr>
              <w:spacing w:after="0" w:line="240" w:lineRule="auto"/>
              <w:rPr>
                <w:rFonts w:ascii="Times New Roman" w:hAnsi="Times New Roman"/>
              </w:rPr>
            </w:pPr>
            <w:r>
              <w:rPr>
                <w:rFonts w:ascii="Times New Roman" w:hAnsi="Times New Roman"/>
              </w:rPr>
              <w:t>Класний керівник</w:t>
            </w:r>
          </w:p>
          <w:p w14:paraId="484B64F3" w14:textId="77777777" w:rsidR="006D6A60" w:rsidRDefault="00C73FD5">
            <w:pPr>
              <w:spacing w:after="0" w:line="240" w:lineRule="auto"/>
            </w:pPr>
            <w:r>
              <w:rPr>
                <w:rFonts w:ascii="Times New Roman" w:hAnsi="Times New Roman"/>
              </w:rPr>
              <w:t>9 класу</w:t>
            </w:r>
          </w:p>
        </w:tc>
        <w:tc>
          <w:tcPr>
            <w:tcW w:w="1418" w:type="dxa"/>
          </w:tcPr>
          <w:p w14:paraId="0F6CA768" w14:textId="77777777" w:rsidR="006D6A60" w:rsidRDefault="006D6A60">
            <w:pPr>
              <w:spacing w:after="0" w:line="240" w:lineRule="auto"/>
              <w:jc w:val="center"/>
              <w:rPr>
                <w:rFonts w:ascii="Times New Roman" w:hAnsi="Times New Roman"/>
              </w:rPr>
            </w:pPr>
          </w:p>
        </w:tc>
      </w:tr>
      <w:tr w:rsidR="006D6A60" w14:paraId="4E47B62E" w14:textId="77777777">
        <w:tc>
          <w:tcPr>
            <w:tcW w:w="708" w:type="dxa"/>
          </w:tcPr>
          <w:p w14:paraId="12E48420" w14:textId="77777777" w:rsidR="006D6A60" w:rsidRDefault="00C73FD5">
            <w:pPr>
              <w:spacing w:after="0" w:line="240" w:lineRule="auto"/>
              <w:jc w:val="center"/>
              <w:rPr>
                <w:rFonts w:ascii="Times New Roman" w:hAnsi="Times New Roman"/>
              </w:rPr>
            </w:pPr>
            <w:r>
              <w:rPr>
                <w:rFonts w:ascii="Times New Roman" w:hAnsi="Times New Roman"/>
              </w:rPr>
              <w:t>212.</w:t>
            </w:r>
          </w:p>
        </w:tc>
        <w:tc>
          <w:tcPr>
            <w:tcW w:w="8789" w:type="dxa"/>
          </w:tcPr>
          <w:p w14:paraId="63AD8D8C" w14:textId="77777777" w:rsidR="006D6A60" w:rsidRDefault="00C73FD5">
            <w:pPr>
              <w:spacing w:after="0" w:line="240" w:lineRule="auto"/>
              <w:jc w:val="both"/>
              <w:rPr>
                <w:rFonts w:ascii="Times New Roman" w:hAnsi="Times New Roman"/>
              </w:rPr>
            </w:pPr>
            <w:r>
              <w:rPr>
                <w:rFonts w:ascii="Times New Roman" w:hAnsi="Times New Roman"/>
              </w:rPr>
              <w:t>Тематичні бесіди «Торгівля людьми в сучасному світі»</w:t>
            </w:r>
          </w:p>
        </w:tc>
        <w:tc>
          <w:tcPr>
            <w:tcW w:w="1559" w:type="dxa"/>
          </w:tcPr>
          <w:p w14:paraId="141C3078" w14:textId="77777777" w:rsidR="006D6A60" w:rsidRDefault="00C73FD5">
            <w:pPr>
              <w:spacing w:after="0" w:line="240" w:lineRule="auto"/>
            </w:pPr>
            <w:r>
              <w:rPr>
                <w:rFonts w:ascii="Times New Roman" w:hAnsi="Times New Roman"/>
              </w:rPr>
              <w:t>Лютий 2023</w:t>
            </w:r>
          </w:p>
        </w:tc>
        <w:tc>
          <w:tcPr>
            <w:tcW w:w="2126" w:type="dxa"/>
          </w:tcPr>
          <w:p w14:paraId="187C21B2" w14:textId="77777777" w:rsidR="006D6A60" w:rsidRDefault="00C73FD5">
            <w:pPr>
              <w:spacing w:after="0" w:line="240" w:lineRule="auto"/>
            </w:pPr>
            <w:r>
              <w:rPr>
                <w:rFonts w:ascii="Times New Roman" w:hAnsi="Times New Roman"/>
              </w:rPr>
              <w:t>Класні керівники, Андрухович І.В.</w:t>
            </w:r>
          </w:p>
        </w:tc>
        <w:tc>
          <w:tcPr>
            <w:tcW w:w="1418" w:type="dxa"/>
          </w:tcPr>
          <w:p w14:paraId="6D2562AF" w14:textId="77777777" w:rsidR="006D6A60" w:rsidRDefault="006D6A60">
            <w:pPr>
              <w:spacing w:after="0" w:line="240" w:lineRule="auto"/>
              <w:jc w:val="center"/>
              <w:rPr>
                <w:rFonts w:ascii="Times New Roman" w:hAnsi="Times New Roman"/>
              </w:rPr>
            </w:pPr>
          </w:p>
        </w:tc>
      </w:tr>
      <w:tr w:rsidR="006D6A60" w14:paraId="5E46E9AB" w14:textId="77777777">
        <w:tc>
          <w:tcPr>
            <w:tcW w:w="708" w:type="dxa"/>
          </w:tcPr>
          <w:p w14:paraId="3024DE0D" w14:textId="77777777" w:rsidR="006D6A60" w:rsidRDefault="00C73FD5">
            <w:pPr>
              <w:spacing w:after="0" w:line="240" w:lineRule="auto"/>
              <w:jc w:val="center"/>
              <w:rPr>
                <w:rFonts w:ascii="Times New Roman" w:hAnsi="Times New Roman"/>
              </w:rPr>
            </w:pPr>
            <w:r>
              <w:rPr>
                <w:rFonts w:ascii="Times New Roman" w:hAnsi="Times New Roman"/>
              </w:rPr>
              <w:t>213.</w:t>
            </w:r>
          </w:p>
        </w:tc>
        <w:tc>
          <w:tcPr>
            <w:tcW w:w="8789" w:type="dxa"/>
          </w:tcPr>
          <w:p w14:paraId="11675C50" w14:textId="77777777" w:rsidR="006D6A60" w:rsidRDefault="00C73FD5">
            <w:pPr>
              <w:spacing w:after="0" w:line="240" w:lineRule="auto"/>
              <w:jc w:val="both"/>
              <w:rPr>
                <w:rFonts w:ascii="Times New Roman" w:hAnsi="Times New Roman"/>
              </w:rPr>
            </w:pPr>
            <w:r>
              <w:rPr>
                <w:rFonts w:ascii="Times New Roman" w:hAnsi="Times New Roman"/>
              </w:rPr>
              <w:t>Контроль стану виховної роботи у 9-х   та  8-х класах</w:t>
            </w:r>
          </w:p>
        </w:tc>
        <w:tc>
          <w:tcPr>
            <w:tcW w:w="1559" w:type="dxa"/>
          </w:tcPr>
          <w:p w14:paraId="454D1665" w14:textId="77777777" w:rsidR="006D6A60" w:rsidRDefault="00C73FD5">
            <w:pPr>
              <w:spacing w:after="0" w:line="240" w:lineRule="auto"/>
            </w:pPr>
            <w:r>
              <w:rPr>
                <w:rFonts w:ascii="Times New Roman" w:hAnsi="Times New Roman"/>
              </w:rPr>
              <w:t>Лютий 2023</w:t>
            </w:r>
          </w:p>
        </w:tc>
        <w:tc>
          <w:tcPr>
            <w:tcW w:w="2126" w:type="dxa"/>
          </w:tcPr>
          <w:p w14:paraId="3960F669"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Лисик О.В.</w:t>
            </w:r>
          </w:p>
        </w:tc>
        <w:tc>
          <w:tcPr>
            <w:tcW w:w="1418" w:type="dxa"/>
          </w:tcPr>
          <w:p w14:paraId="57D9EC31" w14:textId="77777777" w:rsidR="006D6A60" w:rsidRDefault="006D6A60">
            <w:pPr>
              <w:spacing w:after="0" w:line="240" w:lineRule="auto"/>
              <w:jc w:val="center"/>
              <w:rPr>
                <w:rFonts w:ascii="Times New Roman" w:hAnsi="Times New Roman"/>
              </w:rPr>
            </w:pPr>
          </w:p>
        </w:tc>
      </w:tr>
      <w:tr w:rsidR="006D6A60" w14:paraId="2CC374D1" w14:textId="77777777">
        <w:tc>
          <w:tcPr>
            <w:tcW w:w="708" w:type="dxa"/>
          </w:tcPr>
          <w:p w14:paraId="617F251A" w14:textId="77777777" w:rsidR="006D6A60" w:rsidRDefault="00C73FD5">
            <w:pPr>
              <w:spacing w:after="0" w:line="240" w:lineRule="auto"/>
              <w:jc w:val="center"/>
              <w:rPr>
                <w:rFonts w:ascii="Times New Roman" w:hAnsi="Times New Roman"/>
              </w:rPr>
            </w:pPr>
            <w:r>
              <w:rPr>
                <w:rFonts w:ascii="Times New Roman" w:hAnsi="Times New Roman"/>
              </w:rPr>
              <w:t>214.</w:t>
            </w:r>
          </w:p>
        </w:tc>
        <w:tc>
          <w:tcPr>
            <w:tcW w:w="8789" w:type="dxa"/>
          </w:tcPr>
          <w:p w14:paraId="65BF4A6F" w14:textId="77777777" w:rsidR="006D6A60" w:rsidRDefault="00C73FD5">
            <w:pPr>
              <w:spacing w:after="0" w:line="240" w:lineRule="auto"/>
              <w:jc w:val="both"/>
              <w:rPr>
                <w:rFonts w:ascii="Times New Roman" w:hAnsi="Times New Roman"/>
              </w:rPr>
            </w:pPr>
            <w:r>
              <w:rPr>
                <w:rFonts w:ascii="Times New Roman" w:hAnsi="Times New Roman"/>
              </w:rPr>
              <w:t>Контроль проведення позакласних заходів, участі у шкільних заходах</w:t>
            </w:r>
          </w:p>
        </w:tc>
        <w:tc>
          <w:tcPr>
            <w:tcW w:w="1559" w:type="dxa"/>
          </w:tcPr>
          <w:p w14:paraId="7697650E" w14:textId="77777777" w:rsidR="006D6A60" w:rsidRDefault="00C73FD5">
            <w:pPr>
              <w:spacing w:after="0" w:line="240" w:lineRule="auto"/>
            </w:pPr>
            <w:r>
              <w:rPr>
                <w:rFonts w:ascii="Times New Roman" w:hAnsi="Times New Roman"/>
              </w:rPr>
              <w:t>Лютий 2023</w:t>
            </w:r>
          </w:p>
        </w:tc>
        <w:tc>
          <w:tcPr>
            <w:tcW w:w="2126" w:type="dxa"/>
          </w:tcPr>
          <w:p w14:paraId="290CB709" w14:textId="77777777" w:rsidR="006D6A60" w:rsidRDefault="00C73FD5">
            <w:pPr>
              <w:spacing w:after="0" w:line="240" w:lineRule="auto"/>
            </w:pPr>
            <w:r>
              <w:rPr>
                <w:rFonts w:ascii="Times New Roman" w:hAnsi="Times New Roman" w:cs="Times New Roman"/>
              </w:rPr>
              <w:t>Лисик О.В.</w:t>
            </w:r>
          </w:p>
        </w:tc>
        <w:tc>
          <w:tcPr>
            <w:tcW w:w="1418" w:type="dxa"/>
          </w:tcPr>
          <w:p w14:paraId="67D68BF0" w14:textId="77777777" w:rsidR="006D6A60" w:rsidRDefault="006D6A60">
            <w:pPr>
              <w:spacing w:after="0" w:line="240" w:lineRule="auto"/>
              <w:jc w:val="center"/>
              <w:rPr>
                <w:rFonts w:ascii="Times New Roman" w:hAnsi="Times New Roman"/>
              </w:rPr>
            </w:pPr>
          </w:p>
        </w:tc>
      </w:tr>
      <w:tr w:rsidR="006D6A60" w14:paraId="745B14C4" w14:textId="77777777">
        <w:tc>
          <w:tcPr>
            <w:tcW w:w="708" w:type="dxa"/>
          </w:tcPr>
          <w:p w14:paraId="61654EB7" w14:textId="77777777" w:rsidR="006D6A60" w:rsidRDefault="00C73FD5">
            <w:pPr>
              <w:spacing w:after="0" w:line="240" w:lineRule="auto"/>
              <w:jc w:val="center"/>
              <w:rPr>
                <w:rFonts w:ascii="Times New Roman" w:hAnsi="Times New Roman"/>
              </w:rPr>
            </w:pPr>
            <w:r>
              <w:rPr>
                <w:rFonts w:ascii="Times New Roman" w:hAnsi="Times New Roman"/>
              </w:rPr>
              <w:t>215.</w:t>
            </w:r>
          </w:p>
        </w:tc>
        <w:tc>
          <w:tcPr>
            <w:tcW w:w="8789" w:type="dxa"/>
          </w:tcPr>
          <w:p w14:paraId="0689A5B0" w14:textId="77777777" w:rsidR="006D6A60" w:rsidRDefault="00C73FD5">
            <w:pPr>
              <w:spacing w:after="0" w:line="240" w:lineRule="auto"/>
              <w:jc w:val="both"/>
              <w:rPr>
                <w:rFonts w:ascii="Times New Roman" w:hAnsi="Times New Roman"/>
              </w:rPr>
            </w:pPr>
            <w:r>
              <w:rPr>
                <w:rFonts w:ascii="Times New Roman" w:hAnsi="Times New Roman"/>
              </w:rPr>
              <w:t>Контроль виховної роботи вчителів, що атестуються</w:t>
            </w:r>
          </w:p>
        </w:tc>
        <w:tc>
          <w:tcPr>
            <w:tcW w:w="1559" w:type="dxa"/>
          </w:tcPr>
          <w:p w14:paraId="69A6174B" w14:textId="77777777" w:rsidR="006D6A60" w:rsidRDefault="00C73FD5">
            <w:pPr>
              <w:spacing w:after="0" w:line="240" w:lineRule="auto"/>
            </w:pPr>
            <w:r>
              <w:rPr>
                <w:rFonts w:ascii="Times New Roman" w:hAnsi="Times New Roman"/>
              </w:rPr>
              <w:t>Лютий 2023</w:t>
            </w:r>
          </w:p>
        </w:tc>
        <w:tc>
          <w:tcPr>
            <w:tcW w:w="2126" w:type="dxa"/>
          </w:tcPr>
          <w:p w14:paraId="23D88797" w14:textId="77777777" w:rsidR="006D6A60" w:rsidRDefault="00C73FD5">
            <w:pPr>
              <w:spacing w:after="0" w:line="240" w:lineRule="auto"/>
            </w:pPr>
            <w:r>
              <w:rPr>
                <w:rFonts w:ascii="Times New Roman" w:hAnsi="Times New Roman" w:cs="Times New Roman"/>
              </w:rPr>
              <w:t>Лисик О.В.</w:t>
            </w:r>
          </w:p>
        </w:tc>
        <w:tc>
          <w:tcPr>
            <w:tcW w:w="1418" w:type="dxa"/>
          </w:tcPr>
          <w:p w14:paraId="44D6828C" w14:textId="77777777" w:rsidR="006D6A60" w:rsidRDefault="006D6A60">
            <w:pPr>
              <w:spacing w:after="0" w:line="240" w:lineRule="auto"/>
              <w:jc w:val="center"/>
              <w:rPr>
                <w:rFonts w:ascii="Times New Roman" w:hAnsi="Times New Roman"/>
              </w:rPr>
            </w:pPr>
          </w:p>
        </w:tc>
      </w:tr>
      <w:tr w:rsidR="006D6A60" w14:paraId="0BCD98C5" w14:textId="77777777">
        <w:tc>
          <w:tcPr>
            <w:tcW w:w="14600" w:type="dxa"/>
            <w:gridSpan w:val="5"/>
          </w:tcPr>
          <w:p w14:paraId="65389039" w14:textId="77777777" w:rsidR="006D6A60" w:rsidRDefault="00C73FD5">
            <w:pPr>
              <w:spacing w:after="0" w:line="240" w:lineRule="auto"/>
              <w:jc w:val="center"/>
              <w:rPr>
                <w:rFonts w:ascii="Times New Roman" w:hAnsi="Times New Roman"/>
                <w:color w:val="5B9BD5"/>
              </w:rPr>
            </w:pPr>
            <w:r>
              <w:rPr>
                <w:rFonts w:ascii="Times New Roman" w:hAnsi="Times New Roman"/>
                <w:b/>
                <w:u w:val="single"/>
              </w:rPr>
              <w:lastRenderedPageBreak/>
              <w:t>VІІ. Тематичний період (березень)</w:t>
            </w:r>
          </w:p>
          <w:p w14:paraId="4601BFA3" w14:textId="77777777" w:rsidR="006D6A60" w:rsidRDefault="00C73FD5">
            <w:pPr>
              <w:rPr>
                <w:rFonts w:ascii="Times New Roman" w:hAnsi="Times New Roman"/>
              </w:rPr>
            </w:pPr>
            <w:r>
              <w:rPr>
                <w:rFonts w:ascii="Times New Roman" w:hAnsi="Times New Roman"/>
                <w:u w:val="single"/>
              </w:rPr>
              <w:t xml:space="preserve"> Тема:</w:t>
            </w:r>
            <w:r>
              <w:rPr>
                <w:rFonts w:ascii="Times New Roman" w:hAnsi="Times New Roman"/>
              </w:rPr>
              <w:t xml:space="preserve"> «Я» - частинка Всесвіту» (Програма «Основні орієнтири виховання». Ціннісне ставлення до себе)</w:t>
            </w:r>
          </w:p>
          <w:p w14:paraId="4C219D64" w14:textId="77777777" w:rsidR="006D6A60" w:rsidRDefault="00C73FD5">
            <w:pPr>
              <w:spacing w:after="0" w:line="240" w:lineRule="auto"/>
              <w:jc w:val="both"/>
              <w:rPr>
                <w:rFonts w:ascii="Times New Roman" w:hAnsi="Times New Roman"/>
              </w:rPr>
            </w:pPr>
            <w:r>
              <w:rPr>
                <w:rFonts w:ascii="Times New Roman" w:hAnsi="Times New Roman"/>
                <w:u w:val="single"/>
              </w:rPr>
              <w:t>Мета:</w:t>
            </w:r>
            <w:r>
              <w:rPr>
                <w:rFonts w:ascii="Times New Roman" w:hAnsi="Times New Roman"/>
              </w:rPr>
              <w:t xml:space="preserve"> Формування основ духовно-морального та фізичного розвитку особистості, усвідомлення цінності власного життя і збереження </w:t>
            </w:r>
          </w:p>
          <w:p w14:paraId="409FE29D" w14:textId="77777777" w:rsidR="006D6A60" w:rsidRDefault="00C73FD5">
            <w:pPr>
              <w:spacing w:after="0" w:line="240" w:lineRule="auto"/>
              <w:jc w:val="both"/>
              <w:rPr>
                <w:rFonts w:ascii="Times New Roman" w:hAnsi="Times New Roman"/>
              </w:rPr>
            </w:pPr>
            <w:r>
              <w:rPr>
                <w:rFonts w:ascii="Times New Roman" w:hAnsi="Times New Roman"/>
              </w:rPr>
              <w:t xml:space="preserve">здоров’я (фізичного, психічного, соціального, духовного, культурного) кожної людини. Розвиток творчих здібностей та талантів учнів. </w:t>
            </w:r>
          </w:p>
          <w:p w14:paraId="50C58058" w14:textId="77777777" w:rsidR="006D6A60" w:rsidRDefault="00C73FD5">
            <w:pPr>
              <w:spacing w:after="0" w:line="240" w:lineRule="auto"/>
              <w:jc w:val="both"/>
              <w:rPr>
                <w:rFonts w:ascii="Times New Roman" w:hAnsi="Times New Roman"/>
                <w:u w:val="single"/>
              </w:rPr>
            </w:pPr>
            <w:r>
              <w:rPr>
                <w:rFonts w:ascii="Times New Roman" w:hAnsi="Times New Roman"/>
              </w:rPr>
              <w:t>Формування життєвих компетенцій та активної життєвої позиції.</w:t>
            </w:r>
          </w:p>
          <w:p w14:paraId="43D98B9B" w14:textId="77777777" w:rsidR="006D6A60" w:rsidRDefault="006D6A60">
            <w:pPr>
              <w:spacing w:after="0" w:line="240" w:lineRule="auto"/>
              <w:jc w:val="center"/>
              <w:rPr>
                <w:rFonts w:ascii="Times New Roman" w:hAnsi="Times New Roman"/>
              </w:rPr>
            </w:pPr>
          </w:p>
        </w:tc>
      </w:tr>
      <w:tr w:rsidR="006D6A60" w14:paraId="2447929E" w14:textId="77777777">
        <w:tc>
          <w:tcPr>
            <w:tcW w:w="708" w:type="dxa"/>
          </w:tcPr>
          <w:p w14:paraId="696A80C6" w14:textId="77777777" w:rsidR="006D6A60" w:rsidRDefault="00C73FD5">
            <w:pPr>
              <w:spacing w:after="0" w:line="240" w:lineRule="auto"/>
              <w:jc w:val="center"/>
              <w:rPr>
                <w:rFonts w:ascii="Times New Roman" w:hAnsi="Times New Roman"/>
              </w:rPr>
            </w:pPr>
            <w:r>
              <w:rPr>
                <w:rFonts w:ascii="Times New Roman" w:hAnsi="Times New Roman"/>
              </w:rPr>
              <w:t>216.</w:t>
            </w:r>
          </w:p>
        </w:tc>
        <w:tc>
          <w:tcPr>
            <w:tcW w:w="8789" w:type="dxa"/>
          </w:tcPr>
          <w:p w14:paraId="35DB2983" w14:textId="77777777" w:rsidR="006D6A60" w:rsidRDefault="00C73FD5">
            <w:pPr>
              <w:spacing w:after="0" w:line="240" w:lineRule="auto"/>
              <w:jc w:val="both"/>
              <w:rPr>
                <w:rFonts w:ascii="Times New Roman" w:hAnsi="Times New Roman"/>
              </w:rPr>
            </w:pPr>
            <w:r>
              <w:rPr>
                <w:rFonts w:ascii="Times New Roman" w:hAnsi="Times New Roman"/>
              </w:rPr>
              <w:t>Скласти план виховної роботи на період весняних канікул</w:t>
            </w:r>
          </w:p>
        </w:tc>
        <w:tc>
          <w:tcPr>
            <w:tcW w:w="1559" w:type="dxa"/>
          </w:tcPr>
          <w:p w14:paraId="33D44A8D" w14:textId="77777777" w:rsidR="006D6A60" w:rsidRDefault="00C73FD5">
            <w:pPr>
              <w:spacing w:after="0" w:line="240" w:lineRule="auto"/>
            </w:pPr>
            <w:r>
              <w:rPr>
                <w:rFonts w:ascii="Times New Roman" w:hAnsi="Times New Roman"/>
              </w:rPr>
              <w:t>Березень 2023</w:t>
            </w:r>
          </w:p>
        </w:tc>
        <w:tc>
          <w:tcPr>
            <w:tcW w:w="2126" w:type="dxa"/>
          </w:tcPr>
          <w:p w14:paraId="723CD365"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2286B12B" w14:textId="77777777" w:rsidR="006D6A60" w:rsidRDefault="006D6A60">
            <w:pPr>
              <w:spacing w:after="0" w:line="240" w:lineRule="auto"/>
              <w:jc w:val="center"/>
              <w:rPr>
                <w:rFonts w:ascii="Times New Roman" w:hAnsi="Times New Roman"/>
              </w:rPr>
            </w:pPr>
          </w:p>
        </w:tc>
      </w:tr>
      <w:tr w:rsidR="006D6A60" w14:paraId="1FAC3FB9" w14:textId="77777777">
        <w:tc>
          <w:tcPr>
            <w:tcW w:w="708" w:type="dxa"/>
          </w:tcPr>
          <w:p w14:paraId="68D082A0" w14:textId="77777777" w:rsidR="006D6A60" w:rsidRDefault="00C73FD5">
            <w:pPr>
              <w:spacing w:after="0" w:line="240" w:lineRule="auto"/>
              <w:jc w:val="center"/>
              <w:rPr>
                <w:rFonts w:ascii="Times New Roman" w:hAnsi="Times New Roman"/>
              </w:rPr>
            </w:pPr>
            <w:r>
              <w:rPr>
                <w:rFonts w:ascii="Times New Roman" w:hAnsi="Times New Roman"/>
              </w:rPr>
              <w:t>217.</w:t>
            </w:r>
          </w:p>
        </w:tc>
        <w:tc>
          <w:tcPr>
            <w:tcW w:w="8789" w:type="dxa"/>
          </w:tcPr>
          <w:p w14:paraId="22301C0D" w14:textId="77777777" w:rsidR="006D6A60" w:rsidRDefault="00C73FD5">
            <w:pPr>
              <w:spacing w:after="0" w:line="240" w:lineRule="auto"/>
              <w:jc w:val="both"/>
              <w:rPr>
                <w:rFonts w:ascii="Times New Roman" w:hAnsi="Times New Roman"/>
              </w:rPr>
            </w:pPr>
            <w:r>
              <w:rPr>
                <w:rFonts w:ascii="Times New Roman" w:hAnsi="Times New Roman"/>
              </w:rPr>
              <w:t>Організація і проведення заходів під час весняних канікул (за окремим планом)</w:t>
            </w:r>
          </w:p>
        </w:tc>
        <w:tc>
          <w:tcPr>
            <w:tcW w:w="1559" w:type="dxa"/>
          </w:tcPr>
          <w:p w14:paraId="2AB0F617" w14:textId="77777777" w:rsidR="006D6A60" w:rsidRDefault="00C73FD5">
            <w:pPr>
              <w:spacing w:after="0" w:line="240" w:lineRule="auto"/>
            </w:pPr>
            <w:r>
              <w:rPr>
                <w:rFonts w:ascii="Times New Roman" w:hAnsi="Times New Roman"/>
              </w:rPr>
              <w:t>Березень 2023</w:t>
            </w:r>
          </w:p>
        </w:tc>
        <w:tc>
          <w:tcPr>
            <w:tcW w:w="2126" w:type="dxa"/>
          </w:tcPr>
          <w:p w14:paraId="61DDA240" w14:textId="77777777" w:rsidR="006D6A60" w:rsidRDefault="00C73FD5">
            <w:pPr>
              <w:spacing w:after="0" w:line="240" w:lineRule="auto"/>
              <w:jc w:val="center"/>
              <w:rPr>
                <w:rFonts w:ascii="Times New Roman" w:hAnsi="Times New Roman"/>
              </w:rPr>
            </w:pPr>
            <w:r>
              <w:rPr>
                <w:rFonts w:ascii="Times New Roman" w:hAnsi="Times New Roman"/>
              </w:rPr>
              <w:t>Чучвага Н.Р.</w:t>
            </w:r>
          </w:p>
        </w:tc>
        <w:tc>
          <w:tcPr>
            <w:tcW w:w="1418" w:type="dxa"/>
          </w:tcPr>
          <w:p w14:paraId="0EA65F8C" w14:textId="77777777" w:rsidR="006D6A60" w:rsidRDefault="006D6A60">
            <w:pPr>
              <w:spacing w:after="0" w:line="240" w:lineRule="auto"/>
              <w:jc w:val="center"/>
              <w:rPr>
                <w:rFonts w:ascii="Times New Roman" w:hAnsi="Times New Roman"/>
              </w:rPr>
            </w:pPr>
          </w:p>
        </w:tc>
      </w:tr>
      <w:tr w:rsidR="006D6A60" w14:paraId="24F7D74D" w14:textId="77777777">
        <w:tc>
          <w:tcPr>
            <w:tcW w:w="708" w:type="dxa"/>
          </w:tcPr>
          <w:p w14:paraId="2E156916" w14:textId="77777777" w:rsidR="006D6A60" w:rsidRDefault="00C73FD5">
            <w:pPr>
              <w:spacing w:after="0" w:line="240" w:lineRule="auto"/>
              <w:jc w:val="center"/>
              <w:rPr>
                <w:rFonts w:ascii="Times New Roman" w:hAnsi="Times New Roman"/>
              </w:rPr>
            </w:pPr>
            <w:r>
              <w:rPr>
                <w:rFonts w:ascii="Times New Roman" w:hAnsi="Times New Roman"/>
              </w:rPr>
              <w:t>218.</w:t>
            </w:r>
          </w:p>
        </w:tc>
        <w:tc>
          <w:tcPr>
            <w:tcW w:w="8789" w:type="dxa"/>
          </w:tcPr>
          <w:p w14:paraId="066D3269" w14:textId="77777777" w:rsidR="006D6A60" w:rsidRDefault="00C73FD5">
            <w:pPr>
              <w:spacing w:after="0"/>
              <w:jc w:val="both"/>
              <w:rPr>
                <w:rFonts w:ascii="Times New Roman" w:hAnsi="Times New Roman"/>
              </w:rPr>
            </w:pPr>
            <w:r>
              <w:rPr>
                <w:rFonts w:ascii="Times New Roman" w:hAnsi="Times New Roman"/>
              </w:rPr>
              <w:t>Заходи  щодо відзначення 208-ої річниці з дня народження  Т.Г. Шевченка «Скарби безсмертного Кобзаря» (за окремим планом)</w:t>
            </w:r>
          </w:p>
        </w:tc>
        <w:tc>
          <w:tcPr>
            <w:tcW w:w="1559" w:type="dxa"/>
          </w:tcPr>
          <w:p w14:paraId="26338936" w14:textId="77777777" w:rsidR="006D6A60" w:rsidRDefault="00C73FD5">
            <w:pPr>
              <w:spacing w:after="0" w:line="240" w:lineRule="auto"/>
            </w:pPr>
            <w:r>
              <w:rPr>
                <w:rFonts w:ascii="Times New Roman" w:hAnsi="Times New Roman"/>
              </w:rPr>
              <w:t>Березень 2023</w:t>
            </w:r>
          </w:p>
        </w:tc>
        <w:tc>
          <w:tcPr>
            <w:tcW w:w="2126" w:type="dxa"/>
          </w:tcPr>
          <w:p w14:paraId="2223B6C2" w14:textId="77777777" w:rsidR="006D6A60" w:rsidRDefault="00C73FD5">
            <w:pPr>
              <w:spacing w:after="0" w:line="240" w:lineRule="auto"/>
              <w:jc w:val="center"/>
              <w:rPr>
                <w:rFonts w:ascii="Times New Roman" w:hAnsi="Times New Roman"/>
              </w:rPr>
            </w:pPr>
            <w:r>
              <w:rPr>
                <w:rFonts w:ascii="Times New Roman" w:hAnsi="Times New Roman"/>
              </w:rPr>
              <w:t>Вчителі української мови та літератури, класні керівники</w:t>
            </w:r>
          </w:p>
        </w:tc>
        <w:tc>
          <w:tcPr>
            <w:tcW w:w="1418" w:type="dxa"/>
          </w:tcPr>
          <w:p w14:paraId="4F26F7A8" w14:textId="77777777" w:rsidR="006D6A60" w:rsidRDefault="006D6A60">
            <w:pPr>
              <w:spacing w:after="0" w:line="240" w:lineRule="auto"/>
              <w:jc w:val="center"/>
              <w:rPr>
                <w:rFonts w:ascii="Times New Roman" w:hAnsi="Times New Roman"/>
              </w:rPr>
            </w:pPr>
          </w:p>
        </w:tc>
      </w:tr>
      <w:tr w:rsidR="006D6A60" w14:paraId="6020A721" w14:textId="77777777">
        <w:tc>
          <w:tcPr>
            <w:tcW w:w="708" w:type="dxa"/>
          </w:tcPr>
          <w:p w14:paraId="530B74B2" w14:textId="77777777" w:rsidR="006D6A60" w:rsidRDefault="00C73FD5">
            <w:pPr>
              <w:spacing w:after="0" w:line="240" w:lineRule="auto"/>
              <w:jc w:val="center"/>
              <w:rPr>
                <w:rFonts w:ascii="Times New Roman" w:hAnsi="Times New Roman"/>
              </w:rPr>
            </w:pPr>
            <w:r>
              <w:rPr>
                <w:rFonts w:ascii="Times New Roman" w:hAnsi="Times New Roman"/>
              </w:rPr>
              <w:t>219.</w:t>
            </w:r>
          </w:p>
        </w:tc>
        <w:tc>
          <w:tcPr>
            <w:tcW w:w="8789" w:type="dxa"/>
          </w:tcPr>
          <w:p w14:paraId="7988B4B1" w14:textId="77777777" w:rsidR="006D6A60" w:rsidRDefault="00C73FD5">
            <w:pPr>
              <w:spacing w:after="0"/>
              <w:jc w:val="both"/>
              <w:rPr>
                <w:rFonts w:ascii="Times New Roman" w:hAnsi="Times New Roman"/>
              </w:rPr>
            </w:pPr>
            <w:r>
              <w:rPr>
                <w:rFonts w:ascii="Times New Roman" w:hAnsi="Times New Roman"/>
              </w:rPr>
              <w:t>Заходи до Всесвітнього Дня поезії (за окремим планом)</w:t>
            </w:r>
          </w:p>
        </w:tc>
        <w:tc>
          <w:tcPr>
            <w:tcW w:w="1559" w:type="dxa"/>
          </w:tcPr>
          <w:p w14:paraId="0C88D6F3" w14:textId="77777777" w:rsidR="006D6A60" w:rsidRDefault="00C73FD5">
            <w:pPr>
              <w:spacing w:after="0" w:line="240" w:lineRule="auto"/>
            </w:pPr>
            <w:r>
              <w:rPr>
                <w:rFonts w:ascii="Times New Roman" w:hAnsi="Times New Roman"/>
              </w:rPr>
              <w:t>Березень 2023</w:t>
            </w:r>
          </w:p>
        </w:tc>
        <w:tc>
          <w:tcPr>
            <w:tcW w:w="2126" w:type="dxa"/>
          </w:tcPr>
          <w:p w14:paraId="78AAEA70" w14:textId="77777777" w:rsidR="006D6A60" w:rsidRDefault="00C73FD5">
            <w:pPr>
              <w:tabs>
                <w:tab w:val="left" w:pos="780"/>
              </w:tabs>
              <w:spacing w:after="0" w:line="240" w:lineRule="auto"/>
              <w:jc w:val="center"/>
              <w:rPr>
                <w:rFonts w:ascii="Times New Roman" w:hAnsi="Times New Roman"/>
              </w:rPr>
            </w:pPr>
            <w:r>
              <w:rPr>
                <w:rFonts w:ascii="Times New Roman" w:hAnsi="Times New Roman"/>
              </w:rPr>
              <w:t>Вчитель зарубіжної літератури</w:t>
            </w:r>
          </w:p>
        </w:tc>
        <w:tc>
          <w:tcPr>
            <w:tcW w:w="1418" w:type="dxa"/>
          </w:tcPr>
          <w:p w14:paraId="4FF0B370" w14:textId="77777777" w:rsidR="006D6A60" w:rsidRDefault="006D6A60">
            <w:pPr>
              <w:spacing w:after="0" w:line="240" w:lineRule="auto"/>
              <w:jc w:val="center"/>
              <w:rPr>
                <w:rFonts w:ascii="Times New Roman" w:hAnsi="Times New Roman"/>
              </w:rPr>
            </w:pPr>
          </w:p>
        </w:tc>
      </w:tr>
      <w:tr w:rsidR="006D6A60" w14:paraId="5D4C417C" w14:textId="77777777">
        <w:tc>
          <w:tcPr>
            <w:tcW w:w="708" w:type="dxa"/>
          </w:tcPr>
          <w:p w14:paraId="5FB875DA" w14:textId="77777777" w:rsidR="006D6A60" w:rsidRDefault="00C73FD5">
            <w:pPr>
              <w:spacing w:after="0" w:line="240" w:lineRule="auto"/>
              <w:jc w:val="center"/>
              <w:rPr>
                <w:rFonts w:ascii="Times New Roman" w:hAnsi="Times New Roman"/>
              </w:rPr>
            </w:pPr>
            <w:r>
              <w:rPr>
                <w:rFonts w:ascii="Times New Roman" w:hAnsi="Times New Roman"/>
              </w:rPr>
              <w:t>220.</w:t>
            </w:r>
          </w:p>
        </w:tc>
        <w:tc>
          <w:tcPr>
            <w:tcW w:w="8789" w:type="dxa"/>
          </w:tcPr>
          <w:p w14:paraId="428E165E" w14:textId="77777777" w:rsidR="006D6A60" w:rsidRDefault="00C73FD5">
            <w:pPr>
              <w:spacing w:after="0"/>
              <w:jc w:val="both"/>
              <w:rPr>
                <w:rFonts w:ascii="Times New Roman" w:hAnsi="Times New Roman"/>
              </w:rPr>
            </w:pPr>
            <w:r>
              <w:rPr>
                <w:rFonts w:ascii="Times New Roman" w:hAnsi="Times New Roman"/>
              </w:rPr>
              <w:t>Заняття школи активу. Рольова гра «Лідер – перспектива 2023 року»</w:t>
            </w:r>
          </w:p>
        </w:tc>
        <w:tc>
          <w:tcPr>
            <w:tcW w:w="1559" w:type="dxa"/>
          </w:tcPr>
          <w:p w14:paraId="5FFCFCBF" w14:textId="77777777" w:rsidR="006D6A60" w:rsidRDefault="00C73FD5">
            <w:pPr>
              <w:spacing w:after="0" w:line="240" w:lineRule="auto"/>
            </w:pPr>
            <w:r>
              <w:rPr>
                <w:rFonts w:ascii="Times New Roman" w:hAnsi="Times New Roman"/>
              </w:rPr>
              <w:t>Березень 2023</w:t>
            </w:r>
          </w:p>
        </w:tc>
        <w:tc>
          <w:tcPr>
            <w:tcW w:w="2126" w:type="dxa"/>
          </w:tcPr>
          <w:p w14:paraId="07791B1C" w14:textId="77777777" w:rsidR="006D6A60" w:rsidRDefault="00C73FD5">
            <w:pPr>
              <w:tabs>
                <w:tab w:val="left" w:pos="780"/>
              </w:tabs>
              <w:spacing w:after="0" w:line="240" w:lineRule="auto"/>
              <w:jc w:val="center"/>
              <w:rPr>
                <w:rFonts w:ascii="Times New Roman" w:hAnsi="Times New Roman"/>
              </w:rPr>
            </w:pPr>
            <w:r>
              <w:rPr>
                <w:rFonts w:ascii="Times New Roman" w:hAnsi="Times New Roman"/>
              </w:rPr>
              <w:t>Чучвага Н.Р.</w:t>
            </w:r>
          </w:p>
        </w:tc>
        <w:tc>
          <w:tcPr>
            <w:tcW w:w="1418" w:type="dxa"/>
          </w:tcPr>
          <w:p w14:paraId="4C11ADFB" w14:textId="77777777" w:rsidR="006D6A60" w:rsidRDefault="006D6A60">
            <w:pPr>
              <w:spacing w:after="0" w:line="240" w:lineRule="auto"/>
              <w:jc w:val="center"/>
              <w:rPr>
                <w:rFonts w:ascii="Times New Roman" w:hAnsi="Times New Roman"/>
              </w:rPr>
            </w:pPr>
          </w:p>
        </w:tc>
      </w:tr>
      <w:tr w:rsidR="006D6A60" w14:paraId="6BDF1EF1" w14:textId="77777777">
        <w:tc>
          <w:tcPr>
            <w:tcW w:w="708" w:type="dxa"/>
          </w:tcPr>
          <w:p w14:paraId="517920F1" w14:textId="77777777" w:rsidR="006D6A60" w:rsidRDefault="00C73FD5">
            <w:pPr>
              <w:spacing w:after="0" w:line="240" w:lineRule="auto"/>
              <w:jc w:val="center"/>
              <w:rPr>
                <w:rFonts w:ascii="Times New Roman" w:hAnsi="Times New Roman"/>
              </w:rPr>
            </w:pPr>
            <w:r>
              <w:rPr>
                <w:rFonts w:ascii="Times New Roman" w:hAnsi="Times New Roman"/>
              </w:rPr>
              <w:t>221.</w:t>
            </w:r>
          </w:p>
        </w:tc>
        <w:tc>
          <w:tcPr>
            <w:tcW w:w="8789" w:type="dxa"/>
          </w:tcPr>
          <w:p w14:paraId="2EF190CC" w14:textId="77777777" w:rsidR="006D6A60" w:rsidRDefault="00C73FD5">
            <w:pPr>
              <w:spacing w:after="0" w:line="240" w:lineRule="auto"/>
              <w:rPr>
                <w:rFonts w:ascii="Times New Roman" w:hAnsi="Times New Roman"/>
              </w:rPr>
            </w:pPr>
            <w:r>
              <w:rPr>
                <w:rFonts w:ascii="Times New Roman" w:hAnsi="Times New Roman"/>
              </w:rPr>
              <w:t>1. Години спілкування:</w:t>
            </w:r>
          </w:p>
          <w:p w14:paraId="044CB462"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«Як фарбами передати свій настрій»</w:t>
            </w:r>
            <w:r>
              <w:rPr>
                <w:rFonts w:ascii="Times New Roman" w:eastAsia="Times New Roman" w:hAnsi="Times New Roman"/>
                <w:kern w:val="1"/>
                <w:lang w:eastAsia="ar-SA"/>
              </w:rPr>
              <w:t xml:space="preserve"> – 1 кл.</w:t>
            </w:r>
          </w:p>
          <w:p w14:paraId="0DB0D804"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«Вчимося етикету»</w:t>
            </w:r>
            <w:r>
              <w:rPr>
                <w:rFonts w:ascii="Times New Roman" w:eastAsia="Times New Roman" w:hAnsi="Times New Roman"/>
                <w:kern w:val="1"/>
                <w:lang w:eastAsia="ar-SA"/>
              </w:rPr>
              <w:t xml:space="preserve"> – 2 кл.</w:t>
            </w:r>
          </w:p>
          <w:p w14:paraId="545BBEB5"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 xml:space="preserve">«Культура поведінки: ідемо до театру (музею, кінотеатру, цирку, на виставку тощо) – </w:t>
            </w:r>
            <w:r>
              <w:rPr>
                <w:rFonts w:ascii="Times New Roman" w:eastAsia="Times New Roman" w:hAnsi="Times New Roman"/>
                <w:kern w:val="1"/>
                <w:lang w:eastAsia="ar-SA"/>
              </w:rPr>
              <w:t>3 кл.</w:t>
            </w:r>
          </w:p>
          <w:p w14:paraId="5EB01ADE"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«Як слухати музику»</w:t>
            </w:r>
            <w:r>
              <w:rPr>
                <w:rFonts w:ascii="Times New Roman" w:eastAsia="Times New Roman" w:hAnsi="Times New Roman"/>
                <w:kern w:val="1"/>
                <w:lang w:eastAsia="ar-SA"/>
              </w:rPr>
              <w:t xml:space="preserve"> – 4 кл.</w:t>
            </w:r>
          </w:p>
          <w:p w14:paraId="25038CD1"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 xml:space="preserve">«Люби музику — вона облагороджує   думки   </w:t>
            </w:r>
            <w:r>
              <w:rPr>
                <w:rFonts w:ascii="Times New Roman" w:hAnsi="Times New Roman"/>
                <w:bCs/>
              </w:rPr>
              <w:t xml:space="preserve">і   </w:t>
            </w:r>
            <w:r>
              <w:rPr>
                <w:rFonts w:ascii="Times New Roman" w:hAnsi="Times New Roman"/>
              </w:rPr>
              <w:t>почуття»</w:t>
            </w:r>
            <w:r>
              <w:rPr>
                <w:rFonts w:ascii="Times New Roman" w:eastAsia="Times New Roman" w:hAnsi="Times New Roman"/>
                <w:kern w:val="1"/>
                <w:lang w:eastAsia="ar-SA"/>
              </w:rPr>
              <w:t xml:space="preserve"> – 5 кл.</w:t>
            </w:r>
          </w:p>
          <w:p w14:paraId="143E036C"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«Мистецтво та мої емоції»</w:t>
            </w:r>
            <w:r>
              <w:rPr>
                <w:rFonts w:ascii="Times New Roman" w:eastAsia="Times New Roman" w:hAnsi="Times New Roman"/>
                <w:kern w:val="1"/>
                <w:lang w:eastAsia="ar-SA"/>
              </w:rPr>
              <w:t xml:space="preserve"> – 6 кл.</w:t>
            </w:r>
          </w:p>
          <w:p w14:paraId="2A160361"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hAnsi="Times New Roman"/>
              </w:rPr>
              <w:t xml:space="preserve">«Культурна людина. Яка вона?» – </w:t>
            </w:r>
            <w:r>
              <w:rPr>
                <w:rFonts w:ascii="Times New Roman" w:eastAsia="Times New Roman" w:hAnsi="Times New Roman"/>
                <w:kern w:val="1"/>
                <w:lang w:eastAsia="ar-SA"/>
              </w:rPr>
              <w:t>7 кл.</w:t>
            </w:r>
          </w:p>
          <w:p w14:paraId="298C5C1C"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hAnsi="Times New Roman"/>
              </w:rPr>
              <w:t>«Духовність особистості і мистецтво»</w:t>
            </w:r>
            <w:r>
              <w:rPr>
                <w:rFonts w:ascii="Times New Roman" w:eastAsia="Times New Roman" w:hAnsi="Times New Roman"/>
                <w:kern w:val="1"/>
                <w:lang w:eastAsia="ar-SA"/>
              </w:rPr>
              <w:t xml:space="preserve"> – 8 кл.</w:t>
            </w:r>
          </w:p>
          <w:p w14:paraId="08B656AC" w14:textId="77777777" w:rsidR="006D6A60" w:rsidRDefault="00C73FD5">
            <w:pPr>
              <w:spacing w:after="0"/>
              <w:jc w:val="both"/>
              <w:rPr>
                <w:rFonts w:ascii="Times New Roman" w:hAnsi="Times New Roman"/>
                <w:b/>
              </w:rPr>
            </w:pPr>
            <w:r>
              <w:rPr>
                <w:rFonts w:ascii="Times New Roman" w:hAnsi="Times New Roman"/>
              </w:rPr>
              <w:t>«Мої захоплення»</w:t>
            </w:r>
            <w:r>
              <w:rPr>
                <w:rFonts w:ascii="Times New Roman" w:eastAsia="Times New Roman" w:hAnsi="Times New Roman"/>
                <w:kern w:val="1"/>
                <w:lang w:eastAsia="ar-SA"/>
              </w:rPr>
              <w:t xml:space="preserve"> – 9 кл.</w:t>
            </w:r>
          </w:p>
        </w:tc>
        <w:tc>
          <w:tcPr>
            <w:tcW w:w="1559" w:type="dxa"/>
          </w:tcPr>
          <w:p w14:paraId="5627B650" w14:textId="77777777" w:rsidR="006D6A60" w:rsidRDefault="00C73FD5">
            <w:pPr>
              <w:spacing w:after="0" w:line="240" w:lineRule="auto"/>
            </w:pPr>
            <w:r>
              <w:rPr>
                <w:rFonts w:ascii="Times New Roman" w:hAnsi="Times New Roman"/>
              </w:rPr>
              <w:t>Березень 2023</w:t>
            </w:r>
          </w:p>
        </w:tc>
        <w:tc>
          <w:tcPr>
            <w:tcW w:w="2126" w:type="dxa"/>
          </w:tcPr>
          <w:p w14:paraId="4C89ECE2"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6251816D" w14:textId="77777777" w:rsidR="006D6A60" w:rsidRDefault="006D6A60">
            <w:pPr>
              <w:spacing w:after="0" w:line="240" w:lineRule="auto"/>
              <w:jc w:val="center"/>
              <w:rPr>
                <w:rFonts w:ascii="Times New Roman" w:hAnsi="Times New Roman"/>
              </w:rPr>
            </w:pPr>
          </w:p>
        </w:tc>
      </w:tr>
      <w:tr w:rsidR="006D6A60" w14:paraId="6C8C7CB3" w14:textId="77777777">
        <w:tc>
          <w:tcPr>
            <w:tcW w:w="708" w:type="dxa"/>
          </w:tcPr>
          <w:p w14:paraId="69B2F66A" w14:textId="77777777" w:rsidR="006D6A60" w:rsidRDefault="00C73FD5">
            <w:pPr>
              <w:spacing w:after="0" w:line="240" w:lineRule="auto"/>
              <w:jc w:val="center"/>
              <w:rPr>
                <w:rFonts w:ascii="Times New Roman" w:hAnsi="Times New Roman"/>
              </w:rPr>
            </w:pPr>
            <w:r>
              <w:rPr>
                <w:rFonts w:ascii="Times New Roman" w:hAnsi="Times New Roman"/>
              </w:rPr>
              <w:t>222.</w:t>
            </w:r>
          </w:p>
        </w:tc>
        <w:tc>
          <w:tcPr>
            <w:tcW w:w="8789" w:type="dxa"/>
          </w:tcPr>
          <w:p w14:paraId="11A42BE2" w14:textId="77777777" w:rsidR="006D6A60" w:rsidRDefault="00C73FD5">
            <w:pPr>
              <w:ind w:right="34"/>
              <w:jc w:val="both"/>
              <w:rPr>
                <w:rFonts w:ascii="Times New Roman" w:hAnsi="Times New Roman"/>
              </w:rPr>
            </w:pPr>
            <w:r>
              <w:rPr>
                <w:rFonts w:ascii="Times New Roman" w:hAnsi="Times New Roman"/>
              </w:rPr>
              <w:t>«День добрих сюрпризів», присвячений  Міжнародному дню щастя</w:t>
            </w:r>
          </w:p>
        </w:tc>
        <w:tc>
          <w:tcPr>
            <w:tcW w:w="1559" w:type="dxa"/>
          </w:tcPr>
          <w:p w14:paraId="62343BBD" w14:textId="77777777" w:rsidR="006D6A60" w:rsidRDefault="00C73FD5">
            <w:pPr>
              <w:spacing w:after="0" w:line="240" w:lineRule="auto"/>
            </w:pPr>
            <w:r>
              <w:rPr>
                <w:rFonts w:ascii="Times New Roman" w:hAnsi="Times New Roman"/>
              </w:rPr>
              <w:t>Березень 2023</w:t>
            </w:r>
          </w:p>
        </w:tc>
        <w:tc>
          <w:tcPr>
            <w:tcW w:w="2126" w:type="dxa"/>
          </w:tcPr>
          <w:p w14:paraId="08E4BC2C"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4A1396C9" w14:textId="77777777" w:rsidR="006D6A60" w:rsidRDefault="006D6A60">
            <w:pPr>
              <w:spacing w:after="0" w:line="240" w:lineRule="auto"/>
              <w:jc w:val="center"/>
              <w:rPr>
                <w:rFonts w:ascii="Times New Roman" w:hAnsi="Times New Roman"/>
              </w:rPr>
            </w:pPr>
          </w:p>
        </w:tc>
      </w:tr>
      <w:tr w:rsidR="006D6A60" w14:paraId="76BECFA5" w14:textId="77777777">
        <w:tc>
          <w:tcPr>
            <w:tcW w:w="708" w:type="dxa"/>
          </w:tcPr>
          <w:p w14:paraId="6498DD81" w14:textId="77777777" w:rsidR="006D6A60" w:rsidRDefault="00C73FD5">
            <w:pPr>
              <w:spacing w:after="0" w:line="240" w:lineRule="auto"/>
              <w:jc w:val="center"/>
              <w:rPr>
                <w:rFonts w:ascii="Times New Roman" w:hAnsi="Times New Roman"/>
              </w:rPr>
            </w:pPr>
            <w:r>
              <w:rPr>
                <w:rFonts w:ascii="Times New Roman" w:hAnsi="Times New Roman"/>
              </w:rPr>
              <w:t>223.</w:t>
            </w:r>
          </w:p>
        </w:tc>
        <w:tc>
          <w:tcPr>
            <w:tcW w:w="8789" w:type="dxa"/>
          </w:tcPr>
          <w:p w14:paraId="57768F14" w14:textId="77777777" w:rsidR="006D6A60" w:rsidRDefault="00C73FD5">
            <w:pPr>
              <w:spacing w:after="0"/>
              <w:jc w:val="both"/>
              <w:rPr>
                <w:rFonts w:ascii="Times New Roman" w:hAnsi="Times New Roman"/>
              </w:rPr>
            </w:pPr>
            <w:r>
              <w:rPr>
                <w:rFonts w:ascii="Times New Roman" w:hAnsi="Times New Roman"/>
              </w:rPr>
              <w:t>Тиждень знань з основ безпеки життєдіяльності (за окремим планом). День ЦЗ.</w:t>
            </w:r>
          </w:p>
        </w:tc>
        <w:tc>
          <w:tcPr>
            <w:tcW w:w="1559" w:type="dxa"/>
          </w:tcPr>
          <w:p w14:paraId="7A5BDDB6" w14:textId="77777777" w:rsidR="006D6A60" w:rsidRDefault="00C73FD5">
            <w:pPr>
              <w:spacing w:after="0" w:line="240" w:lineRule="auto"/>
            </w:pPr>
            <w:r>
              <w:rPr>
                <w:rFonts w:ascii="Times New Roman" w:hAnsi="Times New Roman"/>
              </w:rPr>
              <w:t>Березень 2023</w:t>
            </w:r>
          </w:p>
        </w:tc>
        <w:tc>
          <w:tcPr>
            <w:tcW w:w="2126" w:type="dxa"/>
          </w:tcPr>
          <w:p w14:paraId="31557B17" w14:textId="77777777" w:rsidR="006D6A60" w:rsidRDefault="00C73FD5">
            <w:pPr>
              <w:spacing w:after="0" w:line="240" w:lineRule="auto"/>
              <w:jc w:val="center"/>
              <w:rPr>
                <w:rFonts w:ascii="Times New Roman" w:hAnsi="Times New Roman"/>
              </w:rPr>
            </w:pPr>
            <w:r>
              <w:rPr>
                <w:rFonts w:ascii="Times New Roman" w:hAnsi="Times New Roman"/>
              </w:rPr>
              <w:t>Лисик О. В.</w:t>
            </w:r>
          </w:p>
        </w:tc>
        <w:tc>
          <w:tcPr>
            <w:tcW w:w="1418" w:type="dxa"/>
          </w:tcPr>
          <w:p w14:paraId="375FF174" w14:textId="77777777" w:rsidR="006D6A60" w:rsidRDefault="006D6A60">
            <w:pPr>
              <w:spacing w:after="0" w:line="240" w:lineRule="auto"/>
              <w:jc w:val="center"/>
              <w:rPr>
                <w:rFonts w:ascii="Times New Roman" w:hAnsi="Times New Roman"/>
              </w:rPr>
            </w:pPr>
          </w:p>
        </w:tc>
      </w:tr>
      <w:tr w:rsidR="006D6A60" w14:paraId="06FF3DE0" w14:textId="77777777">
        <w:tc>
          <w:tcPr>
            <w:tcW w:w="708" w:type="dxa"/>
          </w:tcPr>
          <w:p w14:paraId="1130EB59" w14:textId="77777777" w:rsidR="006D6A60" w:rsidRDefault="00C73FD5">
            <w:pPr>
              <w:spacing w:after="0" w:line="240" w:lineRule="auto"/>
              <w:jc w:val="center"/>
              <w:rPr>
                <w:rFonts w:ascii="Times New Roman" w:hAnsi="Times New Roman"/>
              </w:rPr>
            </w:pPr>
            <w:r>
              <w:rPr>
                <w:rFonts w:ascii="Times New Roman" w:hAnsi="Times New Roman"/>
              </w:rPr>
              <w:t>224.</w:t>
            </w:r>
          </w:p>
        </w:tc>
        <w:tc>
          <w:tcPr>
            <w:tcW w:w="8789" w:type="dxa"/>
          </w:tcPr>
          <w:p w14:paraId="1CC1794B" w14:textId="77777777" w:rsidR="006D6A60" w:rsidRDefault="00C73FD5">
            <w:pPr>
              <w:spacing w:after="0"/>
              <w:jc w:val="both"/>
              <w:rPr>
                <w:rFonts w:ascii="Times New Roman" w:hAnsi="Times New Roman"/>
              </w:rPr>
            </w:pPr>
            <w:r>
              <w:rPr>
                <w:rFonts w:ascii="Times New Roman" w:hAnsi="Times New Roman"/>
              </w:rPr>
              <w:t>Тематичний захід до Всесвітнього дня Землі «Земля – наш спільний дім».</w:t>
            </w:r>
          </w:p>
        </w:tc>
        <w:tc>
          <w:tcPr>
            <w:tcW w:w="1559" w:type="dxa"/>
          </w:tcPr>
          <w:p w14:paraId="4557026B" w14:textId="77777777" w:rsidR="006D6A60" w:rsidRDefault="00C73FD5">
            <w:pPr>
              <w:spacing w:after="0" w:line="240" w:lineRule="auto"/>
            </w:pPr>
            <w:r>
              <w:rPr>
                <w:rFonts w:ascii="Times New Roman" w:hAnsi="Times New Roman"/>
              </w:rPr>
              <w:t>Березень 2023</w:t>
            </w:r>
          </w:p>
        </w:tc>
        <w:tc>
          <w:tcPr>
            <w:tcW w:w="2126" w:type="dxa"/>
          </w:tcPr>
          <w:p w14:paraId="3604AA59" w14:textId="77777777" w:rsidR="006D6A60" w:rsidRDefault="00C73FD5">
            <w:pPr>
              <w:spacing w:after="0" w:line="240" w:lineRule="auto"/>
              <w:jc w:val="center"/>
              <w:rPr>
                <w:rFonts w:ascii="Times New Roman" w:hAnsi="Times New Roman"/>
              </w:rPr>
            </w:pPr>
            <w:r>
              <w:rPr>
                <w:rFonts w:ascii="Times New Roman" w:hAnsi="Times New Roman"/>
              </w:rPr>
              <w:t>Вчитель біології</w:t>
            </w:r>
          </w:p>
        </w:tc>
        <w:tc>
          <w:tcPr>
            <w:tcW w:w="1418" w:type="dxa"/>
          </w:tcPr>
          <w:p w14:paraId="6C07EC40" w14:textId="77777777" w:rsidR="006D6A60" w:rsidRDefault="006D6A60">
            <w:pPr>
              <w:spacing w:after="0" w:line="240" w:lineRule="auto"/>
              <w:jc w:val="center"/>
              <w:rPr>
                <w:rFonts w:ascii="Times New Roman" w:hAnsi="Times New Roman"/>
              </w:rPr>
            </w:pPr>
          </w:p>
        </w:tc>
      </w:tr>
      <w:tr w:rsidR="006D6A60" w14:paraId="08D1B604" w14:textId="77777777">
        <w:tc>
          <w:tcPr>
            <w:tcW w:w="708" w:type="dxa"/>
          </w:tcPr>
          <w:p w14:paraId="08F58023" w14:textId="77777777" w:rsidR="006D6A60" w:rsidRDefault="00C73FD5">
            <w:pPr>
              <w:spacing w:after="0" w:line="240" w:lineRule="auto"/>
              <w:jc w:val="center"/>
              <w:rPr>
                <w:rFonts w:ascii="Times New Roman" w:hAnsi="Times New Roman"/>
              </w:rPr>
            </w:pPr>
            <w:r>
              <w:rPr>
                <w:rFonts w:ascii="Times New Roman" w:hAnsi="Times New Roman"/>
              </w:rPr>
              <w:t>225.</w:t>
            </w:r>
          </w:p>
        </w:tc>
        <w:tc>
          <w:tcPr>
            <w:tcW w:w="8789" w:type="dxa"/>
          </w:tcPr>
          <w:p w14:paraId="4D417650" w14:textId="77777777" w:rsidR="006D6A60" w:rsidRDefault="00C73FD5">
            <w:pPr>
              <w:spacing w:after="0" w:line="240" w:lineRule="auto"/>
              <w:jc w:val="both"/>
              <w:rPr>
                <w:rFonts w:ascii="Times New Roman" w:hAnsi="Times New Roman"/>
              </w:rPr>
            </w:pPr>
            <w:r>
              <w:rPr>
                <w:rFonts w:ascii="Times New Roman" w:hAnsi="Times New Roman"/>
              </w:rPr>
              <w:t>Психологічні голини з профорієнтації:</w:t>
            </w:r>
          </w:p>
          <w:p w14:paraId="6364AC5C" w14:textId="77777777" w:rsidR="006D6A60" w:rsidRDefault="00C73FD5">
            <w:pPr>
              <w:spacing w:after="0" w:line="240" w:lineRule="auto"/>
              <w:jc w:val="both"/>
              <w:rPr>
                <w:rFonts w:ascii="Times New Roman" w:hAnsi="Times New Roman"/>
              </w:rPr>
            </w:pPr>
            <w:r>
              <w:rPr>
                <w:rFonts w:ascii="Times New Roman" w:hAnsi="Times New Roman"/>
              </w:rPr>
              <w:t>- 7 клас: «Коли робота приносить радість»</w:t>
            </w:r>
          </w:p>
          <w:p w14:paraId="28352256" w14:textId="77777777" w:rsidR="006D6A60" w:rsidRDefault="00C73FD5">
            <w:pPr>
              <w:spacing w:after="0" w:line="240" w:lineRule="auto"/>
              <w:jc w:val="both"/>
              <w:rPr>
                <w:rFonts w:ascii="Times New Roman" w:hAnsi="Times New Roman"/>
              </w:rPr>
            </w:pPr>
            <w:r>
              <w:rPr>
                <w:rFonts w:ascii="Times New Roman" w:hAnsi="Times New Roman"/>
              </w:rPr>
              <w:t>- 8 клас: «Ти і ринок праці»</w:t>
            </w:r>
          </w:p>
          <w:p w14:paraId="1972F9B6" w14:textId="77777777" w:rsidR="006D6A60" w:rsidRDefault="00C73FD5">
            <w:pPr>
              <w:spacing w:after="0" w:line="240" w:lineRule="auto"/>
              <w:jc w:val="both"/>
              <w:rPr>
                <w:rFonts w:ascii="Times New Roman" w:hAnsi="Times New Roman"/>
              </w:rPr>
            </w:pPr>
            <w:r>
              <w:rPr>
                <w:rFonts w:ascii="Times New Roman" w:hAnsi="Times New Roman"/>
              </w:rPr>
              <w:t>- 9- клас: «Держава потребує професіоналів»</w:t>
            </w:r>
          </w:p>
        </w:tc>
        <w:tc>
          <w:tcPr>
            <w:tcW w:w="1559" w:type="dxa"/>
          </w:tcPr>
          <w:p w14:paraId="6AE284FF" w14:textId="77777777" w:rsidR="006D6A60" w:rsidRDefault="00C73FD5">
            <w:pPr>
              <w:spacing w:after="0" w:line="240" w:lineRule="auto"/>
            </w:pPr>
            <w:r>
              <w:rPr>
                <w:rFonts w:ascii="Times New Roman" w:hAnsi="Times New Roman"/>
              </w:rPr>
              <w:t>Березень 2023</w:t>
            </w:r>
          </w:p>
        </w:tc>
        <w:tc>
          <w:tcPr>
            <w:tcW w:w="2126" w:type="dxa"/>
          </w:tcPr>
          <w:p w14:paraId="0F15083A"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p w14:paraId="34E9479A" w14:textId="77777777" w:rsidR="006D6A60" w:rsidRDefault="00C73FD5">
            <w:pPr>
              <w:spacing w:after="0" w:line="240" w:lineRule="auto"/>
              <w:jc w:val="center"/>
            </w:pPr>
            <w:r>
              <w:rPr>
                <w:rFonts w:ascii="Times New Roman" w:hAnsi="Times New Roman"/>
              </w:rPr>
              <w:t>8-9 класів</w:t>
            </w:r>
          </w:p>
        </w:tc>
        <w:tc>
          <w:tcPr>
            <w:tcW w:w="1418" w:type="dxa"/>
          </w:tcPr>
          <w:p w14:paraId="746CB110" w14:textId="77777777" w:rsidR="006D6A60" w:rsidRDefault="006D6A60">
            <w:pPr>
              <w:spacing w:after="0" w:line="240" w:lineRule="auto"/>
              <w:jc w:val="center"/>
              <w:rPr>
                <w:rFonts w:ascii="Times New Roman" w:hAnsi="Times New Roman"/>
              </w:rPr>
            </w:pPr>
          </w:p>
        </w:tc>
      </w:tr>
      <w:tr w:rsidR="006D6A60" w14:paraId="13581705" w14:textId="77777777">
        <w:tc>
          <w:tcPr>
            <w:tcW w:w="708" w:type="dxa"/>
          </w:tcPr>
          <w:p w14:paraId="70406D06" w14:textId="77777777" w:rsidR="006D6A60" w:rsidRDefault="00C73FD5">
            <w:pPr>
              <w:spacing w:after="0" w:line="240" w:lineRule="auto"/>
              <w:jc w:val="center"/>
              <w:rPr>
                <w:rFonts w:ascii="Times New Roman" w:hAnsi="Times New Roman"/>
              </w:rPr>
            </w:pPr>
            <w:r>
              <w:rPr>
                <w:rFonts w:ascii="Times New Roman" w:hAnsi="Times New Roman"/>
              </w:rPr>
              <w:t>226.</w:t>
            </w:r>
          </w:p>
        </w:tc>
        <w:tc>
          <w:tcPr>
            <w:tcW w:w="8789" w:type="dxa"/>
          </w:tcPr>
          <w:p w14:paraId="72A37A82" w14:textId="77777777" w:rsidR="006D6A60" w:rsidRDefault="00C73FD5">
            <w:pPr>
              <w:spacing w:after="0" w:line="240" w:lineRule="auto"/>
              <w:jc w:val="both"/>
              <w:rPr>
                <w:rFonts w:ascii="Times New Roman" w:hAnsi="Times New Roman"/>
              </w:rPr>
            </w:pPr>
            <w:r>
              <w:rPr>
                <w:rFonts w:ascii="Times New Roman" w:hAnsi="Times New Roman"/>
              </w:rPr>
              <w:t>Правова абетка в малюнках «Школа прав дитини»</w:t>
            </w:r>
          </w:p>
        </w:tc>
        <w:tc>
          <w:tcPr>
            <w:tcW w:w="1559" w:type="dxa"/>
          </w:tcPr>
          <w:p w14:paraId="049FCCD5" w14:textId="77777777" w:rsidR="006D6A60" w:rsidRDefault="00C73FD5">
            <w:pPr>
              <w:spacing w:after="0" w:line="240" w:lineRule="auto"/>
            </w:pPr>
            <w:r>
              <w:rPr>
                <w:rFonts w:ascii="Times New Roman" w:hAnsi="Times New Roman"/>
              </w:rPr>
              <w:t>Березень 2023</w:t>
            </w:r>
          </w:p>
        </w:tc>
        <w:tc>
          <w:tcPr>
            <w:tcW w:w="2126" w:type="dxa"/>
          </w:tcPr>
          <w:p w14:paraId="0181C7BF"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Вчитель образотворчого мистецтва</w:t>
            </w:r>
          </w:p>
        </w:tc>
        <w:tc>
          <w:tcPr>
            <w:tcW w:w="1418" w:type="dxa"/>
          </w:tcPr>
          <w:p w14:paraId="6AD89EFC" w14:textId="77777777" w:rsidR="006D6A60" w:rsidRDefault="006D6A60">
            <w:pPr>
              <w:spacing w:after="0" w:line="240" w:lineRule="auto"/>
              <w:jc w:val="center"/>
              <w:rPr>
                <w:rFonts w:ascii="Times New Roman" w:hAnsi="Times New Roman"/>
              </w:rPr>
            </w:pPr>
          </w:p>
        </w:tc>
      </w:tr>
      <w:tr w:rsidR="006D6A60" w14:paraId="05C1F7E3" w14:textId="77777777">
        <w:tc>
          <w:tcPr>
            <w:tcW w:w="708" w:type="dxa"/>
          </w:tcPr>
          <w:p w14:paraId="3577E85E" w14:textId="77777777" w:rsidR="006D6A60" w:rsidRDefault="00C73FD5">
            <w:pPr>
              <w:spacing w:after="0" w:line="240" w:lineRule="auto"/>
              <w:jc w:val="center"/>
              <w:rPr>
                <w:rFonts w:ascii="Times New Roman" w:hAnsi="Times New Roman"/>
              </w:rPr>
            </w:pPr>
            <w:r>
              <w:rPr>
                <w:rFonts w:ascii="Times New Roman" w:hAnsi="Times New Roman"/>
              </w:rPr>
              <w:t>227.</w:t>
            </w:r>
          </w:p>
        </w:tc>
        <w:tc>
          <w:tcPr>
            <w:tcW w:w="8789" w:type="dxa"/>
          </w:tcPr>
          <w:p w14:paraId="541A37E9" w14:textId="77777777" w:rsidR="006D6A60" w:rsidRDefault="00C73FD5">
            <w:pPr>
              <w:spacing w:after="0" w:line="240" w:lineRule="auto"/>
              <w:jc w:val="both"/>
              <w:rPr>
                <w:rFonts w:ascii="Times New Roman" w:hAnsi="Times New Roman"/>
              </w:rPr>
            </w:pPr>
            <w:r>
              <w:rPr>
                <w:rFonts w:ascii="Times New Roman" w:hAnsi="Times New Roman"/>
              </w:rPr>
              <w:t>Психологічна година «Подорож під назвою життя»</w:t>
            </w:r>
          </w:p>
        </w:tc>
        <w:tc>
          <w:tcPr>
            <w:tcW w:w="1559" w:type="dxa"/>
          </w:tcPr>
          <w:p w14:paraId="0CDFD6B7" w14:textId="77777777" w:rsidR="006D6A60" w:rsidRDefault="00C73FD5">
            <w:pPr>
              <w:spacing w:after="0" w:line="240" w:lineRule="auto"/>
            </w:pPr>
            <w:r>
              <w:rPr>
                <w:rFonts w:ascii="Times New Roman" w:hAnsi="Times New Roman"/>
              </w:rPr>
              <w:t>Березень 2023</w:t>
            </w:r>
          </w:p>
        </w:tc>
        <w:tc>
          <w:tcPr>
            <w:tcW w:w="2126" w:type="dxa"/>
          </w:tcPr>
          <w:p w14:paraId="023CE1A2" w14:textId="77777777" w:rsidR="006D6A60" w:rsidRDefault="00C73FD5">
            <w:pPr>
              <w:spacing w:after="0" w:line="240" w:lineRule="auto"/>
              <w:jc w:val="center"/>
              <w:rPr>
                <w:rFonts w:ascii="Times New Roman" w:hAnsi="Times New Roman" w:cs="Times New Roman"/>
              </w:rPr>
            </w:pPr>
            <w:r>
              <w:rPr>
                <w:rFonts w:ascii="Times New Roman" w:hAnsi="Times New Roman"/>
              </w:rPr>
              <w:t>Класні керівники</w:t>
            </w:r>
          </w:p>
        </w:tc>
        <w:tc>
          <w:tcPr>
            <w:tcW w:w="1418" w:type="dxa"/>
          </w:tcPr>
          <w:p w14:paraId="74A8AB56" w14:textId="77777777" w:rsidR="006D6A60" w:rsidRDefault="006D6A60">
            <w:pPr>
              <w:spacing w:after="0" w:line="240" w:lineRule="auto"/>
              <w:jc w:val="center"/>
              <w:rPr>
                <w:rFonts w:ascii="Times New Roman" w:hAnsi="Times New Roman"/>
              </w:rPr>
            </w:pPr>
          </w:p>
        </w:tc>
      </w:tr>
      <w:tr w:rsidR="006D6A60" w14:paraId="4B968EDC" w14:textId="77777777">
        <w:tc>
          <w:tcPr>
            <w:tcW w:w="708" w:type="dxa"/>
          </w:tcPr>
          <w:p w14:paraId="7D4F6A65" w14:textId="77777777" w:rsidR="006D6A60" w:rsidRDefault="00C73FD5">
            <w:pPr>
              <w:spacing w:after="0" w:line="240" w:lineRule="auto"/>
              <w:jc w:val="center"/>
              <w:rPr>
                <w:rFonts w:ascii="Times New Roman" w:hAnsi="Times New Roman"/>
              </w:rPr>
            </w:pPr>
            <w:r>
              <w:rPr>
                <w:rFonts w:ascii="Times New Roman" w:hAnsi="Times New Roman"/>
              </w:rPr>
              <w:lastRenderedPageBreak/>
              <w:t>228.</w:t>
            </w:r>
          </w:p>
        </w:tc>
        <w:tc>
          <w:tcPr>
            <w:tcW w:w="8789" w:type="dxa"/>
          </w:tcPr>
          <w:p w14:paraId="6AB1A7F7" w14:textId="77777777" w:rsidR="006D6A60" w:rsidRDefault="00C73FD5">
            <w:pPr>
              <w:spacing w:after="0" w:line="240" w:lineRule="auto"/>
              <w:jc w:val="both"/>
              <w:rPr>
                <w:rFonts w:ascii="Times New Roman" w:hAnsi="Times New Roman"/>
              </w:rPr>
            </w:pPr>
            <w:r>
              <w:rPr>
                <w:rFonts w:ascii="Times New Roman" w:hAnsi="Times New Roman"/>
              </w:rPr>
              <w:t>Зустрічі з представниками кримінальної поліції</w:t>
            </w:r>
          </w:p>
        </w:tc>
        <w:tc>
          <w:tcPr>
            <w:tcW w:w="1559" w:type="dxa"/>
          </w:tcPr>
          <w:p w14:paraId="3C859190" w14:textId="77777777" w:rsidR="006D6A60" w:rsidRDefault="00C73FD5">
            <w:pPr>
              <w:spacing w:after="0" w:line="240" w:lineRule="auto"/>
            </w:pPr>
            <w:r>
              <w:rPr>
                <w:rFonts w:ascii="Times New Roman" w:hAnsi="Times New Roman"/>
              </w:rPr>
              <w:t>Березень 2023</w:t>
            </w:r>
          </w:p>
        </w:tc>
        <w:tc>
          <w:tcPr>
            <w:tcW w:w="2126" w:type="dxa"/>
          </w:tcPr>
          <w:p w14:paraId="6B2E0B31"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Лисик О.В,</w:t>
            </w:r>
          </w:p>
        </w:tc>
        <w:tc>
          <w:tcPr>
            <w:tcW w:w="1418" w:type="dxa"/>
          </w:tcPr>
          <w:p w14:paraId="60703462" w14:textId="77777777" w:rsidR="006D6A60" w:rsidRDefault="006D6A60">
            <w:pPr>
              <w:spacing w:after="0" w:line="240" w:lineRule="auto"/>
              <w:jc w:val="center"/>
              <w:rPr>
                <w:rFonts w:ascii="Times New Roman" w:hAnsi="Times New Roman"/>
              </w:rPr>
            </w:pPr>
          </w:p>
        </w:tc>
      </w:tr>
      <w:tr w:rsidR="006D6A60" w14:paraId="1C4B4D2C" w14:textId="77777777">
        <w:tc>
          <w:tcPr>
            <w:tcW w:w="708" w:type="dxa"/>
          </w:tcPr>
          <w:p w14:paraId="69F3600B" w14:textId="77777777" w:rsidR="006D6A60" w:rsidRDefault="00C73FD5">
            <w:pPr>
              <w:spacing w:after="0" w:line="240" w:lineRule="auto"/>
              <w:jc w:val="center"/>
              <w:rPr>
                <w:rFonts w:ascii="Times New Roman" w:hAnsi="Times New Roman"/>
              </w:rPr>
            </w:pPr>
            <w:r>
              <w:rPr>
                <w:rFonts w:ascii="Times New Roman" w:hAnsi="Times New Roman"/>
              </w:rPr>
              <w:t>229.</w:t>
            </w:r>
          </w:p>
        </w:tc>
        <w:tc>
          <w:tcPr>
            <w:tcW w:w="8789" w:type="dxa"/>
          </w:tcPr>
          <w:p w14:paraId="38B862D5" w14:textId="77777777" w:rsidR="006D6A60" w:rsidRDefault="00C73FD5">
            <w:pPr>
              <w:spacing w:after="0" w:line="240" w:lineRule="auto"/>
              <w:jc w:val="both"/>
              <w:rPr>
                <w:rFonts w:ascii="Times New Roman" w:hAnsi="Times New Roman"/>
              </w:rPr>
            </w:pPr>
            <w:r>
              <w:rPr>
                <w:rFonts w:ascii="Times New Roman" w:hAnsi="Times New Roman"/>
              </w:rPr>
              <w:t>Взаємовідвідування позакласних заходів з метою обмін досвідом роботи, поширення передового педагогічного досвіду, надання допомоги в роботі</w:t>
            </w:r>
          </w:p>
        </w:tc>
        <w:tc>
          <w:tcPr>
            <w:tcW w:w="1559" w:type="dxa"/>
          </w:tcPr>
          <w:p w14:paraId="14B4613E" w14:textId="77777777" w:rsidR="006D6A60" w:rsidRDefault="00C73FD5">
            <w:pPr>
              <w:spacing w:after="0" w:line="240" w:lineRule="auto"/>
            </w:pPr>
            <w:r>
              <w:rPr>
                <w:rFonts w:ascii="Times New Roman" w:hAnsi="Times New Roman"/>
              </w:rPr>
              <w:t>Березень 2023</w:t>
            </w:r>
          </w:p>
        </w:tc>
        <w:tc>
          <w:tcPr>
            <w:tcW w:w="2126" w:type="dxa"/>
          </w:tcPr>
          <w:p w14:paraId="67035586" w14:textId="77777777" w:rsidR="006D6A60" w:rsidRDefault="00C73FD5">
            <w:pPr>
              <w:spacing w:after="0" w:line="240" w:lineRule="auto"/>
              <w:jc w:val="center"/>
              <w:rPr>
                <w:rFonts w:ascii="Times New Roman" w:hAnsi="Times New Roman" w:cs="Times New Roman"/>
              </w:rPr>
            </w:pPr>
            <w:r>
              <w:rPr>
                <w:rFonts w:ascii="Times New Roman" w:hAnsi="Times New Roman"/>
              </w:rPr>
              <w:t>Класні керівники, керівник ПС класних керівників</w:t>
            </w:r>
          </w:p>
        </w:tc>
        <w:tc>
          <w:tcPr>
            <w:tcW w:w="1418" w:type="dxa"/>
          </w:tcPr>
          <w:p w14:paraId="05F4D2E5" w14:textId="77777777" w:rsidR="006D6A60" w:rsidRDefault="006D6A60">
            <w:pPr>
              <w:spacing w:after="0" w:line="240" w:lineRule="auto"/>
              <w:jc w:val="center"/>
              <w:rPr>
                <w:rFonts w:ascii="Times New Roman" w:hAnsi="Times New Roman"/>
              </w:rPr>
            </w:pPr>
          </w:p>
        </w:tc>
      </w:tr>
      <w:tr w:rsidR="006D6A60" w14:paraId="2450A3DC" w14:textId="77777777">
        <w:tc>
          <w:tcPr>
            <w:tcW w:w="708" w:type="dxa"/>
          </w:tcPr>
          <w:p w14:paraId="0FDC4A62" w14:textId="77777777" w:rsidR="006D6A60" w:rsidRDefault="00C73FD5">
            <w:pPr>
              <w:spacing w:after="0" w:line="240" w:lineRule="auto"/>
              <w:jc w:val="center"/>
              <w:rPr>
                <w:rFonts w:ascii="Times New Roman" w:hAnsi="Times New Roman"/>
              </w:rPr>
            </w:pPr>
            <w:r>
              <w:rPr>
                <w:rFonts w:ascii="Times New Roman" w:hAnsi="Times New Roman"/>
              </w:rPr>
              <w:t>230.</w:t>
            </w:r>
          </w:p>
        </w:tc>
        <w:tc>
          <w:tcPr>
            <w:tcW w:w="8789" w:type="dxa"/>
          </w:tcPr>
          <w:p w14:paraId="111E4A53" w14:textId="77777777" w:rsidR="006D6A60" w:rsidRDefault="00C73FD5">
            <w:pPr>
              <w:spacing w:after="0" w:line="240" w:lineRule="auto"/>
              <w:jc w:val="both"/>
              <w:rPr>
                <w:rFonts w:ascii="Times New Roman" w:hAnsi="Times New Roman"/>
              </w:rPr>
            </w:pPr>
            <w:r>
              <w:rPr>
                <w:rFonts w:ascii="Times New Roman" w:hAnsi="Times New Roman"/>
              </w:rPr>
              <w:t>Контроль стану виховної роботи у 9 класі</w:t>
            </w:r>
          </w:p>
        </w:tc>
        <w:tc>
          <w:tcPr>
            <w:tcW w:w="1559" w:type="dxa"/>
          </w:tcPr>
          <w:p w14:paraId="521618E2" w14:textId="77777777" w:rsidR="006D6A60" w:rsidRDefault="00C73FD5">
            <w:pPr>
              <w:spacing w:after="0" w:line="240" w:lineRule="auto"/>
            </w:pPr>
            <w:r>
              <w:rPr>
                <w:rFonts w:ascii="Times New Roman" w:hAnsi="Times New Roman"/>
              </w:rPr>
              <w:t>Березень 2023</w:t>
            </w:r>
          </w:p>
        </w:tc>
        <w:tc>
          <w:tcPr>
            <w:tcW w:w="2126" w:type="dxa"/>
          </w:tcPr>
          <w:p w14:paraId="34C581ED"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Лисик О.В.</w:t>
            </w:r>
          </w:p>
        </w:tc>
        <w:tc>
          <w:tcPr>
            <w:tcW w:w="1418" w:type="dxa"/>
          </w:tcPr>
          <w:p w14:paraId="18162330" w14:textId="77777777" w:rsidR="006D6A60" w:rsidRDefault="006D6A60">
            <w:pPr>
              <w:spacing w:after="0" w:line="240" w:lineRule="auto"/>
              <w:jc w:val="center"/>
              <w:rPr>
                <w:rFonts w:ascii="Times New Roman" w:hAnsi="Times New Roman"/>
              </w:rPr>
            </w:pPr>
          </w:p>
        </w:tc>
      </w:tr>
      <w:tr w:rsidR="006D6A60" w14:paraId="0216C641" w14:textId="77777777">
        <w:tc>
          <w:tcPr>
            <w:tcW w:w="708" w:type="dxa"/>
          </w:tcPr>
          <w:p w14:paraId="44AAE3F9" w14:textId="77777777" w:rsidR="006D6A60" w:rsidRDefault="00C73FD5">
            <w:pPr>
              <w:spacing w:after="0" w:line="240" w:lineRule="auto"/>
              <w:jc w:val="center"/>
              <w:rPr>
                <w:rFonts w:ascii="Times New Roman" w:hAnsi="Times New Roman"/>
              </w:rPr>
            </w:pPr>
            <w:r>
              <w:rPr>
                <w:rFonts w:ascii="Times New Roman" w:hAnsi="Times New Roman"/>
              </w:rPr>
              <w:t>231.</w:t>
            </w:r>
          </w:p>
        </w:tc>
        <w:tc>
          <w:tcPr>
            <w:tcW w:w="8789" w:type="dxa"/>
          </w:tcPr>
          <w:p w14:paraId="6AF89202" w14:textId="77777777" w:rsidR="006D6A60" w:rsidRDefault="00C73FD5">
            <w:pPr>
              <w:spacing w:after="0" w:line="240" w:lineRule="auto"/>
              <w:jc w:val="both"/>
              <w:rPr>
                <w:rFonts w:ascii="Times New Roman" w:hAnsi="Times New Roman"/>
              </w:rPr>
            </w:pPr>
            <w:r>
              <w:rPr>
                <w:rFonts w:ascii="Times New Roman" w:hAnsi="Times New Roman"/>
              </w:rPr>
              <w:t>Контроль проведення позакласних заходів, участі у шкільних заходах</w:t>
            </w:r>
          </w:p>
        </w:tc>
        <w:tc>
          <w:tcPr>
            <w:tcW w:w="1559" w:type="dxa"/>
          </w:tcPr>
          <w:p w14:paraId="5D064CAA" w14:textId="77777777" w:rsidR="006D6A60" w:rsidRDefault="00C73FD5">
            <w:pPr>
              <w:spacing w:after="0" w:line="240" w:lineRule="auto"/>
            </w:pPr>
            <w:r>
              <w:rPr>
                <w:rFonts w:ascii="Times New Roman" w:hAnsi="Times New Roman"/>
              </w:rPr>
              <w:t>Березень 2023</w:t>
            </w:r>
          </w:p>
        </w:tc>
        <w:tc>
          <w:tcPr>
            <w:tcW w:w="2126" w:type="dxa"/>
          </w:tcPr>
          <w:p w14:paraId="55B7EC00" w14:textId="77777777" w:rsidR="006D6A60" w:rsidRDefault="00C73FD5">
            <w:pPr>
              <w:spacing w:after="0" w:line="240" w:lineRule="auto"/>
            </w:pPr>
            <w:r>
              <w:rPr>
                <w:rFonts w:ascii="Times New Roman" w:hAnsi="Times New Roman" w:cs="Times New Roman"/>
              </w:rPr>
              <w:t>Лисик О.В.</w:t>
            </w:r>
          </w:p>
        </w:tc>
        <w:tc>
          <w:tcPr>
            <w:tcW w:w="1418" w:type="dxa"/>
          </w:tcPr>
          <w:p w14:paraId="0BE59877" w14:textId="77777777" w:rsidR="006D6A60" w:rsidRDefault="006D6A60">
            <w:pPr>
              <w:spacing w:after="0" w:line="240" w:lineRule="auto"/>
              <w:jc w:val="center"/>
              <w:rPr>
                <w:rFonts w:ascii="Times New Roman" w:hAnsi="Times New Roman"/>
              </w:rPr>
            </w:pPr>
          </w:p>
        </w:tc>
      </w:tr>
      <w:tr w:rsidR="006D6A60" w14:paraId="2D74ED5D" w14:textId="77777777">
        <w:tc>
          <w:tcPr>
            <w:tcW w:w="708" w:type="dxa"/>
          </w:tcPr>
          <w:p w14:paraId="3EC067DB" w14:textId="77777777" w:rsidR="006D6A60" w:rsidRDefault="00C73FD5">
            <w:pPr>
              <w:spacing w:after="0" w:line="240" w:lineRule="auto"/>
              <w:jc w:val="center"/>
              <w:rPr>
                <w:rFonts w:ascii="Times New Roman" w:hAnsi="Times New Roman"/>
              </w:rPr>
            </w:pPr>
            <w:r>
              <w:rPr>
                <w:rFonts w:ascii="Times New Roman" w:hAnsi="Times New Roman"/>
              </w:rPr>
              <w:t>232.</w:t>
            </w:r>
          </w:p>
        </w:tc>
        <w:tc>
          <w:tcPr>
            <w:tcW w:w="8789" w:type="dxa"/>
          </w:tcPr>
          <w:p w14:paraId="765D17E5" w14:textId="77777777" w:rsidR="006D6A60" w:rsidRDefault="00C73FD5">
            <w:pPr>
              <w:spacing w:after="0" w:line="240" w:lineRule="auto"/>
              <w:jc w:val="both"/>
              <w:rPr>
                <w:rFonts w:ascii="Times New Roman" w:hAnsi="Times New Roman"/>
              </w:rPr>
            </w:pPr>
            <w:r>
              <w:rPr>
                <w:rFonts w:ascii="Times New Roman" w:hAnsi="Times New Roman"/>
              </w:rPr>
              <w:t>Контроль виховної роботи вчителів, що атестуються</w:t>
            </w:r>
          </w:p>
        </w:tc>
        <w:tc>
          <w:tcPr>
            <w:tcW w:w="1559" w:type="dxa"/>
          </w:tcPr>
          <w:p w14:paraId="6C6AAD24" w14:textId="77777777" w:rsidR="006D6A60" w:rsidRDefault="00C73FD5">
            <w:pPr>
              <w:spacing w:after="0" w:line="240" w:lineRule="auto"/>
            </w:pPr>
            <w:r>
              <w:rPr>
                <w:rFonts w:ascii="Times New Roman" w:hAnsi="Times New Roman"/>
              </w:rPr>
              <w:t>Березень 2023</w:t>
            </w:r>
          </w:p>
        </w:tc>
        <w:tc>
          <w:tcPr>
            <w:tcW w:w="2126" w:type="dxa"/>
          </w:tcPr>
          <w:p w14:paraId="53812F25" w14:textId="77777777" w:rsidR="006D6A60" w:rsidRDefault="00C73FD5">
            <w:pPr>
              <w:spacing w:after="0" w:line="240" w:lineRule="auto"/>
            </w:pPr>
            <w:r>
              <w:rPr>
                <w:rFonts w:ascii="Times New Roman" w:hAnsi="Times New Roman" w:cs="Times New Roman"/>
              </w:rPr>
              <w:t>Лисик О.В.</w:t>
            </w:r>
          </w:p>
        </w:tc>
        <w:tc>
          <w:tcPr>
            <w:tcW w:w="1418" w:type="dxa"/>
          </w:tcPr>
          <w:p w14:paraId="1DFA7C07" w14:textId="77777777" w:rsidR="006D6A60" w:rsidRDefault="006D6A60">
            <w:pPr>
              <w:spacing w:after="0" w:line="240" w:lineRule="auto"/>
              <w:jc w:val="center"/>
              <w:rPr>
                <w:rFonts w:ascii="Times New Roman" w:hAnsi="Times New Roman"/>
              </w:rPr>
            </w:pPr>
          </w:p>
        </w:tc>
      </w:tr>
      <w:tr w:rsidR="006D6A60" w14:paraId="7642A9DF" w14:textId="77777777">
        <w:tc>
          <w:tcPr>
            <w:tcW w:w="708" w:type="dxa"/>
          </w:tcPr>
          <w:p w14:paraId="79C2D3EF" w14:textId="77777777" w:rsidR="006D6A60" w:rsidRDefault="00C73FD5">
            <w:pPr>
              <w:spacing w:after="0" w:line="240" w:lineRule="auto"/>
              <w:jc w:val="center"/>
              <w:rPr>
                <w:rFonts w:ascii="Times New Roman" w:hAnsi="Times New Roman"/>
              </w:rPr>
            </w:pPr>
            <w:r>
              <w:rPr>
                <w:rFonts w:ascii="Times New Roman" w:hAnsi="Times New Roman"/>
              </w:rPr>
              <w:t>233.</w:t>
            </w:r>
          </w:p>
        </w:tc>
        <w:tc>
          <w:tcPr>
            <w:tcW w:w="8789" w:type="dxa"/>
          </w:tcPr>
          <w:p w14:paraId="42497F25" w14:textId="77777777" w:rsidR="006D6A60" w:rsidRDefault="00C73FD5">
            <w:pPr>
              <w:spacing w:after="0" w:line="240" w:lineRule="auto"/>
              <w:jc w:val="both"/>
              <w:rPr>
                <w:rFonts w:ascii="Times New Roman" w:hAnsi="Times New Roman"/>
              </w:rPr>
            </w:pPr>
            <w:r>
              <w:rPr>
                <w:rFonts w:ascii="Times New Roman" w:hAnsi="Times New Roman"/>
              </w:rPr>
              <w:t>Контроль класних журналів (сторінки обліку проведення бесід, заходів з безпеки життєдіяльності)</w:t>
            </w:r>
          </w:p>
        </w:tc>
        <w:tc>
          <w:tcPr>
            <w:tcW w:w="1559" w:type="dxa"/>
          </w:tcPr>
          <w:p w14:paraId="189F8A15" w14:textId="77777777" w:rsidR="006D6A60" w:rsidRDefault="00C73FD5">
            <w:pPr>
              <w:spacing w:after="0" w:line="240" w:lineRule="auto"/>
              <w:jc w:val="center"/>
            </w:pPr>
            <w:r>
              <w:rPr>
                <w:rFonts w:ascii="Times New Roman" w:hAnsi="Times New Roman"/>
              </w:rPr>
              <w:t>Березень 2023</w:t>
            </w:r>
          </w:p>
        </w:tc>
        <w:tc>
          <w:tcPr>
            <w:tcW w:w="2126" w:type="dxa"/>
          </w:tcPr>
          <w:p w14:paraId="3B8100BA" w14:textId="77777777" w:rsidR="006D6A60" w:rsidRDefault="00C73FD5">
            <w:pPr>
              <w:spacing w:after="0" w:line="240" w:lineRule="auto"/>
            </w:pPr>
            <w:r>
              <w:rPr>
                <w:rFonts w:ascii="Times New Roman" w:hAnsi="Times New Roman" w:cs="Times New Roman"/>
              </w:rPr>
              <w:t>Лисик О.В.</w:t>
            </w:r>
          </w:p>
        </w:tc>
        <w:tc>
          <w:tcPr>
            <w:tcW w:w="1418" w:type="dxa"/>
          </w:tcPr>
          <w:p w14:paraId="5F05A2C8" w14:textId="77777777" w:rsidR="006D6A60" w:rsidRDefault="006D6A60">
            <w:pPr>
              <w:spacing w:after="0" w:line="240" w:lineRule="auto"/>
              <w:jc w:val="center"/>
              <w:rPr>
                <w:rFonts w:ascii="Times New Roman" w:hAnsi="Times New Roman"/>
              </w:rPr>
            </w:pPr>
          </w:p>
        </w:tc>
      </w:tr>
      <w:tr w:rsidR="006D6A60" w14:paraId="6C8EF2D0" w14:textId="77777777">
        <w:tc>
          <w:tcPr>
            <w:tcW w:w="14600" w:type="dxa"/>
            <w:gridSpan w:val="5"/>
          </w:tcPr>
          <w:p w14:paraId="767BBA55" w14:textId="77777777" w:rsidR="006D6A60" w:rsidRDefault="00C73FD5">
            <w:pPr>
              <w:spacing w:after="0" w:line="240" w:lineRule="auto"/>
              <w:jc w:val="center"/>
              <w:rPr>
                <w:rFonts w:ascii="Times New Roman" w:hAnsi="Times New Roman"/>
                <w:b/>
                <w:u w:val="single"/>
              </w:rPr>
            </w:pPr>
            <w:r>
              <w:rPr>
                <w:rFonts w:ascii="Times New Roman" w:hAnsi="Times New Roman"/>
                <w:b/>
                <w:u w:val="single"/>
              </w:rPr>
              <w:t>VІІІ. Тематичний період (квітень)</w:t>
            </w:r>
          </w:p>
          <w:p w14:paraId="03A8457F" w14:textId="77777777" w:rsidR="006D6A60" w:rsidRDefault="006D6A60">
            <w:pPr>
              <w:spacing w:after="0" w:line="240" w:lineRule="auto"/>
              <w:jc w:val="center"/>
              <w:rPr>
                <w:rFonts w:ascii="Times New Roman" w:hAnsi="Times New Roman"/>
              </w:rPr>
            </w:pPr>
          </w:p>
          <w:p w14:paraId="697EBAED" w14:textId="77777777" w:rsidR="006D6A60" w:rsidRDefault="00C73FD5">
            <w:pPr>
              <w:rPr>
                <w:rFonts w:ascii="Times New Roman" w:hAnsi="Times New Roman"/>
              </w:rPr>
            </w:pPr>
            <w:r>
              <w:rPr>
                <w:rFonts w:ascii="Times New Roman" w:hAnsi="Times New Roman"/>
                <w:u w:val="single"/>
              </w:rPr>
              <w:t xml:space="preserve"> Тема:</w:t>
            </w:r>
            <w:r>
              <w:rPr>
                <w:rFonts w:ascii="Times New Roman" w:hAnsi="Times New Roman"/>
              </w:rPr>
              <w:t xml:space="preserve"> «Я» - частинка Всесвіту» (Програма «Основні орієнтири виховання». Ціннісне ставлення до себе)</w:t>
            </w:r>
          </w:p>
          <w:p w14:paraId="3DD6133A" w14:textId="77777777" w:rsidR="006D6A60" w:rsidRDefault="00C73FD5">
            <w:pPr>
              <w:spacing w:after="0" w:line="240" w:lineRule="auto"/>
              <w:jc w:val="both"/>
              <w:rPr>
                <w:rFonts w:ascii="Times New Roman" w:hAnsi="Times New Roman"/>
              </w:rPr>
            </w:pPr>
            <w:r>
              <w:rPr>
                <w:rFonts w:ascii="Times New Roman" w:hAnsi="Times New Roman"/>
                <w:u w:val="single"/>
              </w:rPr>
              <w:t>Мета:</w:t>
            </w:r>
            <w:r>
              <w:rPr>
                <w:rFonts w:ascii="Times New Roman" w:hAnsi="Times New Roman"/>
              </w:rPr>
              <w:t xml:space="preserve"> Формування основ духовно-морального та фізичного розвитку особистості, усвідомлення цінності власного життя і збереження </w:t>
            </w:r>
          </w:p>
          <w:p w14:paraId="58AC7EF2" w14:textId="77777777" w:rsidR="006D6A60" w:rsidRDefault="006D6A60">
            <w:pPr>
              <w:spacing w:after="0" w:line="240" w:lineRule="auto"/>
              <w:jc w:val="center"/>
              <w:rPr>
                <w:rFonts w:ascii="Times New Roman" w:hAnsi="Times New Roman"/>
              </w:rPr>
            </w:pPr>
          </w:p>
        </w:tc>
      </w:tr>
      <w:tr w:rsidR="006D6A60" w14:paraId="2807AC61" w14:textId="77777777">
        <w:tc>
          <w:tcPr>
            <w:tcW w:w="708" w:type="dxa"/>
          </w:tcPr>
          <w:p w14:paraId="4305FACA" w14:textId="77777777" w:rsidR="006D6A60" w:rsidRDefault="00C73FD5">
            <w:pPr>
              <w:spacing w:after="0" w:line="240" w:lineRule="auto"/>
              <w:jc w:val="center"/>
              <w:rPr>
                <w:rFonts w:ascii="Times New Roman" w:hAnsi="Times New Roman"/>
              </w:rPr>
            </w:pPr>
            <w:r>
              <w:rPr>
                <w:rFonts w:ascii="Times New Roman" w:hAnsi="Times New Roman"/>
              </w:rPr>
              <w:t>234.</w:t>
            </w:r>
          </w:p>
        </w:tc>
        <w:tc>
          <w:tcPr>
            <w:tcW w:w="8789" w:type="dxa"/>
          </w:tcPr>
          <w:p w14:paraId="57730082" w14:textId="77777777" w:rsidR="006D6A60" w:rsidRDefault="00C73FD5">
            <w:pPr>
              <w:spacing w:after="0" w:line="240" w:lineRule="auto"/>
              <w:jc w:val="both"/>
              <w:rPr>
                <w:rFonts w:ascii="Times New Roman" w:hAnsi="Times New Roman"/>
              </w:rPr>
            </w:pPr>
            <w:r>
              <w:rPr>
                <w:rFonts w:ascii="Times New Roman" w:hAnsi="Times New Roman"/>
              </w:rPr>
              <w:t xml:space="preserve">Рейди-перевірки відвідування учнями навчальних занять. </w:t>
            </w:r>
          </w:p>
        </w:tc>
        <w:tc>
          <w:tcPr>
            <w:tcW w:w="1559" w:type="dxa"/>
          </w:tcPr>
          <w:p w14:paraId="71E74EFE"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51CE6952"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Чучвага Н.Р.</w:t>
            </w:r>
          </w:p>
        </w:tc>
        <w:tc>
          <w:tcPr>
            <w:tcW w:w="1418" w:type="dxa"/>
          </w:tcPr>
          <w:p w14:paraId="76AB6326" w14:textId="77777777" w:rsidR="006D6A60" w:rsidRDefault="006D6A60">
            <w:pPr>
              <w:spacing w:after="0" w:line="240" w:lineRule="auto"/>
              <w:jc w:val="center"/>
              <w:rPr>
                <w:rFonts w:ascii="Times New Roman" w:hAnsi="Times New Roman"/>
              </w:rPr>
            </w:pPr>
          </w:p>
        </w:tc>
      </w:tr>
      <w:tr w:rsidR="006D6A60" w14:paraId="44DA5A48" w14:textId="77777777">
        <w:tc>
          <w:tcPr>
            <w:tcW w:w="708" w:type="dxa"/>
          </w:tcPr>
          <w:p w14:paraId="496CDD94" w14:textId="77777777" w:rsidR="006D6A60" w:rsidRDefault="00C73FD5">
            <w:pPr>
              <w:spacing w:after="0" w:line="240" w:lineRule="auto"/>
              <w:jc w:val="center"/>
              <w:rPr>
                <w:rFonts w:ascii="Times New Roman" w:hAnsi="Times New Roman"/>
              </w:rPr>
            </w:pPr>
            <w:r>
              <w:rPr>
                <w:rFonts w:ascii="Times New Roman" w:hAnsi="Times New Roman"/>
              </w:rPr>
              <w:t>244.</w:t>
            </w:r>
          </w:p>
        </w:tc>
        <w:tc>
          <w:tcPr>
            <w:tcW w:w="8789" w:type="dxa"/>
          </w:tcPr>
          <w:p w14:paraId="707D5685" w14:textId="77777777" w:rsidR="006D6A60" w:rsidRDefault="00C73FD5">
            <w:pPr>
              <w:spacing w:after="0" w:line="240" w:lineRule="auto"/>
              <w:jc w:val="both"/>
              <w:rPr>
                <w:rFonts w:ascii="Times New Roman" w:hAnsi="Times New Roman"/>
                <w:lang w:eastAsia="uk-UA"/>
              </w:rPr>
            </w:pPr>
            <w:r>
              <w:rPr>
                <w:rFonts w:ascii="Times New Roman" w:hAnsi="Times New Roman"/>
                <w:lang w:eastAsia="uk-UA"/>
              </w:rPr>
              <w:t>Рейди-перевірки запізнень учнів на навчання.</w:t>
            </w:r>
          </w:p>
        </w:tc>
        <w:tc>
          <w:tcPr>
            <w:tcW w:w="1559" w:type="dxa"/>
          </w:tcPr>
          <w:p w14:paraId="136D31C4"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5F1AF302"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Чучвага Н.Р.</w:t>
            </w:r>
          </w:p>
        </w:tc>
        <w:tc>
          <w:tcPr>
            <w:tcW w:w="1418" w:type="dxa"/>
          </w:tcPr>
          <w:p w14:paraId="27E98685" w14:textId="77777777" w:rsidR="006D6A60" w:rsidRDefault="006D6A60">
            <w:pPr>
              <w:spacing w:after="0" w:line="240" w:lineRule="auto"/>
              <w:jc w:val="center"/>
              <w:rPr>
                <w:rFonts w:ascii="Times New Roman" w:hAnsi="Times New Roman"/>
              </w:rPr>
            </w:pPr>
          </w:p>
        </w:tc>
      </w:tr>
      <w:tr w:rsidR="006D6A60" w14:paraId="4DC9D8B1" w14:textId="77777777">
        <w:tc>
          <w:tcPr>
            <w:tcW w:w="708" w:type="dxa"/>
          </w:tcPr>
          <w:p w14:paraId="07C65E51" w14:textId="77777777" w:rsidR="006D6A60" w:rsidRDefault="00C73FD5">
            <w:pPr>
              <w:spacing w:after="0" w:line="240" w:lineRule="auto"/>
              <w:jc w:val="center"/>
              <w:rPr>
                <w:rFonts w:ascii="Times New Roman" w:hAnsi="Times New Roman"/>
              </w:rPr>
            </w:pPr>
            <w:r>
              <w:rPr>
                <w:rFonts w:ascii="Times New Roman" w:hAnsi="Times New Roman"/>
              </w:rPr>
              <w:t>245.</w:t>
            </w:r>
          </w:p>
        </w:tc>
        <w:tc>
          <w:tcPr>
            <w:tcW w:w="8789" w:type="dxa"/>
          </w:tcPr>
          <w:p w14:paraId="601CFAF4" w14:textId="77777777" w:rsidR="006D6A60" w:rsidRDefault="00C73FD5">
            <w:pPr>
              <w:spacing w:after="0"/>
              <w:jc w:val="both"/>
              <w:rPr>
                <w:rFonts w:ascii="Times New Roman" w:hAnsi="Times New Roman"/>
              </w:rPr>
            </w:pPr>
            <w:r>
              <w:rPr>
                <w:rFonts w:ascii="Times New Roman" w:hAnsi="Times New Roman"/>
              </w:rPr>
              <w:t>Заняття школи активу. Інформаційно-просвітницька компанія «Толерантність у шкільному колективі»</w:t>
            </w:r>
          </w:p>
        </w:tc>
        <w:tc>
          <w:tcPr>
            <w:tcW w:w="1559" w:type="dxa"/>
          </w:tcPr>
          <w:p w14:paraId="52D43EF4"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337FE817"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Чучвага Н.Р.</w:t>
            </w:r>
          </w:p>
        </w:tc>
        <w:tc>
          <w:tcPr>
            <w:tcW w:w="1418" w:type="dxa"/>
          </w:tcPr>
          <w:p w14:paraId="4CF77ED7" w14:textId="77777777" w:rsidR="006D6A60" w:rsidRDefault="006D6A60">
            <w:pPr>
              <w:spacing w:after="0" w:line="240" w:lineRule="auto"/>
              <w:jc w:val="center"/>
              <w:rPr>
                <w:rFonts w:ascii="Times New Roman" w:hAnsi="Times New Roman"/>
              </w:rPr>
            </w:pPr>
          </w:p>
        </w:tc>
      </w:tr>
      <w:tr w:rsidR="006D6A60" w14:paraId="1B874BE4" w14:textId="77777777">
        <w:tc>
          <w:tcPr>
            <w:tcW w:w="708" w:type="dxa"/>
          </w:tcPr>
          <w:p w14:paraId="538AEF4B" w14:textId="77777777" w:rsidR="006D6A60" w:rsidRDefault="00C73FD5">
            <w:pPr>
              <w:spacing w:after="0" w:line="240" w:lineRule="auto"/>
              <w:jc w:val="center"/>
              <w:rPr>
                <w:rFonts w:ascii="Times New Roman" w:hAnsi="Times New Roman"/>
              </w:rPr>
            </w:pPr>
            <w:r>
              <w:rPr>
                <w:rFonts w:ascii="Times New Roman" w:hAnsi="Times New Roman"/>
              </w:rPr>
              <w:t>246.</w:t>
            </w:r>
          </w:p>
        </w:tc>
        <w:tc>
          <w:tcPr>
            <w:tcW w:w="8789" w:type="dxa"/>
          </w:tcPr>
          <w:p w14:paraId="140AE6CB" w14:textId="77777777" w:rsidR="006D6A60" w:rsidRDefault="00C73FD5">
            <w:pPr>
              <w:spacing w:after="0"/>
              <w:jc w:val="both"/>
              <w:rPr>
                <w:rFonts w:ascii="Times New Roman" w:hAnsi="Times New Roman"/>
              </w:rPr>
            </w:pPr>
            <w:r>
              <w:rPr>
                <w:rFonts w:ascii="Times New Roman" w:hAnsi="Times New Roman"/>
              </w:rPr>
              <w:t>Заходи  щодо відзначення річниці трагедії на ЧАЕС (за окремим планом)</w:t>
            </w:r>
          </w:p>
        </w:tc>
        <w:tc>
          <w:tcPr>
            <w:tcW w:w="1559" w:type="dxa"/>
          </w:tcPr>
          <w:p w14:paraId="0144A55C"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418862F5"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 xml:space="preserve">Чучвага Н. Р., </w:t>
            </w:r>
            <w:r>
              <w:rPr>
                <w:rFonts w:ascii="Times New Roman" w:hAnsi="Times New Roman"/>
              </w:rPr>
              <w:t>класні керівники</w:t>
            </w:r>
          </w:p>
        </w:tc>
        <w:tc>
          <w:tcPr>
            <w:tcW w:w="1418" w:type="dxa"/>
          </w:tcPr>
          <w:p w14:paraId="2849351C" w14:textId="77777777" w:rsidR="006D6A60" w:rsidRDefault="006D6A60">
            <w:pPr>
              <w:spacing w:after="0" w:line="240" w:lineRule="auto"/>
              <w:jc w:val="center"/>
              <w:rPr>
                <w:rFonts w:ascii="Times New Roman" w:hAnsi="Times New Roman"/>
              </w:rPr>
            </w:pPr>
          </w:p>
        </w:tc>
      </w:tr>
      <w:tr w:rsidR="006D6A60" w14:paraId="7AF3BB38" w14:textId="77777777">
        <w:tc>
          <w:tcPr>
            <w:tcW w:w="708" w:type="dxa"/>
          </w:tcPr>
          <w:p w14:paraId="30771FB4" w14:textId="77777777" w:rsidR="006D6A60" w:rsidRDefault="00C73FD5">
            <w:pPr>
              <w:spacing w:after="0" w:line="240" w:lineRule="auto"/>
              <w:jc w:val="center"/>
              <w:rPr>
                <w:rFonts w:ascii="Times New Roman" w:hAnsi="Times New Roman"/>
              </w:rPr>
            </w:pPr>
            <w:r>
              <w:rPr>
                <w:rFonts w:ascii="Times New Roman" w:hAnsi="Times New Roman"/>
              </w:rPr>
              <w:t>247.</w:t>
            </w:r>
          </w:p>
        </w:tc>
        <w:tc>
          <w:tcPr>
            <w:tcW w:w="8789" w:type="dxa"/>
          </w:tcPr>
          <w:p w14:paraId="650806DE" w14:textId="77777777" w:rsidR="006D6A60" w:rsidRDefault="00C73FD5">
            <w:pPr>
              <w:spacing w:after="0" w:line="240" w:lineRule="auto"/>
              <w:jc w:val="both"/>
              <w:rPr>
                <w:rFonts w:ascii="Times New Roman" w:hAnsi="Times New Roman"/>
              </w:rPr>
            </w:pPr>
            <w:r>
              <w:rPr>
                <w:rFonts w:ascii="Times New Roman" w:hAnsi="Times New Roman"/>
              </w:rPr>
              <w:t>Заходи до Міжнародного Дня птахів. Акція «Птах року України 2023»</w:t>
            </w:r>
          </w:p>
        </w:tc>
        <w:tc>
          <w:tcPr>
            <w:tcW w:w="1559" w:type="dxa"/>
          </w:tcPr>
          <w:p w14:paraId="7FFC619D"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1039C49E"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Вчитель біології</w:t>
            </w:r>
          </w:p>
        </w:tc>
        <w:tc>
          <w:tcPr>
            <w:tcW w:w="1418" w:type="dxa"/>
          </w:tcPr>
          <w:p w14:paraId="13388930" w14:textId="77777777" w:rsidR="006D6A60" w:rsidRDefault="006D6A60">
            <w:pPr>
              <w:spacing w:after="0" w:line="240" w:lineRule="auto"/>
              <w:jc w:val="center"/>
              <w:rPr>
                <w:rFonts w:ascii="Times New Roman" w:hAnsi="Times New Roman"/>
              </w:rPr>
            </w:pPr>
          </w:p>
        </w:tc>
      </w:tr>
      <w:tr w:rsidR="006D6A60" w14:paraId="16B2C9D8" w14:textId="77777777">
        <w:tc>
          <w:tcPr>
            <w:tcW w:w="708" w:type="dxa"/>
          </w:tcPr>
          <w:p w14:paraId="736249CD" w14:textId="77777777" w:rsidR="006D6A60" w:rsidRDefault="00C73FD5">
            <w:pPr>
              <w:spacing w:after="0" w:line="240" w:lineRule="auto"/>
              <w:jc w:val="center"/>
              <w:rPr>
                <w:rFonts w:ascii="Times New Roman" w:hAnsi="Times New Roman"/>
              </w:rPr>
            </w:pPr>
            <w:r>
              <w:rPr>
                <w:rFonts w:ascii="Times New Roman" w:hAnsi="Times New Roman"/>
              </w:rPr>
              <w:t>249.</w:t>
            </w:r>
          </w:p>
        </w:tc>
        <w:tc>
          <w:tcPr>
            <w:tcW w:w="8789" w:type="dxa"/>
          </w:tcPr>
          <w:p w14:paraId="1CB6446C" w14:textId="77777777" w:rsidR="006D6A60" w:rsidRDefault="00C73FD5">
            <w:pPr>
              <w:spacing w:after="0" w:line="240" w:lineRule="auto"/>
              <w:rPr>
                <w:rFonts w:ascii="Times New Roman" w:hAnsi="Times New Roman"/>
              </w:rPr>
            </w:pPr>
            <w:r>
              <w:rPr>
                <w:rFonts w:ascii="Times New Roman" w:hAnsi="Times New Roman"/>
              </w:rPr>
              <w:t>1. Години спілкування:</w:t>
            </w:r>
          </w:p>
          <w:p w14:paraId="176B9BF5"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«Абетка мистецтва»</w:t>
            </w:r>
            <w:r>
              <w:rPr>
                <w:rFonts w:ascii="Times New Roman" w:eastAsia="Times New Roman" w:hAnsi="Times New Roman"/>
                <w:kern w:val="1"/>
                <w:lang w:eastAsia="ar-SA"/>
              </w:rPr>
              <w:t xml:space="preserve"> – 1 кл.</w:t>
            </w:r>
          </w:p>
          <w:p w14:paraId="164ACCBD"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«Світ казки»</w:t>
            </w:r>
            <w:r>
              <w:rPr>
                <w:rFonts w:ascii="Times New Roman" w:eastAsia="Times New Roman" w:hAnsi="Times New Roman"/>
                <w:kern w:val="1"/>
                <w:lang w:eastAsia="ar-SA"/>
              </w:rPr>
              <w:t xml:space="preserve"> – 2 кл.</w:t>
            </w:r>
          </w:p>
          <w:p w14:paraId="4E9D341E"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«Малюю до картинної галереї»</w:t>
            </w:r>
            <w:r>
              <w:rPr>
                <w:rFonts w:ascii="Times New Roman" w:eastAsia="Times New Roman" w:hAnsi="Times New Roman"/>
                <w:kern w:val="1"/>
                <w:lang w:eastAsia="ar-SA"/>
              </w:rPr>
              <w:t xml:space="preserve"> – 3 кл.</w:t>
            </w:r>
          </w:p>
          <w:p w14:paraId="7FE54B58"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«Мистецькі шедеври»</w:t>
            </w:r>
            <w:r>
              <w:rPr>
                <w:rFonts w:ascii="Times New Roman" w:eastAsia="Times New Roman" w:hAnsi="Times New Roman"/>
                <w:kern w:val="1"/>
                <w:lang w:eastAsia="ar-SA"/>
              </w:rPr>
              <w:t xml:space="preserve"> – 4 кл.</w:t>
            </w:r>
          </w:p>
          <w:p w14:paraId="1A88771E"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«Мистецькі уподобання моєї родини»</w:t>
            </w:r>
            <w:r>
              <w:rPr>
                <w:rFonts w:ascii="Times New Roman" w:eastAsia="Times New Roman" w:hAnsi="Times New Roman"/>
                <w:kern w:val="1"/>
                <w:lang w:eastAsia="ar-SA"/>
              </w:rPr>
              <w:t xml:space="preserve"> – 5 кл.</w:t>
            </w:r>
          </w:p>
          <w:p w14:paraId="004E6F07"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«Студія знавців поезії»</w:t>
            </w:r>
            <w:r>
              <w:rPr>
                <w:rFonts w:ascii="Times New Roman" w:eastAsia="Times New Roman" w:hAnsi="Times New Roman"/>
                <w:kern w:val="1"/>
                <w:lang w:eastAsia="ar-SA"/>
              </w:rPr>
              <w:t xml:space="preserve"> – 6 кл.</w:t>
            </w:r>
          </w:p>
          <w:p w14:paraId="5C060AB3"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hAnsi="Times New Roman"/>
              </w:rPr>
              <w:t>«Сьогодення і майбутнє України і української книги»</w:t>
            </w:r>
            <w:r>
              <w:rPr>
                <w:rFonts w:ascii="Times New Roman" w:eastAsia="Times New Roman" w:hAnsi="Times New Roman"/>
                <w:kern w:val="1"/>
                <w:lang w:eastAsia="ar-SA"/>
              </w:rPr>
              <w:t xml:space="preserve"> – 7 кл.</w:t>
            </w:r>
          </w:p>
          <w:p w14:paraId="6ED566D8"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hAnsi="Times New Roman"/>
              </w:rPr>
              <w:t>«Театр у моєму житті»</w:t>
            </w:r>
            <w:r>
              <w:rPr>
                <w:rFonts w:ascii="Times New Roman" w:eastAsia="Times New Roman" w:hAnsi="Times New Roman"/>
                <w:kern w:val="1"/>
                <w:lang w:eastAsia="ar-SA"/>
              </w:rPr>
              <w:t xml:space="preserve"> – 8 кл.</w:t>
            </w:r>
          </w:p>
          <w:p w14:paraId="0BD75153" w14:textId="77777777" w:rsidR="006D6A60" w:rsidRDefault="00C73FD5">
            <w:pPr>
              <w:spacing w:after="0"/>
              <w:jc w:val="both"/>
              <w:rPr>
                <w:rFonts w:ascii="Times New Roman" w:hAnsi="Times New Roman"/>
                <w:b/>
              </w:rPr>
            </w:pPr>
            <w:r>
              <w:rPr>
                <w:rFonts w:ascii="Times New Roman" w:hAnsi="Times New Roman"/>
              </w:rPr>
              <w:t>«Подорож мережею Інтернет: відкриті наукові архіви, електронні бібліотеки, віртуальні музеї, світ електронних словників, електронна культура, термінологічні довідники»</w:t>
            </w:r>
            <w:r>
              <w:rPr>
                <w:rFonts w:ascii="Times New Roman" w:eastAsia="Times New Roman" w:hAnsi="Times New Roman"/>
                <w:kern w:val="1"/>
                <w:lang w:eastAsia="ar-SA"/>
              </w:rPr>
              <w:t xml:space="preserve"> – 9-11 кл.</w:t>
            </w:r>
          </w:p>
        </w:tc>
        <w:tc>
          <w:tcPr>
            <w:tcW w:w="1559" w:type="dxa"/>
          </w:tcPr>
          <w:p w14:paraId="5E57A382"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6328A191" w14:textId="77777777" w:rsidR="006D6A60" w:rsidRDefault="00C73FD5">
            <w:pPr>
              <w:spacing w:after="0" w:line="240" w:lineRule="auto"/>
              <w:jc w:val="center"/>
              <w:rPr>
                <w:rFonts w:ascii="Times New Roman" w:hAnsi="Times New Roman" w:cs="Times New Roman"/>
              </w:rPr>
            </w:pPr>
            <w:r>
              <w:rPr>
                <w:rFonts w:ascii="Times New Roman" w:hAnsi="Times New Roman"/>
              </w:rPr>
              <w:t>Класні керівники</w:t>
            </w:r>
          </w:p>
        </w:tc>
        <w:tc>
          <w:tcPr>
            <w:tcW w:w="1418" w:type="dxa"/>
          </w:tcPr>
          <w:p w14:paraId="28CB34BC" w14:textId="77777777" w:rsidR="006D6A60" w:rsidRDefault="006D6A60">
            <w:pPr>
              <w:spacing w:after="0" w:line="240" w:lineRule="auto"/>
              <w:jc w:val="center"/>
              <w:rPr>
                <w:rFonts w:ascii="Times New Roman" w:hAnsi="Times New Roman"/>
              </w:rPr>
            </w:pPr>
          </w:p>
        </w:tc>
      </w:tr>
      <w:tr w:rsidR="006D6A60" w14:paraId="000E3CFD" w14:textId="77777777">
        <w:tc>
          <w:tcPr>
            <w:tcW w:w="708" w:type="dxa"/>
          </w:tcPr>
          <w:p w14:paraId="63F62A20" w14:textId="77777777" w:rsidR="006D6A60" w:rsidRDefault="00C73FD5">
            <w:pPr>
              <w:spacing w:after="0" w:line="240" w:lineRule="auto"/>
              <w:jc w:val="center"/>
              <w:rPr>
                <w:rFonts w:ascii="Times New Roman" w:hAnsi="Times New Roman"/>
              </w:rPr>
            </w:pPr>
            <w:r>
              <w:rPr>
                <w:rFonts w:ascii="Times New Roman" w:hAnsi="Times New Roman"/>
              </w:rPr>
              <w:t>250.</w:t>
            </w:r>
          </w:p>
        </w:tc>
        <w:tc>
          <w:tcPr>
            <w:tcW w:w="8789" w:type="dxa"/>
          </w:tcPr>
          <w:p w14:paraId="75BAF27A" w14:textId="77777777" w:rsidR="006D6A60" w:rsidRDefault="00C73FD5">
            <w:pPr>
              <w:spacing w:after="0" w:line="240" w:lineRule="auto"/>
              <w:jc w:val="both"/>
              <w:rPr>
                <w:rFonts w:ascii="Times New Roman" w:hAnsi="Times New Roman"/>
              </w:rPr>
            </w:pPr>
            <w:r>
              <w:rPr>
                <w:rFonts w:ascii="Times New Roman" w:hAnsi="Times New Roman"/>
              </w:rPr>
              <w:t>Кольоровий тиждень позитиву (за окремим планом)</w:t>
            </w:r>
          </w:p>
        </w:tc>
        <w:tc>
          <w:tcPr>
            <w:tcW w:w="1559" w:type="dxa"/>
          </w:tcPr>
          <w:p w14:paraId="1FF51EE5"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19AEF250" w14:textId="77777777" w:rsidR="006D6A60" w:rsidRDefault="00C73FD5">
            <w:pPr>
              <w:spacing w:after="0" w:line="240" w:lineRule="auto"/>
              <w:jc w:val="center"/>
              <w:rPr>
                <w:rFonts w:ascii="Times New Roman" w:hAnsi="Times New Roman" w:cs="Times New Roman"/>
              </w:rPr>
            </w:pPr>
            <w:r>
              <w:rPr>
                <w:rFonts w:ascii="Times New Roman" w:hAnsi="Times New Roman"/>
              </w:rPr>
              <w:t>Чучвага Н. Р.</w:t>
            </w:r>
          </w:p>
        </w:tc>
        <w:tc>
          <w:tcPr>
            <w:tcW w:w="1418" w:type="dxa"/>
          </w:tcPr>
          <w:p w14:paraId="6792A699" w14:textId="77777777" w:rsidR="006D6A60" w:rsidRDefault="006D6A60">
            <w:pPr>
              <w:spacing w:after="0" w:line="240" w:lineRule="auto"/>
              <w:jc w:val="center"/>
              <w:rPr>
                <w:rFonts w:ascii="Times New Roman" w:hAnsi="Times New Roman"/>
              </w:rPr>
            </w:pPr>
          </w:p>
        </w:tc>
      </w:tr>
      <w:tr w:rsidR="006D6A60" w14:paraId="02C43641" w14:textId="77777777">
        <w:tc>
          <w:tcPr>
            <w:tcW w:w="708" w:type="dxa"/>
          </w:tcPr>
          <w:p w14:paraId="3D465D9F" w14:textId="77777777" w:rsidR="006D6A60" w:rsidRDefault="00C73FD5">
            <w:pPr>
              <w:spacing w:after="0" w:line="240" w:lineRule="auto"/>
              <w:jc w:val="center"/>
              <w:rPr>
                <w:rFonts w:ascii="Times New Roman" w:hAnsi="Times New Roman"/>
              </w:rPr>
            </w:pPr>
            <w:r>
              <w:rPr>
                <w:rFonts w:ascii="Times New Roman" w:hAnsi="Times New Roman"/>
              </w:rPr>
              <w:t>252.</w:t>
            </w:r>
          </w:p>
        </w:tc>
        <w:tc>
          <w:tcPr>
            <w:tcW w:w="8789" w:type="dxa"/>
          </w:tcPr>
          <w:p w14:paraId="4F8280F1" w14:textId="77777777" w:rsidR="006D6A60" w:rsidRDefault="00C73FD5">
            <w:pPr>
              <w:spacing w:after="0" w:line="240" w:lineRule="auto"/>
              <w:jc w:val="both"/>
              <w:rPr>
                <w:rFonts w:ascii="Times New Roman" w:hAnsi="Times New Roman"/>
              </w:rPr>
            </w:pPr>
            <w:r>
              <w:rPr>
                <w:rFonts w:ascii="Times New Roman" w:hAnsi="Times New Roman"/>
              </w:rPr>
              <w:t>Танцювально – спортивний флешмоб до Всесвітнього Дня здоров’я ( за окремим планом)</w:t>
            </w:r>
          </w:p>
        </w:tc>
        <w:tc>
          <w:tcPr>
            <w:tcW w:w="1559" w:type="dxa"/>
          </w:tcPr>
          <w:p w14:paraId="5C997F68"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07B99B2A"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Чучвага Н.Р.</w:t>
            </w:r>
          </w:p>
        </w:tc>
        <w:tc>
          <w:tcPr>
            <w:tcW w:w="1418" w:type="dxa"/>
          </w:tcPr>
          <w:p w14:paraId="768260B0" w14:textId="77777777" w:rsidR="006D6A60" w:rsidRDefault="006D6A60">
            <w:pPr>
              <w:spacing w:after="0" w:line="240" w:lineRule="auto"/>
              <w:jc w:val="center"/>
              <w:rPr>
                <w:rFonts w:ascii="Times New Roman" w:hAnsi="Times New Roman"/>
              </w:rPr>
            </w:pPr>
          </w:p>
        </w:tc>
      </w:tr>
      <w:tr w:rsidR="006D6A60" w14:paraId="2E08C867" w14:textId="77777777">
        <w:tc>
          <w:tcPr>
            <w:tcW w:w="708" w:type="dxa"/>
          </w:tcPr>
          <w:p w14:paraId="3C6207E5" w14:textId="77777777" w:rsidR="006D6A60" w:rsidRDefault="00C73FD5">
            <w:pPr>
              <w:spacing w:after="0" w:line="240" w:lineRule="auto"/>
              <w:jc w:val="center"/>
              <w:rPr>
                <w:rFonts w:ascii="Times New Roman" w:hAnsi="Times New Roman"/>
              </w:rPr>
            </w:pPr>
            <w:r>
              <w:rPr>
                <w:rFonts w:ascii="Times New Roman" w:hAnsi="Times New Roman"/>
              </w:rPr>
              <w:lastRenderedPageBreak/>
              <w:t>253.</w:t>
            </w:r>
          </w:p>
        </w:tc>
        <w:tc>
          <w:tcPr>
            <w:tcW w:w="8789" w:type="dxa"/>
          </w:tcPr>
          <w:p w14:paraId="17D5C373" w14:textId="77777777" w:rsidR="006D6A60" w:rsidRDefault="00C73FD5">
            <w:pPr>
              <w:spacing w:after="0" w:line="240" w:lineRule="auto"/>
              <w:jc w:val="both"/>
              <w:rPr>
                <w:rFonts w:ascii="Times New Roman" w:hAnsi="Times New Roman"/>
              </w:rPr>
            </w:pPr>
            <w:r>
              <w:rPr>
                <w:rFonts w:ascii="Times New Roman" w:hAnsi="Times New Roman"/>
              </w:rPr>
              <w:t>Заходи до Всесвітнього Дня  книги та авторського права</w:t>
            </w:r>
          </w:p>
        </w:tc>
        <w:tc>
          <w:tcPr>
            <w:tcW w:w="1559" w:type="dxa"/>
          </w:tcPr>
          <w:p w14:paraId="7EB7C26E"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6AAAE3E1"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Шкільний бібліотекар</w:t>
            </w:r>
          </w:p>
        </w:tc>
        <w:tc>
          <w:tcPr>
            <w:tcW w:w="1418" w:type="dxa"/>
          </w:tcPr>
          <w:p w14:paraId="38F51A90" w14:textId="77777777" w:rsidR="006D6A60" w:rsidRDefault="006D6A60">
            <w:pPr>
              <w:spacing w:after="0" w:line="240" w:lineRule="auto"/>
              <w:jc w:val="center"/>
              <w:rPr>
                <w:rFonts w:ascii="Times New Roman" w:hAnsi="Times New Roman"/>
              </w:rPr>
            </w:pPr>
          </w:p>
        </w:tc>
      </w:tr>
      <w:tr w:rsidR="006D6A60" w14:paraId="6EA814FB" w14:textId="77777777">
        <w:tc>
          <w:tcPr>
            <w:tcW w:w="708" w:type="dxa"/>
          </w:tcPr>
          <w:p w14:paraId="21FCD2D7" w14:textId="77777777" w:rsidR="006D6A60" w:rsidRDefault="00C73FD5">
            <w:pPr>
              <w:spacing w:after="0" w:line="240" w:lineRule="auto"/>
              <w:jc w:val="center"/>
              <w:rPr>
                <w:rFonts w:ascii="Times New Roman" w:hAnsi="Times New Roman"/>
              </w:rPr>
            </w:pPr>
            <w:r>
              <w:rPr>
                <w:rFonts w:ascii="Times New Roman" w:hAnsi="Times New Roman"/>
              </w:rPr>
              <w:t>254.</w:t>
            </w:r>
          </w:p>
        </w:tc>
        <w:tc>
          <w:tcPr>
            <w:tcW w:w="8789" w:type="dxa"/>
          </w:tcPr>
          <w:p w14:paraId="7B313727" w14:textId="77777777" w:rsidR="006D6A60" w:rsidRDefault="00C73FD5">
            <w:pPr>
              <w:spacing w:after="0"/>
              <w:jc w:val="both"/>
              <w:rPr>
                <w:rFonts w:ascii="Times New Roman" w:hAnsi="Times New Roman"/>
              </w:rPr>
            </w:pPr>
            <w:r>
              <w:rPr>
                <w:rFonts w:ascii="Times New Roman" w:hAnsi="Times New Roman"/>
              </w:rPr>
              <w:t>Тиждень екологічних знань «Себе я бачу в дзеркалі природи» (за окремим планом)</w:t>
            </w:r>
          </w:p>
        </w:tc>
        <w:tc>
          <w:tcPr>
            <w:tcW w:w="1559" w:type="dxa"/>
          </w:tcPr>
          <w:p w14:paraId="2A1DC416"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52F84FA4"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Меркулова Л.А.</w:t>
            </w:r>
          </w:p>
        </w:tc>
        <w:tc>
          <w:tcPr>
            <w:tcW w:w="1418" w:type="dxa"/>
          </w:tcPr>
          <w:p w14:paraId="1B1423A4" w14:textId="77777777" w:rsidR="006D6A60" w:rsidRDefault="006D6A60">
            <w:pPr>
              <w:spacing w:after="0" w:line="240" w:lineRule="auto"/>
              <w:jc w:val="center"/>
              <w:rPr>
                <w:rFonts w:ascii="Times New Roman" w:hAnsi="Times New Roman"/>
              </w:rPr>
            </w:pPr>
          </w:p>
        </w:tc>
      </w:tr>
      <w:tr w:rsidR="006D6A60" w14:paraId="3CB9E6E1" w14:textId="77777777">
        <w:tc>
          <w:tcPr>
            <w:tcW w:w="708" w:type="dxa"/>
          </w:tcPr>
          <w:p w14:paraId="4139C92F" w14:textId="77777777" w:rsidR="006D6A60" w:rsidRDefault="00C73FD5">
            <w:pPr>
              <w:spacing w:after="0" w:line="240" w:lineRule="auto"/>
              <w:jc w:val="center"/>
              <w:rPr>
                <w:rFonts w:ascii="Times New Roman" w:hAnsi="Times New Roman"/>
              </w:rPr>
            </w:pPr>
            <w:r>
              <w:rPr>
                <w:rFonts w:ascii="Times New Roman" w:hAnsi="Times New Roman"/>
              </w:rPr>
              <w:t>255.</w:t>
            </w:r>
          </w:p>
        </w:tc>
        <w:tc>
          <w:tcPr>
            <w:tcW w:w="8789" w:type="dxa"/>
          </w:tcPr>
          <w:p w14:paraId="60E7EE68" w14:textId="77777777" w:rsidR="006D6A60" w:rsidRDefault="00C73FD5">
            <w:pPr>
              <w:spacing w:after="0"/>
              <w:jc w:val="both"/>
              <w:rPr>
                <w:rFonts w:ascii="Times New Roman" w:hAnsi="Times New Roman"/>
              </w:rPr>
            </w:pPr>
            <w:r>
              <w:rPr>
                <w:rFonts w:ascii="Times New Roman" w:hAnsi="Times New Roman"/>
              </w:rPr>
              <w:t>Екологічна толока, присвячена Міжнародному Дню довкілля,  рідної Землі</w:t>
            </w:r>
          </w:p>
        </w:tc>
        <w:tc>
          <w:tcPr>
            <w:tcW w:w="1559" w:type="dxa"/>
          </w:tcPr>
          <w:p w14:paraId="3CB1FFEC"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13B3C90B" w14:textId="77777777" w:rsidR="006D6A60" w:rsidRDefault="00C73FD5">
            <w:pPr>
              <w:spacing w:after="0" w:line="240" w:lineRule="auto"/>
              <w:jc w:val="center"/>
              <w:rPr>
                <w:rFonts w:ascii="Times New Roman" w:hAnsi="Times New Roman" w:cs="Times New Roman"/>
              </w:rPr>
            </w:pPr>
            <w:r>
              <w:rPr>
                <w:rFonts w:ascii="Times New Roman" w:hAnsi="Times New Roman"/>
              </w:rPr>
              <w:t>Класні керівники</w:t>
            </w:r>
          </w:p>
        </w:tc>
        <w:tc>
          <w:tcPr>
            <w:tcW w:w="1418" w:type="dxa"/>
          </w:tcPr>
          <w:p w14:paraId="73346955" w14:textId="77777777" w:rsidR="006D6A60" w:rsidRDefault="006D6A60">
            <w:pPr>
              <w:spacing w:after="0" w:line="240" w:lineRule="auto"/>
              <w:jc w:val="center"/>
              <w:rPr>
                <w:rFonts w:ascii="Times New Roman" w:hAnsi="Times New Roman"/>
              </w:rPr>
            </w:pPr>
          </w:p>
        </w:tc>
      </w:tr>
      <w:tr w:rsidR="006D6A60" w14:paraId="602A7929" w14:textId="77777777">
        <w:tc>
          <w:tcPr>
            <w:tcW w:w="708" w:type="dxa"/>
          </w:tcPr>
          <w:p w14:paraId="42DB0919" w14:textId="77777777" w:rsidR="006D6A60" w:rsidRDefault="00C73FD5">
            <w:pPr>
              <w:spacing w:after="0" w:line="240" w:lineRule="auto"/>
              <w:jc w:val="center"/>
              <w:rPr>
                <w:rFonts w:ascii="Times New Roman" w:hAnsi="Times New Roman"/>
              </w:rPr>
            </w:pPr>
            <w:r>
              <w:rPr>
                <w:rFonts w:ascii="Times New Roman" w:hAnsi="Times New Roman"/>
              </w:rPr>
              <w:t>257.</w:t>
            </w:r>
          </w:p>
        </w:tc>
        <w:tc>
          <w:tcPr>
            <w:tcW w:w="8789" w:type="dxa"/>
          </w:tcPr>
          <w:p w14:paraId="67F8E93C" w14:textId="77777777" w:rsidR="006D6A60" w:rsidRDefault="00C73FD5">
            <w:pPr>
              <w:jc w:val="both"/>
              <w:rPr>
                <w:rFonts w:ascii="Times New Roman" w:hAnsi="Times New Roman"/>
              </w:rPr>
            </w:pPr>
            <w:r>
              <w:rPr>
                <w:rFonts w:ascii="Times New Roman" w:hAnsi="Times New Roman"/>
              </w:rPr>
              <w:t>Бесіда «Здоровий спосіб життя – основа довголіття»</w:t>
            </w:r>
          </w:p>
        </w:tc>
        <w:tc>
          <w:tcPr>
            <w:tcW w:w="1559" w:type="dxa"/>
          </w:tcPr>
          <w:p w14:paraId="531884E1" w14:textId="77777777" w:rsidR="006D6A60" w:rsidRDefault="00C73FD5">
            <w:pPr>
              <w:spacing w:after="0" w:line="240" w:lineRule="auto"/>
              <w:rPr>
                <w:rFonts w:ascii="Times New Roman" w:hAnsi="Times New Roman" w:cs="Times New Roman"/>
              </w:rPr>
            </w:pPr>
            <w:r>
              <w:rPr>
                <w:rFonts w:ascii="Times New Roman" w:hAnsi="Times New Roman" w:cs="Times New Roman"/>
              </w:rPr>
              <w:t>Квітень 2023</w:t>
            </w:r>
          </w:p>
        </w:tc>
        <w:tc>
          <w:tcPr>
            <w:tcW w:w="2126" w:type="dxa"/>
          </w:tcPr>
          <w:p w14:paraId="6EAE7CA9" w14:textId="77777777" w:rsidR="006D6A60" w:rsidRDefault="00C73FD5">
            <w:pPr>
              <w:spacing w:after="0" w:line="240" w:lineRule="auto"/>
              <w:jc w:val="center"/>
              <w:rPr>
                <w:rFonts w:ascii="Times New Roman" w:hAnsi="Times New Roman" w:cs="Times New Roman"/>
              </w:rPr>
            </w:pPr>
            <w:r>
              <w:rPr>
                <w:rFonts w:ascii="Times New Roman" w:hAnsi="Times New Roman"/>
              </w:rPr>
              <w:t>Класні керівники</w:t>
            </w:r>
          </w:p>
        </w:tc>
        <w:tc>
          <w:tcPr>
            <w:tcW w:w="1418" w:type="dxa"/>
          </w:tcPr>
          <w:p w14:paraId="36F13FD4" w14:textId="77777777" w:rsidR="006D6A60" w:rsidRDefault="006D6A60">
            <w:pPr>
              <w:spacing w:after="0" w:line="240" w:lineRule="auto"/>
              <w:jc w:val="center"/>
              <w:rPr>
                <w:rFonts w:ascii="Times New Roman" w:hAnsi="Times New Roman"/>
              </w:rPr>
            </w:pPr>
          </w:p>
        </w:tc>
      </w:tr>
      <w:tr w:rsidR="006D6A60" w14:paraId="58E4CC86" w14:textId="77777777">
        <w:tc>
          <w:tcPr>
            <w:tcW w:w="708" w:type="dxa"/>
          </w:tcPr>
          <w:p w14:paraId="58770F3B" w14:textId="77777777" w:rsidR="006D6A60" w:rsidRDefault="00C73FD5">
            <w:pPr>
              <w:spacing w:after="0" w:line="240" w:lineRule="auto"/>
              <w:jc w:val="center"/>
              <w:rPr>
                <w:rFonts w:ascii="Times New Roman" w:hAnsi="Times New Roman"/>
              </w:rPr>
            </w:pPr>
            <w:r>
              <w:rPr>
                <w:rFonts w:ascii="Times New Roman" w:hAnsi="Times New Roman"/>
              </w:rPr>
              <w:t>258.</w:t>
            </w:r>
          </w:p>
        </w:tc>
        <w:tc>
          <w:tcPr>
            <w:tcW w:w="8789" w:type="dxa"/>
          </w:tcPr>
          <w:p w14:paraId="6A903581" w14:textId="77777777" w:rsidR="006D6A60" w:rsidRDefault="00C73FD5">
            <w:pPr>
              <w:spacing w:after="0"/>
              <w:jc w:val="both"/>
              <w:rPr>
                <w:rFonts w:ascii="Times New Roman" w:hAnsi="Times New Roman"/>
              </w:rPr>
            </w:pPr>
            <w:r>
              <w:rPr>
                <w:rFonts w:ascii="Times New Roman" w:hAnsi="Times New Roman"/>
              </w:rPr>
              <w:t>Відзначення Дня Землі</w:t>
            </w:r>
          </w:p>
          <w:p w14:paraId="3961855B" w14:textId="77777777" w:rsidR="006D6A60" w:rsidRDefault="00C73FD5">
            <w:pPr>
              <w:spacing w:after="0"/>
              <w:jc w:val="both"/>
              <w:rPr>
                <w:rFonts w:ascii="Times New Roman" w:hAnsi="Times New Roman"/>
              </w:rPr>
            </w:pPr>
            <w:r>
              <w:rPr>
                <w:rFonts w:ascii="Times New Roman" w:hAnsi="Times New Roman"/>
              </w:rPr>
              <w:t>а) акція «Парки - легені міст і сіл»</w:t>
            </w:r>
          </w:p>
          <w:p w14:paraId="6D45D8AF" w14:textId="77777777" w:rsidR="006D6A60" w:rsidRDefault="00C73FD5">
            <w:pPr>
              <w:spacing w:after="0"/>
              <w:jc w:val="both"/>
              <w:rPr>
                <w:rFonts w:ascii="Times New Roman" w:hAnsi="Times New Roman"/>
              </w:rPr>
            </w:pPr>
            <w:r>
              <w:rPr>
                <w:rFonts w:ascii="Times New Roman" w:hAnsi="Times New Roman"/>
              </w:rPr>
              <w:t>б) акція , «Сміттєзвалищам – ні»</w:t>
            </w:r>
          </w:p>
          <w:p w14:paraId="2B96AF9B" w14:textId="77777777" w:rsidR="006D6A60" w:rsidRDefault="00C73FD5">
            <w:pPr>
              <w:spacing w:after="0"/>
              <w:jc w:val="both"/>
              <w:rPr>
                <w:rFonts w:ascii="Times New Roman" w:hAnsi="Times New Roman"/>
              </w:rPr>
            </w:pPr>
            <w:r>
              <w:rPr>
                <w:rFonts w:ascii="Times New Roman" w:hAnsi="Times New Roman"/>
              </w:rPr>
              <w:t>в) акція «До чистих джерел»</w:t>
            </w:r>
          </w:p>
          <w:p w14:paraId="4EDB94DD" w14:textId="77777777" w:rsidR="006D6A60" w:rsidRDefault="00C73FD5">
            <w:pPr>
              <w:spacing w:after="0"/>
              <w:jc w:val="both"/>
              <w:rPr>
                <w:rFonts w:ascii="Times New Roman" w:hAnsi="Times New Roman"/>
              </w:rPr>
            </w:pPr>
            <w:r>
              <w:rPr>
                <w:rFonts w:ascii="Times New Roman" w:hAnsi="Times New Roman"/>
              </w:rPr>
              <w:t>г) акція «Посади сад»</w:t>
            </w:r>
          </w:p>
          <w:p w14:paraId="58EACE08" w14:textId="77777777" w:rsidR="006D6A60" w:rsidRDefault="00C73FD5">
            <w:pPr>
              <w:spacing w:after="0"/>
              <w:jc w:val="both"/>
              <w:rPr>
                <w:rFonts w:ascii="Times New Roman" w:hAnsi="Times New Roman"/>
              </w:rPr>
            </w:pPr>
            <w:r>
              <w:rPr>
                <w:rFonts w:ascii="Times New Roman" w:hAnsi="Times New Roman"/>
              </w:rPr>
              <w:t>г) інтелектуальна гра , «Веселковий</w:t>
            </w:r>
          </w:p>
          <w:p w14:paraId="42EEEA63" w14:textId="77777777" w:rsidR="006D6A60" w:rsidRDefault="00C73FD5">
            <w:pPr>
              <w:spacing w:after="0"/>
              <w:jc w:val="both"/>
              <w:rPr>
                <w:rFonts w:ascii="Times New Roman" w:hAnsi="Times New Roman"/>
              </w:rPr>
            </w:pPr>
            <w:r>
              <w:rPr>
                <w:rFonts w:ascii="Times New Roman" w:hAnsi="Times New Roman"/>
              </w:rPr>
              <w:t>дім природи»</w:t>
            </w:r>
          </w:p>
          <w:p w14:paraId="62A2BDDE" w14:textId="77777777" w:rsidR="006D6A60" w:rsidRDefault="00C73FD5">
            <w:pPr>
              <w:spacing w:after="0"/>
              <w:jc w:val="both"/>
              <w:rPr>
                <w:rFonts w:ascii="Times New Roman" w:hAnsi="Times New Roman"/>
              </w:rPr>
            </w:pPr>
            <w:r>
              <w:rPr>
                <w:rFonts w:ascii="Times New Roman" w:hAnsi="Times New Roman"/>
              </w:rPr>
              <w:t>д) випуск екологічних листівок</w:t>
            </w:r>
          </w:p>
          <w:p w14:paraId="185AC8B0" w14:textId="77777777" w:rsidR="006D6A60" w:rsidRDefault="00C73FD5">
            <w:pPr>
              <w:spacing w:after="0"/>
              <w:jc w:val="both"/>
              <w:rPr>
                <w:rFonts w:ascii="Times New Roman" w:hAnsi="Times New Roman"/>
              </w:rPr>
            </w:pPr>
            <w:r>
              <w:rPr>
                <w:rFonts w:ascii="Times New Roman" w:hAnsi="Times New Roman"/>
              </w:rPr>
              <w:t>«Природа – наш дім».</w:t>
            </w:r>
          </w:p>
        </w:tc>
        <w:tc>
          <w:tcPr>
            <w:tcW w:w="1559" w:type="dxa"/>
          </w:tcPr>
          <w:p w14:paraId="6DD1D603" w14:textId="77777777" w:rsidR="006D6A60" w:rsidRDefault="00C73FD5">
            <w:pPr>
              <w:spacing w:after="0" w:line="240" w:lineRule="auto"/>
            </w:pPr>
            <w:r>
              <w:rPr>
                <w:rFonts w:ascii="Times New Roman" w:hAnsi="Times New Roman"/>
              </w:rPr>
              <w:t>Квітень 2023</w:t>
            </w:r>
          </w:p>
        </w:tc>
        <w:tc>
          <w:tcPr>
            <w:tcW w:w="2126" w:type="dxa"/>
          </w:tcPr>
          <w:p w14:paraId="260C1545"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Меркулова Л.А., Шобей М.Я.</w:t>
            </w:r>
          </w:p>
        </w:tc>
        <w:tc>
          <w:tcPr>
            <w:tcW w:w="1418" w:type="dxa"/>
          </w:tcPr>
          <w:p w14:paraId="3898CC5D" w14:textId="77777777" w:rsidR="006D6A60" w:rsidRDefault="006D6A60">
            <w:pPr>
              <w:spacing w:after="0" w:line="240" w:lineRule="auto"/>
              <w:jc w:val="center"/>
              <w:rPr>
                <w:rFonts w:ascii="Times New Roman" w:hAnsi="Times New Roman"/>
              </w:rPr>
            </w:pPr>
          </w:p>
        </w:tc>
      </w:tr>
      <w:tr w:rsidR="006D6A60" w14:paraId="10B80121" w14:textId="77777777">
        <w:tc>
          <w:tcPr>
            <w:tcW w:w="708" w:type="dxa"/>
          </w:tcPr>
          <w:p w14:paraId="5C87081F" w14:textId="77777777" w:rsidR="006D6A60" w:rsidRDefault="00C73FD5">
            <w:pPr>
              <w:spacing w:after="0" w:line="240" w:lineRule="auto"/>
              <w:jc w:val="center"/>
              <w:rPr>
                <w:rFonts w:ascii="Times New Roman" w:hAnsi="Times New Roman"/>
              </w:rPr>
            </w:pPr>
            <w:r>
              <w:rPr>
                <w:rFonts w:ascii="Times New Roman" w:hAnsi="Times New Roman"/>
              </w:rPr>
              <w:t>259.</w:t>
            </w:r>
          </w:p>
        </w:tc>
        <w:tc>
          <w:tcPr>
            <w:tcW w:w="8789" w:type="dxa"/>
          </w:tcPr>
          <w:p w14:paraId="434F6620" w14:textId="77777777" w:rsidR="006D6A60" w:rsidRDefault="00C73FD5">
            <w:pPr>
              <w:spacing w:after="0" w:line="240" w:lineRule="auto"/>
              <w:rPr>
                <w:rFonts w:ascii="Times New Roman" w:eastAsia="Times New Roman" w:hAnsi="Times New Roman"/>
              </w:rPr>
            </w:pPr>
            <w:r>
              <w:rPr>
                <w:rFonts w:ascii="Times New Roman" w:eastAsia="Times New Roman" w:hAnsi="Times New Roman"/>
              </w:rPr>
              <w:t xml:space="preserve">Заходи до Дня охорони праці </w:t>
            </w:r>
          </w:p>
        </w:tc>
        <w:tc>
          <w:tcPr>
            <w:tcW w:w="1559" w:type="dxa"/>
          </w:tcPr>
          <w:p w14:paraId="580DC3CC" w14:textId="77777777" w:rsidR="006D6A60" w:rsidRDefault="00C73FD5">
            <w:pPr>
              <w:spacing w:after="0" w:line="240" w:lineRule="auto"/>
            </w:pPr>
            <w:r>
              <w:rPr>
                <w:rFonts w:ascii="Times New Roman" w:hAnsi="Times New Roman"/>
              </w:rPr>
              <w:t>Квітень 2023</w:t>
            </w:r>
          </w:p>
        </w:tc>
        <w:tc>
          <w:tcPr>
            <w:tcW w:w="2126" w:type="dxa"/>
          </w:tcPr>
          <w:p w14:paraId="231D51B6"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Лисик О.В.</w:t>
            </w:r>
          </w:p>
        </w:tc>
        <w:tc>
          <w:tcPr>
            <w:tcW w:w="1418" w:type="dxa"/>
          </w:tcPr>
          <w:p w14:paraId="36D47C79" w14:textId="77777777" w:rsidR="006D6A60" w:rsidRDefault="006D6A60">
            <w:pPr>
              <w:spacing w:after="0" w:line="240" w:lineRule="auto"/>
              <w:jc w:val="center"/>
              <w:rPr>
                <w:rFonts w:ascii="Times New Roman" w:hAnsi="Times New Roman"/>
              </w:rPr>
            </w:pPr>
          </w:p>
        </w:tc>
      </w:tr>
      <w:tr w:rsidR="006D6A60" w14:paraId="7CFDBDFC" w14:textId="77777777">
        <w:tc>
          <w:tcPr>
            <w:tcW w:w="708" w:type="dxa"/>
          </w:tcPr>
          <w:p w14:paraId="7E101A4A" w14:textId="77777777" w:rsidR="006D6A60" w:rsidRDefault="00C73FD5">
            <w:pPr>
              <w:spacing w:after="0" w:line="240" w:lineRule="auto"/>
              <w:jc w:val="center"/>
              <w:rPr>
                <w:rFonts w:ascii="Times New Roman" w:hAnsi="Times New Roman"/>
              </w:rPr>
            </w:pPr>
            <w:r>
              <w:rPr>
                <w:rFonts w:ascii="Times New Roman" w:hAnsi="Times New Roman"/>
              </w:rPr>
              <w:t>260.</w:t>
            </w:r>
          </w:p>
        </w:tc>
        <w:tc>
          <w:tcPr>
            <w:tcW w:w="8789" w:type="dxa"/>
          </w:tcPr>
          <w:p w14:paraId="4ACD77C7" w14:textId="77777777" w:rsidR="006D6A60" w:rsidRDefault="00C73FD5">
            <w:pPr>
              <w:spacing w:after="0" w:line="240" w:lineRule="auto"/>
              <w:rPr>
                <w:rFonts w:ascii="Times New Roman" w:eastAsia="Times New Roman" w:hAnsi="Times New Roman"/>
              </w:rPr>
            </w:pPr>
            <w:r>
              <w:rPr>
                <w:rFonts w:ascii="Times New Roman" w:eastAsia="Times New Roman" w:hAnsi="Times New Roman"/>
              </w:rPr>
              <w:t xml:space="preserve">Організовувати профорієнтаційні екскурсії до навчальних закладів міста, підприємств, організацій </w:t>
            </w:r>
          </w:p>
        </w:tc>
        <w:tc>
          <w:tcPr>
            <w:tcW w:w="1559" w:type="dxa"/>
          </w:tcPr>
          <w:p w14:paraId="4778E08A" w14:textId="77777777" w:rsidR="006D6A60" w:rsidRDefault="00C73FD5">
            <w:pPr>
              <w:spacing w:after="0" w:line="240" w:lineRule="auto"/>
            </w:pPr>
            <w:r>
              <w:rPr>
                <w:rFonts w:ascii="Times New Roman" w:hAnsi="Times New Roman"/>
              </w:rPr>
              <w:t>Квітень 2023</w:t>
            </w:r>
          </w:p>
        </w:tc>
        <w:tc>
          <w:tcPr>
            <w:tcW w:w="2126" w:type="dxa"/>
          </w:tcPr>
          <w:p w14:paraId="034AE068"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p w14:paraId="6A8FBA30" w14:textId="77777777" w:rsidR="006D6A60" w:rsidRDefault="00C73FD5">
            <w:pPr>
              <w:spacing w:after="0" w:line="240" w:lineRule="auto"/>
              <w:jc w:val="center"/>
              <w:rPr>
                <w:rFonts w:ascii="Times New Roman" w:hAnsi="Times New Roman" w:cs="Times New Roman"/>
              </w:rPr>
            </w:pPr>
            <w:r>
              <w:rPr>
                <w:rFonts w:ascii="Times New Roman" w:hAnsi="Times New Roman"/>
              </w:rPr>
              <w:t>8-9 класів</w:t>
            </w:r>
          </w:p>
        </w:tc>
        <w:tc>
          <w:tcPr>
            <w:tcW w:w="1418" w:type="dxa"/>
          </w:tcPr>
          <w:p w14:paraId="26E6BD6D" w14:textId="77777777" w:rsidR="006D6A60" w:rsidRDefault="006D6A60">
            <w:pPr>
              <w:spacing w:after="0" w:line="240" w:lineRule="auto"/>
              <w:jc w:val="center"/>
              <w:rPr>
                <w:rFonts w:ascii="Times New Roman" w:hAnsi="Times New Roman"/>
              </w:rPr>
            </w:pPr>
          </w:p>
        </w:tc>
      </w:tr>
      <w:tr w:rsidR="006D6A60" w14:paraId="21AC0C08" w14:textId="77777777">
        <w:tc>
          <w:tcPr>
            <w:tcW w:w="708" w:type="dxa"/>
          </w:tcPr>
          <w:p w14:paraId="2D6E6003" w14:textId="77777777" w:rsidR="006D6A60" w:rsidRDefault="00C73FD5">
            <w:pPr>
              <w:spacing w:after="0" w:line="240" w:lineRule="auto"/>
              <w:jc w:val="center"/>
              <w:rPr>
                <w:rFonts w:ascii="Times New Roman" w:hAnsi="Times New Roman"/>
              </w:rPr>
            </w:pPr>
            <w:r>
              <w:rPr>
                <w:rFonts w:ascii="Times New Roman" w:hAnsi="Times New Roman"/>
              </w:rPr>
              <w:t>261.</w:t>
            </w:r>
          </w:p>
        </w:tc>
        <w:tc>
          <w:tcPr>
            <w:tcW w:w="8789" w:type="dxa"/>
          </w:tcPr>
          <w:p w14:paraId="7E66297B"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Приймати участь у проведенні підприємствами та навчальними закладами «Днів відкритих дверей»</w:t>
            </w:r>
          </w:p>
        </w:tc>
        <w:tc>
          <w:tcPr>
            <w:tcW w:w="1559" w:type="dxa"/>
          </w:tcPr>
          <w:p w14:paraId="30523E15" w14:textId="77777777" w:rsidR="006D6A60" w:rsidRDefault="00C73FD5">
            <w:pPr>
              <w:spacing w:after="0" w:line="240" w:lineRule="auto"/>
            </w:pPr>
            <w:r>
              <w:rPr>
                <w:rFonts w:ascii="Times New Roman" w:hAnsi="Times New Roman"/>
              </w:rPr>
              <w:t>Квітень 2023</w:t>
            </w:r>
          </w:p>
        </w:tc>
        <w:tc>
          <w:tcPr>
            <w:tcW w:w="2126" w:type="dxa"/>
          </w:tcPr>
          <w:p w14:paraId="5E2482C5" w14:textId="77777777" w:rsidR="006D6A60" w:rsidRDefault="00C73FD5">
            <w:pPr>
              <w:spacing w:after="0" w:line="240" w:lineRule="auto"/>
              <w:jc w:val="center"/>
              <w:rPr>
                <w:rFonts w:ascii="Times New Roman" w:hAnsi="Times New Roman"/>
              </w:rPr>
            </w:pPr>
            <w:r>
              <w:rPr>
                <w:rFonts w:ascii="Times New Roman" w:hAnsi="Times New Roman"/>
              </w:rPr>
              <w:t>Класні керівники</w:t>
            </w:r>
          </w:p>
        </w:tc>
        <w:tc>
          <w:tcPr>
            <w:tcW w:w="1418" w:type="dxa"/>
          </w:tcPr>
          <w:p w14:paraId="39B9A2EC" w14:textId="77777777" w:rsidR="006D6A60" w:rsidRDefault="006D6A60">
            <w:pPr>
              <w:spacing w:after="0" w:line="240" w:lineRule="auto"/>
              <w:jc w:val="center"/>
              <w:rPr>
                <w:rFonts w:ascii="Times New Roman" w:hAnsi="Times New Roman"/>
              </w:rPr>
            </w:pPr>
          </w:p>
        </w:tc>
      </w:tr>
      <w:tr w:rsidR="006D6A60" w14:paraId="7547A42B" w14:textId="77777777">
        <w:tc>
          <w:tcPr>
            <w:tcW w:w="708" w:type="dxa"/>
          </w:tcPr>
          <w:p w14:paraId="60564FA5" w14:textId="77777777" w:rsidR="006D6A60" w:rsidRDefault="00C73FD5">
            <w:pPr>
              <w:spacing w:after="0" w:line="240" w:lineRule="auto"/>
              <w:jc w:val="center"/>
              <w:rPr>
                <w:rFonts w:ascii="Times New Roman" w:hAnsi="Times New Roman"/>
              </w:rPr>
            </w:pPr>
            <w:r>
              <w:rPr>
                <w:rFonts w:ascii="Times New Roman" w:hAnsi="Times New Roman"/>
              </w:rPr>
              <w:t>262.</w:t>
            </w:r>
          </w:p>
        </w:tc>
        <w:tc>
          <w:tcPr>
            <w:tcW w:w="8789" w:type="dxa"/>
          </w:tcPr>
          <w:p w14:paraId="6A3A4461" w14:textId="77777777" w:rsidR="006D6A60" w:rsidRDefault="00C73FD5">
            <w:pPr>
              <w:spacing w:after="0" w:line="240" w:lineRule="auto"/>
              <w:jc w:val="both"/>
              <w:rPr>
                <w:rFonts w:ascii="Times New Roman" w:eastAsia="Times New Roman" w:hAnsi="Times New Roman"/>
              </w:rPr>
            </w:pPr>
            <w:r>
              <w:rPr>
                <w:rFonts w:ascii="Times New Roman" w:eastAsia="Times New Roman" w:hAnsi="Times New Roman"/>
              </w:rPr>
              <w:t>Провести перевірку реалізації намірів випускників, здійснювати аналіз попереднього працевлаштування</w:t>
            </w:r>
          </w:p>
        </w:tc>
        <w:tc>
          <w:tcPr>
            <w:tcW w:w="1559" w:type="dxa"/>
          </w:tcPr>
          <w:p w14:paraId="585E3C77" w14:textId="77777777" w:rsidR="006D6A60" w:rsidRDefault="00C73FD5">
            <w:pPr>
              <w:spacing w:after="0" w:line="240" w:lineRule="auto"/>
            </w:pPr>
            <w:r>
              <w:rPr>
                <w:rFonts w:ascii="Times New Roman" w:hAnsi="Times New Roman"/>
              </w:rPr>
              <w:t>Квітень 2023</w:t>
            </w:r>
          </w:p>
        </w:tc>
        <w:tc>
          <w:tcPr>
            <w:tcW w:w="2126" w:type="dxa"/>
          </w:tcPr>
          <w:p w14:paraId="32428B68" w14:textId="77777777" w:rsidR="006D6A60" w:rsidRDefault="00C73FD5">
            <w:pPr>
              <w:spacing w:after="0" w:line="240" w:lineRule="auto"/>
            </w:pPr>
            <w:r>
              <w:rPr>
                <w:rFonts w:ascii="Times New Roman" w:hAnsi="Times New Roman"/>
              </w:rPr>
              <w:t>8-9 класів</w:t>
            </w:r>
          </w:p>
        </w:tc>
        <w:tc>
          <w:tcPr>
            <w:tcW w:w="1418" w:type="dxa"/>
          </w:tcPr>
          <w:p w14:paraId="3DEAD705" w14:textId="77777777" w:rsidR="006D6A60" w:rsidRDefault="006D6A60">
            <w:pPr>
              <w:spacing w:after="0" w:line="240" w:lineRule="auto"/>
              <w:jc w:val="center"/>
              <w:rPr>
                <w:rFonts w:ascii="Times New Roman" w:hAnsi="Times New Roman"/>
              </w:rPr>
            </w:pPr>
          </w:p>
        </w:tc>
      </w:tr>
      <w:tr w:rsidR="006D6A60" w14:paraId="6550B968" w14:textId="77777777">
        <w:tc>
          <w:tcPr>
            <w:tcW w:w="708" w:type="dxa"/>
          </w:tcPr>
          <w:p w14:paraId="5871FF27" w14:textId="77777777" w:rsidR="006D6A60" w:rsidRDefault="00C73FD5">
            <w:pPr>
              <w:spacing w:after="0" w:line="240" w:lineRule="auto"/>
              <w:jc w:val="center"/>
              <w:rPr>
                <w:rFonts w:ascii="Times New Roman" w:hAnsi="Times New Roman"/>
              </w:rPr>
            </w:pPr>
            <w:r>
              <w:rPr>
                <w:rFonts w:ascii="Times New Roman" w:hAnsi="Times New Roman"/>
              </w:rPr>
              <w:t>263.</w:t>
            </w:r>
          </w:p>
        </w:tc>
        <w:tc>
          <w:tcPr>
            <w:tcW w:w="8789" w:type="dxa"/>
          </w:tcPr>
          <w:p w14:paraId="28566CFC" w14:textId="77777777" w:rsidR="006D6A60" w:rsidRDefault="00C73FD5">
            <w:pPr>
              <w:spacing w:after="0"/>
              <w:jc w:val="both"/>
              <w:rPr>
                <w:rFonts w:ascii="Times New Roman" w:hAnsi="Times New Roman"/>
              </w:rPr>
            </w:pPr>
            <w:r>
              <w:rPr>
                <w:rFonts w:ascii="Times New Roman" w:eastAsia="Times New Roman" w:hAnsi="Times New Roman"/>
              </w:rPr>
              <w:t>Організувати виставки робіт учнів та батьків «Сімейна творчість» (пасхальні композиції)</w:t>
            </w:r>
          </w:p>
        </w:tc>
        <w:tc>
          <w:tcPr>
            <w:tcW w:w="1559" w:type="dxa"/>
          </w:tcPr>
          <w:p w14:paraId="169FD604" w14:textId="77777777" w:rsidR="006D6A60" w:rsidRDefault="00C73FD5">
            <w:pPr>
              <w:spacing w:after="0" w:line="240" w:lineRule="auto"/>
            </w:pPr>
            <w:r>
              <w:rPr>
                <w:rFonts w:ascii="Times New Roman" w:hAnsi="Times New Roman"/>
              </w:rPr>
              <w:t>Квітень 2023</w:t>
            </w:r>
          </w:p>
        </w:tc>
        <w:tc>
          <w:tcPr>
            <w:tcW w:w="2126" w:type="dxa"/>
          </w:tcPr>
          <w:p w14:paraId="0CE22276"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Чучвага Н.Р.</w:t>
            </w:r>
          </w:p>
        </w:tc>
        <w:tc>
          <w:tcPr>
            <w:tcW w:w="1418" w:type="dxa"/>
          </w:tcPr>
          <w:p w14:paraId="5A50B586" w14:textId="77777777" w:rsidR="006D6A60" w:rsidRDefault="006D6A60">
            <w:pPr>
              <w:spacing w:after="0" w:line="240" w:lineRule="auto"/>
              <w:jc w:val="center"/>
              <w:rPr>
                <w:rFonts w:ascii="Times New Roman" w:hAnsi="Times New Roman"/>
              </w:rPr>
            </w:pPr>
          </w:p>
        </w:tc>
      </w:tr>
      <w:tr w:rsidR="006D6A60" w14:paraId="421F307E" w14:textId="77777777">
        <w:tc>
          <w:tcPr>
            <w:tcW w:w="708" w:type="dxa"/>
          </w:tcPr>
          <w:p w14:paraId="64E5C1EA" w14:textId="77777777" w:rsidR="006D6A60" w:rsidRDefault="00C73FD5">
            <w:pPr>
              <w:spacing w:after="0" w:line="240" w:lineRule="auto"/>
              <w:jc w:val="center"/>
              <w:rPr>
                <w:rFonts w:ascii="Times New Roman" w:hAnsi="Times New Roman"/>
              </w:rPr>
            </w:pPr>
            <w:r>
              <w:rPr>
                <w:rFonts w:ascii="Times New Roman" w:hAnsi="Times New Roman"/>
              </w:rPr>
              <w:t>264.</w:t>
            </w:r>
          </w:p>
        </w:tc>
        <w:tc>
          <w:tcPr>
            <w:tcW w:w="8789" w:type="dxa"/>
          </w:tcPr>
          <w:p w14:paraId="5D4D26DE" w14:textId="77777777" w:rsidR="006D6A60" w:rsidRDefault="00C73FD5">
            <w:pPr>
              <w:spacing w:after="0"/>
              <w:jc w:val="both"/>
              <w:rPr>
                <w:rFonts w:ascii="Times New Roman" w:eastAsia="Times New Roman" w:hAnsi="Times New Roman"/>
              </w:rPr>
            </w:pPr>
            <w:r>
              <w:rPr>
                <w:rFonts w:ascii="Times New Roman" w:eastAsia="Times New Roman" w:hAnsi="Times New Roman"/>
              </w:rPr>
              <w:t>Загальношкільні батьківські збори</w:t>
            </w:r>
          </w:p>
        </w:tc>
        <w:tc>
          <w:tcPr>
            <w:tcW w:w="1559" w:type="dxa"/>
          </w:tcPr>
          <w:p w14:paraId="73D8EBF6" w14:textId="77777777" w:rsidR="006D6A60" w:rsidRDefault="00C73FD5">
            <w:pPr>
              <w:spacing w:after="0" w:line="240" w:lineRule="auto"/>
            </w:pPr>
            <w:r>
              <w:rPr>
                <w:rFonts w:ascii="Times New Roman" w:hAnsi="Times New Roman"/>
              </w:rPr>
              <w:t>Квітень 2023</w:t>
            </w:r>
          </w:p>
        </w:tc>
        <w:tc>
          <w:tcPr>
            <w:tcW w:w="2126" w:type="dxa"/>
          </w:tcPr>
          <w:p w14:paraId="63E129FC" w14:textId="77777777" w:rsidR="006D6A60" w:rsidRDefault="00C73FD5">
            <w:pPr>
              <w:spacing w:after="0" w:line="240" w:lineRule="auto"/>
              <w:jc w:val="center"/>
              <w:rPr>
                <w:rFonts w:ascii="Times New Roman" w:hAnsi="Times New Roman" w:cs="Times New Roman"/>
              </w:rPr>
            </w:pPr>
            <w:r>
              <w:rPr>
                <w:rFonts w:ascii="Times New Roman" w:hAnsi="Times New Roman"/>
              </w:rPr>
              <w:t>Класні керівники</w:t>
            </w:r>
          </w:p>
        </w:tc>
        <w:tc>
          <w:tcPr>
            <w:tcW w:w="1418" w:type="dxa"/>
          </w:tcPr>
          <w:p w14:paraId="50149EDC" w14:textId="77777777" w:rsidR="006D6A60" w:rsidRDefault="006D6A60">
            <w:pPr>
              <w:spacing w:after="0" w:line="240" w:lineRule="auto"/>
              <w:jc w:val="center"/>
              <w:rPr>
                <w:rFonts w:ascii="Times New Roman" w:hAnsi="Times New Roman"/>
              </w:rPr>
            </w:pPr>
          </w:p>
        </w:tc>
      </w:tr>
      <w:tr w:rsidR="006D6A60" w14:paraId="25E68533" w14:textId="77777777">
        <w:trPr>
          <w:trHeight w:val="383"/>
        </w:trPr>
        <w:tc>
          <w:tcPr>
            <w:tcW w:w="708" w:type="dxa"/>
          </w:tcPr>
          <w:p w14:paraId="4194320E" w14:textId="77777777" w:rsidR="006D6A60" w:rsidRDefault="00C73FD5">
            <w:pPr>
              <w:spacing w:after="0" w:line="240" w:lineRule="auto"/>
              <w:jc w:val="center"/>
              <w:rPr>
                <w:rFonts w:ascii="Times New Roman" w:hAnsi="Times New Roman"/>
              </w:rPr>
            </w:pPr>
            <w:r>
              <w:rPr>
                <w:rFonts w:ascii="Times New Roman" w:hAnsi="Times New Roman"/>
              </w:rPr>
              <w:t>265.</w:t>
            </w:r>
          </w:p>
        </w:tc>
        <w:tc>
          <w:tcPr>
            <w:tcW w:w="8789" w:type="dxa"/>
          </w:tcPr>
          <w:p w14:paraId="6D512C95" w14:textId="77777777" w:rsidR="006D6A60" w:rsidRDefault="00C73FD5">
            <w:pPr>
              <w:spacing w:after="0"/>
              <w:jc w:val="both"/>
              <w:rPr>
                <w:rFonts w:ascii="Times New Roman" w:hAnsi="Times New Roman"/>
              </w:rPr>
            </w:pPr>
            <w:r>
              <w:rPr>
                <w:rFonts w:ascii="Times New Roman" w:hAnsi="Times New Roman"/>
              </w:rPr>
              <w:t>Тиждень превентивного виховання «Людина – частина природи, синонім якої – життя»</w:t>
            </w:r>
          </w:p>
        </w:tc>
        <w:tc>
          <w:tcPr>
            <w:tcW w:w="1559" w:type="dxa"/>
          </w:tcPr>
          <w:p w14:paraId="5E2846BD" w14:textId="77777777" w:rsidR="006D6A60" w:rsidRDefault="00C73FD5">
            <w:pPr>
              <w:spacing w:after="0" w:line="240" w:lineRule="auto"/>
            </w:pPr>
            <w:r>
              <w:rPr>
                <w:rFonts w:ascii="Times New Roman" w:hAnsi="Times New Roman"/>
              </w:rPr>
              <w:t>Квітень 2023</w:t>
            </w:r>
          </w:p>
        </w:tc>
        <w:tc>
          <w:tcPr>
            <w:tcW w:w="2126" w:type="dxa"/>
          </w:tcPr>
          <w:p w14:paraId="4A2EAF2E" w14:textId="77777777" w:rsidR="006D6A60" w:rsidRDefault="00C73FD5">
            <w:pPr>
              <w:spacing w:after="0" w:line="240" w:lineRule="auto"/>
              <w:jc w:val="center"/>
              <w:rPr>
                <w:rFonts w:ascii="Times New Roman" w:hAnsi="Times New Roman" w:cs="Times New Roman"/>
              </w:rPr>
            </w:pPr>
            <w:r>
              <w:rPr>
                <w:rFonts w:ascii="Times New Roman" w:hAnsi="Times New Roman"/>
              </w:rPr>
              <w:t>Класні керівники, Андрухович І.В.</w:t>
            </w:r>
          </w:p>
        </w:tc>
        <w:tc>
          <w:tcPr>
            <w:tcW w:w="1418" w:type="dxa"/>
          </w:tcPr>
          <w:p w14:paraId="7C034E79" w14:textId="77777777" w:rsidR="006D6A60" w:rsidRDefault="006D6A60">
            <w:pPr>
              <w:spacing w:after="0" w:line="240" w:lineRule="auto"/>
              <w:jc w:val="center"/>
              <w:rPr>
                <w:rFonts w:ascii="Times New Roman" w:hAnsi="Times New Roman"/>
              </w:rPr>
            </w:pPr>
          </w:p>
        </w:tc>
      </w:tr>
      <w:tr w:rsidR="006D6A60" w14:paraId="2AC3F208" w14:textId="77777777">
        <w:tc>
          <w:tcPr>
            <w:tcW w:w="708" w:type="dxa"/>
          </w:tcPr>
          <w:p w14:paraId="1790B824" w14:textId="77777777" w:rsidR="006D6A60" w:rsidRDefault="00C73FD5">
            <w:pPr>
              <w:spacing w:after="0" w:line="240" w:lineRule="auto"/>
              <w:jc w:val="center"/>
              <w:rPr>
                <w:rFonts w:ascii="Times New Roman" w:hAnsi="Times New Roman"/>
              </w:rPr>
            </w:pPr>
            <w:r>
              <w:rPr>
                <w:rFonts w:ascii="Times New Roman" w:hAnsi="Times New Roman"/>
              </w:rPr>
              <w:t>266.</w:t>
            </w:r>
          </w:p>
        </w:tc>
        <w:tc>
          <w:tcPr>
            <w:tcW w:w="8789" w:type="dxa"/>
          </w:tcPr>
          <w:p w14:paraId="25F502EA" w14:textId="77777777" w:rsidR="006D6A60" w:rsidRDefault="00C73FD5">
            <w:pPr>
              <w:shd w:val="clear" w:color="auto" w:fill="FFFFFF"/>
              <w:spacing w:after="0" w:line="274" w:lineRule="exact"/>
              <w:rPr>
                <w:rFonts w:ascii="Times New Roman" w:eastAsia="Times New Roman" w:hAnsi="Times New Roman"/>
                <w:spacing w:val="-2"/>
              </w:rPr>
            </w:pPr>
            <w:r>
              <w:rPr>
                <w:rFonts w:ascii="Times New Roman" w:eastAsia="Times New Roman" w:hAnsi="Times New Roman"/>
              </w:rPr>
              <w:t xml:space="preserve">Провести цикл бесід з правового виховання: </w:t>
            </w:r>
            <w:r>
              <w:rPr>
                <w:rFonts w:ascii="Times New Roman" w:eastAsia="Times New Roman" w:hAnsi="Times New Roman"/>
                <w:spacing w:val="-2"/>
              </w:rPr>
              <w:t xml:space="preserve">- Про правила поводження в громадських місцях. </w:t>
            </w:r>
          </w:p>
        </w:tc>
        <w:tc>
          <w:tcPr>
            <w:tcW w:w="1559" w:type="dxa"/>
          </w:tcPr>
          <w:p w14:paraId="437D8993" w14:textId="77777777" w:rsidR="006D6A60" w:rsidRDefault="00C73FD5">
            <w:pPr>
              <w:spacing w:after="0" w:line="240" w:lineRule="auto"/>
            </w:pPr>
            <w:r>
              <w:rPr>
                <w:rFonts w:ascii="Times New Roman" w:hAnsi="Times New Roman"/>
              </w:rPr>
              <w:t>Квітень 2023</w:t>
            </w:r>
          </w:p>
        </w:tc>
        <w:tc>
          <w:tcPr>
            <w:tcW w:w="2126" w:type="dxa"/>
          </w:tcPr>
          <w:p w14:paraId="42139994" w14:textId="77777777" w:rsidR="006D6A60" w:rsidRDefault="00C73FD5">
            <w:pPr>
              <w:spacing w:after="0" w:line="240" w:lineRule="auto"/>
              <w:jc w:val="center"/>
              <w:rPr>
                <w:rFonts w:ascii="Times New Roman" w:hAnsi="Times New Roman" w:cs="Times New Roman"/>
              </w:rPr>
            </w:pPr>
            <w:r>
              <w:rPr>
                <w:rFonts w:ascii="Times New Roman" w:hAnsi="Times New Roman"/>
              </w:rPr>
              <w:t>Класні керівники</w:t>
            </w:r>
          </w:p>
        </w:tc>
        <w:tc>
          <w:tcPr>
            <w:tcW w:w="1418" w:type="dxa"/>
          </w:tcPr>
          <w:p w14:paraId="04F7A00E" w14:textId="77777777" w:rsidR="006D6A60" w:rsidRDefault="006D6A60">
            <w:pPr>
              <w:spacing w:after="0" w:line="240" w:lineRule="auto"/>
              <w:jc w:val="center"/>
              <w:rPr>
                <w:rFonts w:ascii="Times New Roman" w:hAnsi="Times New Roman"/>
              </w:rPr>
            </w:pPr>
          </w:p>
        </w:tc>
      </w:tr>
      <w:tr w:rsidR="006D6A60" w14:paraId="48E4ED95" w14:textId="77777777">
        <w:tc>
          <w:tcPr>
            <w:tcW w:w="708" w:type="dxa"/>
          </w:tcPr>
          <w:p w14:paraId="3A28F88B" w14:textId="77777777" w:rsidR="006D6A60" w:rsidRDefault="00C73FD5">
            <w:pPr>
              <w:spacing w:after="0" w:line="240" w:lineRule="auto"/>
              <w:jc w:val="center"/>
              <w:rPr>
                <w:rFonts w:ascii="Times New Roman" w:hAnsi="Times New Roman"/>
              </w:rPr>
            </w:pPr>
            <w:r>
              <w:rPr>
                <w:rFonts w:ascii="Times New Roman" w:hAnsi="Times New Roman"/>
              </w:rPr>
              <w:t>267.</w:t>
            </w:r>
          </w:p>
        </w:tc>
        <w:tc>
          <w:tcPr>
            <w:tcW w:w="8789" w:type="dxa"/>
          </w:tcPr>
          <w:p w14:paraId="50D3CBF4" w14:textId="77777777" w:rsidR="006D6A60" w:rsidRDefault="00C73FD5">
            <w:pPr>
              <w:spacing w:after="0" w:line="240" w:lineRule="auto"/>
              <w:jc w:val="both"/>
              <w:rPr>
                <w:rFonts w:ascii="Times New Roman" w:hAnsi="Times New Roman"/>
              </w:rPr>
            </w:pPr>
            <w:r>
              <w:rPr>
                <w:rFonts w:ascii="Times New Roman" w:hAnsi="Times New Roman"/>
              </w:rPr>
              <w:t>Контроль стану виховної роботи у 8 класі</w:t>
            </w:r>
          </w:p>
        </w:tc>
        <w:tc>
          <w:tcPr>
            <w:tcW w:w="1559" w:type="dxa"/>
          </w:tcPr>
          <w:p w14:paraId="68443936" w14:textId="77777777" w:rsidR="006D6A60" w:rsidRDefault="00C73FD5">
            <w:pPr>
              <w:spacing w:after="0" w:line="240" w:lineRule="auto"/>
            </w:pPr>
            <w:r>
              <w:rPr>
                <w:rFonts w:ascii="Times New Roman" w:hAnsi="Times New Roman"/>
              </w:rPr>
              <w:t>Квітень 2023</w:t>
            </w:r>
          </w:p>
        </w:tc>
        <w:tc>
          <w:tcPr>
            <w:tcW w:w="2126" w:type="dxa"/>
          </w:tcPr>
          <w:p w14:paraId="1C53CA33" w14:textId="77777777" w:rsidR="006D6A60" w:rsidRDefault="00C73FD5">
            <w:pPr>
              <w:spacing w:after="0" w:line="240" w:lineRule="auto"/>
            </w:pPr>
            <w:r>
              <w:rPr>
                <w:rFonts w:ascii="Times New Roman" w:hAnsi="Times New Roman" w:cs="Times New Roman"/>
              </w:rPr>
              <w:t>Лисик О.В.</w:t>
            </w:r>
          </w:p>
        </w:tc>
        <w:tc>
          <w:tcPr>
            <w:tcW w:w="1418" w:type="dxa"/>
          </w:tcPr>
          <w:p w14:paraId="5580CA7C" w14:textId="77777777" w:rsidR="006D6A60" w:rsidRDefault="006D6A60">
            <w:pPr>
              <w:spacing w:after="0" w:line="240" w:lineRule="auto"/>
              <w:jc w:val="center"/>
              <w:rPr>
                <w:rFonts w:ascii="Times New Roman" w:hAnsi="Times New Roman"/>
              </w:rPr>
            </w:pPr>
          </w:p>
        </w:tc>
      </w:tr>
      <w:tr w:rsidR="006D6A60" w14:paraId="41DE59A5" w14:textId="77777777">
        <w:tc>
          <w:tcPr>
            <w:tcW w:w="708" w:type="dxa"/>
          </w:tcPr>
          <w:p w14:paraId="117B549C" w14:textId="77777777" w:rsidR="006D6A60" w:rsidRDefault="00C73FD5">
            <w:pPr>
              <w:spacing w:after="0" w:line="240" w:lineRule="auto"/>
              <w:jc w:val="center"/>
              <w:rPr>
                <w:rFonts w:ascii="Times New Roman" w:hAnsi="Times New Roman"/>
              </w:rPr>
            </w:pPr>
            <w:r>
              <w:rPr>
                <w:rFonts w:ascii="Times New Roman" w:hAnsi="Times New Roman"/>
              </w:rPr>
              <w:t>268.</w:t>
            </w:r>
          </w:p>
        </w:tc>
        <w:tc>
          <w:tcPr>
            <w:tcW w:w="8789" w:type="dxa"/>
          </w:tcPr>
          <w:p w14:paraId="4369923A" w14:textId="77777777" w:rsidR="006D6A60" w:rsidRDefault="00C73FD5">
            <w:pPr>
              <w:spacing w:after="0" w:line="240" w:lineRule="auto"/>
              <w:jc w:val="both"/>
              <w:rPr>
                <w:rFonts w:ascii="Times New Roman" w:hAnsi="Times New Roman"/>
              </w:rPr>
            </w:pPr>
            <w:r>
              <w:rPr>
                <w:rFonts w:ascii="Times New Roman" w:hAnsi="Times New Roman"/>
              </w:rPr>
              <w:t>Контроль проведення позакласних заходів, участі у шкільних заходах</w:t>
            </w:r>
          </w:p>
        </w:tc>
        <w:tc>
          <w:tcPr>
            <w:tcW w:w="1559" w:type="dxa"/>
          </w:tcPr>
          <w:p w14:paraId="441BA5B1" w14:textId="77777777" w:rsidR="006D6A60" w:rsidRDefault="00C73FD5">
            <w:pPr>
              <w:spacing w:after="0" w:line="240" w:lineRule="auto"/>
            </w:pPr>
            <w:r>
              <w:rPr>
                <w:rFonts w:ascii="Times New Roman" w:hAnsi="Times New Roman"/>
              </w:rPr>
              <w:t>Квітень 2023</w:t>
            </w:r>
          </w:p>
        </w:tc>
        <w:tc>
          <w:tcPr>
            <w:tcW w:w="2126" w:type="dxa"/>
          </w:tcPr>
          <w:p w14:paraId="73B06358" w14:textId="77777777" w:rsidR="006D6A60" w:rsidRDefault="00C73FD5">
            <w:pPr>
              <w:spacing w:after="0" w:line="240" w:lineRule="auto"/>
            </w:pPr>
            <w:r>
              <w:rPr>
                <w:rFonts w:ascii="Times New Roman" w:hAnsi="Times New Roman" w:cs="Times New Roman"/>
              </w:rPr>
              <w:t>Лисик О.В.</w:t>
            </w:r>
          </w:p>
        </w:tc>
        <w:tc>
          <w:tcPr>
            <w:tcW w:w="1418" w:type="dxa"/>
          </w:tcPr>
          <w:p w14:paraId="50E02453" w14:textId="77777777" w:rsidR="006D6A60" w:rsidRDefault="006D6A60">
            <w:pPr>
              <w:spacing w:after="0" w:line="240" w:lineRule="auto"/>
              <w:jc w:val="center"/>
              <w:rPr>
                <w:rFonts w:ascii="Times New Roman" w:hAnsi="Times New Roman"/>
              </w:rPr>
            </w:pPr>
          </w:p>
        </w:tc>
      </w:tr>
      <w:tr w:rsidR="006D6A60" w14:paraId="212DED0A" w14:textId="77777777">
        <w:tc>
          <w:tcPr>
            <w:tcW w:w="708" w:type="dxa"/>
          </w:tcPr>
          <w:p w14:paraId="0A21F273" w14:textId="77777777" w:rsidR="006D6A60" w:rsidRDefault="00C73FD5">
            <w:pPr>
              <w:spacing w:after="0" w:line="240" w:lineRule="auto"/>
              <w:jc w:val="center"/>
              <w:rPr>
                <w:rFonts w:ascii="Times New Roman" w:hAnsi="Times New Roman"/>
              </w:rPr>
            </w:pPr>
            <w:r>
              <w:rPr>
                <w:rFonts w:ascii="Times New Roman" w:hAnsi="Times New Roman"/>
              </w:rPr>
              <w:t>269.</w:t>
            </w:r>
          </w:p>
        </w:tc>
        <w:tc>
          <w:tcPr>
            <w:tcW w:w="8789" w:type="dxa"/>
          </w:tcPr>
          <w:p w14:paraId="535EE1A5" w14:textId="77777777" w:rsidR="006D6A60" w:rsidRDefault="00C73FD5">
            <w:pPr>
              <w:spacing w:after="0" w:line="240" w:lineRule="auto"/>
              <w:jc w:val="both"/>
              <w:rPr>
                <w:rFonts w:ascii="Times New Roman" w:hAnsi="Times New Roman"/>
              </w:rPr>
            </w:pPr>
            <w:r>
              <w:rPr>
                <w:rFonts w:ascii="Times New Roman" w:hAnsi="Times New Roman"/>
              </w:rPr>
              <w:t>Вивчення стану військово-патріотичного виховання в школі</w:t>
            </w:r>
          </w:p>
        </w:tc>
        <w:tc>
          <w:tcPr>
            <w:tcW w:w="1559" w:type="dxa"/>
          </w:tcPr>
          <w:p w14:paraId="7A0355CC" w14:textId="77777777" w:rsidR="006D6A60" w:rsidRDefault="00C73FD5">
            <w:pPr>
              <w:spacing w:after="0" w:line="240" w:lineRule="auto"/>
            </w:pPr>
            <w:r>
              <w:rPr>
                <w:rFonts w:ascii="Times New Roman" w:hAnsi="Times New Roman"/>
              </w:rPr>
              <w:t>Квітень 2023</w:t>
            </w:r>
          </w:p>
        </w:tc>
        <w:tc>
          <w:tcPr>
            <w:tcW w:w="2126" w:type="dxa"/>
          </w:tcPr>
          <w:p w14:paraId="6CFF71A9" w14:textId="77777777" w:rsidR="006D6A60" w:rsidRDefault="00C73FD5">
            <w:pPr>
              <w:spacing w:after="0" w:line="240" w:lineRule="auto"/>
            </w:pPr>
            <w:r>
              <w:rPr>
                <w:rFonts w:ascii="Times New Roman" w:hAnsi="Times New Roman" w:cs="Times New Roman"/>
              </w:rPr>
              <w:t>Лисик О.В.</w:t>
            </w:r>
          </w:p>
        </w:tc>
        <w:tc>
          <w:tcPr>
            <w:tcW w:w="1418" w:type="dxa"/>
          </w:tcPr>
          <w:p w14:paraId="1EB858A8" w14:textId="77777777" w:rsidR="006D6A60" w:rsidRDefault="006D6A60">
            <w:pPr>
              <w:spacing w:after="0" w:line="240" w:lineRule="auto"/>
              <w:jc w:val="center"/>
              <w:rPr>
                <w:rFonts w:ascii="Times New Roman" w:hAnsi="Times New Roman"/>
              </w:rPr>
            </w:pPr>
          </w:p>
        </w:tc>
      </w:tr>
      <w:tr w:rsidR="006D6A60" w14:paraId="5993D5C4" w14:textId="77777777">
        <w:tc>
          <w:tcPr>
            <w:tcW w:w="14600" w:type="dxa"/>
            <w:gridSpan w:val="5"/>
          </w:tcPr>
          <w:p w14:paraId="79EB6176" w14:textId="77777777" w:rsidR="006D6A60" w:rsidRDefault="00C73FD5">
            <w:pPr>
              <w:spacing w:after="0" w:line="240" w:lineRule="auto"/>
              <w:jc w:val="center"/>
              <w:rPr>
                <w:rFonts w:ascii="Times New Roman" w:hAnsi="Times New Roman"/>
                <w:b/>
                <w:u w:val="single"/>
              </w:rPr>
            </w:pPr>
            <w:r>
              <w:rPr>
                <w:rFonts w:ascii="Times New Roman" w:hAnsi="Times New Roman"/>
                <w:b/>
                <w:u w:val="single"/>
              </w:rPr>
              <w:t>ІХ. Тематичний період (травень)</w:t>
            </w:r>
          </w:p>
          <w:p w14:paraId="5606DAFC" w14:textId="77777777" w:rsidR="006D6A60" w:rsidRDefault="006D6A60">
            <w:pPr>
              <w:spacing w:after="0" w:line="240" w:lineRule="auto"/>
              <w:jc w:val="center"/>
              <w:rPr>
                <w:rFonts w:ascii="Times New Roman" w:hAnsi="Times New Roman"/>
              </w:rPr>
            </w:pPr>
          </w:p>
          <w:p w14:paraId="600BDDC5" w14:textId="77777777" w:rsidR="006D6A60" w:rsidRDefault="00C73FD5">
            <w:pPr>
              <w:rPr>
                <w:rFonts w:ascii="Times New Roman" w:hAnsi="Times New Roman"/>
              </w:rPr>
            </w:pPr>
            <w:r>
              <w:rPr>
                <w:rFonts w:ascii="Times New Roman" w:hAnsi="Times New Roman"/>
                <w:u w:val="single"/>
              </w:rPr>
              <w:t xml:space="preserve"> Тема:</w:t>
            </w:r>
            <w:r>
              <w:rPr>
                <w:rFonts w:ascii="Times New Roman" w:hAnsi="Times New Roman"/>
              </w:rPr>
              <w:t xml:space="preserve"> «Я» - частинка Всесвіту» (Програма «Основні орієнтири виховання». Ціннісне ставлення до себе)</w:t>
            </w:r>
          </w:p>
          <w:p w14:paraId="4247C1CE" w14:textId="77777777" w:rsidR="006D6A60" w:rsidRDefault="00C73FD5">
            <w:pPr>
              <w:spacing w:after="0" w:line="240" w:lineRule="auto"/>
              <w:jc w:val="both"/>
              <w:rPr>
                <w:rFonts w:ascii="Times New Roman" w:hAnsi="Times New Roman"/>
              </w:rPr>
            </w:pPr>
            <w:r>
              <w:rPr>
                <w:rFonts w:ascii="Times New Roman" w:hAnsi="Times New Roman"/>
                <w:u w:val="single"/>
              </w:rPr>
              <w:t>Мета:</w:t>
            </w:r>
            <w:r>
              <w:rPr>
                <w:rFonts w:ascii="Times New Roman" w:hAnsi="Times New Roman"/>
              </w:rPr>
              <w:t xml:space="preserve"> Формування основ духовно-морального та фізичного розвитку особистості, усвідомлення цінності власного життя і збереження здоров’я </w:t>
            </w:r>
            <w:r>
              <w:rPr>
                <w:rFonts w:ascii="Times New Roman" w:hAnsi="Times New Roman"/>
              </w:rPr>
              <w:lastRenderedPageBreak/>
              <w:t xml:space="preserve">(фізичного, психічного, соціального, духовного, культурного) кожної людини. Розвиток творчих здібностей та талантів учнів. </w:t>
            </w:r>
          </w:p>
          <w:p w14:paraId="55E2E39C" w14:textId="77777777" w:rsidR="006D6A60" w:rsidRDefault="00C73FD5">
            <w:pPr>
              <w:spacing w:after="0" w:line="240" w:lineRule="auto"/>
              <w:jc w:val="both"/>
              <w:rPr>
                <w:rFonts w:ascii="Times New Roman" w:hAnsi="Times New Roman"/>
                <w:u w:val="single"/>
              </w:rPr>
            </w:pPr>
            <w:r>
              <w:rPr>
                <w:rFonts w:ascii="Times New Roman" w:hAnsi="Times New Roman"/>
              </w:rPr>
              <w:t>Формування життєвих компетенцій та активної життєвої позиції.</w:t>
            </w:r>
          </w:p>
          <w:p w14:paraId="7C42C776" w14:textId="77777777" w:rsidR="006D6A60" w:rsidRDefault="006D6A60">
            <w:pPr>
              <w:spacing w:after="0" w:line="240" w:lineRule="auto"/>
              <w:jc w:val="both"/>
              <w:rPr>
                <w:rFonts w:ascii="Times New Roman" w:hAnsi="Times New Roman"/>
              </w:rPr>
            </w:pPr>
          </w:p>
          <w:p w14:paraId="28EAFA5F" w14:textId="77777777" w:rsidR="006D6A60" w:rsidRDefault="006D6A60">
            <w:pPr>
              <w:spacing w:after="0" w:line="240" w:lineRule="auto"/>
              <w:jc w:val="center"/>
              <w:rPr>
                <w:rFonts w:ascii="Times New Roman" w:hAnsi="Times New Roman"/>
              </w:rPr>
            </w:pPr>
          </w:p>
        </w:tc>
      </w:tr>
      <w:tr w:rsidR="006D6A60" w14:paraId="4AB5B2BB" w14:textId="77777777">
        <w:tc>
          <w:tcPr>
            <w:tcW w:w="708" w:type="dxa"/>
          </w:tcPr>
          <w:p w14:paraId="177CB671" w14:textId="77777777" w:rsidR="006D6A60" w:rsidRDefault="00C73FD5">
            <w:pPr>
              <w:spacing w:after="0" w:line="240" w:lineRule="auto"/>
              <w:jc w:val="center"/>
              <w:rPr>
                <w:rFonts w:ascii="Times New Roman" w:hAnsi="Times New Roman"/>
              </w:rPr>
            </w:pPr>
            <w:r>
              <w:rPr>
                <w:rFonts w:ascii="Times New Roman" w:hAnsi="Times New Roman"/>
              </w:rPr>
              <w:lastRenderedPageBreak/>
              <w:t>270.</w:t>
            </w:r>
          </w:p>
        </w:tc>
        <w:tc>
          <w:tcPr>
            <w:tcW w:w="8789" w:type="dxa"/>
          </w:tcPr>
          <w:p w14:paraId="266FD8A8" w14:textId="77777777" w:rsidR="006D6A60" w:rsidRDefault="00C73FD5">
            <w:pPr>
              <w:spacing w:after="0" w:line="240" w:lineRule="auto"/>
              <w:jc w:val="both"/>
              <w:rPr>
                <w:rFonts w:ascii="Times New Roman" w:hAnsi="Times New Roman"/>
              </w:rPr>
            </w:pPr>
            <w:r>
              <w:rPr>
                <w:rFonts w:ascii="Times New Roman" w:hAnsi="Times New Roman"/>
              </w:rPr>
              <w:t>Підготовка документації класних керівників на закінчення навчального року</w:t>
            </w:r>
          </w:p>
        </w:tc>
        <w:tc>
          <w:tcPr>
            <w:tcW w:w="1559" w:type="dxa"/>
          </w:tcPr>
          <w:p w14:paraId="2BD76313" w14:textId="77777777" w:rsidR="006D6A60" w:rsidRDefault="00C73FD5">
            <w:pPr>
              <w:spacing w:after="0" w:line="240" w:lineRule="auto"/>
            </w:pPr>
            <w:r>
              <w:rPr>
                <w:rFonts w:ascii="Times New Roman" w:hAnsi="Times New Roman"/>
              </w:rPr>
              <w:t>Травень 2023</w:t>
            </w:r>
          </w:p>
        </w:tc>
        <w:tc>
          <w:tcPr>
            <w:tcW w:w="2126" w:type="dxa"/>
          </w:tcPr>
          <w:p w14:paraId="010092AB" w14:textId="77777777" w:rsidR="006D6A60" w:rsidRDefault="00C73FD5">
            <w:pPr>
              <w:spacing w:after="0" w:line="240" w:lineRule="auto"/>
              <w:jc w:val="center"/>
              <w:rPr>
                <w:rFonts w:ascii="Times New Roman" w:hAnsi="Times New Roman" w:cs="Times New Roman"/>
              </w:rPr>
            </w:pPr>
            <w:r>
              <w:rPr>
                <w:rFonts w:ascii="Times New Roman" w:hAnsi="Times New Roman"/>
              </w:rPr>
              <w:t>Класні керівники</w:t>
            </w:r>
          </w:p>
        </w:tc>
        <w:tc>
          <w:tcPr>
            <w:tcW w:w="1418" w:type="dxa"/>
          </w:tcPr>
          <w:p w14:paraId="0E075788" w14:textId="77777777" w:rsidR="006D6A60" w:rsidRDefault="006D6A60">
            <w:pPr>
              <w:spacing w:after="0" w:line="240" w:lineRule="auto"/>
              <w:jc w:val="center"/>
              <w:rPr>
                <w:rFonts w:ascii="Times New Roman" w:hAnsi="Times New Roman"/>
              </w:rPr>
            </w:pPr>
          </w:p>
        </w:tc>
      </w:tr>
      <w:tr w:rsidR="006D6A60" w14:paraId="7C301A47" w14:textId="77777777">
        <w:tc>
          <w:tcPr>
            <w:tcW w:w="708" w:type="dxa"/>
          </w:tcPr>
          <w:p w14:paraId="3796895D" w14:textId="77777777" w:rsidR="006D6A60" w:rsidRDefault="00C73FD5">
            <w:pPr>
              <w:spacing w:after="0" w:line="240" w:lineRule="auto"/>
              <w:jc w:val="center"/>
              <w:rPr>
                <w:rFonts w:ascii="Times New Roman" w:hAnsi="Times New Roman"/>
              </w:rPr>
            </w:pPr>
            <w:r>
              <w:rPr>
                <w:rFonts w:ascii="Times New Roman" w:hAnsi="Times New Roman"/>
              </w:rPr>
              <w:t>271.</w:t>
            </w:r>
          </w:p>
        </w:tc>
        <w:tc>
          <w:tcPr>
            <w:tcW w:w="8789" w:type="dxa"/>
          </w:tcPr>
          <w:p w14:paraId="25207347" w14:textId="77777777" w:rsidR="006D6A60" w:rsidRDefault="00C73FD5">
            <w:pPr>
              <w:spacing w:after="0"/>
              <w:jc w:val="both"/>
              <w:rPr>
                <w:rFonts w:ascii="Times New Roman" w:hAnsi="Times New Roman"/>
              </w:rPr>
            </w:pPr>
            <w:r>
              <w:rPr>
                <w:rFonts w:ascii="Times New Roman" w:hAnsi="Times New Roman"/>
              </w:rPr>
              <w:t>Тиждень національно – патріотичного – виховання до Дня пам’яті та примирення, присвяченого пам’яті жертв Другої світової війни (за окремим планом)</w:t>
            </w:r>
          </w:p>
          <w:p w14:paraId="68F33100" w14:textId="77777777" w:rsidR="006D6A60" w:rsidRDefault="00C73FD5">
            <w:pPr>
              <w:spacing w:after="0"/>
              <w:jc w:val="both"/>
              <w:rPr>
                <w:rFonts w:ascii="Times New Roman" w:hAnsi="Times New Roman"/>
              </w:rPr>
            </w:pPr>
            <w:r>
              <w:rPr>
                <w:rFonts w:ascii="Times New Roman" w:hAnsi="Times New Roman"/>
              </w:rPr>
              <w:t>- Конкурс асфальтового живопису «Ні – війні!»</w:t>
            </w:r>
          </w:p>
        </w:tc>
        <w:tc>
          <w:tcPr>
            <w:tcW w:w="1559" w:type="dxa"/>
          </w:tcPr>
          <w:p w14:paraId="54ABAE68" w14:textId="77777777" w:rsidR="006D6A60" w:rsidRDefault="00C73FD5">
            <w:pPr>
              <w:spacing w:after="0" w:line="240" w:lineRule="auto"/>
            </w:pPr>
            <w:r>
              <w:rPr>
                <w:rFonts w:ascii="Times New Roman" w:hAnsi="Times New Roman"/>
              </w:rPr>
              <w:t>Травень 2023</w:t>
            </w:r>
          </w:p>
        </w:tc>
        <w:tc>
          <w:tcPr>
            <w:tcW w:w="2126" w:type="dxa"/>
          </w:tcPr>
          <w:p w14:paraId="594EAAB7" w14:textId="77777777" w:rsidR="006D6A60" w:rsidRDefault="00C73FD5">
            <w:pPr>
              <w:spacing w:after="0" w:line="240" w:lineRule="auto"/>
            </w:pPr>
            <w:r>
              <w:rPr>
                <w:rFonts w:ascii="Times New Roman" w:hAnsi="Times New Roman"/>
              </w:rPr>
              <w:t>Класні керівники</w:t>
            </w:r>
          </w:p>
        </w:tc>
        <w:tc>
          <w:tcPr>
            <w:tcW w:w="1418" w:type="dxa"/>
          </w:tcPr>
          <w:p w14:paraId="39F80DA4" w14:textId="77777777" w:rsidR="006D6A60" w:rsidRDefault="006D6A60">
            <w:pPr>
              <w:spacing w:after="0" w:line="240" w:lineRule="auto"/>
              <w:jc w:val="center"/>
              <w:rPr>
                <w:rFonts w:ascii="Times New Roman" w:hAnsi="Times New Roman"/>
              </w:rPr>
            </w:pPr>
          </w:p>
        </w:tc>
      </w:tr>
      <w:tr w:rsidR="006D6A60" w14:paraId="4235FF8B" w14:textId="77777777">
        <w:tc>
          <w:tcPr>
            <w:tcW w:w="708" w:type="dxa"/>
          </w:tcPr>
          <w:p w14:paraId="5C6CFD7E" w14:textId="77777777" w:rsidR="006D6A60" w:rsidRDefault="00C73FD5">
            <w:pPr>
              <w:spacing w:after="0" w:line="240" w:lineRule="auto"/>
              <w:jc w:val="center"/>
              <w:rPr>
                <w:rFonts w:ascii="Times New Roman" w:hAnsi="Times New Roman"/>
              </w:rPr>
            </w:pPr>
            <w:r>
              <w:rPr>
                <w:rFonts w:ascii="Times New Roman" w:hAnsi="Times New Roman"/>
              </w:rPr>
              <w:t>272.</w:t>
            </w:r>
          </w:p>
        </w:tc>
        <w:tc>
          <w:tcPr>
            <w:tcW w:w="8789" w:type="dxa"/>
          </w:tcPr>
          <w:p w14:paraId="5C45B399" w14:textId="77777777" w:rsidR="006D6A60" w:rsidRDefault="00C73FD5">
            <w:pPr>
              <w:spacing w:after="0"/>
              <w:jc w:val="both"/>
              <w:rPr>
                <w:rFonts w:ascii="Times New Roman" w:hAnsi="Times New Roman"/>
              </w:rPr>
            </w:pPr>
            <w:r>
              <w:rPr>
                <w:rFonts w:ascii="Times New Roman" w:hAnsi="Times New Roman"/>
              </w:rPr>
              <w:t>Заходи до Дня науки, музеїв (за окремим планом)</w:t>
            </w:r>
          </w:p>
        </w:tc>
        <w:tc>
          <w:tcPr>
            <w:tcW w:w="1559" w:type="dxa"/>
          </w:tcPr>
          <w:p w14:paraId="7907D2D7" w14:textId="77777777" w:rsidR="006D6A60" w:rsidRDefault="00C73FD5">
            <w:pPr>
              <w:spacing w:after="0" w:line="240" w:lineRule="auto"/>
            </w:pPr>
            <w:r>
              <w:rPr>
                <w:rFonts w:ascii="Times New Roman" w:hAnsi="Times New Roman"/>
              </w:rPr>
              <w:t>Травень 2023</w:t>
            </w:r>
          </w:p>
        </w:tc>
        <w:tc>
          <w:tcPr>
            <w:tcW w:w="2126" w:type="dxa"/>
          </w:tcPr>
          <w:p w14:paraId="3C306F47" w14:textId="77777777" w:rsidR="006D6A60" w:rsidRDefault="00C73FD5">
            <w:pPr>
              <w:spacing w:after="0" w:line="240" w:lineRule="auto"/>
            </w:pPr>
            <w:r>
              <w:rPr>
                <w:rFonts w:ascii="Times New Roman" w:hAnsi="Times New Roman"/>
              </w:rPr>
              <w:t>Класні керівники</w:t>
            </w:r>
          </w:p>
        </w:tc>
        <w:tc>
          <w:tcPr>
            <w:tcW w:w="1418" w:type="dxa"/>
          </w:tcPr>
          <w:p w14:paraId="2929C34C" w14:textId="77777777" w:rsidR="006D6A60" w:rsidRDefault="006D6A60">
            <w:pPr>
              <w:spacing w:after="0" w:line="240" w:lineRule="auto"/>
              <w:jc w:val="center"/>
              <w:rPr>
                <w:rFonts w:ascii="Times New Roman" w:hAnsi="Times New Roman"/>
              </w:rPr>
            </w:pPr>
          </w:p>
        </w:tc>
      </w:tr>
      <w:tr w:rsidR="006D6A60" w14:paraId="33DA0C62" w14:textId="77777777">
        <w:tc>
          <w:tcPr>
            <w:tcW w:w="708" w:type="dxa"/>
          </w:tcPr>
          <w:p w14:paraId="2C995588" w14:textId="77777777" w:rsidR="006D6A60" w:rsidRDefault="00C73FD5">
            <w:pPr>
              <w:spacing w:after="0" w:line="240" w:lineRule="auto"/>
              <w:jc w:val="center"/>
              <w:rPr>
                <w:rFonts w:ascii="Times New Roman" w:hAnsi="Times New Roman"/>
              </w:rPr>
            </w:pPr>
            <w:r>
              <w:rPr>
                <w:rFonts w:ascii="Times New Roman" w:hAnsi="Times New Roman"/>
              </w:rPr>
              <w:t>273</w:t>
            </w:r>
          </w:p>
        </w:tc>
        <w:tc>
          <w:tcPr>
            <w:tcW w:w="8789" w:type="dxa"/>
          </w:tcPr>
          <w:p w14:paraId="11731AAD" w14:textId="77777777" w:rsidR="006D6A60" w:rsidRDefault="00C73FD5">
            <w:pPr>
              <w:spacing w:after="0"/>
              <w:jc w:val="both"/>
              <w:rPr>
                <w:rFonts w:ascii="Times New Roman" w:hAnsi="Times New Roman"/>
              </w:rPr>
            </w:pPr>
            <w:r>
              <w:rPr>
                <w:rFonts w:ascii="Times New Roman" w:hAnsi="Times New Roman"/>
              </w:rPr>
              <w:t>Заняття школи активу «Підводимо підсумки. Плануємо майбутнє»</w:t>
            </w:r>
          </w:p>
        </w:tc>
        <w:tc>
          <w:tcPr>
            <w:tcW w:w="1559" w:type="dxa"/>
          </w:tcPr>
          <w:p w14:paraId="07D31147" w14:textId="77777777" w:rsidR="006D6A60" w:rsidRDefault="00C73FD5">
            <w:pPr>
              <w:spacing w:after="0" w:line="240" w:lineRule="auto"/>
            </w:pPr>
            <w:r>
              <w:rPr>
                <w:rFonts w:ascii="Times New Roman" w:hAnsi="Times New Roman"/>
              </w:rPr>
              <w:t>Травень 2023</w:t>
            </w:r>
          </w:p>
        </w:tc>
        <w:tc>
          <w:tcPr>
            <w:tcW w:w="2126" w:type="dxa"/>
          </w:tcPr>
          <w:p w14:paraId="474A8DA2"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Чучвага Н.Р.</w:t>
            </w:r>
          </w:p>
        </w:tc>
        <w:tc>
          <w:tcPr>
            <w:tcW w:w="1418" w:type="dxa"/>
          </w:tcPr>
          <w:p w14:paraId="12286C93" w14:textId="77777777" w:rsidR="006D6A60" w:rsidRDefault="006D6A60">
            <w:pPr>
              <w:spacing w:after="0" w:line="240" w:lineRule="auto"/>
              <w:jc w:val="center"/>
              <w:rPr>
                <w:rFonts w:ascii="Times New Roman" w:hAnsi="Times New Roman"/>
              </w:rPr>
            </w:pPr>
          </w:p>
        </w:tc>
      </w:tr>
      <w:tr w:rsidR="006D6A60" w14:paraId="6C2DA01F" w14:textId="77777777">
        <w:tc>
          <w:tcPr>
            <w:tcW w:w="708" w:type="dxa"/>
          </w:tcPr>
          <w:p w14:paraId="4F19E24B" w14:textId="77777777" w:rsidR="006D6A60" w:rsidRDefault="00C73FD5">
            <w:pPr>
              <w:spacing w:after="0" w:line="240" w:lineRule="auto"/>
              <w:jc w:val="center"/>
              <w:rPr>
                <w:rFonts w:ascii="Times New Roman" w:hAnsi="Times New Roman"/>
              </w:rPr>
            </w:pPr>
            <w:r>
              <w:rPr>
                <w:rFonts w:ascii="Times New Roman" w:hAnsi="Times New Roman"/>
              </w:rPr>
              <w:t>274.</w:t>
            </w:r>
          </w:p>
        </w:tc>
        <w:tc>
          <w:tcPr>
            <w:tcW w:w="8789" w:type="dxa"/>
          </w:tcPr>
          <w:p w14:paraId="2F0B3728" w14:textId="77777777" w:rsidR="006D6A60" w:rsidRDefault="00C73FD5">
            <w:pPr>
              <w:spacing w:after="0"/>
              <w:jc w:val="both"/>
              <w:rPr>
                <w:rFonts w:ascii="Times New Roman" w:hAnsi="Times New Roman"/>
              </w:rPr>
            </w:pPr>
            <w:r>
              <w:rPr>
                <w:rFonts w:ascii="Times New Roman" w:hAnsi="Times New Roman"/>
              </w:rPr>
              <w:t>Заходи щодо відзначення Дня Європи (за окремим планом):</w:t>
            </w:r>
          </w:p>
          <w:p w14:paraId="5C4FC030" w14:textId="77777777" w:rsidR="006D6A60" w:rsidRDefault="00C73FD5">
            <w:pPr>
              <w:spacing w:after="0"/>
              <w:jc w:val="both"/>
              <w:rPr>
                <w:rFonts w:ascii="Times New Roman" w:eastAsia="Times New Roman" w:hAnsi="Times New Roman"/>
                <w:iCs/>
              </w:rPr>
            </w:pPr>
            <w:r>
              <w:rPr>
                <w:rFonts w:ascii="Times New Roman" w:hAnsi="Times New Roman"/>
              </w:rPr>
              <w:t xml:space="preserve">- </w:t>
            </w:r>
            <w:r>
              <w:rPr>
                <w:rFonts w:ascii="Times New Roman" w:eastAsia="Times New Roman" w:hAnsi="Times New Roman"/>
                <w:iCs/>
              </w:rPr>
              <w:t>Конференції «Твої права та обов’язки», «Магдебурзьке право: історія і сучасність»</w:t>
            </w:r>
          </w:p>
          <w:p w14:paraId="7A8CD64A" w14:textId="77777777" w:rsidR="006D6A60" w:rsidRDefault="00C73FD5">
            <w:pPr>
              <w:spacing w:after="0"/>
              <w:jc w:val="both"/>
              <w:rPr>
                <w:rFonts w:ascii="Times New Roman" w:eastAsia="Times New Roman" w:hAnsi="Times New Roman"/>
                <w:iCs/>
              </w:rPr>
            </w:pPr>
            <w:r>
              <w:rPr>
                <w:rFonts w:ascii="Times New Roman" w:eastAsia="Times New Roman" w:hAnsi="Times New Roman"/>
                <w:iCs/>
              </w:rPr>
              <w:t>- Диспути «Повага та недискримінація по відношенню до людей з особливими потребами», «Упередження, що базуються на релігійній, мовній, культурній та сексуальній орієнтації», «Європейська демократія: реальність чи фікція»</w:t>
            </w:r>
          </w:p>
          <w:p w14:paraId="0805C175" w14:textId="77777777" w:rsidR="006D6A60" w:rsidRDefault="00C73FD5">
            <w:pPr>
              <w:spacing w:after="0"/>
              <w:jc w:val="both"/>
              <w:rPr>
                <w:rFonts w:ascii="Times New Roman" w:eastAsia="Times New Roman" w:hAnsi="Times New Roman"/>
              </w:rPr>
            </w:pPr>
            <w:r>
              <w:rPr>
                <w:rFonts w:ascii="Times New Roman" w:eastAsia="Times New Roman" w:hAnsi="Times New Roman"/>
                <w:iCs/>
              </w:rPr>
              <w:t xml:space="preserve">- </w:t>
            </w:r>
            <w:r>
              <w:rPr>
                <w:rFonts w:ascii="Times New Roman" w:eastAsia="Times New Roman" w:hAnsi="Times New Roman"/>
              </w:rPr>
              <w:t>Вікторини до Дня Європи</w:t>
            </w:r>
          </w:p>
          <w:p w14:paraId="5FDB609F" w14:textId="77777777" w:rsidR="006D6A60" w:rsidRDefault="00C73FD5">
            <w:pPr>
              <w:spacing w:after="0"/>
              <w:jc w:val="both"/>
              <w:rPr>
                <w:rFonts w:ascii="Times New Roman" w:hAnsi="Times New Roman"/>
              </w:rPr>
            </w:pPr>
            <w:r>
              <w:rPr>
                <w:rFonts w:ascii="Times New Roman" w:eastAsia="Times New Roman" w:hAnsi="Times New Roman"/>
              </w:rPr>
              <w:t>- Дебати «Україна – держава європейська»</w:t>
            </w:r>
          </w:p>
        </w:tc>
        <w:tc>
          <w:tcPr>
            <w:tcW w:w="1559" w:type="dxa"/>
          </w:tcPr>
          <w:p w14:paraId="7E1699A9" w14:textId="77777777" w:rsidR="006D6A60" w:rsidRDefault="00C73FD5">
            <w:pPr>
              <w:spacing w:after="0" w:line="240" w:lineRule="auto"/>
            </w:pPr>
            <w:r>
              <w:rPr>
                <w:rFonts w:ascii="Times New Roman" w:hAnsi="Times New Roman"/>
              </w:rPr>
              <w:t>Травень 2023</w:t>
            </w:r>
          </w:p>
        </w:tc>
        <w:tc>
          <w:tcPr>
            <w:tcW w:w="2126" w:type="dxa"/>
          </w:tcPr>
          <w:p w14:paraId="4411E9CC" w14:textId="77777777" w:rsidR="006D6A60" w:rsidRDefault="00C73FD5">
            <w:pPr>
              <w:spacing w:after="0" w:line="240" w:lineRule="auto"/>
              <w:jc w:val="center"/>
              <w:rPr>
                <w:rFonts w:ascii="Times New Roman" w:hAnsi="Times New Roman" w:cs="Times New Roman"/>
              </w:rPr>
            </w:pPr>
            <w:r>
              <w:rPr>
                <w:rFonts w:ascii="Times New Roman" w:hAnsi="Times New Roman"/>
              </w:rPr>
              <w:t>Класні керівники</w:t>
            </w:r>
          </w:p>
        </w:tc>
        <w:tc>
          <w:tcPr>
            <w:tcW w:w="1418" w:type="dxa"/>
          </w:tcPr>
          <w:p w14:paraId="7E430542" w14:textId="77777777" w:rsidR="006D6A60" w:rsidRDefault="006D6A60">
            <w:pPr>
              <w:spacing w:after="0" w:line="240" w:lineRule="auto"/>
              <w:jc w:val="center"/>
              <w:rPr>
                <w:rFonts w:ascii="Times New Roman" w:hAnsi="Times New Roman"/>
              </w:rPr>
            </w:pPr>
          </w:p>
        </w:tc>
      </w:tr>
      <w:tr w:rsidR="006D6A60" w14:paraId="260B8B85" w14:textId="77777777">
        <w:tc>
          <w:tcPr>
            <w:tcW w:w="708" w:type="dxa"/>
          </w:tcPr>
          <w:p w14:paraId="2D64BBE0" w14:textId="77777777" w:rsidR="006D6A60" w:rsidRDefault="00C73FD5">
            <w:pPr>
              <w:spacing w:after="0" w:line="240" w:lineRule="auto"/>
              <w:jc w:val="center"/>
              <w:rPr>
                <w:rFonts w:ascii="Times New Roman" w:hAnsi="Times New Roman"/>
              </w:rPr>
            </w:pPr>
            <w:r>
              <w:rPr>
                <w:rFonts w:ascii="Times New Roman" w:hAnsi="Times New Roman"/>
              </w:rPr>
              <w:t>275.</w:t>
            </w:r>
          </w:p>
        </w:tc>
        <w:tc>
          <w:tcPr>
            <w:tcW w:w="8789" w:type="dxa"/>
          </w:tcPr>
          <w:p w14:paraId="0C884889" w14:textId="77777777" w:rsidR="006D6A60" w:rsidRDefault="00C73FD5">
            <w:pPr>
              <w:spacing w:after="0"/>
              <w:jc w:val="both"/>
              <w:rPr>
                <w:rFonts w:ascii="Times New Roman" w:hAnsi="Times New Roman"/>
              </w:rPr>
            </w:pPr>
            <w:r>
              <w:rPr>
                <w:rFonts w:ascii="Times New Roman" w:hAnsi="Times New Roman"/>
              </w:rPr>
              <w:t>Відзначення Дня вишиванки, Дня слов’янської писемності та культури (за окремим планом)</w:t>
            </w:r>
          </w:p>
        </w:tc>
        <w:tc>
          <w:tcPr>
            <w:tcW w:w="1559" w:type="dxa"/>
          </w:tcPr>
          <w:p w14:paraId="6353602C" w14:textId="77777777" w:rsidR="006D6A60" w:rsidRDefault="00C73FD5">
            <w:pPr>
              <w:spacing w:after="0" w:line="240" w:lineRule="auto"/>
            </w:pPr>
            <w:r>
              <w:rPr>
                <w:rFonts w:ascii="Times New Roman" w:hAnsi="Times New Roman"/>
              </w:rPr>
              <w:t>Травень 2023</w:t>
            </w:r>
          </w:p>
        </w:tc>
        <w:tc>
          <w:tcPr>
            <w:tcW w:w="2126" w:type="dxa"/>
          </w:tcPr>
          <w:p w14:paraId="109D5EDD" w14:textId="77777777" w:rsidR="006D6A60" w:rsidRDefault="00C73FD5">
            <w:pPr>
              <w:spacing w:after="0" w:line="240" w:lineRule="auto"/>
              <w:rPr>
                <w:rFonts w:ascii="Times New Roman" w:hAnsi="Times New Roman" w:cs="Times New Roman"/>
              </w:rPr>
            </w:pPr>
            <w:r>
              <w:rPr>
                <w:rFonts w:ascii="Times New Roman" w:hAnsi="Times New Roman" w:cs="Times New Roman"/>
              </w:rPr>
              <w:t>Чучвага Н.Р., класні керівники 1-9 класів</w:t>
            </w:r>
          </w:p>
        </w:tc>
        <w:tc>
          <w:tcPr>
            <w:tcW w:w="1418" w:type="dxa"/>
          </w:tcPr>
          <w:p w14:paraId="004D06D3" w14:textId="77777777" w:rsidR="006D6A60" w:rsidRDefault="006D6A60">
            <w:pPr>
              <w:spacing w:after="0" w:line="240" w:lineRule="auto"/>
              <w:jc w:val="center"/>
              <w:rPr>
                <w:rFonts w:ascii="Times New Roman" w:hAnsi="Times New Roman"/>
              </w:rPr>
            </w:pPr>
          </w:p>
        </w:tc>
      </w:tr>
      <w:tr w:rsidR="006D6A60" w14:paraId="2F6C1B98" w14:textId="77777777">
        <w:tc>
          <w:tcPr>
            <w:tcW w:w="708" w:type="dxa"/>
          </w:tcPr>
          <w:p w14:paraId="23F43002" w14:textId="77777777" w:rsidR="006D6A60" w:rsidRDefault="00C73FD5">
            <w:pPr>
              <w:spacing w:after="0" w:line="240" w:lineRule="auto"/>
              <w:jc w:val="center"/>
              <w:rPr>
                <w:rFonts w:ascii="Times New Roman" w:hAnsi="Times New Roman"/>
              </w:rPr>
            </w:pPr>
            <w:r>
              <w:rPr>
                <w:rFonts w:ascii="Times New Roman" w:hAnsi="Times New Roman"/>
              </w:rPr>
              <w:t>276.</w:t>
            </w:r>
          </w:p>
        </w:tc>
        <w:tc>
          <w:tcPr>
            <w:tcW w:w="8789" w:type="dxa"/>
          </w:tcPr>
          <w:p w14:paraId="69E2718C" w14:textId="77777777" w:rsidR="006D6A60" w:rsidRDefault="00C73FD5">
            <w:pPr>
              <w:spacing w:after="0" w:line="240" w:lineRule="auto"/>
              <w:rPr>
                <w:rFonts w:ascii="Times New Roman" w:hAnsi="Times New Roman"/>
                <w:lang w:eastAsia="uk-UA"/>
              </w:rPr>
            </w:pPr>
            <w:r>
              <w:rPr>
                <w:rFonts w:ascii="Times New Roman" w:hAnsi="Times New Roman"/>
                <w:lang w:eastAsia="uk-UA"/>
              </w:rPr>
              <w:t>1. Години спілкування:</w:t>
            </w:r>
          </w:p>
          <w:p w14:paraId="2F2B0A3C"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lang w:eastAsia="uk-UA"/>
              </w:rPr>
              <w:t>«Країна добрих і ввічливих людей»</w:t>
            </w:r>
            <w:r>
              <w:rPr>
                <w:rFonts w:ascii="Times New Roman" w:eastAsia="Times New Roman" w:hAnsi="Times New Roman"/>
                <w:kern w:val="1"/>
                <w:lang w:eastAsia="ar-SA"/>
              </w:rPr>
              <w:t xml:space="preserve"> – 1 кл.</w:t>
            </w:r>
          </w:p>
          <w:p w14:paraId="21347BBC"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iCs/>
                <w:lang w:eastAsia="uk-UA"/>
              </w:rPr>
              <w:t>«Що значить робити добро людям?»</w:t>
            </w:r>
            <w:r>
              <w:rPr>
                <w:rFonts w:ascii="Times New Roman" w:eastAsia="Times New Roman" w:hAnsi="Times New Roman"/>
                <w:kern w:val="1"/>
                <w:lang w:eastAsia="ar-SA"/>
              </w:rPr>
              <w:t xml:space="preserve"> – 2 кл.</w:t>
            </w:r>
          </w:p>
          <w:p w14:paraId="757BB043"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iCs/>
                <w:lang w:eastAsia="uk-UA"/>
              </w:rPr>
              <w:t xml:space="preserve">Основа культури людини - її охайність – </w:t>
            </w:r>
            <w:r>
              <w:rPr>
                <w:rFonts w:ascii="Times New Roman" w:eastAsia="Times New Roman" w:hAnsi="Times New Roman"/>
                <w:kern w:val="1"/>
                <w:lang w:eastAsia="ar-SA"/>
              </w:rPr>
              <w:t>3 кл.</w:t>
            </w:r>
          </w:p>
          <w:p w14:paraId="2525F9CB"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 xml:space="preserve">«Будь вимогливим і ніжним: перед тобою природа!» – </w:t>
            </w:r>
            <w:r>
              <w:rPr>
                <w:rFonts w:ascii="Times New Roman" w:eastAsia="Times New Roman" w:hAnsi="Times New Roman"/>
                <w:kern w:val="1"/>
                <w:lang w:eastAsia="ar-SA"/>
              </w:rPr>
              <w:t>4 кл.</w:t>
            </w:r>
          </w:p>
          <w:p w14:paraId="3CECB989"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rPr>
              <w:t xml:space="preserve">«Ми відповідаємо за тих кого приручили» – </w:t>
            </w:r>
            <w:r>
              <w:rPr>
                <w:rFonts w:ascii="Times New Roman" w:eastAsia="Times New Roman" w:hAnsi="Times New Roman"/>
                <w:kern w:val="1"/>
                <w:lang w:eastAsia="ar-SA"/>
              </w:rPr>
              <w:t>5 кл.</w:t>
            </w:r>
          </w:p>
          <w:p w14:paraId="60969FF9" w14:textId="77777777" w:rsidR="006D6A60" w:rsidRDefault="00C73FD5">
            <w:pPr>
              <w:spacing w:after="0" w:line="240" w:lineRule="auto"/>
              <w:rPr>
                <w:rFonts w:ascii="Times New Roman" w:eastAsia="Times New Roman" w:hAnsi="Times New Roman"/>
                <w:kern w:val="1"/>
                <w:lang w:eastAsia="ar-SA"/>
              </w:rPr>
            </w:pPr>
            <w:r>
              <w:rPr>
                <w:rFonts w:ascii="Times New Roman" w:hAnsi="Times New Roman"/>
                <w:spacing w:val="20"/>
                <w:lang w:eastAsia="uk-UA"/>
              </w:rPr>
              <w:t>«Як стати цікавим»</w:t>
            </w:r>
            <w:r>
              <w:rPr>
                <w:rFonts w:ascii="Times New Roman" w:eastAsia="Times New Roman" w:hAnsi="Times New Roman"/>
                <w:kern w:val="1"/>
                <w:lang w:eastAsia="ar-SA"/>
              </w:rPr>
              <w:t xml:space="preserve"> – 6 кл.</w:t>
            </w:r>
          </w:p>
          <w:p w14:paraId="0D84002E"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hAnsi="Times New Roman"/>
                <w:iCs/>
                <w:lang w:eastAsia="uk-UA"/>
              </w:rPr>
              <w:t>«Є така професія – учень»</w:t>
            </w:r>
            <w:r>
              <w:rPr>
                <w:rFonts w:ascii="Times New Roman" w:eastAsia="Times New Roman" w:hAnsi="Times New Roman"/>
                <w:kern w:val="1"/>
                <w:lang w:eastAsia="ar-SA"/>
              </w:rPr>
              <w:t xml:space="preserve"> – 7 кл.</w:t>
            </w:r>
          </w:p>
          <w:p w14:paraId="1C07ADB2" w14:textId="77777777" w:rsidR="006D6A60" w:rsidRDefault="00C73FD5">
            <w:pPr>
              <w:suppressAutoHyphens/>
              <w:snapToGrid w:val="0"/>
              <w:spacing w:after="0" w:line="240" w:lineRule="auto"/>
              <w:rPr>
                <w:rFonts w:ascii="Times New Roman" w:eastAsia="Times New Roman" w:hAnsi="Times New Roman"/>
                <w:kern w:val="1"/>
                <w:lang w:eastAsia="ar-SA"/>
              </w:rPr>
            </w:pPr>
            <w:r>
              <w:rPr>
                <w:rFonts w:ascii="Times New Roman" w:hAnsi="Times New Roman"/>
                <w:iCs/>
                <w:lang w:eastAsia="uk-UA"/>
              </w:rPr>
              <w:t xml:space="preserve">«Чи багато людині треба?» – </w:t>
            </w:r>
            <w:r>
              <w:rPr>
                <w:rFonts w:ascii="Times New Roman" w:eastAsia="Times New Roman" w:hAnsi="Times New Roman"/>
                <w:kern w:val="1"/>
                <w:lang w:eastAsia="ar-SA"/>
              </w:rPr>
              <w:t>8 кл.</w:t>
            </w:r>
          </w:p>
          <w:p w14:paraId="6D9F35FE" w14:textId="77777777" w:rsidR="006D6A60" w:rsidRDefault="00C73FD5">
            <w:pPr>
              <w:spacing w:after="0"/>
              <w:jc w:val="both"/>
              <w:rPr>
                <w:rFonts w:ascii="Times New Roman" w:hAnsi="Times New Roman"/>
                <w:b/>
              </w:rPr>
            </w:pPr>
            <w:r>
              <w:rPr>
                <w:rFonts w:ascii="Times New Roman" w:hAnsi="Times New Roman"/>
                <w:spacing w:val="20"/>
                <w:lang w:eastAsia="uk-UA"/>
              </w:rPr>
              <w:t>«Ваш вибір: можу + хочу + треба»</w:t>
            </w:r>
            <w:r>
              <w:rPr>
                <w:rFonts w:ascii="Times New Roman" w:eastAsia="Times New Roman" w:hAnsi="Times New Roman"/>
                <w:kern w:val="1"/>
                <w:lang w:eastAsia="ar-SA"/>
              </w:rPr>
              <w:t xml:space="preserve"> – 9 кл.</w:t>
            </w:r>
          </w:p>
        </w:tc>
        <w:tc>
          <w:tcPr>
            <w:tcW w:w="1559" w:type="dxa"/>
          </w:tcPr>
          <w:p w14:paraId="0FE7312F" w14:textId="77777777" w:rsidR="006D6A60" w:rsidRDefault="00C73FD5">
            <w:pPr>
              <w:spacing w:after="0" w:line="240" w:lineRule="auto"/>
            </w:pPr>
            <w:r>
              <w:rPr>
                <w:rFonts w:ascii="Times New Roman" w:hAnsi="Times New Roman"/>
              </w:rPr>
              <w:t>Травень 2023</w:t>
            </w:r>
          </w:p>
        </w:tc>
        <w:tc>
          <w:tcPr>
            <w:tcW w:w="2126" w:type="dxa"/>
          </w:tcPr>
          <w:p w14:paraId="33569EBC" w14:textId="77777777" w:rsidR="006D6A60" w:rsidRDefault="00C73FD5">
            <w:pPr>
              <w:spacing w:after="0" w:line="240" w:lineRule="auto"/>
              <w:rPr>
                <w:rFonts w:ascii="Times New Roman" w:hAnsi="Times New Roman" w:cs="Times New Roman"/>
              </w:rPr>
            </w:pPr>
            <w:r>
              <w:rPr>
                <w:rFonts w:ascii="Times New Roman" w:hAnsi="Times New Roman"/>
              </w:rPr>
              <w:t>Класні керівники</w:t>
            </w:r>
          </w:p>
        </w:tc>
        <w:tc>
          <w:tcPr>
            <w:tcW w:w="1418" w:type="dxa"/>
          </w:tcPr>
          <w:p w14:paraId="1D1450CA" w14:textId="77777777" w:rsidR="006D6A60" w:rsidRDefault="006D6A60">
            <w:pPr>
              <w:spacing w:after="0" w:line="240" w:lineRule="auto"/>
              <w:jc w:val="center"/>
              <w:rPr>
                <w:rFonts w:ascii="Times New Roman" w:hAnsi="Times New Roman"/>
              </w:rPr>
            </w:pPr>
          </w:p>
        </w:tc>
      </w:tr>
      <w:tr w:rsidR="006D6A60" w14:paraId="0DAF2DEA" w14:textId="77777777">
        <w:tc>
          <w:tcPr>
            <w:tcW w:w="708" w:type="dxa"/>
          </w:tcPr>
          <w:p w14:paraId="616B5143" w14:textId="77777777" w:rsidR="006D6A60" w:rsidRDefault="00C73FD5">
            <w:pPr>
              <w:spacing w:after="0" w:line="240" w:lineRule="auto"/>
              <w:jc w:val="center"/>
              <w:rPr>
                <w:rFonts w:ascii="Times New Roman" w:hAnsi="Times New Roman"/>
              </w:rPr>
            </w:pPr>
            <w:r>
              <w:rPr>
                <w:rFonts w:ascii="Times New Roman" w:hAnsi="Times New Roman"/>
              </w:rPr>
              <w:t>277.</w:t>
            </w:r>
          </w:p>
        </w:tc>
        <w:tc>
          <w:tcPr>
            <w:tcW w:w="8789" w:type="dxa"/>
          </w:tcPr>
          <w:p w14:paraId="6D195646" w14:textId="77777777" w:rsidR="006D6A60" w:rsidRDefault="00C73FD5">
            <w:pPr>
              <w:spacing w:after="0"/>
              <w:jc w:val="both"/>
              <w:rPr>
                <w:rFonts w:ascii="Times New Roman" w:hAnsi="Times New Roman"/>
              </w:rPr>
            </w:pPr>
            <w:r>
              <w:rPr>
                <w:rFonts w:ascii="Times New Roman" w:hAnsi="Times New Roman"/>
              </w:rPr>
              <w:t>Свято Останнього дзвоника</w:t>
            </w:r>
          </w:p>
        </w:tc>
        <w:tc>
          <w:tcPr>
            <w:tcW w:w="1559" w:type="dxa"/>
          </w:tcPr>
          <w:p w14:paraId="000F9A98" w14:textId="77777777" w:rsidR="006D6A60" w:rsidRDefault="00C73FD5">
            <w:pPr>
              <w:spacing w:after="0" w:line="240" w:lineRule="auto"/>
            </w:pPr>
            <w:r>
              <w:rPr>
                <w:rFonts w:ascii="Times New Roman" w:hAnsi="Times New Roman"/>
              </w:rPr>
              <w:t>Травень 2023</w:t>
            </w:r>
          </w:p>
        </w:tc>
        <w:tc>
          <w:tcPr>
            <w:tcW w:w="2126" w:type="dxa"/>
          </w:tcPr>
          <w:p w14:paraId="71AA60B4"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Чучвага Н.Р.</w:t>
            </w:r>
          </w:p>
        </w:tc>
        <w:tc>
          <w:tcPr>
            <w:tcW w:w="1418" w:type="dxa"/>
          </w:tcPr>
          <w:p w14:paraId="304CCF08" w14:textId="77777777" w:rsidR="006D6A60" w:rsidRDefault="006D6A60">
            <w:pPr>
              <w:spacing w:after="0" w:line="240" w:lineRule="auto"/>
              <w:jc w:val="center"/>
              <w:rPr>
                <w:rFonts w:ascii="Times New Roman" w:hAnsi="Times New Roman"/>
              </w:rPr>
            </w:pPr>
          </w:p>
        </w:tc>
      </w:tr>
      <w:tr w:rsidR="006D6A60" w14:paraId="4AAEAD02" w14:textId="77777777">
        <w:tc>
          <w:tcPr>
            <w:tcW w:w="708" w:type="dxa"/>
          </w:tcPr>
          <w:p w14:paraId="148132D7" w14:textId="77777777" w:rsidR="006D6A60" w:rsidRDefault="00C73FD5">
            <w:pPr>
              <w:spacing w:after="0" w:line="240" w:lineRule="auto"/>
              <w:rPr>
                <w:rFonts w:ascii="Times New Roman" w:hAnsi="Times New Roman"/>
              </w:rPr>
            </w:pPr>
            <w:r>
              <w:rPr>
                <w:rFonts w:ascii="Times New Roman" w:hAnsi="Times New Roman"/>
              </w:rPr>
              <w:t>278.</w:t>
            </w:r>
          </w:p>
        </w:tc>
        <w:tc>
          <w:tcPr>
            <w:tcW w:w="8789" w:type="dxa"/>
          </w:tcPr>
          <w:p w14:paraId="3B882ADD" w14:textId="77777777" w:rsidR="006D6A60" w:rsidRDefault="00C73FD5">
            <w:pPr>
              <w:spacing w:after="0"/>
              <w:jc w:val="both"/>
              <w:rPr>
                <w:rFonts w:ascii="Times New Roman" w:hAnsi="Times New Roman"/>
              </w:rPr>
            </w:pPr>
            <w:r>
              <w:rPr>
                <w:rFonts w:ascii="Times New Roman" w:hAnsi="Times New Roman"/>
              </w:rPr>
              <w:t>Свято «Прощавай, початкова школо»</w:t>
            </w:r>
          </w:p>
        </w:tc>
        <w:tc>
          <w:tcPr>
            <w:tcW w:w="1559" w:type="dxa"/>
          </w:tcPr>
          <w:p w14:paraId="71E12212" w14:textId="77777777" w:rsidR="006D6A60" w:rsidRDefault="00C73FD5">
            <w:pPr>
              <w:spacing w:after="0" w:line="240" w:lineRule="auto"/>
            </w:pPr>
            <w:r>
              <w:rPr>
                <w:rFonts w:ascii="Times New Roman" w:hAnsi="Times New Roman"/>
              </w:rPr>
              <w:t>Травень 2023</w:t>
            </w:r>
          </w:p>
        </w:tc>
        <w:tc>
          <w:tcPr>
            <w:tcW w:w="2126" w:type="dxa"/>
          </w:tcPr>
          <w:p w14:paraId="64E4F8CF"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Берездецька О.В.</w:t>
            </w:r>
          </w:p>
        </w:tc>
        <w:tc>
          <w:tcPr>
            <w:tcW w:w="1418" w:type="dxa"/>
          </w:tcPr>
          <w:p w14:paraId="3F2A092C" w14:textId="77777777" w:rsidR="006D6A60" w:rsidRDefault="006D6A60">
            <w:pPr>
              <w:spacing w:after="0" w:line="240" w:lineRule="auto"/>
              <w:jc w:val="center"/>
              <w:rPr>
                <w:rFonts w:ascii="Times New Roman" w:hAnsi="Times New Roman"/>
              </w:rPr>
            </w:pPr>
          </w:p>
        </w:tc>
      </w:tr>
      <w:tr w:rsidR="006D6A60" w14:paraId="0F6EFE9F" w14:textId="77777777">
        <w:tc>
          <w:tcPr>
            <w:tcW w:w="708" w:type="dxa"/>
          </w:tcPr>
          <w:p w14:paraId="2A2FFF44" w14:textId="77777777" w:rsidR="006D6A60" w:rsidRDefault="00C73FD5">
            <w:pPr>
              <w:spacing w:after="0" w:line="240" w:lineRule="auto"/>
              <w:jc w:val="center"/>
              <w:rPr>
                <w:rFonts w:ascii="Times New Roman" w:hAnsi="Times New Roman"/>
              </w:rPr>
            </w:pPr>
            <w:r>
              <w:rPr>
                <w:rFonts w:ascii="Times New Roman" w:hAnsi="Times New Roman"/>
              </w:rPr>
              <w:t>279.</w:t>
            </w:r>
          </w:p>
        </w:tc>
        <w:tc>
          <w:tcPr>
            <w:tcW w:w="8789" w:type="dxa"/>
          </w:tcPr>
          <w:p w14:paraId="0E60AFDE" w14:textId="77777777" w:rsidR="006D6A60" w:rsidRDefault="00C73FD5">
            <w:pPr>
              <w:spacing w:after="0" w:line="240" w:lineRule="auto"/>
              <w:rPr>
                <w:rFonts w:ascii="Times New Roman" w:eastAsia="Times New Roman" w:hAnsi="Times New Roman"/>
              </w:rPr>
            </w:pPr>
            <w:r>
              <w:rPr>
                <w:rFonts w:ascii="Times New Roman" w:eastAsia="Times New Roman" w:hAnsi="Times New Roman"/>
              </w:rPr>
              <w:t xml:space="preserve">Організовувати профорієнтаційні екскурсії до навчальних закладів міста, підприємств, організацій </w:t>
            </w:r>
          </w:p>
        </w:tc>
        <w:tc>
          <w:tcPr>
            <w:tcW w:w="1559" w:type="dxa"/>
          </w:tcPr>
          <w:p w14:paraId="2E479B29" w14:textId="77777777" w:rsidR="006D6A60" w:rsidRDefault="00C73FD5">
            <w:pPr>
              <w:spacing w:after="0" w:line="240" w:lineRule="auto"/>
            </w:pPr>
            <w:r>
              <w:rPr>
                <w:rFonts w:ascii="Times New Roman" w:hAnsi="Times New Roman"/>
              </w:rPr>
              <w:t>Травень 2023</w:t>
            </w:r>
          </w:p>
        </w:tc>
        <w:tc>
          <w:tcPr>
            <w:tcW w:w="2126" w:type="dxa"/>
          </w:tcPr>
          <w:p w14:paraId="0C1840A0" w14:textId="77777777" w:rsidR="006D6A60" w:rsidRDefault="00C73FD5">
            <w:pPr>
              <w:spacing w:after="0" w:line="240" w:lineRule="auto"/>
            </w:pPr>
            <w:r>
              <w:rPr>
                <w:rFonts w:ascii="Times New Roman" w:hAnsi="Times New Roman"/>
              </w:rPr>
              <w:t>Класні керівники</w:t>
            </w:r>
          </w:p>
        </w:tc>
        <w:tc>
          <w:tcPr>
            <w:tcW w:w="1418" w:type="dxa"/>
          </w:tcPr>
          <w:p w14:paraId="1973ED9A" w14:textId="77777777" w:rsidR="006D6A60" w:rsidRDefault="006D6A60">
            <w:pPr>
              <w:spacing w:after="0" w:line="240" w:lineRule="auto"/>
              <w:jc w:val="center"/>
              <w:rPr>
                <w:rFonts w:ascii="Times New Roman" w:hAnsi="Times New Roman"/>
              </w:rPr>
            </w:pPr>
          </w:p>
        </w:tc>
      </w:tr>
      <w:tr w:rsidR="006D6A60" w14:paraId="1C0E7ACD" w14:textId="77777777">
        <w:tc>
          <w:tcPr>
            <w:tcW w:w="708" w:type="dxa"/>
          </w:tcPr>
          <w:p w14:paraId="302ACCCA" w14:textId="77777777" w:rsidR="006D6A60" w:rsidRDefault="00C73FD5">
            <w:pPr>
              <w:spacing w:after="0" w:line="240" w:lineRule="auto"/>
              <w:jc w:val="center"/>
              <w:rPr>
                <w:rFonts w:ascii="Times New Roman" w:hAnsi="Times New Roman"/>
              </w:rPr>
            </w:pPr>
            <w:r>
              <w:rPr>
                <w:rFonts w:ascii="Times New Roman" w:hAnsi="Times New Roman"/>
              </w:rPr>
              <w:t>280.</w:t>
            </w:r>
          </w:p>
        </w:tc>
        <w:tc>
          <w:tcPr>
            <w:tcW w:w="8789" w:type="dxa"/>
          </w:tcPr>
          <w:p w14:paraId="74FF2F9B" w14:textId="77777777" w:rsidR="006D6A60" w:rsidRDefault="00C73FD5">
            <w:pPr>
              <w:spacing w:after="0" w:line="240" w:lineRule="auto"/>
              <w:jc w:val="both"/>
              <w:rPr>
                <w:rFonts w:ascii="Times New Roman" w:hAnsi="Times New Roman"/>
              </w:rPr>
            </w:pPr>
            <w:r>
              <w:rPr>
                <w:rFonts w:ascii="Times New Roman" w:hAnsi="Times New Roman"/>
              </w:rPr>
              <w:t>Індивідуальна робота з батьками учнів з питань оздоровлення школярів</w:t>
            </w:r>
          </w:p>
        </w:tc>
        <w:tc>
          <w:tcPr>
            <w:tcW w:w="1559" w:type="dxa"/>
          </w:tcPr>
          <w:p w14:paraId="7CD23F6C" w14:textId="77777777" w:rsidR="006D6A60" w:rsidRDefault="00C73FD5">
            <w:pPr>
              <w:spacing w:after="0" w:line="240" w:lineRule="auto"/>
            </w:pPr>
            <w:r>
              <w:rPr>
                <w:rFonts w:ascii="Times New Roman" w:hAnsi="Times New Roman"/>
              </w:rPr>
              <w:t>Травень 2023</w:t>
            </w:r>
          </w:p>
        </w:tc>
        <w:tc>
          <w:tcPr>
            <w:tcW w:w="2126" w:type="dxa"/>
          </w:tcPr>
          <w:p w14:paraId="28D804A7" w14:textId="77777777" w:rsidR="006D6A60" w:rsidRDefault="00C73FD5">
            <w:pPr>
              <w:spacing w:after="0" w:line="240" w:lineRule="auto"/>
            </w:pPr>
            <w:r>
              <w:rPr>
                <w:rFonts w:ascii="Times New Roman" w:hAnsi="Times New Roman"/>
              </w:rPr>
              <w:t>Класні керівники</w:t>
            </w:r>
          </w:p>
        </w:tc>
        <w:tc>
          <w:tcPr>
            <w:tcW w:w="1418" w:type="dxa"/>
          </w:tcPr>
          <w:p w14:paraId="02373C3C" w14:textId="77777777" w:rsidR="006D6A60" w:rsidRDefault="006D6A60">
            <w:pPr>
              <w:spacing w:after="0" w:line="240" w:lineRule="auto"/>
              <w:jc w:val="center"/>
              <w:rPr>
                <w:rFonts w:ascii="Times New Roman" w:hAnsi="Times New Roman"/>
              </w:rPr>
            </w:pPr>
          </w:p>
        </w:tc>
      </w:tr>
      <w:tr w:rsidR="006D6A60" w14:paraId="24E5F579" w14:textId="77777777">
        <w:tc>
          <w:tcPr>
            <w:tcW w:w="708" w:type="dxa"/>
          </w:tcPr>
          <w:p w14:paraId="7289DC5E" w14:textId="77777777" w:rsidR="006D6A60" w:rsidRDefault="00C73FD5">
            <w:pPr>
              <w:spacing w:after="0" w:line="240" w:lineRule="auto"/>
              <w:jc w:val="center"/>
              <w:rPr>
                <w:rFonts w:ascii="Times New Roman" w:hAnsi="Times New Roman"/>
              </w:rPr>
            </w:pPr>
            <w:r>
              <w:rPr>
                <w:rFonts w:ascii="Times New Roman" w:hAnsi="Times New Roman"/>
              </w:rPr>
              <w:lastRenderedPageBreak/>
              <w:t>281</w:t>
            </w:r>
          </w:p>
        </w:tc>
        <w:tc>
          <w:tcPr>
            <w:tcW w:w="8789" w:type="dxa"/>
          </w:tcPr>
          <w:p w14:paraId="2DD80773" w14:textId="77777777" w:rsidR="006D6A60" w:rsidRDefault="00C73FD5">
            <w:pPr>
              <w:rPr>
                <w:rFonts w:ascii="Times New Roman" w:hAnsi="Times New Roman"/>
              </w:rPr>
            </w:pPr>
            <w:r>
              <w:rPr>
                <w:rFonts w:ascii="Times New Roman" w:hAnsi="Times New Roman"/>
              </w:rPr>
              <w:t>Вітальний калейдоскоп  до Дня матері «Нехай волошками цвітуть для Вас світанки».</w:t>
            </w:r>
          </w:p>
        </w:tc>
        <w:tc>
          <w:tcPr>
            <w:tcW w:w="1559" w:type="dxa"/>
          </w:tcPr>
          <w:p w14:paraId="53A27FA6" w14:textId="77777777" w:rsidR="006D6A60" w:rsidRDefault="00C73FD5">
            <w:pPr>
              <w:spacing w:after="0" w:line="240" w:lineRule="auto"/>
            </w:pPr>
            <w:r>
              <w:rPr>
                <w:rFonts w:ascii="Times New Roman" w:hAnsi="Times New Roman"/>
              </w:rPr>
              <w:t>Травень 2023</w:t>
            </w:r>
          </w:p>
        </w:tc>
        <w:tc>
          <w:tcPr>
            <w:tcW w:w="2126" w:type="dxa"/>
          </w:tcPr>
          <w:p w14:paraId="1C07D7FA" w14:textId="77777777" w:rsidR="006D6A60" w:rsidRDefault="00C73FD5">
            <w:pPr>
              <w:spacing w:after="0" w:line="240" w:lineRule="auto"/>
            </w:pPr>
            <w:r>
              <w:rPr>
                <w:rFonts w:ascii="Times New Roman" w:hAnsi="Times New Roman"/>
              </w:rPr>
              <w:t>Класні керівники</w:t>
            </w:r>
          </w:p>
        </w:tc>
        <w:tc>
          <w:tcPr>
            <w:tcW w:w="1418" w:type="dxa"/>
          </w:tcPr>
          <w:p w14:paraId="73F54F09" w14:textId="77777777" w:rsidR="006D6A60" w:rsidRDefault="006D6A60">
            <w:pPr>
              <w:spacing w:after="0" w:line="240" w:lineRule="auto"/>
              <w:jc w:val="center"/>
              <w:rPr>
                <w:rFonts w:ascii="Times New Roman" w:hAnsi="Times New Roman"/>
              </w:rPr>
            </w:pPr>
          </w:p>
        </w:tc>
      </w:tr>
      <w:tr w:rsidR="006D6A60" w14:paraId="7D6720B7" w14:textId="77777777">
        <w:tc>
          <w:tcPr>
            <w:tcW w:w="708" w:type="dxa"/>
          </w:tcPr>
          <w:p w14:paraId="2506D755" w14:textId="77777777" w:rsidR="006D6A60" w:rsidRDefault="00C73FD5">
            <w:pPr>
              <w:spacing w:after="0" w:line="240" w:lineRule="auto"/>
              <w:jc w:val="center"/>
              <w:rPr>
                <w:rFonts w:ascii="Times New Roman" w:hAnsi="Times New Roman"/>
              </w:rPr>
            </w:pPr>
            <w:r>
              <w:rPr>
                <w:rFonts w:ascii="Times New Roman" w:hAnsi="Times New Roman"/>
              </w:rPr>
              <w:t>282.</w:t>
            </w:r>
          </w:p>
        </w:tc>
        <w:tc>
          <w:tcPr>
            <w:tcW w:w="8789" w:type="dxa"/>
          </w:tcPr>
          <w:p w14:paraId="127FB072" w14:textId="77777777" w:rsidR="006D6A60" w:rsidRDefault="00C73FD5">
            <w:pPr>
              <w:rPr>
                <w:rFonts w:ascii="Times New Roman" w:hAnsi="Times New Roman"/>
              </w:rPr>
            </w:pPr>
            <w:r>
              <w:rPr>
                <w:rFonts w:ascii="Times New Roman" w:hAnsi="Times New Roman"/>
              </w:rPr>
              <w:t>Заходи до Міжнародного Дня родини (за окремим планом)</w:t>
            </w:r>
          </w:p>
        </w:tc>
        <w:tc>
          <w:tcPr>
            <w:tcW w:w="1559" w:type="dxa"/>
          </w:tcPr>
          <w:p w14:paraId="47A0D3B7" w14:textId="77777777" w:rsidR="006D6A60" w:rsidRDefault="00C73FD5">
            <w:pPr>
              <w:spacing w:after="0" w:line="240" w:lineRule="auto"/>
            </w:pPr>
            <w:r>
              <w:rPr>
                <w:rFonts w:ascii="Times New Roman" w:hAnsi="Times New Roman"/>
              </w:rPr>
              <w:t>Травень 2023</w:t>
            </w:r>
          </w:p>
        </w:tc>
        <w:tc>
          <w:tcPr>
            <w:tcW w:w="2126" w:type="dxa"/>
          </w:tcPr>
          <w:p w14:paraId="7FE6E633" w14:textId="77777777" w:rsidR="006D6A60" w:rsidRDefault="00C73FD5">
            <w:pPr>
              <w:spacing w:after="0" w:line="240" w:lineRule="auto"/>
            </w:pPr>
            <w:r>
              <w:rPr>
                <w:rFonts w:ascii="Times New Roman" w:hAnsi="Times New Roman"/>
              </w:rPr>
              <w:t>Класні керівники</w:t>
            </w:r>
          </w:p>
        </w:tc>
        <w:tc>
          <w:tcPr>
            <w:tcW w:w="1418" w:type="dxa"/>
          </w:tcPr>
          <w:p w14:paraId="581A20BF" w14:textId="77777777" w:rsidR="006D6A60" w:rsidRDefault="006D6A60">
            <w:pPr>
              <w:spacing w:after="0" w:line="240" w:lineRule="auto"/>
              <w:jc w:val="center"/>
              <w:rPr>
                <w:rFonts w:ascii="Times New Roman" w:hAnsi="Times New Roman"/>
              </w:rPr>
            </w:pPr>
          </w:p>
        </w:tc>
      </w:tr>
      <w:tr w:rsidR="006D6A60" w14:paraId="15751731" w14:textId="77777777">
        <w:tc>
          <w:tcPr>
            <w:tcW w:w="708" w:type="dxa"/>
          </w:tcPr>
          <w:p w14:paraId="785F0ACE" w14:textId="77777777" w:rsidR="006D6A60" w:rsidRDefault="00C73FD5">
            <w:pPr>
              <w:spacing w:after="0" w:line="240" w:lineRule="auto"/>
              <w:jc w:val="center"/>
              <w:rPr>
                <w:rFonts w:ascii="Times New Roman" w:hAnsi="Times New Roman"/>
              </w:rPr>
            </w:pPr>
            <w:r>
              <w:rPr>
                <w:rFonts w:ascii="Times New Roman" w:hAnsi="Times New Roman"/>
              </w:rPr>
              <w:t>283.</w:t>
            </w:r>
          </w:p>
        </w:tc>
        <w:tc>
          <w:tcPr>
            <w:tcW w:w="8789" w:type="dxa"/>
          </w:tcPr>
          <w:p w14:paraId="712E8AA0" w14:textId="77777777" w:rsidR="006D6A60" w:rsidRDefault="00C73FD5">
            <w:pPr>
              <w:spacing w:after="0" w:line="240" w:lineRule="auto"/>
              <w:jc w:val="both"/>
              <w:rPr>
                <w:rFonts w:ascii="Times New Roman" w:hAnsi="Times New Roman"/>
              </w:rPr>
            </w:pPr>
            <w:r>
              <w:rPr>
                <w:rFonts w:ascii="Times New Roman" w:hAnsi="Times New Roman"/>
              </w:rPr>
              <w:t xml:space="preserve">Цикл профілактичних бесід «Я і літні канікули». </w:t>
            </w:r>
          </w:p>
        </w:tc>
        <w:tc>
          <w:tcPr>
            <w:tcW w:w="1559" w:type="dxa"/>
          </w:tcPr>
          <w:p w14:paraId="21891DD4" w14:textId="77777777" w:rsidR="006D6A60" w:rsidRDefault="00C73FD5">
            <w:pPr>
              <w:spacing w:after="0" w:line="240" w:lineRule="auto"/>
            </w:pPr>
            <w:r>
              <w:rPr>
                <w:rFonts w:ascii="Times New Roman" w:hAnsi="Times New Roman"/>
              </w:rPr>
              <w:t>Травень 2023</w:t>
            </w:r>
          </w:p>
        </w:tc>
        <w:tc>
          <w:tcPr>
            <w:tcW w:w="2126" w:type="dxa"/>
          </w:tcPr>
          <w:p w14:paraId="244A11AE" w14:textId="77777777" w:rsidR="006D6A60" w:rsidRDefault="00C73FD5">
            <w:pPr>
              <w:spacing w:after="0" w:line="240" w:lineRule="auto"/>
            </w:pPr>
            <w:r>
              <w:rPr>
                <w:rFonts w:ascii="Times New Roman" w:hAnsi="Times New Roman"/>
              </w:rPr>
              <w:t>Класні керівники</w:t>
            </w:r>
          </w:p>
        </w:tc>
        <w:tc>
          <w:tcPr>
            <w:tcW w:w="1418" w:type="dxa"/>
          </w:tcPr>
          <w:p w14:paraId="4894F483" w14:textId="77777777" w:rsidR="006D6A60" w:rsidRDefault="006D6A60">
            <w:pPr>
              <w:spacing w:after="0" w:line="240" w:lineRule="auto"/>
              <w:jc w:val="center"/>
              <w:rPr>
                <w:rFonts w:ascii="Times New Roman" w:hAnsi="Times New Roman"/>
              </w:rPr>
            </w:pPr>
          </w:p>
        </w:tc>
      </w:tr>
      <w:tr w:rsidR="006D6A60" w14:paraId="0707E900" w14:textId="77777777">
        <w:tc>
          <w:tcPr>
            <w:tcW w:w="708" w:type="dxa"/>
          </w:tcPr>
          <w:p w14:paraId="48075EDC" w14:textId="77777777" w:rsidR="006D6A60" w:rsidRDefault="00C73FD5">
            <w:pPr>
              <w:spacing w:after="0" w:line="240" w:lineRule="auto"/>
              <w:jc w:val="center"/>
              <w:rPr>
                <w:rFonts w:ascii="Times New Roman" w:hAnsi="Times New Roman"/>
              </w:rPr>
            </w:pPr>
            <w:r>
              <w:rPr>
                <w:rFonts w:ascii="Times New Roman" w:hAnsi="Times New Roman"/>
              </w:rPr>
              <w:t>284.</w:t>
            </w:r>
          </w:p>
        </w:tc>
        <w:tc>
          <w:tcPr>
            <w:tcW w:w="8789" w:type="dxa"/>
          </w:tcPr>
          <w:p w14:paraId="5DCEF044" w14:textId="77777777" w:rsidR="006D6A60" w:rsidRDefault="00C73FD5">
            <w:pPr>
              <w:spacing w:after="0" w:line="240" w:lineRule="auto"/>
              <w:jc w:val="both"/>
              <w:rPr>
                <w:rFonts w:ascii="Times New Roman" w:hAnsi="Times New Roman"/>
              </w:rPr>
            </w:pPr>
            <w:r>
              <w:rPr>
                <w:rFonts w:ascii="Times New Roman" w:hAnsi="Times New Roman"/>
              </w:rPr>
              <w:t>Проведення консультацій для класних керівників з планування роботи на новий навчальний рік</w:t>
            </w:r>
          </w:p>
        </w:tc>
        <w:tc>
          <w:tcPr>
            <w:tcW w:w="1559" w:type="dxa"/>
          </w:tcPr>
          <w:p w14:paraId="66E45271" w14:textId="77777777" w:rsidR="006D6A60" w:rsidRDefault="00C73FD5">
            <w:pPr>
              <w:spacing w:after="0" w:line="240" w:lineRule="auto"/>
            </w:pPr>
            <w:r>
              <w:rPr>
                <w:rFonts w:ascii="Times New Roman" w:hAnsi="Times New Roman"/>
              </w:rPr>
              <w:t>Травень 2023</w:t>
            </w:r>
          </w:p>
        </w:tc>
        <w:tc>
          <w:tcPr>
            <w:tcW w:w="2126" w:type="dxa"/>
          </w:tcPr>
          <w:p w14:paraId="603BAEE9"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Лисик О.В.</w:t>
            </w:r>
          </w:p>
        </w:tc>
        <w:tc>
          <w:tcPr>
            <w:tcW w:w="1418" w:type="dxa"/>
          </w:tcPr>
          <w:p w14:paraId="6CB21621" w14:textId="77777777" w:rsidR="006D6A60" w:rsidRDefault="006D6A60">
            <w:pPr>
              <w:spacing w:after="0" w:line="240" w:lineRule="auto"/>
              <w:jc w:val="center"/>
              <w:rPr>
                <w:rFonts w:ascii="Times New Roman" w:hAnsi="Times New Roman"/>
              </w:rPr>
            </w:pPr>
          </w:p>
        </w:tc>
      </w:tr>
      <w:tr w:rsidR="006D6A60" w14:paraId="44D4811C" w14:textId="77777777">
        <w:tc>
          <w:tcPr>
            <w:tcW w:w="708" w:type="dxa"/>
          </w:tcPr>
          <w:p w14:paraId="558265F6" w14:textId="77777777" w:rsidR="006D6A60" w:rsidRDefault="00C73FD5">
            <w:pPr>
              <w:spacing w:after="0" w:line="240" w:lineRule="auto"/>
              <w:jc w:val="center"/>
              <w:rPr>
                <w:rFonts w:ascii="Times New Roman" w:hAnsi="Times New Roman"/>
              </w:rPr>
            </w:pPr>
            <w:r>
              <w:rPr>
                <w:rFonts w:ascii="Times New Roman" w:hAnsi="Times New Roman"/>
              </w:rPr>
              <w:t>285.</w:t>
            </w:r>
          </w:p>
        </w:tc>
        <w:tc>
          <w:tcPr>
            <w:tcW w:w="8789" w:type="dxa"/>
          </w:tcPr>
          <w:p w14:paraId="068E7AB8" w14:textId="77777777" w:rsidR="006D6A60" w:rsidRDefault="00C73FD5">
            <w:pPr>
              <w:spacing w:after="0" w:line="240" w:lineRule="auto"/>
              <w:jc w:val="both"/>
              <w:rPr>
                <w:rFonts w:ascii="Times New Roman" w:hAnsi="Times New Roman"/>
              </w:rPr>
            </w:pPr>
            <w:r>
              <w:rPr>
                <w:rFonts w:ascii="Times New Roman" w:hAnsi="Times New Roman"/>
              </w:rPr>
              <w:t>Творчі звіти класних керівників за підсумками навчального року та про виконання планів виховної роботи</w:t>
            </w:r>
          </w:p>
        </w:tc>
        <w:tc>
          <w:tcPr>
            <w:tcW w:w="1559" w:type="dxa"/>
          </w:tcPr>
          <w:p w14:paraId="23068AFC" w14:textId="77777777" w:rsidR="006D6A60" w:rsidRDefault="00C73FD5">
            <w:pPr>
              <w:spacing w:after="0" w:line="240" w:lineRule="auto"/>
            </w:pPr>
            <w:r>
              <w:rPr>
                <w:rFonts w:ascii="Times New Roman" w:hAnsi="Times New Roman"/>
              </w:rPr>
              <w:t>Травень 2023</w:t>
            </w:r>
          </w:p>
        </w:tc>
        <w:tc>
          <w:tcPr>
            <w:tcW w:w="2126" w:type="dxa"/>
          </w:tcPr>
          <w:p w14:paraId="4D0EAA7B"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Керівник ПС класних керівників</w:t>
            </w:r>
          </w:p>
        </w:tc>
        <w:tc>
          <w:tcPr>
            <w:tcW w:w="1418" w:type="dxa"/>
          </w:tcPr>
          <w:p w14:paraId="46AF0EB8" w14:textId="77777777" w:rsidR="006D6A60" w:rsidRDefault="006D6A60">
            <w:pPr>
              <w:spacing w:after="0" w:line="240" w:lineRule="auto"/>
              <w:jc w:val="center"/>
              <w:rPr>
                <w:rFonts w:ascii="Times New Roman" w:hAnsi="Times New Roman"/>
              </w:rPr>
            </w:pPr>
          </w:p>
        </w:tc>
      </w:tr>
      <w:tr w:rsidR="006D6A60" w14:paraId="4EF93817" w14:textId="77777777">
        <w:tc>
          <w:tcPr>
            <w:tcW w:w="708" w:type="dxa"/>
          </w:tcPr>
          <w:p w14:paraId="2769E7F7" w14:textId="77777777" w:rsidR="006D6A60" w:rsidRDefault="00C73FD5">
            <w:pPr>
              <w:spacing w:after="0" w:line="240" w:lineRule="auto"/>
              <w:jc w:val="center"/>
              <w:rPr>
                <w:rFonts w:ascii="Times New Roman" w:hAnsi="Times New Roman"/>
              </w:rPr>
            </w:pPr>
            <w:r>
              <w:rPr>
                <w:rFonts w:ascii="Times New Roman" w:hAnsi="Times New Roman"/>
              </w:rPr>
              <w:t>286.</w:t>
            </w:r>
          </w:p>
        </w:tc>
        <w:tc>
          <w:tcPr>
            <w:tcW w:w="8789" w:type="dxa"/>
          </w:tcPr>
          <w:p w14:paraId="24F4AB93" w14:textId="77777777" w:rsidR="006D6A60" w:rsidRDefault="00C73FD5">
            <w:pPr>
              <w:spacing w:after="0" w:line="240" w:lineRule="auto"/>
              <w:jc w:val="both"/>
              <w:rPr>
                <w:rFonts w:ascii="Times New Roman" w:hAnsi="Times New Roman"/>
              </w:rPr>
            </w:pPr>
            <w:r>
              <w:rPr>
                <w:rFonts w:ascii="Times New Roman" w:hAnsi="Times New Roman"/>
              </w:rPr>
              <w:t>Аналіз стану роботи класних керівників щодо профілактичної роботи з попередження дитячого травматизму за 2022/2023 навчальний рік</w:t>
            </w:r>
          </w:p>
        </w:tc>
        <w:tc>
          <w:tcPr>
            <w:tcW w:w="1559" w:type="dxa"/>
          </w:tcPr>
          <w:p w14:paraId="5966ECC2" w14:textId="77777777" w:rsidR="006D6A60" w:rsidRDefault="00C73FD5">
            <w:pPr>
              <w:spacing w:after="0" w:line="240" w:lineRule="auto"/>
            </w:pPr>
            <w:r>
              <w:rPr>
                <w:rFonts w:ascii="Times New Roman" w:hAnsi="Times New Roman"/>
              </w:rPr>
              <w:t>Травень 2023</w:t>
            </w:r>
          </w:p>
        </w:tc>
        <w:tc>
          <w:tcPr>
            <w:tcW w:w="2126" w:type="dxa"/>
          </w:tcPr>
          <w:p w14:paraId="5C95BDD2" w14:textId="77777777" w:rsidR="006D6A60" w:rsidRDefault="00C73FD5">
            <w:pPr>
              <w:spacing w:after="0" w:line="240" w:lineRule="auto"/>
            </w:pPr>
            <w:r>
              <w:rPr>
                <w:rFonts w:ascii="Times New Roman" w:hAnsi="Times New Roman" w:cs="Times New Roman"/>
              </w:rPr>
              <w:t>Лисик О.В.</w:t>
            </w:r>
          </w:p>
        </w:tc>
        <w:tc>
          <w:tcPr>
            <w:tcW w:w="1418" w:type="dxa"/>
          </w:tcPr>
          <w:p w14:paraId="779FF7FA" w14:textId="77777777" w:rsidR="006D6A60" w:rsidRDefault="006D6A60">
            <w:pPr>
              <w:spacing w:after="0" w:line="240" w:lineRule="auto"/>
              <w:jc w:val="center"/>
              <w:rPr>
                <w:rFonts w:ascii="Times New Roman" w:hAnsi="Times New Roman"/>
              </w:rPr>
            </w:pPr>
          </w:p>
        </w:tc>
      </w:tr>
      <w:tr w:rsidR="006D6A60" w14:paraId="117C9758" w14:textId="77777777">
        <w:tc>
          <w:tcPr>
            <w:tcW w:w="708" w:type="dxa"/>
          </w:tcPr>
          <w:p w14:paraId="49E9B760" w14:textId="77777777" w:rsidR="006D6A60" w:rsidRDefault="00C73FD5">
            <w:pPr>
              <w:spacing w:after="0" w:line="240" w:lineRule="auto"/>
              <w:jc w:val="center"/>
              <w:rPr>
                <w:rFonts w:ascii="Times New Roman" w:hAnsi="Times New Roman"/>
              </w:rPr>
            </w:pPr>
            <w:r>
              <w:rPr>
                <w:rFonts w:ascii="Times New Roman" w:hAnsi="Times New Roman"/>
              </w:rPr>
              <w:t>287.</w:t>
            </w:r>
          </w:p>
        </w:tc>
        <w:tc>
          <w:tcPr>
            <w:tcW w:w="8789" w:type="dxa"/>
          </w:tcPr>
          <w:p w14:paraId="262CC2BB" w14:textId="77777777" w:rsidR="006D6A60" w:rsidRDefault="00C73FD5">
            <w:pPr>
              <w:spacing w:after="0" w:line="240" w:lineRule="auto"/>
              <w:jc w:val="both"/>
              <w:rPr>
                <w:rFonts w:ascii="Times New Roman" w:hAnsi="Times New Roman"/>
              </w:rPr>
            </w:pPr>
            <w:r>
              <w:rPr>
                <w:rFonts w:ascii="Times New Roman" w:hAnsi="Times New Roman"/>
              </w:rPr>
              <w:t>Аналіз стану роботи класних керівників щодо профілактики правопорушень  за 2021/2022 навчальний рік</w:t>
            </w:r>
          </w:p>
        </w:tc>
        <w:tc>
          <w:tcPr>
            <w:tcW w:w="1559" w:type="dxa"/>
          </w:tcPr>
          <w:p w14:paraId="1E374625" w14:textId="77777777" w:rsidR="006D6A60" w:rsidRDefault="00C73FD5">
            <w:pPr>
              <w:spacing w:after="0" w:line="240" w:lineRule="auto"/>
            </w:pPr>
            <w:r>
              <w:rPr>
                <w:rFonts w:ascii="Times New Roman" w:hAnsi="Times New Roman"/>
              </w:rPr>
              <w:t>Травень 2023</w:t>
            </w:r>
          </w:p>
        </w:tc>
        <w:tc>
          <w:tcPr>
            <w:tcW w:w="2126" w:type="dxa"/>
          </w:tcPr>
          <w:p w14:paraId="498AB47C" w14:textId="77777777" w:rsidR="006D6A60" w:rsidRDefault="00C73FD5">
            <w:pPr>
              <w:spacing w:after="0" w:line="240" w:lineRule="auto"/>
            </w:pPr>
            <w:r>
              <w:rPr>
                <w:rFonts w:ascii="Times New Roman" w:hAnsi="Times New Roman" w:cs="Times New Roman"/>
              </w:rPr>
              <w:t>Лисик О.В.</w:t>
            </w:r>
          </w:p>
        </w:tc>
        <w:tc>
          <w:tcPr>
            <w:tcW w:w="1418" w:type="dxa"/>
          </w:tcPr>
          <w:p w14:paraId="693AD7FB" w14:textId="77777777" w:rsidR="006D6A60" w:rsidRDefault="006D6A60">
            <w:pPr>
              <w:spacing w:after="0" w:line="240" w:lineRule="auto"/>
              <w:jc w:val="center"/>
              <w:rPr>
                <w:rFonts w:ascii="Times New Roman" w:hAnsi="Times New Roman"/>
              </w:rPr>
            </w:pPr>
          </w:p>
        </w:tc>
      </w:tr>
      <w:tr w:rsidR="006D6A60" w14:paraId="5F8175CC" w14:textId="77777777">
        <w:tc>
          <w:tcPr>
            <w:tcW w:w="708" w:type="dxa"/>
          </w:tcPr>
          <w:p w14:paraId="73C6D8AB" w14:textId="77777777" w:rsidR="006D6A60" w:rsidRDefault="00C73FD5">
            <w:pPr>
              <w:spacing w:after="0" w:line="240" w:lineRule="auto"/>
              <w:jc w:val="center"/>
              <w:rPr>
                <w:rFonts w:ascii="Times New Roman" w:hAnsi="Times New Roman"/>
              </w:rPr>
            </w:pPr>
            <w:r>
              <w:rPr>
                <w:rFonts w:ascii="Times New Roman" w:hAnsi="Times New Roman"/>
              </w:rPr>
              <w:t>288.</w:t>
            </w:r>
          </w:p>
        </w:tc>
        <w:tc>
          <w:tcPr>
            <w:tcW w:w="8789" w:type="dxa"/>
          </w:tcPr>
          <w:p w14:paraId="2E72FFD3" w14:textId="77777777" w:rsidR="006D6A60" w:rsidRDefault="00C73FD5">
            <w:pPr>
              <w:spacing w:after="0" w:line="240" w:lineRule="auto"/>
              <w:jc w:val="both"/>
              <w:rPr>
                <w:rFonts w:ascii="Times New Roman" w:hAnsi="Times New Roman"/>
              </w:rPr>
            </w:pPr>
            <w:r>
              <w:rPr>
                <w:rFonts w:ascii="Times New Roman" w:hAnsi="Times New Roman"/>
              </w:rPr>
              <w:t>Аналіз стану   виховної роботи за ІІ семестр   2022/2023 навчального року</w:t>
            </w:r>
          </w:p>
        </w:tc>
        <w:tc>
          <w:tcPr>
            <w:tcW w:w="1559" w:type="dxa"/>
          </w:tcPr>
          <w:p w14:paraId="0CCD041E" w14:textId="77777777" w:rsidR="006D6A60" w:rsidRDefault="00C73FD5">
            <w:pPr>
              <w:spacing w:after="0" w:line="240" w:lineRule="auto"/>
            </w:pPr>
            <w:r>
              <w:rPr>
                <w:rFonts w:ascii="Times New Roman" w:hAnsi="Times New Roman"/>
              </w:rPr>
              <w:t>Травень 2023</w:t>
            </w:r>
          </w:p>
        </w:tc>
        <w:tc>
          <w:tcPr>
            <w:tcW w:w="2126" w:type="dxa"/>
          </w:tcPr>
          <w:p w14:paraId="3023AACC" w14:textId="77777777" w:rsidR="006D6A60" w:rsidRDefault="00C73FD5">
            <w:pPr>
              <w:spacing w:after="0" w:line="240" w:lineRule="auto"/>
            </w:pPr>
            <w:r>
              <w:rPr>
                <w:rFonts w:ascii="Times New Roman" w:hAnsi="Times New Roman" w:cs="Times New Roman"/>
              </w:rPr>
              <w:t>Лисик О.В.</w:t>
            </w:r>
          </w:p>
        </w:tc>
        <w:tc>
          <w:tcPr>
            <w:tcW w:w="1418" w:type="dxa"/>
          </w:tcPr>
          <w:p w14:paraId="635C1AEA" w14:textId="77777777" w:rsidR="006D6A60" w:rsidRDefault="006D6A60">
            <w:pPr>
              <w:spacing w:after="0" w:line="240" w:lineRule="auto"/>
              <w:jc w:val="center"/>
              <w:rPr>
                <w:rFonts w:ascii="Times New Roman" w:hAnsi="Times New Roman"/>
              </w:rPr>
            </w:pPr>
          </w:p>
        </w:tc>
      </w:tr>
      <w:tr w:rsidR="006D6A60" w14:paraId="5DA05CDF" w14:textId="77777777">
        <w:tc>
          <w:tcPr>
            <w:tcW w:w="708" w:type="dxa"/>
          </w:tcPr>
          <w:p w14:paraId="0490F771" w14:textId="77777777" w:rsidR="006D6A60" w:rsidRDefault="00C73FD5">
            <w:pPr>
              <w:spacing w:after="0" w:line="240" w:lineRule="auto"/>
              <w:jc w:val="center"/>
              <w:rPr>
                <w:rFonts w:ascii="Times New Roman" w:hAnsi="Times New Roman"/>
              </w:rPr>
            </w:pPr>
            <w:r>
              <w:rPr>
                <w:rFonts w:ascii="Times New Roman" w:hAnsi="Times New Roman"/>
              </w:rPr>
              <w:t>289.</w:t>
            </w:r>
          </w:p>
        </w:tc>
        <w:tc>
          <w:tcPr>
            <w:tcW w:w="8789" w:type="dxa"/>
          </w:tcPr>
          <w:p w14:paraId="487165D8" w14:textId="77777777" w:rsidR="006D6A60" w:rsidRDefault="00C73FD5">
            <w:pPr>
              <w:spacing w:after="0" w:line="240" w:lineRule="auto"/>
              <w:jc w:val="both"/>
              <w:rPr>
                <w:rFonts w:ascii="Times New Roman" w:hAnsi="Times New Roman"/>
              </w:rPr>
            </w:pPr>
            <w:r>
              <w:rPr>
                <w:rFonts w:ascii="Times New Roman" w:hAnsi="Times New Roman"/>
              </w:rPr>
              <w:t>Контроль класних журналів (сторінки обліку проведення бесід, заходів з безпеки життєдіяльності)</w:t>
            </w:r>
          </w:p>
        </w:tc>
        <w:tc>
          <w:tcPr>
            <w:tcW w:w="1559" w:type="dxa"/>
          </w:tcPr>
          <w:p w14:paraId="415CE75C" w14:textId="77777777" w:rsidR="006D6A60" w:rsidRDefault="00C73FD5">
            <w:pPr>
              <w:spacing w:after="0" w:line="240" w:lineRule="auto"/>
            </w:pPr>
            <w:r>
              <w:rPr>
                <w:rFonts w:ascii="Times New Roman" w:hAnsi="Times New Roman"/>
              </w:rPr>
              <w:t>Травень 2023</w:t>
            </w:r>
          </w:p>
        </w:tc>
        <w:tc>
          <w:tcPr>
            <w:tcW w:w="2126" w:type="dxa"/>
          </w:tcPr>
          <w:p w14:paraId="242490BC" w14:textId="77777777" w:rsidR="006D6A60" w:rsidRDefault="00C73FD5">
            <w:pPr>
              <w:spacing w:after="0" w:line="240" w:lineRule="auto"/>
            </w:pPr>
            <w:r>
              <w:rPr>
                <w:rFonts w:ascii="Times New Roman" w:hAnsi="Times New Roman" w:cs="Times New Roman"/>
              </w:rPr>
              <w:t>Лисик О.В.</w:t>
            </w:r>
          </w:p>
        </w:tc>
        <w:tc>
          <w:tcPr>
            <w:tcW w:w="1418" w:type="dxa"/>
          </w:tcPr>
          <w:p w14:paraId="29D14DBF" w14:textId="77777777" w:rsidR="006D6A60" w:rsidRDefault="006D6A60">
            <w:pPr>
              <w:spacing w:after="0" w:line="240" w:lineRule="auto"/>
              <w:jc w:val="center"/>
              <w:rPr>
                <w:rFonts w:ascii="Times New Roman" w:hAnsi="Times New Roman"/>
              </w:rPr>
            </w:pPr>
          </w:p>
        </w:tc>
      </w:tr>
      <w:tr w:rsidR="006D6A60" w14:paraId="375563E4" w14:textId="77777777">
        <w:tc>
          <w:tcPr>
            <w:tcW w:w="708" w:type="dxa"/>
          </w:tcPr>
          <w:p w14:paraId="6C17B199" w14:textId="77777777" w:rsidR="006D6A60" w:rsidRDefault="00C73FD5">
            <w:pPr>
              <w:spacing w:after="0" w:line="240" w:lineRule="auto"/>
              <w:jc w:val="center"/>
              <w:rPr>
                <w:rFonts w:ascii="Times New Roman" w:hAnsi="Times New Roman"/>
              </w:rPr>
            </w:pPr>
            <w:r>
              <w:rPr>
                <w:rFonts w:ascii="Times New Roman" w:hAnsi="Times New Roman"/>
              </w:rPr>
              <w:t>290.</w:t>
            </w:r>
          </w:p>
        </w:tc>
        <w:tc>
          <w:tcPr>
            <w:tcW w:w="8789" w:type="dxa"/>
          </w:tcPr>
          <w:p w14:paraId="64052B92" w14:textId="77777777" w:rsidR="006D6A60" w:rsidRDefault="00C73FD5">
            <w:pPr>
              <w:spacing w:after="0" w:line="240" w:lineRule="auto"/>
              <w:jc w:val="both"/>
              <w:rPr>
                <w:rFonts w:ascii="Times New Roman" w:hAnsi="Times New Roman"/>
              </w:rPr>
            </w:pPr>
            <w:r>
              <w:rPr>
                <w:rFonts w:ascii="Times New Roman" w:hAnsi="Times New Roman"/>
              </w:rPr>
              <w:t>Контроль журналів гурткової роботи за 2022/2023 навчальний рік</w:t>
            </w:r>
          </w:p>
        </w:tc>
        <w:tc>
          <w:tcPr>
            <w:tcW w:w="1559" w:type="dxa"/>
          </w:tcPr>
          <w:p w14:paraId="35657CF2" w14:textId="77777777" w:rsidR="006D6A60" w:rsidRDefault="00C73FD5">
            <w:pPr>
              <w:spacing w:after="0" w:line="240" w:lineRule="auto"/>
            </w:pPr>
            <w:r>
              <w:rPr>
                <w:rFonts w:ascii="Times New Roman" w:hAnsi="Times New Roman"/>
              </w:rPr>
              <w:t>Травень 2023</w:t>
            </w:r>
          </w:p>
        </w:tc>
        <w:tc>
          <w:tcPr>
            <w:tcW w:w="2126" w:type="dxa"/>
          </w:tcPr>
          <w:p w14:paraId="117721E4" w14:textId="77777777" w:rsidR="006D6A60" w:rsidRDefault="00C73FD5">
            <w:pPr>
              <w:spacing w:after="0" w:line="240" w:lineRule="auto"/>
            </w:pPr>
            <w:r>
              <w:rPr>
                <w:rFonts w:ascii="Times New Roman" w:hAnsi="Times New Roman" w:cs="Times New Roman"/>
              </w:rPr>
              <w:t>Лисик О.В.</w:t>
            </w:r>
          </w:p>
        </w:tc>
        <w:tc>
          <w:tcPr>
            <w:tcW w:w="1418" w:type="dxa"/>
          </w:tcPr>
          <w:p w14:paraId="225BD05E" w14:textId="77777777" w:rsidR="006D6A60" w:rsidRDefault="006D6A60">
            <w:pPr>
              <w:spacing w:after="0" w:line="240" w:lineRule="auto"/>
              <w:jc w:val="center"/>
              <w:rPr>
                <w:rFonts w:ascii="Times New Roman" w:hAnsi="Times New Roman"/>
              </w:rPr>
            </w:pPr>
          </w:p>
        </w:tc>
      </w:tr>
      <w:tr w:rsidR="006D6A60" w14:paraId="5A359E08" w14:textId="77777777">
        <w:tc>
          <w:tcPr>
            <w:tcW w:w="14600" w:type="dxa"/>
            <w:gridSpan w:val="5"/>
          </w:tcPr>
          <w:p w14:paraId="61E5EF14" w14:textId="77777777" w:rsidR="006D6A60" w:rsidRDefault="00C73FD5">
            <w:pPr>
              <w:spacing w:after="0" w:line="240" w:lineRule="auto"/>
              <w:jc w:val="center"/>
              <w:rPr>
                <w:rFonts w:ascii="Times New Roman" w:hAnsi="Times New Roman"/>
                <w:b/>
                <w:sz w:val="24"/>
                <w:szCs w:val="24"/>
                <w:u w:val="single"/>
              </w:rPr>
            </w:pPr>
            <w:r>
              <w:rPr>
                <w:rFonts w:ascii="Times New Roman" w:hAnsi="Times New Roman"/>
                <w:b/>
                <w:sz w:val="24"/>
                <w:szCs w:val="24"/>
                <w:u w:val="single"/>
              </w:rPr>
              <w:t>Х. Тематичний період (червень)</w:t>
            </w:r>
          </w:p>
          <w:p w14:paraId="4D11B685" w14:textId="77777777" w:rsidR="006D6A60" w:rsidRDefault="006D6A60">
            <w:pPr>
              <w:spacing w:after="0" w:line="240" w:lineRule="auto"/>
              <w:jc w:val="center"/>
              <w:rPr>
                <w:rFonts w:ascii="Times New Roman" w:hAnsi="Times New Roman"/>
                <w:sz w:val="24"/>
                <w:szCs w:val="24"/>
              </w:rPr>
            </w:pPr>
          </w:p>
          <w:p w14:paraId="3B93E781" w14:textId="77777777" w:rsidR="006D6A60" w:rsidRDefault="00C73FD5">
            <w:pPr>
              <w:rPr>
                <w:rFonts w:ascii="Times New Roman" w:hAnsi="Times New Roman"/>
                <w:sz w:val="24"/>
                <w:szCs w:val="24"/>
              </w:rPr>
            </w:pPr>
            <w:r>
              <w:rPr>
                <w:rFonts w:ascii="Times New Roman" w:hAnsi="Times New Roman"/>
                <w:sz w:val="24"/>
                <w:szCs w:val="24"/>
                <w:u w:val="single"/>
              </w:rPr>
              <w:t xml:space="preserve"> Тема:</w:t>
            </w:r>
            <w:r>
              <w:rPr>
                <w:rFonts w:ascii="Times New Roman" w:hAnsi="Times New Roman"/>
                <w:sz w:val="24"/>
                <w:szCs w:val="24"/>
              </w:rPr>
              <w:t xml:space="preserve"> «Я» - частинка Всесвіту» (Програма «Основні орієнтири виховання». Ціннісне ставлення до себе)</w:t>
            </w:r>
          </w:p>
          <w:p w14:paraId="34251BE0" w14:textId="77777777" w:rsidR="006D6A60" w:rsidRDefault="00C73FD5">
            <w:pPr>
              <w:spacing w:after="0" w:line="240" w:lineRule="auto"/>
              <w:jc w:val="both"/>
              <w:rPr>
                <w:rFonts w:ascii="Times New Roman" w:hAnsi="Times New Roman"/>
                <w:sz w:val="24"/>
                <w:szCs w:val="24"/>
              </w:rPr>
            </w:pPr>
            <w:r>
              <w:rPr>
                <w:rFonts w:ascii="Times New Roman" w:hAnsi="Times New Roman"/>
                <w:sz w:val="24"/>
                <w:szCs w:val="24"/>
                <w:u w:val="single"/>
              </w:rPr>
              <w:t>Мета:</w:t>
            </w:r>
            <w:r>
              <w:rPr>
                <w:rFonts w:ascii="Times New Roman" w:hAnsi="Times New Roman"/>
                <w:sz w:val="24"/>
                <w:szCs w:val="24"/>
              </w:rPr>
              <w:t xml:space="preserve"> Формування основ духовно-морального та фізичного розвитку особистості, усвідомлення цінності власного життя і збереження </w:t>
            </w:r>
          </w:p>
          <w:p w14:paraId="0EAB3C51" w14:textId="77777777" w:rsidR="006D6A60" w:rsidRDefault="006D6A60">
            <w:pPr>
              <w:spacing w:after="0" w:line="240" w:lineRule="auto"/>
              <w:jc w:val="center"/>
              <w:rPr>
                <w:rFonts w:ascii="Times New Roman" w:hAnsi="Times New Roman"/>
              </w:rPr>
            </w:pPr>
          </w:p>
        </w:tc>
      </w:tr>
      <w:tr w:rsidR="006D6A60" w14:paraId="0529D6C5" w14:textId="77777777">
        <w:tc>
          <w:tcPr>
            <w:tcW w:w="708" w:type="dxa"/>
          </w:tcPr>
          <w:p w14:paraId="55FC71FF" w14:textId="77777777" w:rsidR="006D6A60" w:rsidRDefault="00C73FD5">
            <w:pPr>
              <w:spacing w:after="0" w:line="240" w:lineRule="auto"/>
              <w:jc w:val="center"/>
              <w:rPr>
                <w:rFonts w:ascii="Times New Roman" w:hAnsi="Times New Roman"/>
              </w:rPr>
            </w:pPr>
            <w:r>
              <w:rPr>
                <w:rFonts w:ascii="Times New Roman" w:hAnsi="Times New Roman"/>
              </w:rPr>
              <w:t>294.</w:t>
            </w:r>
          </w:p>
        </w:tc>
        <w:tc>
          <w:tcPr>
            <w:tcW w:w="8789" w:type="dxa"/>
          </w:tcPr>
          <w:p w14:paraId="50AE1C5A" w14:textId="77777777" w:rsidR="006D6A60" w:rsidRDefault="00C73FD5">
            <w:pPr>
              <w:spacing w:after="0" w:line="240" w:lineRule="auto"/>
              <w:jc w:val="both"/>
              <w:rPr>
                <w:rFonts w:ascii="Times New Roman" w:hAnsi="Times New Roman"/>
              </w:rPr>
            </w:pPr>
            <w:r>
              <w:rPr>
                <w:rFonts w:ascii="Times New Roman" w:hAnsi="Times New Roman"/>
              </w:rPr>
              <w:t>Підготовка документації класних керівників на закінчення навчального року</w:t>
            </w:r>
          </w:p>
        </w:tc>
        <w:tc>
          <w:tcPr>
            <w:tcW w:w="1559" w:type="dxa"/>
          </w:tcPr>
          <w:p w14:paraId="428284EF" w14:textId="77777777" w:rsidR="006D6A60" w:rsidRDefault="00C73FD5">
            <w:pPr>
              <w:spacing w:after="0" w:line="240" w:lineRule="auto"/>
            </w:pPr>
            <w:r>
              <w:rPr>
                <w:rFonts w:ascii="Times New Roman" w:hAnsi="Times New Roman"/>
              </w:rPr>
              <w:t>Червень 2023</w:t>
            </w:r>
          </w:p>
        </w:tc>
        <w:tc>
          <w:tcPr>
            <w:tcW w:w="2126" w:type="dxa"/>
          </w:tcPr>
          <w:p w14:paraId="24328F4E" w14:textId="77777777" w:rsidR="006D6A60" w:rsidRDefault="00C73FD5">
            <w:pPr>
              <w:spacing w:after="0" w:line="240" w:lineRule="auto"/>
            </w:pPr>
            <w:r>
              <w:rPr>
                <w:rFonts w:ascii="Times New Roman" w:hAnsi="Times New Roman"/>
              </w:rPr>
              <w:t>Класні керівники</w:t>
            </w:r>
          </w:p>
        </w:tc>
        <w:tc>
          <w:tcPr>
            <w:tcW w:w="1418" w:type="dxa"/>
          </w:tcPr>
          <w:p w14:paraId="42B06BF1" w14:textId="77777777" w:rsidR="006D6A60" w:rsidRDefault="006D6A60">
            <w:pPr>
              <w:spacing w:after="0" w:line="240" w:lineRule="auto"/>
              <w:jc w:val="center"/>
              <w:rPr>
                <w:rFonts w:ascii="Times New Roman" w:hAnsi="Times New Roman"/>
              </w:rPr>
            </w:pPr>
          </w:p>
        </w:tc>
      </w:tr>
      <w:tr w:rsidR="006D6A60" w14:paraId="2475F8C9" w14:textId="77777777">
        <w:tc>
          <w:tcPr>
            <w:tcW w:w="708" w:type="dxa"/>
          </w:tcPr>
          <w:p w14:paraId="3120EB5B" w14:textId="77777777" w:rsidR="006D6A60" w:rsidRDefault="00C73FD5">
            <w:pPr>
              <w:spacing w:after="0" w:line="240" w:lineRule="auto"/>
              <w:jc w:val="center"/>
              <w:rPr>
                <w:rFonts w:ascii="Times New Roman" w:hAnsi="Times New Roman"/>
              </w:rPr>
            </w:pPr>
            <w:r>
              <w:rPr>
                <w:rFonts w:ascii="Times New Roman" w:hAnsi="Times New Roman"/>
              </w:rPr>
              <w:t>295.</w:t>
            </w:r>
          </w:p>
        </w:tc>
        <w:tc>
          <w:tcPr>
            <w:tcW w:w="8789" w:type="dxa"/>
          </w:tcPr>
          <w:p w14:paraId="56F1C6D7" w14:textId="77777777" w:rsidR="006D6A60" w:rsidRDefault="00C73FD5">
            <w:pPr>
              <w:spacing w:after="0"/>
              <w:jc w:val="both"/>
              <w:rPr>
                <w:rFonts w:ascii="Times New Roman" w:hAnsi="Times New Roman"/>
              </w:rPr>
            </w:pPr>
            <w:r>
              <w:rPr>
                <w:rFonts w:ascii="Times New Roman" w:hAnsi="Times New Roman"/>
              </w:rPr>
              <w:t>Вручення свідоцтв про закінчення базової загальної середньої освіти</w:t>
            </w:r>
          </w:p>
        </w:tc>
        <w:tc>
          <w:tcPr>
            <w:tcW w:w="1559" w:type="dxa"/>
          </w:tcPr>
          <w:p w14:paraId="14661C92" w14:textId="77777777" w:rsidR="006D6A60" w:rsidRDefault="00C73FD5">
            <w:pPr>
              <w:spacing w:after="0" w:line="240" w:lineRule="auto"/>
            </w:pPr>
            <w:r>
              <w:rPr>
                <w:rFonts w:ascii="Times New Roman" w:hAnsi="Times New Roman"/>
              </w:rPr>
              <w:t>Червень 2023</w:t>
            </w:r>
          </w:p>
        </w:tc>
        <w:tc>
          <w:tcPr>
            <w:tcW w:w="2126" w:type="dxa"/>
          </w:tcPr>
          <w:p w14:paraId="2C62C72F" w14:textId="77777777" w:rsidR="006D6A60" w:rsidRDefault="00C73FD5">
            <w:pPr>
              <w:spacing w:after="0" w:line="240" w:lineRule="auto"/>
              <w:jc w:val="center"/>
              <w:rPr>
                <w:rFonts w:ascii="Times New Roman" w:hAnsi="Times New Roman" w:cs="Times New Roman"/>
              </w:rPr>
            </w:pPr>
            <w:r>
              <w:rPr>
                <w:rFonts w:ascii="Times New Roman" w:hAnsi="Times New Roman" w:cs="Times New Roman"/>
              </w:rPr>
              <w:t>Класний керівник 9 класу</w:t>
            </w:r>
          </w:p>
        </w:tc>
        <w:tc>
          <w:tcPr>
            <w:tcW w:w="1418" w:type="dxa"/>
          </w:tcPr>
          <w:p w14:paraId="64802E1D" w14:textId="77777777" w:rsidR="006D6A60" w:rsidRDefault="006D6A60">
            <w:pPr>
              <w:spacing w:after="0" w:line="240" w:lineRule="auto"/>
              <w:jc w:val="center"/>
              <w:rPr>
                <w:rFonts w:ascii="Times New Roman" w:hAnsi="Times New Roman"/>
              </w:rPr>
            </w:pPr>
          </w:p>
        </w:tc>
      </w:tr>
    </w:tbl>
    <w:p w14:paraId="5CD60039" w14:textId="77777777" w:rsidR="006D6A60" w:rsidRDefault="006D6A60">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14:paraId="18D3764F" w14:textId="77777777" w:rsidR="006D6A60" w:rsidRDefault="00C73FD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C00000"/>
          <w:sz w:val="24"/>
          <w:szCs w:val="24"/>
          <w:lang w:eastAsia="ru-RU"/>
        </w:rPr>
        <w:br w:type="page"/>
      </w:r>
    </w:p>
    <w:p w14:paraId="036E61E3" w14:textId="77777777" w:rsidR="006D6A60" w:rsidRDefault="00C73FD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C00000"/>
          <w:sz w:val="24"/>
          <w:szCs w:val="24"/>
          <w:lang w:eastAsia="ru-RU"/>
        </w:rPr>
        <w:lastRenderedPageBreak/>
        <w:t>НАРАДИ ПРИ ДИРЕКТОРОВІ ШКОЛИ</w:t>
      </w:r>
    </w:p>
    <w:p w14:paraId="3CADE2E2" w14:textId="77777777" w:rsidR="006D6A60" w:rsidRDefault="006D6A60">
      <w:pPr>
        <w:tabs>
          <w:tab w:val="left" w:pos="1260"/>
        </w:tabs>
        <w:spacing w:after="0" w:line="240" w:lineRule="auto"/>
        <w:rPr>
          <w:rFonts w:ascii="Times New Roman" w:eastAsia="Times New Roman" w:hAnsi="Times New Roman" w:cs="Times New Roman"/>
          <w:b/>
          <w:bCs/>
          <w:color w:val="5B9BD5"/>
          <w:sz w:val="24"/>
          <w:szCs w:val="24"/>
          <w:lang w:eastAsia="ru-RU"/>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454"/>
        <w:gridCol w:w="2173"/>
        <w:gridCol w:w="1842"/>
      </w:tblGrid>
      <w:tr w:rsidR="006D6A60" w14:paraId="4ED1B7AB" w14:textId="77777777">
        <w:trPr>
          <w:cantSplit/>
          <w:trHeight w:val="567"/>
          <w:jc w:val="center"/>
        </w:trPr>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E5D263"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Термін</w:t>
            </w:r>
          </w:p>
        </w:tc>
        <w:tc>
          <w:tcPr>
            <w:tcW w:w="845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C51B73" w14:textId="77777777" w:rsidR="006D6A60" w:rsidRDefault="00C73FD5">
            <w:pPr>
              <w:keepNext/>
              <w:tabs>
                <w:tab w:val="left" w:pos="1260"/>
              </w:tabs>
              <w:spacing w:after="0"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Зміст</w:t>
            </w:r>
          </w:p>
        </w:tc>
        <w:tc>
          <w:tcPr>
            <w:tcW w:w="217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BACB72"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Вихід інформації</w:t>
            </w:r>
          </w:p>
        </w:tc>
        <w:tc>
          <w:tcPr>
            <w:tcW w:w="184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1B7E87"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Відмітка про виконання</w:t>
            </w:r>
          </w:p>
        </w:tc>
      </w:tr>
      <w:tr w:rsidR="006D6A60" w14:paraId="0BC15C12" w14:textId="77777777">
        <w:trPr>
          <w:cantSplit/>
          <w:trHeight w:val="535"/>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5E7FEA0E"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6C4315D1"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Серпень</w:t>
            </w:r>
          </w:p>
        </w:tc>
        <w:tc>
          <w:tcPr>
            <w:tcW w:w="8454" w:type="dxa"/>
            <w:tcBorders>
              <w:top w:val="single" w:sz="4" w:space="0" w:color="auto"/>
              <w:left w:val="single" w:sz="4" w:space="0" w:color="auto"/>
              <w:bottom w:val="single" w:sz="4" w:space="0" w:color="auto"/>
              <w:right w:val="single" w:sz="4" w:space="0" w:color="auto"/>
            </w:tcBorders>
          </w:tcPr>
          <w:p w14:paraId="64A8E0F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режим  роботи школи у 2023/2024навчальному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3DCC6A08"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660C951D"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226F608" w14:textId="77777777">
        <w:trPr>
          <w:cantSplit/>
          <w:trHeight w:val="43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3F5CC8C"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57B4DE9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хід підготовки до Свята Першого дзвоника та першого уроку</w:t>
            </w:r>
          </w:p>
        </w:tc>
        <w:tc>
          <w:tcPr>
            <w:tcW w:w="2173" w:type="dxa"/>
            <w:tcBorders>
              <w:top w:val="single" w:sz="4" w:space="0" w:color="auto"/>
              <w:left w:val="single" w:sz="4" w:space="0" w:color="auto"/>
              <w:bottom w:val="single" w:sz="4" w:space="0" w:color="auto"/>
              <w:right w:val="single" w:sz="4" w:space="0" w:color="auto"/>
            </w:tcBorders>
          </w:tcPr>
          <w:p w14:paraId="50CB33FF"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1E9696E1"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556F1ED" w14:textId="77777777">
        <w:trPr>
          <w:cantSplit/>
          <w:trHeight w:val="42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BB93E89"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0CA0FF5D"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проходження медогляду працівниками школи у 2022 році</w:t>
            </w:r>
          </w:p>
        </w:tc>
        <w:tc>
          <w:tcPr>
            <w:tcW w:w="2173" w:type="dxa"/>
            <w:tcBorders>
              <w:top w:val="single" w:sz="4" w:space="0" w:color="auto"/>
              <w:left w:val="single" w:sz="4" w:space="0" w:color="auto"/>
              <w:bottom w:val="single" w:sz="4" w:space="0" w:color="auto"/>
              <w:right w:val="single" w:sz="4" w:space="0" w:color="auto"/>
            </w:tcBorders>
          </w:tcPr>
          <w:p w14:paraId="1771545A"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71BDB1B2"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3D8D72D1" w14:textId="77777777">
        <w:trPr>
          <w:cantSplit/>
          <w:trHeight w:val="7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438BD91B"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714A9A3"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 стан готовності школи до початку навчального року (акти прийомки школи)</w:t>
            </w:r>
          </w:p>
        </w:tc>
        <w:tc>
          <w:tcPr>
            <w:tcW w:w="2173" w:type="dxa"/>
            <w:tcBorders>
              <w:top w:val="single" w:sz="4" w:space="0" w:color="auto"/>
              <w:left w:val="single" w:sz="4" w:space="0" w:color="auto"/>
              <w:bottom w:val="single" w:sz="4" w:space="0" w:color="auto"/>
              <w:right w:val="single" w:sz="4" w:space="0" w:color="auto"/>
            </w:tcBorders>
          </w:tcPr>
          <w:p w14:paraId="1EBCC15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Звіт</w:t>
            </w:r>
          </w:p>
        </w:tc>
        <w:tc>
          <w:tcPr>
            <w:tcW w:w="1842" w:type="dxa"/>
            <w:tcBorders>
              <w:top w:val="single" w:sz="4" w:space="0" w:color="auto"/>
              <w:left w:val="single" w:sz="4" w:space="0" w:color="auto"/>
              <w:bottom w:val="single" w:sz="4" w:space="0" w:color="auto"/>
              <w:right w:val="single" w:sz="4" w:space="0" w:color="auto"/>
            </w:tcBorders>
          </w:tcPr>
          <w:p w14:paraId="4A51C207"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1180805" w14:textId="77777777">
        <w:trPr>
          <w:cantSplit/>
          <w:trHeight w:val="55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67A8175"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54C554E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 організацію чергування по школі учителів та учнів в І семестрі 2023/2024 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3157BF79"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p w14:paraId="0E59415A"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Графік</w:t>
            </w:r>
          </w:p>
        </w:tc>
        <w:tc>
          <w:tcPr>
            <w:tcW w:w="1842" w:type="dxa"/>
            <w:tcBorders>
              <w:top w:val="single" w:sz="4" w:space="0" w:color="auto"/>
              <w:left w:val="single" w:sz="4" w:space="0" w:color="auto"/>
              <w:bottom w:val="single" w:sz="4" w:space="0" w:color="auto"/>
              <w:right w:val="single" w:sz="4" w:space="0" w:color="auto"/>
            </w:tcBorders>
          </w:tcPr>
          <w:p w14:paraId="112CDC9C"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1B23F63" w14:textId="77777777">
        <w:trPr>
          <w:cantSplit/>
          <w:trHeight w:val="70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1F855E7"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7F04273A"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 стан забезпечення учнів підручниками та навчальними посібниками, навчальними програмами у 2023/2024 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5D61DD2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Звіт </w:t>
            </w:r>
          </w:p>
        </w:tc>
        <w:tc>
          <w:tcPr>
            <w:tcW w:w="1842" w:type="dxa"/>
            <w:tcBorders>
              <w:top w:val="single" w:sz="4" w:space="0" w:color="auto"/>
              <w:left w:val="single" w:sz="4" w:space="0" w:color="auto"/>
              <w:bottom w:val="single" w:sz="4" w:space="0" w:color="auto"/>
              <w:right w:val="single" w:sz="4" w:space="0" w:color="auto"/>
            </w:tcBorders>
          </w:tcPr>
          <w:p w14:paraId="0E6D49BB"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35111ED" w14:textId="77777777">
        <w:trPr>
          <w:cantSplit/>
          <w:trHeight w:val="68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E367222"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09C572E6"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Про закріплення класних кімнат, кабінетів за класами у 2023/2024навчальному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76D58E6F"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79C630F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87CCB03" w14:textId="77777777">
        <w:trPr>
          <w:cantSplit/>
          <w:trHeight w:val="41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82992BB"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0DEEDD6A"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 розклад занять на І семестр 2023/2024 навчального року</w:t>
            </w:r>
          </w:p>
        </w:tc>
        <w:tc>
          <w:tcPr>
            <w:tcW w:w="2173" w:type="dxa"/>
            <w:tcBorders>
              <w:top w:val="single" w:sz="4" w:space="0" w:color="auto"/>
              <w:left w:val="single" w:sz="4" w:space="0" w:color="auto"/>
              <w:bottom w:val="single" w:sz="4" w:space="0" w:color="auto"/>
              <w:right w:val="single" w:sz="4" w:space="0" w:color="auto"/>
            </w:tcBorders>
          </w:tcPr>
          <w:p w14:paraId="1FB0D7F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Затвердження</w:t>
            </w:r>
          </w:p>
        </w:tc>
        <w:tc>
          <w:tcPr>
            <w:tcW w:w="1842" w:type="dxa"/>
            <w:tcBorders>
              <w:top w:val="single" w:sz="4" w:space="0" w:color="auto"/>
              <w:left w:val="single" w:sz="4" w:space="0" w:color="auto"/>
              <w:bottom w:val="single" w:sz="4" w:space="0" w:color="auto"/>
              <w:right w:val="single" w:sz="4" w:space="0" w:color="auto"/>
            </w:tcBorders>
          </w:tcPr>
          <w:p w14:paraId="5E590760"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280BD4E" w14:textId="77777777">
        <w:trPr>
          <w:cantSplit/>
          <w:trHeight w:val="70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06850377"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37E2A9BF"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Про попередню мережу та контингент учнів школи на 2023/2024навчальний рік</w:t>
            </w:r>
          </w:p>
        </w:tc>
        <w:tc>
          <w:tcPr>
            <w:tcW w:w="2173" w:type="dxa"/>
            <w:tcBorders>
              <w:top w:val="single" w:sz="4" w:space="0" w:color="auto"/>
              <w:left w:val="single" w:sz="4" w:space="0" w:color="auto"/>
              <w:bottom w:val="single" w:sz="4" w:space="0" w:color="auto"/>
              <w:right w:val="single" w:sz="4" w:space="0" w:color="auto"/>
            </w:tcBorders>
          </w:tcPr>
          <w:p w14:paraId="0D96E319"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7093005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923C4C7" w14:textId="77777777">
        <w:trPr>
          <w:cantSplit/>
          <w:trHeight w:val="57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2FEB4010"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F0580C6"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11.Про тарифікацію педагогічних працівників  у 2023/2024 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412A196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071D466F"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66CA2B92" w14:textId="77777777">
        <w:trPr>
          <w:cantSplit/>
          <w:trHeight w:val="47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C40BF77"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AFE026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14:paraId="1DAF493E"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689993DB"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7C41FE4" w14:textId="77777777">
        <w:trPr>
          <w:cantSplit/>
          <w:trHeight w:val="48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4F67945"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2E97483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Про підсумки оздоровлення учнів школи під час літніх канікул 2022 року</w:t>
            </w:r>
          </w:p>
        </w:tc>
        <w:tc>
          <w:tcPr>
            <w:tcW w:w="2173" w:type="dxa"/>
            <w:tcBorders>
              <w:top w:val="single" w:sz="4" w:space="0" w:color="auto"/>
              <w:left w:val="single" w:sz="4" w:space="0" w:color="auto"/>
              <w:bottom w:val="single" w:sz="4" w:space="0" w:color="auto"/>
              <w:right w:val="single" w:sz="4" w:space="0" w:color="auto"/>
            </w:tcBorders>
          </w:tcPr>
          <w:p w14:paraId="7CBA8BC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1B91E9D4"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6A0027A8" w14:textId="77777777">
        <w:trPr>
          <w:cantSplit/>
          <w:trHeight w:val="93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4A08384E"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3864F74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Про  виконання закону України «Про засади запобігання і протидії корупції» в організації навчально-виховного процесу у школі</w:t>
            </w:r>
          </w:p>
        </w:tc>
        <w:tc>
          <w:tcPr>
            <w:tcW w:w="2173" w:type="dxa"/>
            <w:tcBorders>
              <w:top w:val="single" w:sz="4" w:space="0" w:color="auto"/>
              <w:left w:val="single" w:sz="4" w:space="0" w:color="auto"/>
              <w:bottom w:val="single" w:sz="4" w:space="0" w:color="auto"/>
              <w:right w:val="single" w:sz="4" w:space="0" w:color="auto"/>
            </w:tcBorders>
          </w:tcPr>
          <w:p w14:paraId="1470458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32290060"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258B415F" w14:textId="77777777">
        <w:trPr>
          <w:cantSplit/>
          <w:trHeight w:val="707"/>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22FE4E7F" w14:textId="77777777" w:rsidR="006D6A60" w:rsidRDefault="006D6A60">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11161849" w14:textId="77777777" w:rsidR="006D6A60" w:rsidRDefault="00C73FD5">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Вересень</w:t>
            </w:r>
          </w:p>
          <w:p w14:paraId="17AE5A33" w14:textId="77777777" w:rsidR="006D6A60" w:rsidRDefault="006D6A60">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16C71A6A"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6F4D1DB6"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7C79BAB6"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64FCD206"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52121E66"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1C251050"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54EF9E0F"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078F8CDB"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291B5426"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1877FE30"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4E5F3CBF" w14:textId="77777777" w:rsidR="006D6A60" w:rsidRDefault="006D6A60">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36AA45E7" w14:textId="77777777" w:rsidR="006D6A60" w:rsidRDefault="006D6A60">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3D487294" w14:textId="77777777" w:rsidR="006D6A60" w:rsidRDefault="006D6A60">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1F60726E" w14:textId="77777777" w:rsidR="006D6A60" w:rsidRDefault="006D6A60">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5212B78F" w14:textId="77777777" w:rsidR="006D6A60" w:rsidRDefault="006D6A60">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3318BB5F" w14:textId="77777777" w:rsidR="006D6A60" w:rsidRDefault="006D6A60">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56D8FDDB" w14:textId="77777777" w:rsidR="006D6A60" w:rsidRDefault="006D6A60">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5D8FAC4C" w14:textId="77777777" w:rsidR="006D6A60" w:rsidRDefault="006D6A60">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6BD1D578" w14:textId="77777777" w:rsidR="006D6A60" w:rsidRDefault="006D6A60">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6BF75214"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0A14C24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організацію харчування учнів школи та звільнення від оплати за харчування дітей пільгового контингенту у 2023/2024 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596DDEC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67077E7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A0C394E" w14:textId="77777777">
        <w:trPr>
          <w:cantSplit/>
          <w:trHeight w:val="4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6A579E72"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3E665973"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організацію профорієнтаційної роботи</w:t>
            </w:r>
          </w:p>
        </w:tc>
        <w:tc>
          <w:tcPr>
            <w:tcW w:w="2173" w:type="dxa"/>
            <w:tcBorders>
              <w:top w:val="single" w:sz="4" w:space="0" w:color="auto"/>
              <w:left w:val="single" w:sz="4" w:space="0" w:color="auto"/>
              <w:bottom w:val="single" w:sz="4" w:space="0" w:color="auto"/>
              <w:right w:val="single" w:sz="4" w:space="0" w:color="auto"/>
            </w:tcBorders>
          </w:tcPr>
          <w:p w14:paraId="7782690A"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14:paraId="6104A3C9"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23A6CD81" w14:textId="77777777">
        <w:trPr>
          <w:cantSplit/>
          <w:trHeight w:val="42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1FF0C4D"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0087AAD6"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підготовку до професійного свята – Дня вчителя</w:t>
            </w:r>
          </w:p>
        </w:tc>
        <w:tc>
          <w:tcPr>
            <w:tcW w:w="2173" w:type="dxa"/>
            <w:tcBorders>
              <w:top w:val="single" w:sz="4" w:space="0" w:color="auto"/>
              <w:left w:val="single" w:sz="4" w:space="0" w:color="auto"/>
              <w:bottom w:val="single" w:sz="4" w:space="0" w:color="auto"/>
              <w:right w:val="single" w:sz="4" w:space="0" w:color="auto"/>
            </w:tcBorders>
          </w:tcPr>
          <w:p w14:paraId="6FB1847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0832E5CE"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1633037" w14:textId="77777777">
        <w:trPr>
          <w:cantSplit/>
          <w:trHeight w:val="68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51269425"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500E37D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 попередження дитячого травматизму під час організації освітнього процесу</w:t>
            </w:r>
          </w:p>
        </w:tc>
        <w:tc>
          <w:tcPr>
            <w:tcW w:w="2173" w:type="dxa"/>
            <w:tcBorders>
              <w:top w:val="single" w:sz="4" w:space="0" w:color="auto"/>
              <w:left w:val="single" w:sz="4" w:space="0" w:color="auto"/>
              <w:bottom w:val="single" w:sz="4" w:space="0" w:color="auto"/>
              <w:right w:val="single" w:sz="4" w:space="0" w:color="auto"/>
            </w:tcBorders>
          </w:tcPr>
          <w:p w14:paraId="4C8027B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p w14:paraId="6B815D3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5CE11157"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2F00B6E0" w14:textId="77777777">
        <w:trPr>
          <w:cantSplit/>
          <w:trHeight w:val="69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53D8041"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736E0205"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 складання графіків проведення контрольних, практичних та лабораторних робіт у2023/2024 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5E5073CC"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Затвердження</w:t>
            </w:r>
          </w:p>
        </w:tc>
        <w:tc>
          <w:tcPr>
            <w:tcW w:w="1842" w:type="dxa"/>
            <w:tcBorders>
              <w:top w:val="single" w:sz="4" w:space="0" w:color="auto"/>
              <w:left w:val="single" w:sz="4" w:space="0" w:color="auto"/>
              <w:bottom w:val="single" w:sz="4" w:space="0" w:color="auto"/>
              <w:right w:val="single" w:sz="4" w:space="0" w:color="auto"/>
            </w:tcBorders>
          </w:tcPr>
          <w:p w14:paraId="4F774E39"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63A4F5A" w14:textId="77777777">
        <w:trPr>
          <w:cantSplit/>
          <w:trHeight w:val="28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497484DE"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61A1C28"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 стан відвідування учнями школи</w:t>
            </w:r>
          </w:p>
        </w:tc>
        <w:tc>
          <w:tcPr>
            <w:tcW w:w="2173" w:type="dxa"/>
            <w:tcBorders>
              <w:top w:val="single" w:sz="4" w:space="0" w:color="auto"/>
              <w:left w:val="single" w:sz="4" w:space="0" w:color="auto"/>
              <w:bottom w:val="single" w:sz="4" w:space="0" w:color="auto"/>
              <w:right w:val="single" w:sz="4" w:space="0" w:color="auto"/>
            </w:tcBorders>
          </w:tcPr>
          <w:p w14:paraId="02B6E667"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p w14:paraId="3DB1B5EA"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659CAA33"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CDBD051" w14:textId="77777777">
        <w:trPr>
          <w:cantSplit/>
          <w:trHeight w:val="57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46030DF4"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7E3B36CF"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Про звільнення учнів за станом здоров’я від занять з фізичної культури та трудового навчання</w:t>
            </w:r>
          </w:p>
        </w:tc>
        <w:tc>
          <w:tcPr>
            <w:tcW w:w="2173" w:type="dxa"/>
            <w:tcBorders>
              <w:top w:val="single" w:sz="4" w:space="0" w:color="auto"/>
              <w:left w:val="single" w:sz="4" w:space="0" w:color="auto"/>
              <w:bottom w:val="single" w:sz="4" w:space="0" w:color="auto"/>
              <w:right w:val="single" w:sz="4" w:space="0" w:color="auto"/>
            </w:tcBorders>
          </w:tcPr>
          <w:p w14:paraId="40B295F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p w14:paraId="1E30EF3E"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5656D951"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5632C49" w14:textId="77777777">
        <w:trPr>
          <w:cantSplit/>
          <w:trHeight w:val="69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7D38FBC"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0A3E171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 підсумки складання соціальних паспортів учнів класів та школи на 2023/2024 навчальний рік</w:t>
            </w:r>
          </w:p>
        </w:tc>
        <w:tc>
          <w:tcPr>
            <w:tcW w:w="2173" w:type="dxa"/>
            <w:tcBorders>
              <w:top w:val="single" w:sz="4" w:space="0" w:color="auto"/>
              <w:left w:val="single" w:sz="4" w:space="0" w:color="auto"/>
              <w:bottom w:val="single" w:sz="4" w:space="0" w:color="auto"/>
              <w:right w:val="single" w:sz="4" w:space="0" w:color="auto"/>
            </w:tcBorders>
          </w:tcPr>
          <w:p w14:paraId="0B0951BC"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7F91547D"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3C4169A2" w14:textId="77777777">
        <w:trPr>
          <w:cantSplit/>
          <w:trHeight w:val="407"/>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48A69D26"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3AE79039"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Жовтень</w:t>
            </w:r>
          </w:p>
        </w:tc>
        <w:tc>
          <w:tcPr>
            <w:tcW w:w="8454" w:type="dxa"/>
            <w:tcBorders>
              <w:top w:val="single" w:sz="4" w:space="0" w:color="auto"/>
              <w:left w:val="single" w:sz="4" w:space="0" w:color="auto"/>
              <w:bottom w:val="single" w:sz="4" w:space="0" w:color="auto"/>
              <w:right w:val="single" w:sz="4" w:space="0" w:color="auto"/>
            </w:tcBorders>
          </w:tcPr>
          <w:p w14:paraId="6094B73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попередження дитячого травматизму в період осінніх канікул 2023 року</w:t>
            </w:r>
          </w:p>
        </w:tc>
        <w:tc>
          <w:tcPr>
            <w:tcW w:w="2173" w:type="dxa"/>
            <w:tcBorders>
              <w:top w:val="single" w:sz="4" w:space="0" w:color="auto"/>
              <w:left w:val="single" w:sz="4" w:space="0" w:color="auto"/>
              <w:bottom w:val="single" w:sz="4" w:space="0" w:color="auto"/>
              <w:right w:val="single" w:sz="4" w:space="0" w:color="auto"/>
            </w:tcBorders>
          </w:tcPr>
          <w:p w14:paraId="4446ABE0"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663C8EDC"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9A5A110" w14:textId="77777777">
        <w:trPr>
          <w:cantSplit/>
          <w:trHeight w:val="42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47E5248"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D27533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Про роботу щодо попередження правопорушень та злочинності серед учнів </w:t>
            </w:r>
          </w:p>
        </w:tc>
        <w:tc>
          <w:tcPr>
            <w:tcW w:w="2173" w:type="dxa"/>
            <w:tcBorders>
              <w:top w:val="single" w:sz="4" w:space="0" w:color="auto"/>
              <w:left w:val="single" w:sz="4" w:space="0" w:color="auto"/>
              <w:bottom w:val="single" w:sz="4" w:space="0" w:color="auto"/>
              <w:right w:val="single" w:sz="4" w:space="0" w:color="auto"/>
            </w:tcBorders>
          </w:tcPr>
          <w:p w14:paraId="18B16F7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6A0E8232"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56517C7" w14:textId="77777777">
        <w:trPr>
          <w:cantSplit/>
          <w:trHeight w:val="40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220C80A"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EA710A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організацію та проведення осінніх канікул 2023 року</w:t>
            </w:r>
          </w:p>
        </w:tc>
        <w:tc>
          <w:tcPr>
            <w:tcW w:w="2173" w:type="dxa"/>
            <w:tcBorders>
              <w:top w:val="single" w:sz="4" w:space="0" w:color="auto"/>
              <w:left w:val="single" w:sz="4" w:space="0" w:color="auto"/>
              <w:bottom w:val="single" w:sz="4" w:space="0" w:color="auto"/>
              <w:right w:val="single" w:sz="4" w:space="0" w:color="auto"/>
            </w:tcBorders>
          </w:tcPr>
          <w:p w14:paraId="1A37D687"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w:t>
            </w:r>
          </w:p>
        </w:tc>
        <w:tc>
          <w:tcPr>
            <w:tcW w:w="1842" w:type="dxa"/>
            <w:tcBorders>
              <w:top w:val="single" w:sz="4" w:space="0" w:color="auto"/>
              <w:left w:val="single" w:sz="4" w:space="0" w:color="auto"/>
              <w:bottom w:val="single" w:sz="4" w:space="0" w:color="auto"/>
              <w:right w:val="single" w:sz="4" w:space="0" w:color="auto"/>
            </w:tcBorders>
          </w:tcPr>
          <w:p w14:paraId="6B2DC17F"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881CB39" w14:textId="77777777">
        <w:trPr>
          <w:cantSplit/>
          <w:trHeight w:val="42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224E03D6"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25F5FAB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 організацію проведення атестації педпрацівників школи у2023/2024 році</w:t>
            </w:r>
          </w:p>
        </w:tc>
        <w:tc>
          <w:tcPr>
            <w:tcW w:w="2173" w:type="dxa"/>
            <w:tcBorders>
              <w:top w:val="single" w:sz="4" w:space="0" w:color="auto"/>
              <w:left w:val="single" w:sz="4" w:space="0" w:color="auto"/>
              <w:bottom w:val="single" w:sz="4" w:space="0" w:color="auto"/>
              <w:right w:val="single" w:sz="4" w:space="0" w:color="auto"/>
            </w:tcBorders>
          </w:tcPr>
          <w:p w14:paraId="68A00D6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w:t>
            </w:r>
          </w:p>
        </w:tc>
        <w:tc>
          <w:tcPr>
            <w:tcW w:w="1842" w:type="dxa"/>
            <w:vMerge w:val="restart"/>
            <w:tcBorders>
              <w:top w:val="single" w:sz="4" w:space="0" w:color="auto"/>
              <w:left w:val="single" w:sz="4" w:space="0" w:color="auto"/>
              <w:bottom w:val="single" w:sz="4" w:space="0" w:color="auto"/>
              <w:right w:val="single" w:sz="4" w:space="0" w:color="auto"/>
            </w:tcBorders>
          </w:tcPr>
          <w:p w14:paraId="5F2E2657"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0E94540" w14:textId="77777777">
        <w:trPr>
          <w:cantSplit/>
          <w:trHeight w:val="40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65E0798"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05653C6"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Про організацію проходження курсів підвищення кваліфікації вчителями </w:t>
            </w:r>
          </w:p>
        </w:tc>
        <w:tc>
          <w:tcPr>
            <w:tcW w:w="2173" w:type="dxa"/>
            <w:tcBorders>
              <w:top w:val="single" w:sz="4" w:space="0" w:color="auto"/>
              <w:left w:val="single" w:sz="4" w:space="0" w:color="auto"/>
              <w:bottom w:val="single" w:sz="4" w:space="0" w:color="auto"/>
              <w:right w:val="single" w:sz="4" w:space="0" w:color="auto"/>
            </w:tcBorders>
          </w:tcPr>
          <w:p w14:paraId="5AD888A7"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w:t>
            </w:r>
          </w:p>
        </w:tc>
        <w:tc>
          <w:tcPr>
            <w:tcW w:w="1842" w:type="dxa"/>
            <w:vMerge/>
            <w:tcBorders>
              <w:top w:val="single" w:sz="4" w:space="0" w:color="auto"/>
              <w:left w:val="single" w:sz="4" w:space="0" w:color="auto"/>
              <w:bottom w:val="single" w:sz="4" w:space="0" w:color="auto"/>
              <w:right w:val="single" w:sz="4" w:space="0" w:color="auto"/>
            </w:tcBorders>
            <w:vAlign w:val="center"/>
          </w:tcPr>
          <w:p w14:paraId="3FFF5193"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47038FA1" w14:textId="77777777">
        <w:trPr>
          <w:cantSplit/>
          <w:trHeight w:val="7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501281B7"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71071EA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 призначення відповідального за збір бази даних на випускників школи у 2023/2024 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39309A7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18A32D0A"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8578387" w14:textId="77777777">
        <w:trPr>
          <w:cantSplit/>
          <w:trHeight w:val="41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6EA9F9C3"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09DFABB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 стан підготовки до олімпіад та конкурсів</w:t>
            </w:r>
          </w:p>
        </w:tc>
        <w:tc>
          <w:tcPr>
            <w:tcW w:w="2173" w:type="dxa"/>
            <w:tcBorders>
              <w:top w:val="single" w:sz="4" w:space="0" w:color="auto"/>
              <w:left w:val="single" w:sz="4" w:space="0" w:color="auto"/>
              <w:bottom w:val="single" w:sz="4" w:space="0" w:color="auto"/>
              <w:right w:val="single" w:sz="4" w:space="0" w:color="auto"/>
            </w:tcBorders>
          </w:tcPr>
          <w:p w14:paraId="64CB91A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14:paraId="70A07FE6"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8C484FA" w14:textId="77777777">
        <w:trPr>
          <w:cantSplit/>
          <w:trHeight w:val="5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05DBE51"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75AEEF6"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Про  виконання закону України «Про засади запобігання і протидії корупції» в організації освітнього процесу у школі</w:t>
            </w:r>
          </w:p>
        </w:tc>
        <w:tc>
          <w:tcPr>
            <w:tcW w:w="2173" w:type="dxa"/>
            <w:tcBorders>
              <w:top w:val="single" w:sz="4" w:space="0" w:color="auto"/>
              <w:left w:val="single" w:sz="4" w:space="0" w:color="auto"/>
              <w:bottom w:val="single" w:sz="4" w:space="0" w:color="auto"/>
              <w:right w:val="single" w:sz="4" w:space="0" w:color="auto"/>
            </w:tcBorders>
          </w:tcPr>
          <w:p w14:paraId="168E1C6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64E538E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7D55EF0D" w14:textId="77777777">
        <w:trPr>
          <w:cantSplit/>
          <w:trHeight w:val="42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62E5837"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2AFB1750"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 стан організації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14:paraId="7DBA300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6AD15FD2"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D30FC76" w14:textId="77777777">
        <w:trPr>
          <w:cantSplit/>
          <w:trHeight w:val="7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64C0B7FD"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505F3EE6"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Листопад</w:t>
            </w:r>
          </w:p>
        </w:tc>
        <w:tc>
          <w:tcPr>
            <w:tcW w:w="8454" w:type="dxa"/>
            <w:tcBorders>
              <w:top w:val="single" w:sz="4" w:space="0" w:color="auto"/>
              <w:left w:val="single" w:sz="4" w:space="0" w:color="auto"/>
              <w:bottom w:val="single" w:sz="4" w:space="0" w:color="auto"/>
              <w:right w:val="single" w:sz="4" w:space="0" w:color="auto"/>
            </w:tcBorders>
          </w:tcPr>
          <w:p w14:paraId="70FCDD2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підготовку до роботи школи в зимовий період.</w:t>
            </w:r>
          </w:p>
        </w:tc>
        <w:tc>
          <w:tcPr>
            <w:tcW w:w="2173" w:type="dxa"/>
            <w:tcBorders>
              <w:top w:val="single" w:sz="4" w:space="0" w:color="auto"/>
              <w:left w:val="single" w:sz="4" w:space="0" w:color="auto"/>
              <w:bottom w:val="single" w:sz="4" w:space="0" w:color="auto"/>
              <w:right w:val="single" w:sz="4" w:space="0" w:color="auto"/>
            </w:tcBorders>
          </w:tcPr>
          <w:p w14:paraId="2FBD6568"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Звіт</w:t>
            </w:r>
          </w:p>
          <w:p w14:paraId="0FE815D5"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559A580E"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65E77D38" w14:textId="77777777">
        <w:trPr>
          <w:cantSplit/>
          <w:trHeight w:val="39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B51F981"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2DDC460"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стан роботи  зі зверненнями громадян</w:t>
            </w:r>
          </w:p>
          <w:p w14:paraId="60C349C0"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p w14:paraId="3EF13167"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tcPr>
          <w:p w14:paraId="4601106A"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31DF7DBD"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6D9B2344" w14:textId="77777777">
        <w:trPr>
          <w:cantSplit/>
          <w:trHeight w:val="754"/>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tcPr>
          <w:p w14:paraId="7CBBCB12"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4B6A69CC"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Грудень</w:t>
            </w:r>
          </w:p>
        </w:tc>
        <w:tc>
          <w:tcPr>
            <w:tcW w:w="8454" w:type="dxa"/>
            <w:tcBorders>
              <w:top w:val="single" w:sz="4" w:space="0" w:color="auto"/>
              <w:left w:val="single" w:sz="4" w:space="0" w:color="auto"/>
              <w:bottom w:val="single" w:sz="4" w:space="0" w:color="auto"/>
              <w:right w:val="single" w:sz="4" w:space="0" w:color="auto"/>
            </w:tcBorders>
          </w:tcPr>
          <w:p w14:paraId="4C69A57A"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навчальні досягнення учнів школи за І семестр 2023/2024 навчального року</w:t>
            </w:r>
          </w:p>
        </w:tc>
        <w:tc>
          <w:tcPr>
            <w:tcW w:w="2173" w:type="dxa"/>
            <w:vMerge w:val="restart"/>
            <w:tcBorders>
              <w:top w:val="single" w:sz="4" w:space="0" w:color="auto"/>
              <w:left w:val="single" w:sz="4" w:space="0" w:color="auto"/>
              <w:bottom w:val="single" w:sz="4" w:space="0" w:color="auto"/>
              <w:right w:val="single" w:sz="4" w:space="0" w:color="auto"/>
            </w:tcBorders>
          </w:tcPr>
          <w:p w14:paraId="0BFE2884"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306518B6"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3171BFE8"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73DBED30"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57273655"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Накази</w:t>
            </w:r>
          </w:p>
        </w:tc>
        <w:tc>
          <w:tcPr>
            <w:tcW w:w="1842" w:type="dxa"/>
            <w:tcBorders>
              <w:top w:val="single" w:sz="4" w:space="0" w:color="auto"/>
              <w:left w:val="single" w:sz="4" w:space="0" w:color="auto"/>
              <w:bottom w:val="single" w:sz="4" w:space="0" w:color="auto"/>
              <w:right w:val="single" w:sz="4" w:space="0" w:color="auto"/>
            </w:tcBorders>
          </w:tcPr>
          <w:p w14:paraId="165C4A4D"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322C94CB" w14:textId="77777777">
        <w:trPr>
          <w:cantSplit/>
          <w:trHeight w:val="456"/>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tcPr>
          <w:p w14:paraId="73A4E9DA"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8AC3DAB"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2.Про стан виховної роботи в школі за І семестр 2023/2024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tcPr>
          <w:p w14:paraId="22C68B23"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35D4722A"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125311EF" w14:textId="77777777">
        <w:trPr>
          <w:cantSplit/>
          <w:trHeight w:val="421"/>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tcPr>
          <w:p w14:paraId="7354F9EC"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E04CC32"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підсумки методичної роботи за І семестр2023/2024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tcPr>
          <w:p w14:paraId="391A5E93"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43AB0106"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0E4D07C" w14:textId="77777777">
        <w:trPr>
          <w:cantSplit/>
          <w:trHeight w:val="555"/>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tcPr>
          <w:p w14:paraId="17E3ADA2"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488CEF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 роботу школи по застереженню від дитячого травматизму в період зимових канікул 2023/2024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tcPr>
          <w:p w14:paraId="5F7956B0"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4CFF802B"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1A3C540" w14:textId="77777777">
        <w:trPr>
          <w:cantSplit/>
          <w:trHeight w:val="563"/>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tcPr>
          <w:p w14:paraId="651ED6DF"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B262132"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 організацію виховної роботи: забезпечення змістовного дозвілля учнів в період зимових канікул</w:t>
            </w:r>
          </w:p>
        </w:tc>
        <w:tc>
          <w:tcPr>
            <w:tcW w:w="2173" w:type="dxa"/>
            <w:tcBorders>
              <w:top w:val="single" w:sz="4" w:space="0" w:color="auto"/>
              <w:left w:val="single" w:sz="4" w:space="0" w:color="auto"/>
              <w:bottom w:val="single" w:sz="4" w:space="0" w:color="auto"/>
              <w:right w:val="single" w:sz="4" w:space="0" w:color="auto"/>
            </w:tcBorders>
          </w:tcPr>
          <w:p w14:paraId="30D46DF5"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w:t>
            </w:r>
          </w:p>
        </w:tc>
        <w:tc>
          <w:tcPr>
            <w:tcW w:w="1842" w:type="dxa"/>
            <w:tcBorders>
              <w:top w:val="single" w:sz="4" w:space="0" w:color="auto"/>
              <w:left w:val="single" w:sz="4" w:space="0" w:color="auto"/>
              <w:bottom w:val="single" w:sz="4" w:space="0" w:color="auto"/>
              <w:right w:val="single" w:sz="4" w:space="0" w:color="auto"/>
            </w:tcBorders>
          </w:tcPr>
          <w:p w14:paraId="608B0DF8"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DCCE24B" w14:textId="77777777">
        <w:trPr>
          <w:cantSplit/>
          <w:trHeight w:val="686"/>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tcPr>
          <w:p w14:paraId="12D30025"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43B94164"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 виконання навчальних програм з навчальних предметів за І семестр 2023/2024 навчального року</w:t>
            </w:r>
          </w:p>
        </w:tc>
        <w:tc>
          <w:tcPr>
            <w:tcW w:w="2173" w:type="dxa"/>
            <w:vMerge w:val="restart"/>
            <w:tcBorders>
              <w:top w:val="single" w:sz="4" w:space="0" w:color="auto"/>
              <w:left w:val="single" w:sz="4" w:space="0" w:color="auto"/>
              <w:bottom w:val="single" w:sz="4" w:space="0" w:color="auto"/>
              <w:right w:val="single" w:sz="4" w:space="0" w:color="auto"/>
            </w:tcBorders>
          </w:tcPr>
          <w:p w14:paraId="350E6AC7"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052318C8"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2E7A64E2"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287CFCB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Накази</w:t>
            </w:r>
          </w:p>
        </w:tc>
        <w:tc>
          <w:tcPr>
            <w:tcW w:w="1842" w:type="dxa"/>
            <w:tcBorders>
              <w:top w:val="single" w:sz="4" w:space="0" w:color="auto"/>
              <w:left w:val="single" w:sz="4" w:space="0" w:color="auto"/>
              <w:bottom w:val="single" w:sz="4" w:space="0" w:color="auto"/>
              <w:right w:val="single" w:sz="4" w:space="0" w:color="auto"/>
            </w:tcBorders>
          </w:tcPr>
          <w:p w14:paraId="5DF86879"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EF367C9" w14:textId="77777777">
        <w:trPr>
          <w:cantSplit/>
          <w:trHeight w:val="708"/>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tcPr>
          <w:p w14:paraId="58122625"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4B4E3D8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 стан ведення шкільної документації за І семестр 2023/2024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tcPr>
          <w:p w14:paraId="139BF11D"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607DA36D"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983290C" w14:textId="77777777">
        <w:trPr>
          <w:cantSplit/>
          <w:trHeight w:val="40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tcPr>
          <w:p w14:paraId="6AE16607"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4141CD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Про стан  навчання учнів з ООП  за І семестр 2023/2024 навчального року</w:t>
            </w:r>
          </w:p>
        </w:tc>
        <w:tc>
          <w:tcPr>
            <w:tcW w:w="2173" w:type="dxa"/>
            <w:tcBorders>
              <w:top w:val="single" w:sz="4" w:space="0" w:color="auto"/>
              <w:left w:val="single" w:sz="4" w:space="0" w:color="auto"/>
              <w:bottom w:val="single" w:sz="4" w:space="0" w:color="auto"/>
              <w:right w:val="single" w:sz="4" w:space="0" w:color="auto"/>
            </w:tcBorders>
          </w:tcPr>
          <w:p w14:paraId="72A35F8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009404A7"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14902A5" w14:textId="77777777">
        <w:trPr>
          <w:cantSplit/>
          <w:trHeight w:val="42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tcPr>
          <w:p w14:paraId="47CA9BE9"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42CC03D3"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 стан  роботи з дітьми пільгового контингенту.</w:t>
            </w:r>
          </w:p>
        </w:tc>
        <w:tc>
          <w:tcPr>
            <w:tcW w:w="2173" w:type="dxa"/>
            <w:tcBorders>
              <w:top w:val="single" w:sz="4" w:space="0" w:color="auto"/>
              <w:left w:val="single" w:sz="4" w:space="0" w:color="auto"/>
              <w:bottom w:val="single" w:sz="4" w:space="0" w:color="auto"/>
              <w:right w:val="single" w:sz="4" w:space="0" w:color="auto"/>
            </w:tcBorders>
          </w:tcPr>
          <w:p w14:paraId="27BB88C0"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6079F21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71809BE" w14:textId="77777777">
        <w:trPr>
          <w:cantSplit/>
          <w:trHeight w:val="47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tcPr>
          <w:p w14:paraId="28F746D0"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31646F5B"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14:paraId="7510CF1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20E4DDA7"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7C330A06" w14:textId="77777777">
        <w:trPr>
          <w:cantSplit/>
          <w:trHeight w:val="47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tcPr>
          <w:p w14:paraId="403A68BC"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BD0BC4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Про  виконання закону України «Про засади запобігання і протидії корупції» в організації освітнього процесу у школі</w:t>
            </w:r>
          </w:p>
        </w:tc>
        <w:tc>
          <w:tcPr>
            <w:tcW w:w="2173" w:type="dxa"/>
            <w:tcBorders>
              <w:top w:val="single" w:sz="4" w:space="0" w:color="auto"/>
              <w:left w:val="single" w:sz="4" w:space="0" w:color="auto"/>
              <w:bottom w:val="single" w:sz="4" w:space="0" w:color="auto"/>
              <w:right w:val="single" w:sz="4" w:space="0" w:color="auto"/>
            </w:tcBorders>
          </w:tcPr>
          <w:p w14:paraId="31D4C52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4A9CCB60"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2E8181FD" w14:textId="77777777">
        <w:trPr>
          <w:cantSplit/>
          <w:trHeight w:val="1260"/>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4D147473"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24C44BC0"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Січень</w:t>
            </w:r>
          </w:p>
        </w:tc>
        <w:tc>
          <w:tcPr>
            <w:tcW w:w="8454" w:type="dxa"/>
            <w:tcBorders>
              <w:top w:val="single" w:sz="4" w:space="0" w:color="auto"/>
              <w:left w:val="single" w:sz="4" w:space="0" w:color="auto"/>
              <w:bottom w:val="single" w:sz="4" w:space="0" w:color="auto"/>
              <w:right w:val="single" w:sz="4" w:space="0" w:color="auto"/>
            </w:tcBorders>
          </w:tcPr>
          <w:p w14:paraId="199AD4C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1.Про щорічну відпустку працівників школи на 2024 рік</w:t>
            </w:r>
          </w:p>
        </w:tc>
        <w:tc>
          <w:tcPr>
            <w:tcW w:w="2173" w:type="dxa"/>
            <w:tcBorders>
              <w:top w:val="single" w:sz="4" w:space="0" w:color="auto"/>
              <w:left w:val="single" w:sz="4" w:space="0" w:color="auto"/>
              <w:bottom w:val="single" w:sz="4" w:space="0" w:color="auto"/>
              <w:right w:val="single" w:sz="4" w:space="0" w:color="auto"/>
            </w:tcBorders>
          </w:tcPr>
          <w:p w14:paraId="63E18978"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Графік </w:t>
            </w:r>
          </w:p>
        </w:tc>
        <w:tc>
          <w:tcPr>
            <w:tcW w:w="1842" w:type="dxa"/>
            <w:tcBorders>
              <w:top w:val="single" w:sz="4" w:space="0" w:color="auto"/>
              <w:left w:val="single" w:sz="4" w:space="0" w:color="auto"/>
              <w:bottom w:val="single" w:sz="4" w:space="0" w:color="auto"/>
              <w:right w:val="single" w:sz="4" w:space="0" w:color="auto"/>
            </w:tcBorders>
          </w:tcPr>
          <w:p w14:paraId="5E639CC1"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6A2CE9FF" w14:textId="77777777">
        <w:trPr>
          <w:cantSplit/>
          <w:trHeight w:val="70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96493A3"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280AE0D"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підсумки проведення І етапу та участь в ІІ і ІІІ етапах Всеукраїнських учнівських олімпіад із навчальних предметів</w:t>
            </w:r>
          </w:p>
        </w:tc>
        <w:tc>
          <w:tcPr>
            <w:tcW w:w="2173" w:type="dxa"/>
            <w:tcBorders>
              <w:top w:val="single" w:sz="4" w:space="0" w:color="auto"/>
              <w:left w:val="single" w:sz="4" w:space="0" w:color="auto"/>
              <w:bottom w:val="single" w:sz="4" w:space="0" w:color="auto"/>
              <w:right w:val="single" w:sz="4" w:space="0" w:color="auto"/>
            </w:tcBorders>
          </w:tcPr>
          <w:p w14:paraId="7DA220C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p w14:paraId="4FCF8BDE"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683591F2"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C7D419D" w14:textId="77777777">
        <w:trPr>
          <w:cantSplit/>
          <w:trHeight w:val="4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5819C9DB"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7061B7D0"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збір і оформлення бази даних на учнів 9-х, 11-х класів</w:t>
            </w:r>
          </w:p>
        </w:tc>
        <w:tc>
          <w:tcPr>
            <w:tcW w:w="2173" w:type="dxa"/>
            <w:vMerge w:val="restart"/>
            <w:tcBorders>
              <w:top w:val="single" w:sz="4" w:space="0" w:color="auto"/>
              <w:left w:val="single" w:sz="4" w:space="0" w:color="auto"/>
              <w:bottom w:val="single" w:sz="4" w:space="0" w:color="auto"/>
              <w:right w:val="single" w:sz="4" w:space="0" w:color="auto"/>
            </w:tcBorders>
            <w:vAlign w:val="center"/>
          </w:tcPr>
          <w:p w14:paraId="6FD59DEC"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  наказ</w:t>
            </w:r>
          </w:p>
        </w:tc>
        <w:tc>
          <w:tcPr>
            <w:tcW w:w="1842" w:type="dxa"/>
            <w:vMerge w:val="restart"/>
            <w:tcBorders>
              <w:top w:val="single" w:sz="4" w:space="0" w:color="auto"/>
              <w:left w:val="single" w:sz="4" w:space="0" w:color="auto"/>
              <w:right w:val="single" w:sz="4" w:space="0" w:color="auto"/>
            </w:tcBorders>
          </w:tcPr>
          <w:p w14:paraId="71184E3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6BCF7CFD" w14:textId="77777777">
        <w:trPr>
          <w:cantSplit/>
          <w:trHeight w:val="28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C4AEF56"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1CCA522"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По організацію навчання школи в системі цивільного захисту населення </w:t>
            </w:r>
          </w:p>
        </w:tc>
        <w:tc>
          <w:tcPr>
            <w:tcW w:w="2173" w:type="dxa"/>
            <w:vMerge/>
            <w:tcBorders>
              <w:top w:val="single" w:sz="4" w:space="0" w:color="auto"/>
              <w:left w:val="single" w:sz="4" w:space="0" w:color="auto"/>
              <w:bottom w:val="single" w:sz="4" w:space="0" w:color="auto"/>
              <w:right w:val="single" w:sz="4" w:space="0" w:color="auto"/>
            </w:tcBorders>
          </w:tcPr>
          <w:p w14:paraId="02E802F7"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42" w:type="dxa"/>
            <w:vMerge/>
            <w:tcBorders>
              <w:left w:val="single" w:sz="4" w:space="0" w:color="auto"/>
              <w:bottom w:val="single" w:sz="4" w:space="0" w:color="auto"/>
              <w:right w:val="single" w:sz="4" w:space="0" w:color="auto"/>
            </w:tcBorders>
          </w:tcPr>
          <w:p w14:paraId="19C669A4"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FB6ED4E" w14:textId="77777777">
        <w:trPr>
          <w:cantSplit/>
          <w:trHeight w:val="4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1FAE089"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084AD8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 стан організації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14:paraId="5D01F200"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2EADE1A9"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6DF95B8" w14:textId="77777777">
        <w:trPr>
          <w:cantSplit/>
          <w:trHeight w:val="56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07BAAC2C"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right w:val="single" w:sz="4" w:space="0" w:color="auto"/>
            </w:tcBorders>
          </w:tcPr>
          <w:p w14:paraId="1F6BB78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 виконання основних положень Закону України «Про захист персональних даних»</w:t>
            </w:r>
          </w:p>
        </w:tc>
        <w:tc>
          <w:tcPr>
            <w:tcW w:w="2173" w:type="dxa"/>
            <w:tcBorders>
              <w:top w:val="single" w:sz="4" w:space="0" w:color="auto"/>
              <w:left w:val="single" w:sz="4" w:space="0" w:color="auto"/>
              <w:right w:val="single" w:sz="4" w:space="0" w:color="auto"/>
            </w:tcBorders>
          </w:tcPr>
          <w:p w14:paraId="026B8717"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right w:val="single" w:sz="4" w:space="0" w:color="auto"/>
            </w:tcBorders>
          </w:tcPr>
          <w:p w14:paraId="722A2BCF"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717FE44E" w14:textId="77777777">
        <w:trPr>
          <w:cantSplit/>
          <w:trHeight w:val="75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5A7F8570"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14:paraId="692F1278"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Лютий</w:t>
            </w:r>
          </w:p>
        </w:tc>
        <w:tc>
          <w:tcPr>
            <w:tcW w:w="8454" w:type="dxa"/>
            <w:tcBorders>
              <w:top w:val="single" w:sz="4" w:space="0" w:color="auto"/>
              <w:left w:val="single" w:sz="4" w:space="0" w:color="auto"/>
              <w:bottom w:val="single" w:sz="4" w:space="0" w:color="auto"/>
              <w:right w:val="single" w:sz="4" w:space="0" w:color="auto"/>
            </w:tcBorders>
          </w:tcPr>
          <w:p w14:paraId="4DE47E4D"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1.Про результати проведення Фестивалю педагогічної майстерності учителів школи </w:t>
            </w:r>
          </w:p>
        </w:tc>
        <w:tc>
          <w:tcPr>
            <w:tcW w:w="2173" w:type="dxa"/>
            <w:tcBorders>
              <w:top w:val="single" w:sz="4" w:space="0" w:color="auto"/>
              <w:left w:val="single" w:sz="4" w:space="0" w:color="auto"/>
              <w:bottom w:val="single" w:sz="4" w:space="0" w:color="auto"/>
              <w:right w:val="single" w:sz="4" w:space="0" w:color="auto"/>
            </w:tcBorders>
          </w:tcPr>
          <w:p w14:paraId="51CE41B7"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70BBD8FA"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72959637" w14:textId="77777777">
        <w:trPr>
          <w:cantSplit/>
          <w:trHeight w:val="47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52667D58"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40E3804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стан чергування учителів і учнів по школі</w:t>
            </w:r>
          </w:p>
        </w:tc>
        <w:tc>
          <w:tcPr>
            <w:tcW w:w="2173" w:type="dxa"/>
            <w:tcBorders>
              <w:top w:val="single" w:sz="4" w:space="0" w:color="auto"/>
              <w:left w:val="single" w:sz="4" w:space="0" w:color="auto"/>
              <w:bottom w:val="single" w:sz="4" w:space="0" w:color="auto"/>
              <w:right w:val="single" w:sz="4" w:space="0" w:color="auto"/>
            </w:tcBorders>
          </w:tcPr>
          <w:p w14:paraId="72BDA997"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711FF8B8"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2D70897" w14:textId="77777777">
        <w:trPr>
          <w:cantSplit/>
          <w:trHeight w:val="47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6FB0A10E"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61F97A3"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14:paraId="6509244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2AC280E1"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5CA1B6B" w14:textId="77777777">
        <w:trPr>
          <w:cantSplit/>
          <w:trHeight w:val="24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0E713BF6"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2915FB34"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Березень</w:t>
            </w:r>
          </w:p>
        </w:tc>
        <w:tc>
          <w:tcPr>
            <w:tcW w:w="8454" w:type="dxa"/>
            <w:tcBorders>
              <w:top w:val="single" w:sz="4" w:space="0" w:color="auto"/>
              <w:left w:val="single" w:sz="4" w:space="0" w:color="auto"/>
              <w:bottom w:val="single" w:sz="4" w:space="0" w:color="auto"/>
              <w:right w:val="single" w:sz="4" w:space="0" w:color="auto"/>
            </w:tcBorders>
          </w:tcPr>
          <w:p w14:paraId="4B52B22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організацію проведення весняних канікул 2024 року</w:t>
            </w:r>
          </w:p>
        </w:tc>
        <w:tc>
          <w:tcPr>
            <w:tcW w:w="2173" w:type="dxa"/>
            <w:tcBorders>
              <w:top w:val="single" w:sz="4" w:space="0" w:color="auto"/>
              <w:left w:val="single" w:sz="4" w:space="0" w:color="auto"/>
              <w:bottom w:val="single" w:sz="4" w:space="0" w:color="auto"/>
              <w:right w:val="single" w:sz="4" w:space="0" w:color="auto"/>
            </w:tcBorders>
          </w:tcPr>
          <w:p w14:paraId="3E89B88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w:t>
            </w:r>
          </w:p>
        </w:tc>
        <w:tc>
          <w:tcPr>
            <w:tcW w:w="1842" w:type="dxa"/>
            <w:vMerge w:val="restart"/>
            <w:tcBorders>
              <w:top w:val="single" w:sz="4" w:space="0" w:color="auto"/>
              <w:left w:val="single" w:sz="4" w:space="0" w:color="auto"/>
              <w:bottom w:val="single" w:sz="4" w:space="0" w:color="auto"/>
              <w:right w:val="single" w:sz="4" w:space="0" w:color="auto"/>
            </w:tcBorders>
          </w:tcPr>
          <w:p w14:paraId="44798AAE"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6AE9EA00" w14:textId="77777777">
        <w:trPr>
          <w:cantSplit/>
          <w:trHeight w:val="57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58A820F"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DAC370B"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попередження дитячого травматизму на період весняних канікул 2024 року</w:t>
            </w:r>
          </w:p>
        </w:tc>
        <w:tc>
          <w:tcPr>
            <w:tcW w:w="2173" w:type="dxa"/>
            <w:tcBorders>
              <w:top w:val="single" w:sz="4" w:space="0" w:color="auto"/>
              <w:left w:val="single" w:sz="4" w:space="0" w:color="auto"/>
              <w:bottom w:val="single" w:sz="4" w:space="0" w:color="auto"/>
              <w:right w:val="single" w:sz="4" w:space="0" w:color="auto"/>
            </w:tcBorders>
          </w:tcPr>
          <w:p w14:paraId="72C8604F"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0C23A333"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Накази</w:t>
            </w:r>
          </w:p>
        </w:tc>
        <w:tc>
          <w:tcPr>
            <w:tcW w:w="1842" w:type="dxa"/>
            <w:vMerge/>
            <w:tcBorders>
              <w:top w:val="single" w:sz="4" w:space="0" w:color="auto"/>
              <w:left w:val="single" w:sz="4" w:space="0" w:color="auto"/>
              <w:bottom w:val="single" w:sz="4" w:space="0" w:color="auto"/>
              <w:right w:val="single" w:sz="4" w:space="0" w:color="auto"/>
            </w:tcBorders>
            <w:vAlign w:val="center"/>
          </w:tcPr>
          <w:p w14:paraId="4E388F9A"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370120DC" w14:textId="77777777">
        <w:trPr>
          <w:cantSplit/>
          <w:trHeight w:val="75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2AC2E0C9"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1365052"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14:paraId="6BB4105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vMerge/>
            <w:tcBorders>
              <w:top w:val="single" w:sz="4" w:space="0" w:color="auto"/>
              <w:left w:val="single" w:sz="4" w:space="0" w:color="auto"/>
              <w:bottom w:val="single" w:sz="4" w:space="0" w:color="auto"/>
              <w:right w:val="single" w:sz="4" w:space="0" w:color="auto"/>
            </w:tcBorders>
            <w:vAlign w:val="center"/>
          </w:tcPr>
          <w:p w14:paraId="75E39612"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1A570C1C" w14:textId="77777777">
        <w:trPr>
          <w:cantSplit/>
          <w:trHeight w:val="47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41565630"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2835471B"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 роботу ради профілактики школи</w:t>
            </w:r>
          </w:p>
        </w:tc>
        <w:tc>
          <w:tcPr>
            <w:tcW w:w="2173" w:type="dxa"/>
            <w:tcBorders>
              <w:top w:val="single" w:sz="4" w:space="0" w:color="auto"/>
              <w:left w:val="single" w:sz="4" w:space="0" w:color="auto"/>
              <w:bottom w:val="single" w:sz="4" w:space="0" w:color="auto"/>
              <w:right w:val="single" w:sz="4" w:space="0" w:color="auto"/>
            </w:tcBorders>
          </w:tcPr>
          <w:p w14:paraId="1EF59E38"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4FC381CA"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E0C1A8E" w14:textId="77777777">
        <w:trPr>
          <w:cantSplit/>
          <w:trHeight w:val="4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18784CF7"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5A2D5B72"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Квітень</w:t>
            </w:r>
          </w:p>
        </w:tc>
        <w:tc>
          <w:tcPr>
            <w:tcW w:w="8454" w:type="dxa"/>
            <w:tcBorders>
              <w:top w:val="single" w:sz="4" w:space="0" w:color="auto"/>
              <w:left w:val="single" w:sz="4" w:space="0" w:color="auto"/>
              <w:bottom w:val="single" w:sz="4" w:space="0" w:color="auto"/>
              <w:right w:val="single" w:sz="4" w:space="0" w:color="auto"/>
            </w:tcBorders>
          </w:tcPr>
          <w:p w14:paraId="191A1BB4"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Про підготовку до ДПА </w:t>
            </w:r>
          </w:p>
        </w:tc>
        <w:tc>
          <w:tcPr>
            <w:tcW w:w="2173" w:type="dxa"/>
            <w:tcBorders>
              <w:top w:val="single" w:sz="4" w:space="0" w:color="auto"/>
              <w:left w:val="single" w:sz="4" w:space="0" w:color="auto"/>
              <w:bottom w:val="single" w:sz="4" w:space="0" w:color="auto"/>
              <w:right w:val="single" w:sz="4" w:space="0" w:color="auto"/>
            </w:tcBorders>
          </w:tcPr>
          <w:p w14:paraId="19A5827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14:paraId="7D8AB9F0"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6C12138" w14:textId="77777777">
        <w:trPr>
          <w:cantSplit/>
          <w:trHeight w:val="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4163A8DB"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2751A94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організоване закінчення 2023/2024 навчального року та проведення ДПА для учнів 4,9-х класів</w:t>
            </w:r>
          </w:p>
        </w:tc>
        <w:tc>
          <w:tcPr>
            <w:tcW w:w="2173" w:type="dxa"/>
            <w:tcBorders>
              <w:top w:val="single" w:sz="4" w:space="0" w:color="auto"/>
              <w:left w:val="single" w:sz="4" w:space="0" w:color="auto"/>
              <w:bottom w:val="single" w:sz="4" w:space="0" w:color="auto"/>
              <w:right w:val="single" w:sz="4" w:space="0" w:color="auto"/>
            </w:tcBorders>
          </w:tcPr>
          <w:p w14:paraId="02D8133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3664DEB9"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33694F78" w14:textId="77777777">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4A245329"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E97225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 виконання графіка курсів підвищення кваліфікації педагогічними працівниками школи у 2023/2024 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370E14CA"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Вивчення </w:t>
            </w:r>
          </w:p>
          <w:p w14:paraId="32405C7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6A289F04"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31D41D01" w14:textId="77777777">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6A1A8176"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5E5880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 готовність учнів 4 класу до навчання у школі ІІ ступеня</w:t>
            </w:r>
          </w:p>
        </w:tc>
        <w:tc>
          <w:tcPr>
            <w:tcW w:w="2173" w:type="dxa"/>
            <w:tcBorders>
              <w:top w:val="single" w:sz="4" w:space="0" w:color="auto"/>
              <w:left w:val="single" w:sz="4" w:space="0" w:color="auto"/>
              <w:bottom w:val="single" w:sz="4" w:space="0" w:color="auto"/>
              <w:right w:val="single" w:sz="4" w:space="0" w:color="auto"/>
            </w:tcBorders>
          </w:tcPr>
          <w:p w14:paraId="21A0273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180C7AEA"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E4092D0" w14:textId="77777777">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1697978"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3665BCB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 виконання закону України «Про засади запобігання і протидії корупції» в організації освітнього процесу у школі</w:t>
            </w:r>
          </w:p>
        </w:tc>
        <w:tc>
          <w:tcPr>
            <w:tcW w:w="2173" w:type="dxa"/>
            <w:tcBorders>
              <w:top w:val="single" w:sz="4" w:space="0" w:color="auto"/>
              <w:left w:val="single" w:sz="4" w:space="0" w:color="auto"/>
              <w:bottom w:val="single" w:sz="4" w:space="0" w:color="auto"/>
              <w:right w:val="single" w:sz="4" w:space="0" w:color="auto"/>
            </w:tcBorders>
          </w:tcPr>
          <w:p w14:paraId="7805CDA9"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11AFBF0A"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7ED7FD0A" w14:textId="77777777">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2E4D0789"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5C26E1AB"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14:paraId="5AAC4139"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1D4F1B53"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7EB67440" w14:textId="77777777">
        <w:trPr>
          <w:cantSplit/>
          <w:trHeight w:val="44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F136A2F"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6DD692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організацію оздоровлення учнів школи влітку 2024 року</w:t>
            </w:r>
          </w:p>
        </w:tc>
        <w:tc>
          <w:tcPr>
            <w:tcW w:w="2173" w:type="dxa"/>
            <w:tcBorders>
              <w:top w:val="single" w:sz="4" w:space="0" w:color="auto"/>
              <w:left w:val="single" w:sz="4" w:space="0" w:color="auto"/>
              <w:bottom w:val="single" w:sz="4" w:space="0" w:color="auto"/>
              <w:right w:val="single" w:sz="4" w:space="0" w:color="auto"/>
            </w:tcBorders>
          </w:tcPr>
          <w:p w14:paraId="57182CCC"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557B8552"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C237ACF" w14:textId="77777777">
        <w:trPr>
          <w:cantSplit/>
          <w:trHeight w:val="45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3896B6CF"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08EFEAE9"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Травень</w:t>
            </w:r>
          </w:p>
          <w:p w14:paraId="77139999"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45F8822F"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69A72BCC"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4D48326F"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65C3B9CB"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20BB890C"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55856534"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79885F8B"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7FC647A9"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74B81B72"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5601EAC2"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2298088B"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3D8C7DD6"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51C43D34" w14:textId="77777777" w:rsidR="006D6A60" w:rsidRDefault="006D6A60">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706CD226"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19C6E8FA" w14:textId="77777777" w:rsidR="006D6A60" w:rsidRDefault="006D6A60">
            <w:pPr>
              <w:tabs>
                <w:tab w:val="left" w:pos="1260"/>
              </w:tabs>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7EE48B52"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підсумки роботи з обдарованими дітьми за 2023/2024 навчальний рік</w:t>
            </w:r>
          </w:p>
        </w:tc>
        <w:tc>
          <w:tcPr>
            <w:tcW w:w="2173" w:type="dxa"/>
            <w:tcBorders>
              <w:top w:val="single" w:sz="4" w:space="0" w:color="auto"/>
              <w:left w:val="single" w:sz="4" w:space="0" w:color="auto"/>
              <w:bottom w:val="single" w:sz="4" w:space="0" w:color="auto"/>
              <w:right w:val="single" w:sz="4" w:space="0" w:color="auto"/>
            </w:tcBorders>
          </w:tcPr>
          <w:p w14:paraId="20C1B417"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Наказ </w:t>
            </w:r>
          </w:p>
        </w:tc>
        <w:tc>
          <w:tcPr>
            <w:tcW w:w="1842" w:type="dxa"/>
            <w:tcBorders>
              <w:top w:val="single" w:sz="4" w:space="0" w:color="auto"/>
              <w:left w:val="single" w:sz="4" w:space="0" w:color="auto"/>
              <w:bottom w:val="single" w:sz="4" w:space="0" w:color="auto"/>
              <w:right w:val="single" w:sz="4" w:space="0" w:color="auto"/>
            </w:tcBorders>
          </w:tcPr>
          <w:p w14:paraId="42268E07"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E900A94" w14:textId="77777777">
        <w:trPr>
          <w:cantSplit/>
          <w:trHeight w:val="37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582B2FFD"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0BDCE01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попередню тарифікацію педпрацівників на 2023/2024 навчальний рік</w:t>
            </w:r>
          </w:p>
        </w:tc>
        <w:tc>
          <w:tcPr>
            <w:tcW w:w="2173" w:type="dxa"/>
            <w:tcBorders>
              <w:top w:val="single" w:sz="4" w:space="0" w:color="auto"/>
              <w:left w:val="single" w:sz="4" w:space="0" w:color="auto"/>
              <w:bottom w:val="single" w:sz="4" w:space="0" w:color="auto"/>
              <w:right w:val="single" w:sz="4" w:space="0" w:color="auto"/>
            </w:tcBorders>
          </w:tcPr>
          <w:p w14:paraId="338EA54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p w14:paraId="02669DF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Звіти</w:t>
            </w:r>
          </w:p>
        </w:tc>
        <w:tc>
          <w:tcPr>
            <w:tcW w:w="1842" w:type="dxa"/>
            <w:tcBorders>
              <w:top w:val="single" w:sz="4" w:space="0" w:color="auto"/>
              <w:left w:val="single" w:sz="4" w:space="0" w:color="auto"/>
              <w:bottom w:val="single" w:sz="4" w:space="0" w:color="auto"/>
              <w:right w:val="single" w:sz="4" w:space="0" w:color="auto"/>
            </w:tcBorders>
          </w:tcPr>
          <w:p w14:paraId="35C696B2"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50740AB" w14:textId="77777777">
        <w:trPr>
          <w:cantSplit/>
          <w:trHeight w:val="1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6F28711"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71344C9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 підсумки навчальних досягнень учнів за 2023/2024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vAlign w:val="center"/>
          </w:tcPr>
          <w:p w14:paraId="7E6B76F9"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p w14:paraId="7BC0362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Звіти</w:t>
            </w:r>
          </w:p>
          <w:p w14:paraId="17EA4E3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Накази</w:t>
            </w:r>
          </w:p>
          <w:p w14:paraId="12C7319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vMerge w:val="restart"/>
            <w:tcBorders>
              <w:top w:val="single" w:sz="4" w:space="0" w:color="auto"/>
              <w:left w:val="single" w:sz="4" w:space="0" w:color="auto"/>
              <w:bottom w:val="single" w:sz="4" w:space="0" w:color="auto"/>
              <w:right w:val="single" w:sz="4" w:space="0" w:color="auto"/>
            </w:tcBorders>
          </w:tcPr>
          <w:p w14:paraId="7EC5CAEF"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7083720" w14:textId="77777777">
        <w:trPr>
          <w:cantSplit/>
          <w:trHeight w:val="25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02488DC2"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3472F058"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 підсумки виховної роботи в школі за 2023/2024 навчальний рік</w:t>
            </w:r>
          </w:p>
        </w:tc>
        <w:tc>
          <w:tcPr>
            <w:tcW w:w="2173" w:type="dxa"/>
            <w:vMerge/>
            <w:tcBorders>
              <w:top w:val="single" w:sz="4" w:space="0" w:color="auto"/>
              <w:left w:val="single" w:sz="4" w:space="0" w:color="auto"/>
              <w:bottom w:val="single" w:sz="4" w:space="0" w:color="auto"/>
              <w:right w:val="single" w:sz="4" w:space="0" w:color="auto"/>
            </w:tcBorders>
          </w:tcPr>
          <w:p w14:paraId="387B2189"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66C24CC6"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02C1782C" w14:textId="77777777">
        <w:trPr>
          <w:cantSplit/>
          <w:trHeight w:val="26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21378F62"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B846463"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 підсумки методичної роботи в школі за 2023/2024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vAlign w:val="center"/>
          </w:tcPr>
          <w:p w14:paraId="510C163C"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Накази</w:t>
            </w:r>
          </w:p>
          <w:p w14:paraId="57BDE7C4"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2B714097"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32C7BA6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334690DB"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352FE51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Накази</w:t>
            </w:r>
          </w:p>
          <w:p w14:paraId="0973B045"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363DFA8B"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0196C55" w14:textId="77777777">
        <w:trPr>
          <w:cantSplit/>
          <w:trHeight w:val="25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532BE302"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55B0B85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Про виконання навчальних програм за 2023/2024 навчальний рік</w:t>
            </w:r>
          </w:p>
        </w:tc>
        <w:tc>
          <w:tcPr>
            <w:tcW w:w="2173" w:type="dxa"/>
            <w:vMerge/>
            <w:tcBorders>
              <w:top w:val="single" w:sz="4" w:space="0" w:color="auto"/>
              <w:left w:val="single" w:sz="4" w:space="0" w:color="auto"/>
              <w:bottom w:val="single" w:sz="4" w:space="0" w:color="auto"/>
              <w:right w:val="single" w:sz="4" w:space="0" w:color="auto"/>
            </w:tcBorders>
          </w:tcPr>
          <w:p w14:paraId="779BDE2E"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31A773FD"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F07C9A6" w14:textId="77777777">
        <w:trPr>
          <w:cantSplit/>
          <w:trHeight w:val="25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6A5DADED"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26E64E05"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 підсумки роботи школи з попередження дитячого травматизму за 2023/2024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vAlign w:val="center"/>
          </w:tcPr>
          <w:p w14:paraId="6C4BCCA9"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32F76E19"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594794EA"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2A28BB10"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779D176C"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Накази</w:t>
            </w:r>
          </w:p>
          <w:p w14:paraId="6098766E"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p w14:paraId="54043EE3"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41ED7E01"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91B12BC" w14:textId="77777777">
        <w:trPr>
          <w:cantSplit/>
          <w:trHeight w:val="52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8CFC49C"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55B696A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Про стан ведення шкільної документації за 2023/2024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tcPr>
          <w:p w14:paraId="58BF2404"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37D59DFF"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9209D5E" w14:textId="77777777">
        <w:trPr>
          <w:cantSplit/>
          <w:trHeight w:val="40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EAA7AA2"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2D2F658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Про стан роботи  зі зверненнями громадян</w:t>
            </w:r>
          </w:p>
        </w:tc>
        <w:tc>
          <w:tcPr>
            <w:tcW w:w="2173" w:type="dxa"/>
            <w:vMerge/>
            <w:tcBorders>
              <w:top w:val="single" w:sz="4" w:space="0" w:color="auto"/>
              <w:left w:val="single" w:sz="4" w:space="0" w:color="auto"/>
              <w:bottom w:val="single" w:sz="4" w:space="0" w:color="auto"/>
              <w:right w:val="single" w:sz="4" w:space="0" w:color="auto"/>
            </w:tcBorders>
            <w:vAlign w:val="center"/>
          </w:tcPr>
          <w:p w14:paraId="0E55D8BD"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42" w:type="dxa"/>
            <w:vMerge w:val="restart"/>
            <w:tcBorders>
              <w:top w:val="single" w:sz="4" w:space="0" w:color="auto"/>
              <w:left w:val="single" w:sz="4" w:space="0" w:color="auto"/>
              <w:bottom w:val="single" w:sz="4" w:space="0" w:color="auto"/>
              <w:right w:val="single" w:sz="4" w:space="0" w:color="auto"/>
            </w:tcBorders>
          </w:tcPr>
          <w:p w14:paraId="0E687A18"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70524152" w14:textId="77777777">
        <w:trPr>
          <w:cantSplit/>
          <w:trHeight w:val="2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53421742"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29831F56"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попередній розподіл обов’язків між членами адміністрації школи на 2023/2024 навчальний рік</w:t>
            </w:r>
          </w:p>
        </w:tc>
        <w:tc>
          <w:tcPr>
            <w:tcW w:w="2173" w:type="dxa"/>
            <w:vMerge/>
            <w:tcBorders>
              <w:top w:val="single" w:sz="4" w:space="0" w:color="auto"/>
              <w:left w:val="single" w:sz="4" w:space="0" w:color="auto"/>
              <w:bottom w:val="single" w:sz="4" w:space="0" w:color="auto"/>
              <w:right w:val="single" w:sz="4" w:space="0" w:color="auto"/>
            </w:tcBorders>
          </w:tcPr>
          <w:p w14:paraId="2655F059"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49F25275"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3D8CCDE7" w14:textId="77777777">
        <w:trPr>
          <w:cantSplit/>
          <w:trHeight w:val="562"/>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tcPr>
          <w:p w14:paraId="1EA0D96F"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1BC22781"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Червень</w:t>
            </w:r>
          </w:p>
        </w:tc>
        <w:tc>
          <w:tcPr>
            <w:tcW w:w="8454" w:type="dxa"/>
            <w:tcBorders>
              <w:top w:val="single" w:sz="4" w:space="0" w:color="auto"/>
              <w:left w:val="single" w:sz="4" w:space="0" w:color="auto"/>
              <w:bottom w:val="single" w:sz="4" w:space="0" w:color="auto"/>
              <w:right w:val="single" w:sz="4" w:space="0" w:color="auto"/>
            </w:tcBorders>
          </w:tcPr>
          <w:p w14:paraId="027251D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стан складання робочого навчального плану школи 2024/2025 навчальний рік</w:t>
            </w:r>
          </w:p>
        </w:tc>
        <w:tc>
          <w:tcPr>
            <w:tcW w:w="2173" w:type="dxa"/>
            <w:tcBorders>
              <w:top w:val="single" w:sz="4" w:space="0" w:color="auto"/>
              <w:left w:val="single" w:sz="4" w:space="0" w:color="auto"/>
              <w:bottom w:val="single" w:sz="4" w:space="0" w:color="auto"/>
              <w:right w:val="single" w:sz="4" w:space="0" w:color="auto"/>
            </w:tcBorders>
          </w:tcPr>
          <w:p w14:paraId="76BA4DA3"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14:paraId="644170AF"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C274D0B" w14:textId="77777777">
        <w:trPr>
          <w:cantSplit/>
          <w:trHeight w:val="428"/>
          <w:jc w:val="center"/>
        </w:trPr>
        <w:tc>
          <w:tcPr>
            <w:tcW w:w="1134" w:type="dxa"/>
            <w:vMerge/>
            <w:tcBorders>
              <w:left w:val="single" w:sz="4" w:space="0" w:color="auto"/>
              <w:right w:val="single" w:sz="4" w:space="0" w:color="auto"/>
            </w:tcBorders>
            <w:shd w:val="clear" w:color="auto" w:fill="DEEAF6" w:themeFill="accent1" w:themeFillTint="33"/>
            <w:vAlign w:val="center"/>
          </w:tcPr>
          <w:p w14:paraId="5DC3F913" w14:textId="77777777" w:rsidR="006D6A60" w:rsidRDefault="006D6A60">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423725CB"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виконання річного плану роботи школи за 2023/2024навчальний рік</w:t>
            </w:r>
          </w:p>
        </w:tc>
        <w:tc>
          <w:tcPr>
            <w:tcW w:w="2173" w:type="dxa"/>
            <w:tcBorders>
              <w:top w:val="single" w:sz="4" w:space="0" w:color="auto"/>
              <w:left w:val="single" w:sz="4" w:space="0" w:color="auto"/>
              <w:bottom w:val="single" w:sz="4" w:space="0" w:color="auto"/>
              <w:right w:val="single" w:sz="4" w:space="0" w:color="auto"/>
            </w:tcBorders>
          </w:tcPr>
          <w:p w14:paraId="58B1B90E"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351545E6"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6FFCD3B3" w14:textId="77777777">
        <w:trPr>
          <w:cantSplit/>
          <w:trHeight w:val="436"/>
          <w:jc w:val="center"/>
        </w:trPr>
        <w:tc>
          <w:tcPr>
            <w:tcW w:w="1134" w:type="dxa"/>
            <w:vMerge/>
            <w:tcBorders>
              <w:left w:val="single" w:sz="4" w:space="0" w:color="auto"/>
              <w:right w:val="single" w:sz="4" w:space="0" w:color="auto"/>
            </w:tcBorders>
            <w:shd w:val="clear" w:color="auto" w:fill="DEEAF6" w:themeFill="accent1" w:themeFillTint="33"/>
            <w:vAlign w:val="center"/>
          </w:tcPr>
          <w:p w14:paraId="5AC35338" w14:textId="77777777" w:rsidR="006D6A60" w:rsidRDefault="006D6A60">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125C7C5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 мережу класів та  контингент учнів   на 2024/2025 навчальний рік</w:t>
            </w:r>
          </w:p>
        </w:tc>
        <w:tc>
          <w:tcPr>
            <w:tcW w:w="2173" w:type="dxa"/>
            <w:tcBorders>
              <w:top w:val="single" w:sz="4" w:space="0" w:color="auto"/>
              <w:left w:val="single" w:sz="4" w:space="0" w:color="auto"/>
              <w:bottom w:val="single" w:sz="4" w:space="0" w:color="auto"/>
              <w:right w:val="single" w:sz="4" w:space="0" w:color="auto"/>
            </w:tcBorders>
          </w:tcPr>
          <w:p w14:paraId="011AC5CA"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p w14:paraId="7B2281F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планування</w:t>
            </w:r>
          </w:p>
        </w:tc>
        <w:tc>
          <w:tcPr>
            <w:tcW w:w="1842" w:type="dxa"/>
            <w:tcBorders>
              <w:top w:val="single" w:sz="4" w:space="0" w:color="auto"/>
              <w:left w:val="single" w:sz="4" w:space="0" w:color="auto"/>
              <w:bottom w:val="single" w:sz="4" w:space="0" w:color="auto"/>
              <w:right w:val="single" w:sz="4" w:space="0" w:color="auto"/>
            </w:tcBorders>
          </w:tcPr>
          <w:p w14:paraId="75E1BC2C"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6B0E493A" w14:textId="77777777">
        <w:trPr>
          <w:cantSplit/>
          <w:trHeight w:val="698"/>
          <w:jc w:val="center"/>
        </w:trPr>
        <w:tc>
          <w:tcPr>
            <w:tcW w:w="1134" w:type="dxa"/>
            <w:vMerge/>
            <w:tcBorders>
              <w:left w:val="single" w:sz="4" w:space="0" w:color="auto"/>
              <w:right w:val="single" w:sz="4" w:space="0" w:color="auto"/>
            </w:tcBorders>
            <w:shd w:val="clear" w:color="auto" w:fill="DEEAF6" w:themeFill="accent1" w:themeFillTint="33"/>
            <w:vAlign w:val="center"/>
          </w:tcPr>
          <w:p w14:paraId="515273A3" w14:textId="77777777" w:rsidR="006D6A60" w:rsidRDefault="006D6A60">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632B068F"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 оформлення та облік документації на учнів 9-х, 11-х класів у 2023/2024 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04A78DB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Інформація</w:t>
            </w:r>
          </w:p>
          <w:p w14:paraId="2AF38EC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5CBA1D98"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72534260" w14:textId="77777777">
        <w:trPr>
          <w:cantSplit/>
          <w:trHeight w:val="553"/>
          <w:jc w:val="center"/>
        </w:trPr>
        <w:tc>
          <w:tcPr>
            <w:tcW w:w="1134" w:type="dxa"/>
            <w:vMerge/>
            <w:tcBorders>
              <w:left w:val="single" w:sz="4" w:space="0" w:color="auto"/>
              <w:right w:val="single" w:sz="4" w:space="0" w:color="auto"/>
            </w:tcBorders>
            <w:shd w:val="clear" w:color="auto" w:fill="DEEAF6" w:themeFill="accent1" w:themeFillTint="33"/>
            <w:vAlign w:val="center"/>
          </w:tcPr>
          <w:p w14:paraId="1E1C1D53" w14:textId="77777777" w:rsidR="006D6A60" w:rsidRDefault="006D6A60">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379DB85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 підсумки навчання учнів з ОПП  у 2023/2024навчальному році</w:t>
            </w:r>
          </w:p>
        </w:tc>
        <w:tc>
          <w:tcPr>
            <w:tcW w:w="2173" w:type="dxa"/>
            <w:tcBorders>
              <w:top w:val="single" w:sz="4" w:space="0" w:color="auto"/>
              <w:left w:val="single" w:sz="4" w:space="0" w:color="auto"/>
              <w:bottom w:val="single" w:sz="4" w:space="0" w:color="auto"/>
              <w:right w:val="single" w:sz="4" w:space="0" w:color="auto"/>
            </w:tcBorders>
          </w:tcPr>
          <w:p w14:paraId="38B4D9FC"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14:paraId="0D1B7B3B"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3F06D01B" w14:textId="77777777">
        <w:trPr>
          <w:cantSplit/>
          <w:trHeight w:val="764"/>
          <w:jc w:val="center"/>
        </w:trPr>
        <w:tc>
          <w:tcPr>
            <w:tcW w:w="1134" w:type="dxa"/>
            <w:vMerge/>
            <w:tcBorders>
              <w:left w:val="single" w:sz="4" w:space="0" w:color="auto"/>
              <w:right w:val="single" w:sz="4" w:space="0" w:color="auto"/>
            </w:tcBorders>
            <w:shd w:val="clear" w:color="auto" w:fill="DEEAF6" w:themeFill="accent1" w:themeFillTint="33"/>
            <w:vAlign w:val="center"/>
          </w:tcPr>
          <w:p w14:paraId="7F2642B3" w14:textId="77777777" w:rsidR="006D6A60" w:rsidRDefault="006D6A60">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14:paraId="79D9C788"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tcPr>
          <w:p w14:paraId="32C8AC03"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14:paraId="577BAF74"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bl>
    <w:p w14:paraId="036A62EB"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14:paraId="2361934F"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14:paraId="715D118B" w14:textId="77777777" w:rsidR="006D6A60" w:rsidRDefault="00C73FD5">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eastAsia="Times New Roman" w:hAnsi="Times New Roman" w:cs="Times New Roman"/>
          <w:b/>
          <w:i/>
          <w:iCs/>
          <w:color w:val="C00000"/>
          <w:sz w:val="24"/>
          <w:szCs w:val="24"/>
          <w:lang w:eastAsia="ru-RU"/>
        </w:rPr>
      </w:pPr>
      <w:r>
        <w:rPr>
          <w:rFonts w:ascii="Times New Roman" w:eastAsia="Times New Roman" w:hAnsi="Times New Roman" w:cs="Times New Roman"/>
          <w:b/>
          <w:color w:val="C00000"/>
          <w:sz w:val="24"/>
          <w:szCs w:val="24"/>
          <w:lang w:eastAsia="ru-RU"/>
        </w:rPr>
        <w:t xml:space="preserve">НАРАДИ  ПРИ ЗАСТУПНИКОВІ ДИРЕКТОРА ШКОЛИ </w:t>
      </w:r>
    </w:p>
    <w:p w14:paraId="1A76E527" w14:textId="77777777" w:rsidR="006D6A60" w:rsidRDefault="00C73FD5">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cs="Times New Roman"/>
          <w:b/>
          <w:i/>
          <w:iCs/>
          <w:color w:val="C00000"/>
          <w:sz w:val="24"/>
          <w:szCs w:val="24"/>
          <w:lang w:eastAsia="ru-RU"/>
        </w:rPr>
      </w:pPr>
      <w:r>
        <w:rPr>
          <w:rFonts w:ascii="Times New Roman" w:eastAsia="Times New Roman" w:hAnsi="Times New Roman" w:cs="Times New Roman"/>
          <w:b/>
          <w:color w:val="C00000"/>
          <w:sz w:val="24"/>
          <w:szCs w:val="24"/>
          <w:lang w:eastAsia="ru-RU"/>
        </w:rPr>
        <w:t>З НАВЧАЛЬНО-ВИХОВНОЇ РОБОТИ</w:t>
      </w:r>
    </w:p>
    <w:p w14:paraId="5E41D31F" w14:textId="77777777" w:rsidR="006D6A60" w:rsidRDefault="006D6A60">
      <w:pPr>
        <w:tabs>
          <w:tab w:val="left" w:pos="1260"/>
        </w:tabs>
        <w:spacing w:after="0" w:line="240" w:lineRule="auto"/>
        <w:jc w:val="center"/>
        <w:rPr>
          <w:rFonts w:ascii="Times New Roman" w:eastAsia="Times New Roman" w:hAnsi="Times New Roman" w:cs="Times New Roman"/>
          <w:b/>
          <w:bCs/>
          <w:color w:val="5B9BD5"/>
          <w:sz w:val="24"/>
          <w:szCs w:val="24"/>
          <w:lang w:eastAsia="ru-RU"/>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6962"/>
        <w:gridCol w:w="1560"/>
        <w:gridCol w:w="2061"/>
        <w:gridCol w:w="1701"/>
      </w:tblGrid>
      <w:tr w:rsidR="006D6A60" w14:paraId="038EB2B3" w14:textId="77777777">
        <w:trPr>
          <w:cantSplit/>
          <w:trHeight w:val="426"/>
          <w:jc w:val="center"/>
        </w:trPr>
        <w:tc>
          <w:tcPr>
            <w:tcW w:w="14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4D30D1" w14:textId="77777777" w:rsidR="006D6A60" w:rsidRDefault="00C73FD5">
            <w:pPr>
              <w:tabs>
                <w:tab w:val="left" w:pos="1260"/>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Термін</w:t>
            </w:r>
          </w:p>
        </w:tc>
        <w:tc>
          <w:tcPr>
            <w:tcW w:w="69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5692A0" w14:textId="77777777" w:rsidR="006D6A60" w:rsidRDefault="00C73FD5">
            <w:pPr>
              <w:tabs>
                <w:tab w:val="left" w:pos="126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Зміст роботи</w:t>
            </w:r>
          </w:p>
        </w:tc>
        <w:tc>
          <w:tcPr>
            <w:tcW w:w="156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43CFA8"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Вихід інформації</w:t>
            </w:r>
          </w:p>
        </w:tc>
        <w:tc>
          <w:tcPr>
            <w:tcW w:w="20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A82171B"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Відповідальний</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BBD2DB0" w14:textId="77777777" w:rsidR="006D6A60" w:rsidRDefault="00C73FD5">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Відмітка про виконання</w:t>
            </w:r>
          </w:p>
        </w:tc>
      </w:tr>
      <w:tr w:rsidR="006D6A60" w14:paraId="4E8361F9" w14:textId="77777777">
        <w:trPr>
          <w:cantSplit/>
          <w:trHeight w:val="74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146A36E0"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49C7EB8B"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Серпень</w:t>
            </w:r>
          </w:p>
        </w:tc>
        <w:tc>
          <w:tcPr>
            <w:tcW w:w="6962" w:type="dxa"/>
            <w:tcBorders>
              <w:top w:val="single" w:sz="4" w:space="0" w:color="auto"/>
              <w:left w:val="single" w:sz="4" w:space="0" w:color="auto"/>
              <w:bottom w:val="single" w:sz="4" w:space="0" w:color="auto"/>
              <w:right w:val="single" w:sz="4" w:space="0" w:color="auto"/>
            </w:tcBorders>
          </w:tcPr>
          <w:p w14:paraId="15A407D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560" w:type="dxa"/>
            <w:tcBorders>
              <w:top w:val="single" w:sz="4" w:space="0" w:color="auto"/>
              <w:left w:val="single" w:sz="4" w:space="0" w:color="auto"/>
              <w:bottom w:val="single" w:sz="4" w:space="0" w:color="auto"/>
              <w:right w:val="single" w:sz="4" w:space="0" w:color="auto"/>
            </w:tcBorders>
          </w:tcPr>
          <w:p w14:paraId="50CE975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tcPr>
          <w:p w14:paraId="20915162"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01EBCF7B"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7C701DB9" w14:textId="77777777">
        <w:trPr>
          <w:cantSplit/>
          <w:trHeight w:val="46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21526175"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7071815E"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Про вимоги до календарно- тематичного планування. </w:t>
            </w:r>
          </w:p>
        </w:tc>
        <w:tc>
          <w:tcPr>
            <w:tcW w:w="1560" w:type="dxa"/>
            <w:tcBorders>
              <w:top w:val="single" w:sz="4" w:space="0" w:color="auto"/>
              <w:left w:val="single" w:sz="4" w:space="0" w:color="auto"/>
              <w:bottom w:val="single" w:sz="4" w:space="0" w:color="auto"/>
              <w:right w:val="single" w:sz="4" w:space="0" w:color="auto"/>
            </w:tcBorders>
          </w:tcPr>
          <w:p w14:paraId="4D7CF85F"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tcPr>
          <w:p w14:paraId="4E512CDA"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1B3286F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D893759" w14:textId="77777777">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4312F4D"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1DF088C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нормативно- орфографічний режим у школі</w:t>
            </w:r>
          </w:p>
        </w:tc>
        <w:tc>
          <w:tcPr>
            <w:tcW w:w="1560" w:type="dxa"/>
            <w:tcBorders>
              <w:top w:val="single" w:sz="4" w:space="0" w:color="auto"/>
              <w:left w:val="single" w:sz="4" w:space="0" w:color="auto"/>
              <w:bottom w:val="single" w:sz="4" w:space="0" w:color="auto"/>
              <w:right w:val="single" w:sz="4" w:space="0" w:color="auto"/>
            </w:tcBorders>
          </w:tcPr>
          <w:p w14:paraId="2FBCBC4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tcPr>
          <w:p w14:paraId="768F8BD0"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BF3A837"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r>
      <w:tr w:rsidR="006D6A60" w14:paraId="1E5071A5" w14:textId="77777777">
        <w:trPr>
          <w:cantSplit/>
          <w:trHeight w:val="63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241D246E"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0D0B544D"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Жовтень</w:t>
            </w:r>
          </w:p>
        </w:tc>
        <w:tc>
          <w:tcPr>
            <w:tcW w:w="6962" w:type="dxa"/>
            <w:tcBorders>
              <w:top w:val="single" w:sz="4" w:space="0" w:color="auto"/>
              <w:left w:val="single" w:sz="4" w:space="0" w:color="auto"/>
              <w:bottom w:val="single" w:sz="4" w:space="0" w:color="auto"/>
              <w:right w:val="single" w:sz="4" w:space="0" w:color="auto"/>
            </w:tcBorders>
          </w:tcPr>
          <w:p w14:paraId="06ADB444"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організацію і проведення І етапу Всеукраїнських учнівських олімпіад із навчальних предметів у 2023/2024 навчальному році</w:t>
            </w:r>
          </w:p>
        </w:tc>
        <w:tc>
          <w:tcPr>
            <w:tcW w:w="1560" w:type="dxa"/>
            <w:tcBorders>
              <w:top w:val="single" w:sz="4" w:space="0" w:color="auto"/>
              <w:left w:val="single" w:sz="4" w:space="0" w:color="auto"/>
              <w:bottom w:val="single" w:sz="4" w:space="0" w:color="auto"/>
              <w:right w:val="single" w:sz="4" w:space="0" w:color="auto"/>
            </w:tcBorders>
          </w:tcPr>
          <w:p w14:paraId="50E9413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Ознайомлення з графіком</w:t>
            </w:r>
          </w:p>
        </w:tc>
        <w:tc>
          <w:tcPr>
            <w:tcW w:w="2061" w:type="dxa"/>
            <w:vMerge w:val="restart"/>
            <w:tcBorders>
              <w:top w:val="single" w:sz="4" w:space="0" w:color="auto"/>
              <w:left w:val="single" w:sz="4" w:space="0" w:color="auto"/>
              <w:bottom w:val="single" w:sz="4" w:space="0" w:color="auto"/>
              <w:right w:val="single" w:sz="4" w:space="0" w:color="auto"/>
            </w:tcBorders>
          </w:tcPr>
          <w:p w14:paraId="1F778A6A"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14:paraId="4805B729"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26829AED" w14:textId="77777777">
        <w:trPr>
          <w:cantSplit/>
          <w:trHeight w:val="239"/>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0F2480F0"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0673414C"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Про підсумки перевірки ведення щоденників учнів </w:t>
            </w:r>
          </w:p>
        </w:tc>
        <w:tc>
          <w:tcPr>
            <w:tcW w:w="1560" w:type="dxa"/>
            <w:vMerge w:val="restart"/>
            <w:tcBorders>
              <w:top w:val="single" w:sz="4" w:space="0" w:color="auto"/>
              <w:left w:val="single" w:sz="4" w:space="0" w:color="auto"/>
              <w:bottom w:val="single" w:sz="4" w:space="0" w:color="auto"/>
              <w:right w:val="single" w:sz="4" w:space="0" w:color="auto"/>
            </w:tcBorders>
          </w:tcPr>
          <w:p w14:paraId="0E9CA660"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Довідка</w:t>
            </w:r>
          </w:p>
        </w:tc>
        <w:tc>
          <w:tcPr>
            <w:tcW w:w="2061" w:type="dxa"/>
            <w:vMerge/>
            <w:tcBorders>
              <w:top w:val="single" w:sz="4" w:space="0" w:color="auto"/>
              <w:left w:val="single" w:sz="4" w:space="0" w:color="auto"/>
              <w:bottom w:val="single" w:sz="4" w:space="0" w:color="auto"/>
              <w:right w:val="single" w:sz="4" w:space="0" w:color="auto"/>
            </w:tcBorders>
            <w:vAlign w:val="center"/>
          </w:tcPr>
          <w:p w14:paraId="2AA77955"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5E67E27"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354E2B11" w14:textId="77777777">
        <w:trPr>
          <w:cantSplit/>
          <w:trHeight w:val="53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B7E3A34"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348BE15D"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результати проведення предметних  тижнів з  трудового навчання, історії та правознавства</w:t>
            </w:r>
          </w:p>
        </w:tc>
        <w:tc>
          <w:tcPr>
            <w:tcW w:w="1560" w:type="dxa"/>
            <w:vMerge/>
            <w:tcBorders>
              <w:top w:val="single" w:sz="4" w:space="0" w:color="auto"/>
              <w:left w:val="single" w:sz="4" w:space="0" w:color="auto"/>
              <w:bottom w:val="single" w:sz="4" w:space="0" w:color="auto"/>
              <w:right w:val="single" w:sz="4" w:space="0" w:color="auto"/>
            </w:tcBorders>
            <w:vAlign w:val="center"/>
          </w:tcPr>
          <w:p w14:paraId="75518C04"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5475707C"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86928C7"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40950A6E" w14:textId="77777777">
        <w:trPr>
          <w:cantSplit/>
          <w:trHeight w:val="482"/>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12D6FDAD"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5CCE88CC"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Листопад</w:t>
            </w:r>
          </w:p>
        </w:tc>
        <w:tc>
          <w:tcPr>
            <w:tcW w:w="6962" w:type="dxa"/>
            <w:tcBorders>
              <w:top w:val="single" w:sz="4" w:space="0" w:color="auto"/>
              <w:left w:val="single" w:sz="4" w:space="0" w:color="auto"/>
              <w:bottom w:val="single" w:sz="4" w:space="0" w:color="auto"/>
              <w:right w:val="single" w:sz="4" w:space="0" w:color="auto"/>
            </w:tcBorders>
          </w:tcPr>
          <w:p w14:paraId="7A62E7BA"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перевірку щоденників учнів</w:t>
            </w:r>
          </w:p>
        </w:tc>
        <w:tc>
          <w:tcPr>
            <w:tcW w:w="1560" w:type="dxa"/>
            <w:tcBorders>
              <w:top w:val="single" w:sz="4" w:space="0" w:color="auto"/>
              <w:left w:val="single" w:sz="4" w:space="0" w:color="auto"/>
              <w:bottom w:val="single" w:sz="4" w:space="0" w:color="auto"/>
              <w:right w:val="single" w:sz="4" w:space="0" w:color="auto"/>
            </w:tcBorders>
          </w:tcPr>
          <w:p w14:paraId="3F60C0CF"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Довідка</w:t>
            </w:r>
          </w:p>
        </w:tc>
        <w:tc>
          <w:tcPr>
            <w:tcW w:w="2061" w:type="dxa"/>
            <w:tcBorders>
              <w:top w:val="single" w:sz="4" w:space="0" w:color="auto"/>
              <w:left w:val="single" w:sz="4" w:space="0" w:color="auto"/>
              <w:bottom w:val="single" w:sz="4" w:space="0" w:color="auto"/>
              <w:right w:val="single" w:sz="4" w:space="0" w:color="auto"/>
            </w:tcBorders>
          </w:tcPr>
          <w:p w14:paraId="7DD190F3"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BB2AC9E"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379DDF0B" w14:textId="77777777">
        <w:trPr>
          <w:cantSplit/>
          <w:trHeight w:val="37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0BE007E"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0425B626"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підготовку до ІІ етапу  олімпіад</w:t>
            </w:r>
          </w:p>
          <w:p w14:paraId="35C97126"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tcPr>
          <w:p w14:paraId="0C06922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Інструктаж</w:t>
            </w:r>
          </w:p>
          <w:p w14:paraId="7320AED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Довідка </w:t>
            </w:r>
          </w:p>
        </w:tc>
        <w:tc>
          <w:tcPr>
            <w:tcW w:w="2061" w:type="dxa"/>
            <w:vMerge w:val="restart"/>
            <w:tcBorders>
              <w:top w:val="single" w:sz="4" w:space="0" w:color="auto"/>
              <w:left w:val="single" w:sz="4" w:space="0" w:color="auto"/>
              <w:bottom w:val="single" w:sz="4" w:space="0" w:color="auto"/>
              <w:right w:val="single" w:sz="4" w:space="0" w:color="auto"/>
            </w:tcBorders>
          </w:tcPr>
          <w:p w14:paraId="47E13AF0"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14:paraId="269EDD5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52603B31" w14:textId="77777777">
        <w:trPr>
          <w:cantSplit/>
          <w:trHeight w:val="37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3E8288AE"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30C25354"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результати перевірки шкільної документації</w:t>
            </w:r>
          </w:p>
          <w:p w14:paraId="2A03885F"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64936998"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0646D832"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6E09FD2"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0EF7FCCB" w14:textId="77777777">
        <w:trPr>
          <w:cantSplit/>
          <w:trHeight w:val="480"/>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50CBA2F6"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 xml:space="preserve"> </w:t>
            </w:r>
          </w:p>
          <w:p w14:paraId="2F37A13E"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Грудень</w:t>
            </w:r>
          </w:p>
        </w:tc>
        <w:tc>
          <w:tcPr>
            <w:tcW w:w="6962" w:type="dxa"/>
            <w:tcBorders>
              <w:top w:val="single" w:sz="4" w:space="0" w:color="auto"/>
              <w:left w:val="single" w:sz="4" w:space="0" w:color="auto"/>
              <w:bottom w:val="single" w:sz="4" w:space="0" w:color="auto"/>
              <w:right w:val="single" w:sz="4" w:space="0" w:color="auto"/>
            </w:tcBorders>
          </w:tcPr>
          <w:p w14:paraId="0431944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результати перевірки виконання графіка контрольних робіт, навчальних програм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tcPr>
          <w:p w14:paraId="7D113516"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14:paraId="182E8508"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4BB2371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2578B1DE" w14:textId="77777777">
        <w:trPr>
          <w:cantSplit/>
          <w:trHeight w:val="501"/>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5AA9BB41"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3C819FB4"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Інформація керівників ПС про роботу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tcPr>
          <w:p w14:paraId="53D8963B"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tcPr>
          <w:p w14:paraId="3708271B"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4ED11033" w14:textId="77777777" w:rsidR="006D6A60" w:rsidRDefault="006D6A60">
            <w:pPr>
              <w:spacing w:after="0" w:line="240" w:lineRule="auto"/>
              <w:rPr>
                <w:rFonts w:ascii="Times New Roman" w:eastAsia="Times New Roman" w:hAnsi="Times New Roman" w:cs="Times New Roman"/>
                <w:sz w:val="24"/>
                <w:szCs w:val="24"/>
                <w:lang w:eastAsia="ru-RU"/>
              </w:rPr>
            </w:pPr>
          </w:p>
          <w:p w14:paraId="456742C1"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371AEA09" w14:textId="77777777">
        <w:trPr>
          <w:cantSplit/>
          <w:trHeight w:val="42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224C5DA1"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66B0A40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Про результати перевірки щоденників </w:t>
            </w:r>
          </w:p>
        </w:tc>
        <w:tc>
          <w:tcPr>
            <w:tcW w:w="1560" w:type="dxa"/>
            <w:tcBorders>
              <w:top w:val="single" w:sz="4" w:space="0" w:color="auto"/>
              <w:left w:val="single" w:sz="4" w:space="0" w:color="auto"/>
              <w:bottom w:val="single" w:sz="4" w:space="0" w:color="auto"/>
              <w:right w:val="single" w:sz="4" w:space="0" w:color="auto"/>
            </w:tcBorders>
          </w:tcPr>
          <w:p w14:paraId="2190B53F"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2061" w:type="dxa"/>
            <w:vMerge w:val="restart"/>
            <w:tcBorders>
              <w:top w:val="single" w:sz="4" w:space="0" w:color="auto"/>
              <w:left w:val="single" w:sz="4" w:space="0" w:color="auto"/>
              <w:bottom w:val="single" w:sz="4" w:space="0" w:color="auto"/>
              <w:right w:val="single" w:sz="4" w:space="0" w:color="auto"/>
            </w:tcBorders>
          </w:tcPr>
          <w:p w14:paraId="47860788"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14:paraId="7BDBB77B"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0FB12B5" w14:textId="77777777">
        <w:trPr>
          <w:cantSplit/>
          <w:trHeight w:val="420"/>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E913AF5"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448F7AC2"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 підсумки проведення І та ІІ туру конкурсу  олімпіад</w:t>
            </w:r>
          </w:p>
        </w:tc>
        <w:tc>
          <w:tcPr>
            <w:tcW w:w="1560" w:type="dxa"/>
            <w:tcBorders>
              <w:top w:val="single" w:sz="4" w:space="0" w:color="auto"/>
              <w:left w:val="single" w:sz="4" w:space="0" w:color="auto"/>
              <w:bottom w:val="single" w:sz="4" w:space="0" w:color="auto"/>
              <w:right w:val="single" w:sz="4" w:space="0" w:color="auto"/>
            </w:tcBorders>
          </w:tcPr>
          <w:p w14:paraId="4F652F54"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Наказ </w:t>
            </w:r>
          </w:p>
        </w:tc>
        <w:tc>
          <w:tcPr>
            <w:tcW w:w="2061" w:type="dxa"/>
            <w:vMerge/>
            <w:tcBorders>
              <w:top w:val="single" w:sz="4" w:space="0" w:color="auto"/>
              <w:left w:val="single" w:sz="4" w:space="0" w:color="auto"/>
              <w:bottom w:val="single" w:sz="4" w:space="0" w:color="auto"/>
              <w:right w:val="single" w:sz="4" w:space="0" w:color="auto"/>
            </w:tcBorders>
            <w:vAlign w:val="center"/>
          </w:tcPr>
          <w:p w14:paraId="77D594F6"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7C08D56"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7D985398" w14:textId="77777777">
        <w:trPr>
          <w:cantSplit/>
          <w:trHeight w:val="412"/>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0B0963E7"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024A4699"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 результати  відвідування навчальних занять протягом І семестру</w:t>
            </w:r>
          </w:p>
        </w:tc>
        <w:tc>
          <w:tcPr>
            <w:tcW w:w="1560" w:type="dxa"/>
            <w:tcBorders>
              <w:top w:val="single" w:sz="4" w:space="0" w:color="auto"/>
              <w:left w:val="single" w:sz="4" w:space="0" w:color="auto"/>
              <w:bottom w:val="single" w:sz="4" w:space="0" w:color="auto"/>
              <w:right w:val="single" w:sz="4" w:space="0" w:color="auto"/>
            </w:tcBorders>
          </w:tcPr>
          <w:p w14:paraId="76831F77"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Звіт  </w:t>
            </w:r>
          </w:p>
        </w:tc>
        <w:tc>
          <w:tcPr>
            <w:tcW w:w="2061" w:type="dxa"/>
            <w:tcBorders>
              <w:top w:val="single" w:sz="4" w:space="0" w:color="auto"/>
              <w:left w:val="single" w:sz="4" w:space="0" w:color="auto"/>
              <w:bottom w:val="single" w:sz="4" w:space="0" w:color="auto"/>
              <w:right w:val="single" w:sz="4" w:space="0" w:color="auto"/>
            </w:tcBorders>
          </w:tcPr>
          <w:p w14:paraId="1F5B07CE"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02471FB7"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48A928CA" w14:textId="77777777">
        <w:trPr>
          <w:cantSplit/>
          <w:trHeight w:val="39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57CBDD30" w14:textId="77777777" w:rsidR="006D6A60" w:rsidRDefault="006D6A60">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42F16BA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Про перевірку ведення класних журналів 1-9 класів за І семестр.</w:t>
            </w:r>
          </w:p>
        </w:tc>
        <w:tc>
          <w:tcPr>
            <w:tcW w:w="1560" w:type="dxa"/>
            <w:tcBorders>
              <w:top w:val="single" w:sz="4" w:space="0" w:color="auto"/>
              <w:left w:val="single" w:sz="4" w:space="0" w:color="auto"/>
              <w:bottom w:val="single" w:sz="4" w:space="0" w:color="auto"/>
              <w:right w:val="single" w:sz="4" w:space="0" w:color="auto"/>
            </w:tcBorders>
          </w:tcPr>
          <w:p w14:paraId="42BBD11E"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tcPr>
          <w:p w14:paraId="3A523182"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E42183F"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2F022594" w14:textId="77777777">
        <w:trPr>
          <w:cantSplit/>
          <w:trHeight w:val="43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1C8EA99F"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280E033E"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Січень</w:t>
            </w:r>
          </w:p>
          <w:p w14:paraId="3C9F2A21"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41200E34"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05CDAF0B" w14:textId="77777777" w:rsidR="006D6A60" w:rsidRDefault="006D6A60">
            <w:pPr>
              <w:keepNext/>
              <w:tabs>
                <w:tab w:val="left" w:pos="1260"/>
              </w:tabs>
              <w:spacing w:after="0" w:line="240" w:lineRule="auto"/>
              <w:ind w:left="113" w:right="113"/>
              <w:outlineLvl w:val="2"/>
              <w:rPr>
                <w:rFonts w:ascii="Times New Roman" w:eastAsia="Times New Roman" w:hAnsi="Times New Roman" w:cs="Times New Roman"/>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3EC0FDC8"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Результати роботи вчителів над індивідуальними методичними темами.</w:t>
            </w:r>
          </w:p>
        </w:tc>
        <w:tc>
          <w:tcPr>
            <w:tcW w:w="1560" w:type="dxa"/>
            <w:tcBorders>
              <w:top w:val="single" w:sz="4" w:space="0" w:color="auto"/>
              <w:left w:val="single" w:sz="4" w:space="0" w:color="auto"/>
              <w:bottom w:val="single" w:sz="4" w:space="0" w:color="auto"/>
              <w:right w:val="single" w:sz="4" w:space="0" w:color="auto"/>
            </w:tcBorders>
          </w:tcPr>
          <w:p w14:paraId="0CD4B1C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2061" w:type="dxa"/>
            <w:vMerge w:val="restart"/>
            <w:tcBorders>
              <w:top w:val="single" w:sz="4" w:space="0" w:color="auto"/>
              <w:left w:val="single" w:sz="4" w:space="0" w:color="auto"/>
              <w:bottom w:val="single" w:sz="4" w:space="0" w:color="auto"/>
              <w:right w:val="single" w:sz="4" w:space="0" w:color="auto"/>
            </w:tcBorders>
          </w:tcPr>
          <w:p w14:paraId="56B4199F"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14:paraId="5647C0CD"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19BC62B9" w14:textId="77777777" w:rsidR="006D6A60" w:rsidRDefault="006D6A60">
            <w:pPr>
              <w:spacing w:after="0" w:line="240" w:lineRule="auto"/>
              <w:rPr>
                <w:rFonts w:ascii="Times New Roman" w:eastAsia="Times New Roman" w:hAnsi="Times New Roman" w:cs="Times New Roman"/>
                <w:sz w:val="24"/>
                <w:szCs w:val="24"/>
                <w:lang w:eastAsia="ru-RU"/>
              </w:rPr>
            </w:pPr>
          </w:p>
          <w:p w14:paraId="6B241C69" w14:textId="77777777" w:rsidR="006D6A60" w:rsidRDefault="006D6A60">
            <w:pPr>
              <w:spacing w:after="0" w:line="240" w:lineRule="auto"/>
              <w:rPr>
                <w:rFonts w:ascii="Times New Roman" w:eastAsia="Times New Roman" w:hAnsi="Times New Roman" w:cs="Times New Roman"/>
                <w:sz w:val="24"/>
                <w:szCs w:val="24"/>
                <w:lang w:eastAsia="ru-RU"/>
              </w:rPr>
            </w:pPr>
          </w:p>
          <w:p w14:paraId="6362D3BD" w14:textId="77777777" w:rsidR="006D6A60" w:rsidRDefault="006D6A60">
            <w:pPr>
              <w:spacing w:after="0" w:line="240" w:lineRule="auto"/>
              <w:rPr>
                <w:rFonts w:ascii="Times New Roman" w:eastAsia="Times New Roman" w:hAnsi="Times New Roman" w:cs="Times New Roman"/>
                <w:sz w:val="24"/>
                <w:szCs w:val="24"/>
                <w:lang w:eastAsia="ru-RU"/>
              </w:rPr>
            </w:pPr>
          </w:p>
          <w:p w14:paraId="6161F391" w14:textId="77777777" w:rsidR="006D6A60" w:rsidRDefault="006D6A60">
            <w:pPr>
              <w:spacing w:after="0" w:line="240" w:lineRule="auto"/>
              <w:rPr>
                <w:rFonts w:ascii="Times New Roman" w:eastAsia="Times New Roman" w:hAnsi="Times New Roman" w:cs="Times New Roman"/>
                <w:sz w:val="24"/>
                <w:szCs w:val="24"/>
                <w:lang w:eastAsia="ru-RU"/>
              </w:rPr>
            </w:pPr>
          </w:p>
          <w:p w14:paraId="05C9EFD3"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2EA46467" w14:textId="77777777">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006873E3"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42328C2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результати проведення предметного тижня з іноземної мови</w:t>
            </w:r>
          </w:p>
        </w:tc>
        <w:tc>
          <w:tcPr>
            <w:tcW w:w="1560" w:type="dxa"/>
            <w:tcBorders>
              <w:top w:val="single" w:sz="4" w:space="0" w:color="auto"/>
              <w:left w:val="single" w:sz="4" w:space="0" w:color="auto"/>
              <w:bottom w:val="single" w:sz="4" w:space="0" w:color="auto"/>
              <w:right w:val="single" w:sz="4" w:space="0" w:color="auto"/>
            </w:tcBorders>
          </w:tcPr>
          <w:p w14:paraId="28369E77"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tcPr>
          <w:p w14:paraId="526A003D"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798092A"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5435F926" w14:textId="77777777">
        <w:trPr>
          <w:cantSplit/>
          <w:trHeight w:val="47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73AC9C94" w14:textId="77777777" w:rsidR="006D6A60" w:rsidRDefault="006D6A60">
            <w:pPr>
              <w:spacing w:after="0" w:line="240" w:lineRule="auto"/>
              <w:ind w:left="113" w:right="113"/>
              <w:rPr>
                <w:rFonts w:ascii="Times New Roman" w:eastAsia="Times New Roman" w:hAnsi="Times New Roman" w:cs="Times New Roman"/>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3FFFDFD0"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участь учнів школи в інтернет –олімпіадах Всеукраїнських учнівських олімпіад із навчальних предметів у 2023/2024 навчальному році</w:t>
            </w:r>
          </w:p>
        </w:tc>
        <w:tc>
          <w:tcPr>
            <w:tcW w:w="1560" w:type="dxa"/>
            <w:tcBorders>
              <w:top w:val="single" w:sz="4" w:space="0" w:color="auto"/>
              <w:left w:val="single" w:sz="4" w:space="0" w:color="auto"/>
              <w:bottom w:val="single" w:sz="4" w:space="0" w:color="auto"/>
              <w:right w:val="single" w:sz="4" w:space="0" w:color="auto"/>
            </w:tcBorders>
          </w:tcPr>
          <w:p w14:paraId="563A06C1"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2061" w:type="dxa"/>
            <w:vMerge/>
            <w:tcBorders>
              <w:top w:val="single" w:sz="4" w:space="0" w:color="auto"/>
              <w:left w:val="single" w:sz="4" w:space="0" w:color="auto"/>
              <w:bottom w:val="single" w:sz="4" w:space="0" w:color="auto"/>
              <w:right w:val="single" w:sz="4" w:space="0" w:color="auto"/>
            </w:tcBorders>
            <w:vAlign w:val="center"/>
          </w:tcPr>
          <w:p w14:paraId="0B21EBF0"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2F651727"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13752C3A" w14:textId="77777777">
        <w:trPr>
          <w:cantSplit/>
          <w:trHeight w:val="55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35A419AC"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7379A06A"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Лютий</w:t>
            </w:r>
          </w:p>
        </w:tc>
        <w:tc>
          <w:tcPr>
            <w:tcW w:w="6962" w:type="dxa"/>
            <w:tcBorders>
              <w:top w:val="single" w:sz="4" w:space="0" w:color="auto"/>
              <w:left w:val="single" w:sz="4" w:space="0" w:color="auto"/>
              <w:bottom w:val="single" w:sz="4" w:space="0" w:color="auto"/>
              <w:right w:val="single" w:sz="4" w:space="0" w:color="auto"/>
            </w:tcBorders>
          </w:tcPr>
          <w:p w14:paraId="1C0C06E9" w14:textId="77777777" w:rsidR="006D6A60" w:rsidRDefault="00C73FD5">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хід вивчення і узагальнення ефективного педагогічного досвіду вчителів, що атестуються</w:t>
            </w:r>
          </w:p>
        </w:tc>
        <w:tc>
          <w:tcPr>
            <w:tcW w:w="1560" w:type="dxa"/>
            <w:tcBorders>
              <w:top w:val="single" w:sz="4" w:space="0" w:color="auto"/>
              <w:left w:val="single" w:sz="4" w:space="0" w:color="auto"/>
              <w:bottom w:val="single" w:sz="4" w:space="0" w:color="auto"/>
              <w:right w:val="single" w:sz="4" w:space="0" w:color="auto"/>
            </w:tcBorders>
          </w:tcPr>
          <w:p w14:paraId="1471CAA0"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2061" w:type="dxa"/>
            <w:vMerge w:val="restart"/>
            <w:tcBorders>
              <w:top w:val="single" w:sz="4" w:space="0" w:color="auto"/>
              <w:left w:val="single" w:sz="4" w:space="0" w:color="auto"/>
              <w:bottom w:val="single" w:sz="4" w:space="0" w:color="auto"/>
              <w:right w:val="single" w:sz="4" w:space="0" w:color="auto"/>
            </w:tcBorders>
          </w:tcPr>
          <w:p w14:paraId="6C771585"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14:paraId="2F816E67"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2C5F2E76" w14:textId="77777777">
        <w:trPr>
          <w:cantSplit/>
          <w:trHeight w:val="40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12E7980"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3EF7E17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результати проведення Фестивалю педагогічної майстерності  вчителів.</w:t>
            </w:r>
          </w:p>
        </w:tc>
        <w:tc>
          <w:tcPr>
            <w:tcW w:w="1560" w:type="dxa"/>
            <w:vMerge w:val="restart"/>
            <w:tcBorders>
              <w:top w:val="single" w:sz="4" w:space="0" w:color="auto"/>
              <w:left w:val="single" w:sz="4" w:space="0" w:color="auto"/>
              <w:bottom w:val="single" w:sz="4" w:space="0" w:color="auto"/>
              <w:right w:val="single" w:sz="4" w:space="0" w:color="auto"/>
            </w:tcBorders>
          </w:tcPr>
          <w:p w14:paraId="46917463"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tcPr>
          <w:p w14:paraId="552AD1DB"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6C19ADE"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3BDE7263" w14:textId="77777777">
        <w:trPr>
          <w:cantSplit/>
          <w:trHeight w:val="51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5A86295A"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67ED3C48"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 результати проведення предметного тижня з математики</w:t>
            </w:r>
          </w:p>
        </w:tc>
        <w:tc>
          <w:tcPr>
            <w:tcW w:w="1560" w:type="dxa"/>
            <w:vMerge/>
            <w:tcBorders>
              <w:top w:val="single" w:sz="4" w:space="0" w:color="auto"/>
              <w:left w:val="single" w:sz="4" w:space="0" w:color="auto"/>
              <w:bottom w:val="single" w:sz="4" w:space="0" w:color="auto"/>
              <w:right w:val="single" w:sz="4" w:space="0" w:color="auto"/>
            </w:tcBorders>
            <w:vAlign w:val="center"/>
          </w:tcPr>
          <w:p w14:paraId="132E8727"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7B039358"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3388F4E"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7E80103E" w14:textId="77777777">
        <w:trPr>
          <w:cantSplit/>
          <w:trHeight w:val="26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5FD70BA4"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57E67DF3"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Березень</w:t>
            </w:r>
          </w:p>
        </w:tc>
        <w:tc>
          <w:tcPr>
            <w:tcW w:w="6962" w:type="dxa"/>
            <w:tcBorders>
              <w:top w:val="single" w:sz="4" w:space="0" w:color="auto"/>
              <w:left w:val="single" w:sz="4" w:space="0" w:color="auto"/>
              <w:bottom w:val="single" w:sz="4" w:space="0" w:color="auto"/>
              <w:right w:val="single" w:sz="4" w:space="0" w:color="auto"/>
            </w:tcBorders>
          </w:tcPr>
          <w:p w14:paraId="407AB848"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результати роботи обдарованих дітей в інтернет - олімпіадах</w:t>
            </w:r>
          </w:p>
        </w:tc>
        <w:tc>
          <w:tcPr>
            <w:tcW w:w="1560" w:type="dxa"/>
            <w:vMerge w:val="restart"/>
            <w:tcBorders>
              <w:top w:val="single" w:sz="4" w:space="0" w:color="auto"/>
              <w:left w:val="single" w:sz="4" w:space="0" w:color="auto"/>
              <w:bottom w:val="single" w:sz="4" w:space="0" w:color="auto"/>
              <w:right w:val="single" w:sz="4" w:space="0" w:color="auto"/>
            </w:tcBorders>
          </w:tcPr>
          <w:p w14:paraId="3EFC764D"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2061" w:type="dxa"/>
            <w:vMerge w:val="restart"/>
            <w:tcBorders>
              <w:top w:val="single" w:sz="4" w:space="0" w:color="auto"/>
              <w:left w:val="single" w:sz="4" w:space="0" w:color="auto"/>
              <w:bottom w:val="single" w:sz="4" w:space="0" w:color="auto"/>
              <w:right w:val="single" w:sz="4" w:space="0" w:color="auto"/>
            </w:tcBorders>
          </w:tcPr>
          <w:p w14:paraId="76534122"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14:paraId="72F6BB6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18194E6F" w14:textId="77777777">
        <w:trPr>
          <w:cantSplit/>
          <w:trHeight w:val="710"/>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1FC12C9"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0E697107"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2.Про результати перевірки зошитів учнів з української мови та літератури,  зарубіжної  літератури, математики та іноземної  мови</w:t>
            </w:r>
          </w:p>
        </w:tc>
        <w:tc>
          <w:tcPr>
            <w:tcW w:w="1560" w:type="dxa"/>
            <w:vMerge/>
            <w:tcBorders>
              <w:top w:val="single" w:sz="4" w:space="0" w:color="auto"/>
              <w:left w:val="single" w:sz="4" w:space="0" w:color="auto"/>
              <w:bottom w:val="single" w:sz="4" w:space="0" w:color="auto"/>
              <w:right w:val="single" w:sz="4" w:space="0" w:color="auto"/>
            </w:tcBorders>
            <w:vAlign w:val="center"/>
          </w:tcPr>
          <w:p w14:paraId="7E21E25F"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74F645A1"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26DA19B7"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38288FB1" w14:textId="77777777">
        <w:trPr>
          <w:cantSplit/>
          <w:trHeight w:val="636"/>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DE2C0B5"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1F07A511"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Про результати проведення предметних тижнів з української мови та літератури </w:t>
            </w:r>
          </w:p>
        </w:tc>
        <w:tc>
          <w:tcPr>
            <w:tcW w:w="1560" w:type="dxa"/>
            <w:vMerge/>
            <w:tcBorders>
              <w:top w:val="single" w:sz="4" w:space="0" w:color="auto"/>
              <w:left w:val="single" w:sz="4" w:space="0" w:color="auto"/>
              <w:bottom w:val="single" w:sz="4" w:space="0" w:color="auto"/>
              <w:right w:val="single" w:sz="4" w:space="0" w:color="auto"/>
            </w:tcBorders>
            <w:vAlign w:val="center"/>
          </w:tcPr>
          <w:p w14:paraId="03543154"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4FF5272D"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0AECC404"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7953D269" w14:textId="77777777">
        <w:trPr>
          <w:cantSplit/>
          <w:trHeight w:val="710"/>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071D42A9"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0892FA35"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Квітень</w:t>
            </w:r>
          </w:p>
        </w:tc>
        <w:tc>
          <w:tcPr>
            <w:tcW w:w="6962" w:type="dxa"/>
            <w:tcBorders>
              <w:top w:val="single" w:sz="4" w:space="0" w:color="auto"/>
              <w:left w:val="single" w:sz="4" w:space="0" w:color="auto"/>
              <w:bottom w:val="single" w:sz="4" w:space="0" w:color="auto"/>
              <w:right w:val="single" w:sz="4" w:space="0" w:color="auto"/>
            </w:tcBorders>
          </w:tcPr>
          <w:p w14:paraId="09956832"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результати проведення тижнів з хімії та біології, географії, фізики та астрономії</w:t>
            </w:r>
          </w:p>
        </w:tc>
        <w:tc>
          <w:tcPr>
            <w:tcW w:w="1560" w:type="dxa"/>
            <w:vMerge w:val="restart"/>
            <w:tcBorders>
              <w:top w:val="single" w:sz="4" w:space="0" w:color="auto"/>
              <w:left w:val="single" w:sz="4" w:space="0" w:color="auto"/>
              <w:bottom w:val="single" w:sz="4" w:space="0" w:color="auto"/>
              <w:right w:val="single" w:sz="4" w:space="0" w:color="auto"/>
            </w:tcBorders>
          </w:tcPr>
          <w:p w14:paraId="43CB0EB2"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Звіт</w:t>
            </w:r>
          </w:p>
        </w:tc>
        <w:tc>
          <w:tcPr>
            <w:tcW w:w="2061" w:type="dxa"/>
            <w:vMerge w:val="restart"/>
            <w:tcBorders>
              <w:top w:val="single" w:sz="4" w:space="0" w:color="auto"/>
              <w:left w:val="single" w:sz="4" w:space="0" w:color="auto"/>
              <w:bottom w:val="single" w:sz="4" w:space="0" w:color="auto"/>
              <w:right w:val="single" w:sz="4" w:space="0" w:color="auto"/>
            </w:tcBorders>
          </w:tcPr>
          <w:p w14:paraId="5FFF95E8"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p w14:paraId="6B26DDEA"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p w14:paraId="4D1C44C8"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14:paraId="5087805A"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r w:rsidR="006D6A60" w14:paraId="0A8D29C9" w14:textId="77777777">
        <w:trPr>
          <w:cantSplit/>
          <w:trHeight w:val="676"/>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14:paraId="1FBBFE8E" w14:textId="77777777" w:rsidR="006D6A60" w:rsidRDefault="006D6A60">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0A216388" w14:textId="77777777" w:rsidR="006D6A60" w:rsidRDefault="00C73FD5">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результати перевірки ведення учнями зошитів та дотримання єдиних орфографічних вимог.</w:t>
            </w:r>
          </w:p>
          <w:p w14:paraId="3DF418FF"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586FB824"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50F81E2F"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9AADA7F" w14:textId="77777777" w:rsidR="006D6A60" w:rsidRDefault="006D6A60">
            <w:pPr>
              <w:spacing w:after="0" w:line="240" w:lineRule="auto"/>
              <w:rPr>
                <w:rFonts w:ascii="Times New Roman" w:eastAsia="Times New Roman" w:hAnsi="Times New Roman" w:cs="Times New Roman"/>
                <w:sz w:val="24"/>
                <w:szCs w:val="24"/>
                <w:lang w:eastAsia="ru-RU"/>
              </w:rPr>
            </w:pPr>
          </w:p>
        </w:tc>
      </w:tr>
      <w:tr w:rsidR="006D6A60" w14:paraId="6041444B" w14:textId="77777777">
        <w:trPr>
          <w:cantSplit/>
          <w:trHeight w:val="1134"/>
          <w:jc w:val="center"/>
        </w:trPr>
        <w:tc>
          <w:tcPr>
            <w:tcW w:w="146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6488A9DB" w14:textId="77777777" w:rsidR="006D6A60" w:rsidRDefault="006D6A60">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69E92C58" w14:textId="77777777" w:rsidR="006D6A60" w:rsidRDefault="00C73FD5">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Травень</w:t>
            </w:r>
          </w:p>
        </w:tc>
        <w:tc>
          <w:tcPr>
            <w:tcW w:w="6962" w:type="dxa"/>
            <w:tcBorders>
              <w:top w:val="single" w:sz="4" w:space="0" w:color="auto"/>
              <w:left w:val="single" w:sz="4" w:space="0" w:color="auto"/>
              <w:bottom w:val="single" w:sz="4" w:space="0" w:color="auto"/>
              <w:right w:val="single" w:sz="4" w:space="0" w:color="auto"/>
            </w:tcBorders>
          </w:tcPr>
          <w:p w14:paraId="31571A7D" w14:textId="77777777" w:rsidR="006D6A60" w:rsidRDefault="00C73FD5">
            <w:pPr>
              <w:pStyle w:val="affa"/>
              <w:tabs>
                <w:tab w:val="left" w:pos="0"/>
              </w:tab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p w14:paraId="75A0042D" w14:textId="77777777" w:rsidR="006D6A60" w:rsidRDefault="006D6A60">
            <w:pPr>
              <w:pStyle w:val="affa"/>
              <w:tabs>
                <w:tab w:val="left" w:pos="0"/>
              </w:tabs>
              <w:spacing w:after="0" w:line="240" w:lineRule="auto"/>
              <w:ind w:left="0"/>
              <w:rPr>
                <w:rFonts w:ascii="Times New Roman" w:eastAsia="Times New Roman" w:hAnsi="Times New Roman" w:cs="Times New Roman"/>
                <w:sz w:val="24"/>
                <w:szCs w:val="24"/>
                <w:lang w:eastAsia="ru-RU"/>
              </w:rPr>
            </w:pPr>
          </w:p>
          <w:p w14:paraId="16CD193A"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14:paraId="554D88AE" w14:textId="77777777" w:rsidR="006D6A60" w:rsidRDefault="00C73FD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tcPr>
          <w:p w14:paraId="1A816769" w14:textId="77777777" w:rsidR="006D6A60" w:rsidRDefault="006D6A60">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168E5B5" w14:textId="77777777" w:rsidR="006D6A60" w:rsidRDefault="006D6A60">
            <w:pPr>
              <w:tabs>
                <w:tab w:val="left" w:pos="1260"/>
              </w:tabs>
              <w:spacing w:after="0" w:line="240" w:lineRule="auto"/>
              <w:jc w:val="center"/>
              <w:rPr>
                <w:rFonts w:ascii="Times New Roman" w:eastAsia="Times New Roman" w:hAnsi="Times New Roman" w:cs="Times New Roman"/>
                <w:sz w:val="24"/>
                <w:szCs w:val="24"/>
                <w:lang w:eastAsia="ru-RU"/>
              </w:rPr>
            </w:pPr>
          </w:p>
        </w:tc>
      </w:tr>
    </w:tbl>
    <w:p w14:paraId="42E5CEAF" w14:textId="77777777" w:rsidR="006D6A60" w:rsidRDefault="006D6A60">
      <w:pPr>
        <w:tabs>
          <w:tab w:val="left" w:pos="1260"/>
        </w:tabs>
        <w:spacing w:after="0" w:line="240" w:lineRule="auto"/>
        <w:jc w:val="center"/>
        <w:rPr>
          <w:rFonts w:ascii="Times New Roman" w:eastAsia="Times New Roman" w:hAnsi="Times New Roman" w:cs="Times New Roman"/>
          <w:color w:val="5B9BD5"/>
          <w:sz w:val="24"/>
          <w:szCs w:val="24"/>
          <w:lang w:eastAsia="ru-RU"/>
        </w:rPr>
      </w:pPr>
    </w:p>
    <w:p w14:paraId="0536D676" w14:textId="77777777" w:rsidR="006D6A60" w:rsidRDefault="006D6A60">
      <w:pPr>
        <w:tabs>
          <w:tab w:val="left" w:pos="1260"/>
        </w:tabs>
        <w:spacing w:after="0" w:line="240" w:lineRule="auto"/>
        <w:jc w:val="center"/>
        <w:rPr>
          <w:rFonts w:ascii="Times New Roman" w:eastAsia="Times New Roman" w:hAnsi="Times New Roman" w:cs="Times New Roman"/>
          <w:color w:val="5B9BD5"/>
          <w:sz w:val="24"/>
          <w:szCs w:val="24"/>
          <w:lang w:eastAsia="ru-RU"/>
        </w:rPr>
      </w:pPr>
    </w:p>
    <w:p w14:paraId="23CE19E7" w14:textId="77777777" w:rsidR="006D6A60" w:rsidRDefault="00C73FD5">
      <w:pPr>
        <w:tabs>
          <w:tab w:val="left" w:pos="1260"/>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14:paraId="34C46CC3" w14:textId="77777777" w:rsidR="006D6A60" w:rsidRDefault="00C73FD5">
      <w:pPr>
        <w:jc w:val="center"/>
        <w:rPr>
          <w:rFonts w:ascii="Times New Roman" w:hAnsi="Times New Roman" w:cs="Times New Roman"/>
          <w:b/>
          <w:caps/>
          <w:color w:val="C00000"/>
          <w:sz w:val="28"/>
          <w:szCs w:val="28"/>
        </w:rPr>
      </w:pPr>
      <w:r>
        <w:rPr>
          <w:rFonts w:ascii="Times New Roman" w:hAnsi="Times New Roman" w:cs="Times New Roman"/>
          <w:b/>
          <w:caps/>
          <w:color w:val="C00000"/>
          <w:sz w:val="28"/>
          <w:szCs w:val="28"/>
        </w:rPr>
        <w:lastRenderedPageBreak/>
        <w:t>Засідання педагогічних рад</w:t>
      </w:r>
    </w:p>
    <w:tbl>
      <w:tblPr>
        <w:tblStyle w:val="117"/>
        <w:tblpPr w:leftFromText="180" w:rightFromText="180" w:vertAnchor="text" w:tblpY="1"/>
        <w:tblOverlap w:val="never"/>
        <w:tblW w:w="15387" w:type="dxa"/>
        <w:tblLook w:val="04A0" w:firstRow="1" w:lastRow="0" w:firstColumn="1" w:lastColumn="0" w:noHBand="0" w:noVBand="1"/>
      </w:tblPr>
      <w:tblGrid>
        <w:gridCol w:w="557"/>
        <w:gridCol w:w="2930"/>
        <w:gridCol w:w="1063"/>
        <w:gridCol w:w="1119"/>
        <w:gridCol w:w="1121"/>
        <w:gridCol w:w="1171"/>
        <w:gridCol w:w="1123"/>
        <w:gridCol w:w="932"/>
        <w:gridCol w:w="910"/>
        <w:gridCol w:w="1117"/>
        <w:gridCol w:w="1008"/>
        <w:gridCol w:w="1095"/>
        <w:gridCol w:w="1241"/>
      </w:tblGrid>
      <w:tr w:rsidR="006D6A60" w14:paraId="44E03B31" w14:textId="77777777">
        <w:trPr>
          <w:trHeight w:val="805"/>
        </w:trPr>
        <w:tc>
          <w:tcPr>
            <w:tcW w:w="561" w:type="dxa"/>
            <w:shd w:val="clear" w:color="auto" w:fill="DEEAF6" w:themeFill="accent1" w:themeFillTint="33"/>
          </w:tcPr>
          <w:p w14:paraId="6E8D575E"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 з/п</w:t>
            </w:r>
          </w:p>
        </w:tc>
        <w:tc>
          <w:tcPr>
            <w:tcW w:w="2978" w:type="dxa"/>
            <w:shd w:val="clear" w:color="auto" w:fill="DEEAF6" w:themeFill="accent1" w:themeFillTint="33"/>
          </w:tcPr>
          <w:p w14:paraId="3F5DABE2" w14:textId="77777777" w:rsidR="006D6A60" w:rsidRDefault="00C73FD5">
            <w:pPr>
              <w:spacing w:after="0" w:line="240" w:lineRule="auto"/>
              <w:jc w:val="center"/>
              <w:rPr>
                <w:rFonts w:ascii="Times New Roman" w:hAnsi="Times New Roman"/>
                <w:b/>
                <w:szCs w:val="28"/>
              </w:rPr>
            </w:pPr>
            <w:r>
              <w:rPr>
                <w:rFonts w:ascii="Times New Roman" w:hAnsi="Times New Roman"/>
                <w:b/>
                <w:szCs w:val="28"/>
              </w:rPr>
              <w:t>Питання</w:t>
            </w:r>
          </w:p>
        </w:tc>
        <w:tc>
          <w:tcPr>
            <w:tcW w:w="1003" w:type="dxa"/>
            <w:shd w:val="clear" w:color="auto" w:fill="DEEAF6" w:themeFill="accent1" w:themeFillTint="33"/>
          </w:tcPr>
          <w:p w14:paraId="0797C4F6"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Серпень</w:t>
            </w:r>
          </w:p>
        </w:tc>
        <w:tc>
          <w:tcPr>
            <w:tcW w:w="1119" w:type="dxa"/>
            <w:shd w:val="clear" w:color="auto" w:fill="DEEAF6" w:themeFill="accent1" w:themeFillTint="33"/>
          </w:tcPr>
          <w:p w14:paraId="646BCC42"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Вересень</w:t>
            </w:r>
          </w:p>
        </w:tc>
        <w:tc>
          <w:tcPr>
            <w:tcW w:w="1121" w:type="dxa"/>
            <w:shd w:val="clear" w:color="auto" w:fill="DEEAF6" w:themeFill="accent1" w:themeFillTint="33"/>
          </w:tcPr>
          <w:p w14:paraId="1687F757"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Жовтень</w:t>
            </w:r>
          </w:p>
        </w:tc>
        <w:tc>
          <w:tcPr>
            <w:tcW w:w="1171" w:type="dxa"/>
            <w:shd w:val="clear" w:color="auto" w:fill="DEEAF6" w:themeFill="accent1" w:themeFillTint="33"/>
          </w:tcPr>
          <w:p w14:paraId="792885A4"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Листопад</w:t>
            </w:r>
          </w:p>
        </w:tc>
        <w:tc>
          <w:tcPr>
            <w:tcW w:w="1126" w:type="dxa"/>
            <w:shd w:val="clear" w:color="auto" w:fill="DEEAF6" w:themeFill="accent1" w:themeFillTint="33"/>
          </w:tcPr>
          <w:p w14:paraId="229BD7E5"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Грудень</w:t>
            </w:r>
          </w:p>
        </w:tc>
        <w:tc>
          <w:tcPr>
            <w:tcW w:w="933" w:type="dxa"/>
            <w:shd w:val="clear" w:color="auto" w:fill="DEEAF6" w:themeFill="accent1" w:themeFillTint="33"/>
          </w:tcPr>
          <w:p w14:paraId="4FB634A5"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Січень</w:t>
            </w:r>
          </w:p>
        </w:tc>
        <w:tc>
          <w:tcPr>
            <w:tcW w:w="910" w:type="dxa"/>
            <w:shd w:val="clear" w:color="auto" w:fill="DEEAF6" w:themeFill="accent1" w:themeFillTint="33"/>
          </w:tcPr>
          <w:p w14:paraId="1C0E9096"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Лютий</w:t>
            </w:r>
          </w:p>
        </w:tc>
        <w:tc>
          <w:tcPr>
            <w:tcW w:w="1117" w:type="dxa"/>
            <w:shd w:val="clear" w:color="auto" w:fill="DEEAF6" w:themeFill="accent1" w:themeFillTint="33"/>
          </w:tcPr>
          <w:p w14:paraId="75CD7A85"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Березень</w:t>
            </w:r>
          </w:p>
        </w:tc>
        <w:tc>
          <w:tcPr>
            <w:tcW w:w="1008" w:type="dxa"/>
            <w:shd w:val="clear" w:color="auto" w:fill="DEEAF6" w:themeFill="accent1" w:themeFillTint="33"/>
          </w:tcPr>
          <w:p w14:paraId="66E22AB6"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Квітень</w:t>
            </w:r>
          </w:p>
        </w:tc>
        <w:tc>
          <w:tcPr>
            <w:tcW w:w="1097" w:type="dxa"/>
            <w:shd w:val="clear" w:color="auto" w:fill="DEEAF6" w:themeFill="accent1" w:themeFillTint="33"/>
          </w:tcPr>
          <w:p w14:paraId="0D8D85A0"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Травень</w:t>
            </w:r>
          </w:p>
        </w:tc>
        <w:tc>
          <w:tcPr>
            <w:tcW w:w="1243" w:type="dxa"/>
            <w:tcBorders>
              <w:right w:val="nil"/>
            </w:tcBorders>
            <w:shd w:val="clear" w:color="auto" w:fill="DEEAF6" w:themeFill="accent1" w:themeFillTint="33"/>
          </w:tcPr>
          <w:p w14:paraId="094C081F"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Примітка</w:t>
            </w:r>
          </w:p>
        </w:tc>
      </w:tr>
      <w:tr w:rsidR="006D6A60" w14:paraId="175B4E5D" w14:textId="77777777">
        <w:trPr>
          <w:trHeight w:val="424"/>
        </w:trPr>
        <w:tc>
          <w:tcPr>
            <w:tcW w:w="15387" w:type="dxa"/>
            <w:gridSpan w:val="13"/>
            <w:shd w:val="clear" w:color="auto" w:fill="FBE4D5" w:themeFill="accent2" w:themeFillTint="33"/>
          </w:tcPr>
          <w:p w14:paraId="694BADE6" w14:textId="77777777" w:rsidR="006D6A60" w:rsidRDefault="00C73FD5">
            <w:pPr>
              <w:spacing w:after="0" w:line="240" w:lineRule="auto"/>
              <w:jc w:val="center"/>
              <w:rPr>
                <w:rFonts w:ascii="Times New Roman" w:hAnsi="Times New Roman" w:cstheme="minorHAnsi"/>
                <w:b/>
                <w:caps/>
                <w:szCs w:val="28"/>
              </w:rPr>
            </w:pPr>
            <w:r>
              <w:rPr>
                <w:rFonts w:ascii="Times New Roman" w:hAnsi="Times New Roman" w:cstheme="minorHAnsi"/>
                <w:b/>
                <w:caps/>
                <w:color w:val="002060"/>
                <w:szCs w:val="28"/>
              </w:rPr>
              <w:t>Освітнє середовище</w:t>
            </w:r>
          </w:p>
        </w:tc>
      </w:tr>
      <w:tr w:rsidR="006D6A60" w14:paraId="0619CA0F" w14:textId="77777777">
        <w:trPr>
          <w:trHeight w:val="402"/>
        </w:trPr>
        <w:tc>
          <w:tcPr>
            <w:tcW w:w="561" w:type="dxa"/>
          </w:tcPr>
          <w:p w14:paraId="24D9F84A" w14:textId="77777777" w:rsidR="006D6A60" w:rsidRDefault="006D6A60">
            <w:pPr>
              <w:spacing w:after="0" w:line="240" w:lineRule="auto"/>
              <w:jc w:val="both"/>
              <w:rPr>
                <w:rFonts w:ascii="Times New Roman" w:hAnsi="Times New Roman"/>
                <w:szCs w:val="28"/>
              </w:rPr>
            </w:pPr>
          </w:p>
        </w:tc>
        <w:tc>
          <w:tcPr>
            <w:tcW w:w="2978" w:type="dxa"/>
          </w:tcPr>
          <w:p w14:paraId="5916F2B1" w14:textId="60C21B22" w:rsidR="006D6A60" w:rsidRDefault="00C73FD5">
            <w:pPr>
              <w:spacing w:after="0" w:line="240" w:lineRule="auto"/>
              <w:rPr>
                <w:rFonts w:ascii="Times New Roman" w:hAnsi="Times New Roman"/>
                <w:szCs w:val="28"/>
              </w:rPr>
            </w:pPr>
            <w:r>
              <w:rPr>
                <w:rFonts w:ascii="Times New Roman" w:hAnsi="Times New Roman"/>
                <w:szCs w:val="28"/>
              </w:rPr>
              <w:t xml:space="preserve">Про організацію інклюзивного навчання з учнями школи у </w:t>
            </w:r>
            <w:r w:rsidR="00450664">
              <w:rPr>
                <w:rFonts w:ascii="Times New Roman" w:eastAsia="Times New Roman" w:hAnsi="Times New Roman" w:cs="Times New Roman"/>
                <w:sz w:val="24"/>
                <w:szCs w:val="24"/>
                <w:lang w:eastAsia="ru-RU"/>
              </w:rPr>
              <w:t>2025/2026</w:t>
            </w:r>
            <w:r>
              <w:rPr>
                <w:rFonts w:ascii="Times New Roman" w:hAnsi="Times New Roman"/>
                <w:szCs w:val="28"/>
              </w:rPr>
              <w:t xml:space="preserve"> навчальному році.</w:t>
            </w:r>
          </w:p>
        </w:tc>
        <w:tc>
          <w:tcPr>
            <w:tcW w:w="1003" w:type="dxa"/>
          </w:tcPr>
          <w:p w14:paraId="606958E6"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9" w:type="dxa"/>
          </w:tcPr>
          <w:p w14:paraId="44845F46" w14:textId="77777777" w:rsidR="006D6A60" w:rsidRDefault="006D6A60">
            <w:pPr>
              <w:spacing w:after="0" w:line="240" w:lineRule="auto"/>
              <w:jc w:val="center"/>
              <w:rPr>
                <w:rFonts w:ascii="Times New Roman" w:hAnsi="Times New Roman"/>
                <w:szCs w:val="28"/>
              </w:rPr>
            </w:pPr>
          </w:p>
        </w:tc>
        <w:tc>
          <w:tcPr>
            <w:tcW w:w="1121" w:type="dxa"/>
          </w:tcPr>
          <w:p w14:paraId="2547D39A" w14:textId="77777777" w:rsidR="006D6A60" w:rsidRDefault="006D6A60">
            <w:pPr>
              <w:spacing w:after="0" w:line="240" w:lineRule="auto"/>
              <w:jc w:val="center"/>
              <w:rPr>
                <w:rFonts w:ascii="Times New Roman" w:hAnsi="Times New Roman"/>
                <w:szCs w:val="28"/>
              </w:rPr>
            </w:pPr>
          </w:p>
        </w:tc>
        <w:tc>
          <w:tcPr>
            <w:tcW w:w="1171" w:type="dxa"/>
          </w:tcPr>
          <w:p w14:paraId="4F8D863F" w14:textId="77777777" w:rsidR="006D6A60" w:rsidRDefault="006D6A60">
            <w:pPr>
              <w:spacing w:after="0" w:line="240" w:lineRule="auto"/>
              <w:jc w:val="center"/>
              <w:rPr>
                <w:rFonts w:ascii="Times New Roman" w:hAnsi="Times New Roman"/>
                <w:szCs w:val="28"/>
              </w:rPr>
            </w:pPr>
          </w:p>
        </w:tc>
        <w:tc>
          <w:tcPr>
            <w:tcW w:w="1126" w:type="dxa"/>
          </w:tcPr>
          <w:p w14:paraId="03640DC9" w14:textId="77777777" w:rsidR="006D6A60" w:rsidRDefault="006D6A60">
            <w:pPr>
              <w:spacing w:after="0" w:line="240" w:lineRule="auto"/>
              <w:jc w:val="center"/>
              <w:rPr>
                <w:rFonts w:ascii="Times New Roman" w:hAnsi="Times New Roman"/>
                <w:szCs w:val="28"/>
              </w:rPr>
            </w:pPr>
          </w:p>
        </w:tc>
        <w:tc>
          <w:tcPr>
            <w:tcW w:w="933" w:type="dxa"/>
          </w:tcPr>
          <w:p w14:paraId="307184E7" w14:textId="77777777" w:rsidR="006D6A60" w:rsidRDefault="006D6A60">
            <w:pPr>
              <w:spacing w:after="0" w:line="240" w:lineRule="auto"/>
              <w:jc w:val="center"/>
              <w:rPr>
                <w:rFonts w:ascii="Times New Roman" w:hAnsi="Times New Roman"/>
                <w:szCs w:val="28"/>
              </w:rPr>
            </w:pPr>
          </w:p>
        </w:tc>
        <w:tc>
          <w:tcPr>
            <w:tcW w:w="910" w:type="dxa"/>
          </w:tcPr>
          <w:p w14:paraId="0E046431" w14:textId="77777777" w:rsidR="006D6A60" w:rsidRDefault="006D6A60">
            <w:pPr>
              <w:spacing w:after="0" w:line="240" w:lineRule="auto"/>
              <w:jc w:val="center"/>
              <w:rPr>
                <w:rFonts w:ascii="Times New Roman" w:hAnsi="Times New Roman"/>
                <w:szCs w:val="28"/>
              </w:rPr>
            </w:pPr>
          </w:p>
        </w:tc>
        <w:tc>
          <w:tcPr>
            <w:tcW w:w="1117" w:type="dxa"/>
          </w:tcPr>
          <w:p w14:paraId="59847036" w14:textId="77777777" w:rsidR="006D6A60" w:rsidRDefault="006D6A60">
            <w:pPr>
              <w:spacing w:after="0" w:line="240" w:lineRule="auto"/>
              <w:jc w:val="center"/>
              <w:rPr>
                <w:rFonts w:ascii="Times New Roman" w:hAnsi="Times New Roman"/>
                <w:szCs w:val="28"/>
              </w:rPr>
            </w:pPr>
          </w:p>
        </w:tc>
        <w:tc>
          <w:tcPr>
            <w:tcW w:w="1008" w:type="dxa"/>
          </w:tcPr>
          <w:p w14:paraId="48D19B3D" w14:textId="77777777" w:rsidR="006D6A60" w:rsidRDefault="006D6A60">
            <w:pPr>
              <w:spacing w:after="0" w:line="240" w:lineRule="auto"/>
              <w:jc w:val="center"/>
              <w:rPr>
                <w:rFonts w:ascii="Times New Roman" w:hAnsi="Times New Roman"/>
                <w:szCs w:val="28"/>
              </w:rPr>
            </w:pPr>
          </w:p>
        </w:tc>
        <w:tc>
          <w:tcPr>
            <w:tcW w:w="1097" w:type="dxa"/>
          </w:tcPr>
          <w:p w14:paraId="2C3D41E9" w14:textId="77777777" w:rsidR="006D6A60" w:rsidRDefault="006D6A60">
            <w:pPr>
              <w:spacing w:after="0" w:line="240" w:lineRule="auto"/>
              <w:jc w:val="center"/>
              <w:rPr>
                <w:rFonts w:ascii="Times New Roman" w:hAnsi="Times New Roman"/>
                <w:szCs w:val="28"/>
              </w:rPr>
            </w:pPr>
          </w:p>
        </w:tc>
        <w:tc>
          <w:tcPr>
            <w:tcW w:w="1243" w:type="dxa"/>
          </w:tcPr>
          <w:p w14:paraId="45165DD0" w14:textId="77777777" w:rsidR="006D6A60" w:rsidRDefault="006D6A60">
            <w:pPr>
              <w:spacing w:after="0" w:line="240" w:lineRule="auto"/>
              <w:jc w:val="center"/>
              <w:rPr>
                <w:rFonts w:ascii="Times New Roman" w:hAnsi="Times New Roman"/>
                <w:szCs w:val="28"/>
              </w:rPr>
            </w:pPr>
          </w:p>
        </w:tc>
      </w:tr>
      <w:tr w:rsidR="006D6A60" w14:paraId="58E88DA4" w14:textId="77777777">
        <w:trPr>
          <w:trHeight w:val="402"/>
        </w:trPr>
        <w:tc>
          <w:tcPr>
            <w:tcW w:w="561" w:type="dxa"/>
          </w:tcPr>
          <w:p w14:paraId="26695E98" w14:textId="77777777" w:rsidR="006D6A60" w:rsidRDefault="006D6A60">
            <w:pPr>
              <w:spacing w:after="0" w:line="240" w:lineRule="auto"/>
              <w:jc w:val="both"/>
              <w:rPr>
                <w:rFonts w:ascii="Times New Roman" w:hAnsi="Times New Roman"/>
                <w:szCs w:val="28"/>
              </w:rPr>
            </w:pPr>
          </w:p>
        </w:tc>
        <w:tc>
          <w:tcPr>
            <w:tcW w:w="2978" w:type="dxa"/>
          </w:tcPr>
          <w:p w14:paraId="335EA916" w14:textId="77777777" w:rsidR="006D6A60" w:rsidRDefault="00C73FD5">
            <w:pPr>
              <w:spacing w:after="0" w:line="240" w:lineRule="auto"/>
              <w:rPr>
                <w:rFonts w:ascii="Times New Roman" w:hAnsi="Times New Roman"/>
                <w:szCs w:val="28"/>
              </w:rPr>
            </w:pPr>
            <w:r>
              <w:rPr>
                <w:rFonts w:ascii="Times New Roman" w:hAnsi="Times New Roman"/>
                <w:szCs w:val="28"/>
              </w:rPr>
              <w:t>Формування патріотичних та громадянських якостей, морально-етичних принципів особистості в умовах НУШ.</w:t>
            </w:r>
          </w:p>
        </w:tc>
        <w:tc>
          <w:tcPr>
            <w:tcW w:w="1003" w:type="dxa"/>
          </w:tcPr>
          <w:p w14:paraId="51898FDA" w14:textId="77777777" w:rsidR="006D6A60" w:rsidRDefault="006D6A60">
            <w:pPr>
              <w:spacing w:after="0" w:line="240" w:lineRule="auto"/>
              <w:jc w:val="center"/>
              <w:rPr>
                <w:rFonts w:ascii="Times New Roman" w:hAnsi="Times New Roman"/>
                <w:szCs w:val="28"/>
              </w:rPr>
            </w:pPr>
          </w:p>
        </w:tc>
        <w:tc>
          <w:tcPr>
            <w:tcW w:w="1119" w:type="dxa"/>
          </w:tcPr>
          <w:p w14:paraId="25607663" w14:textId="77777777" w:rsidR="006D6A60" w:rsidRDefault="006D6A60">
            <w:pPr>
              <w:spacing w:after="0" w:line="240" w:lineRule="auto"/>
              <w:jc w:val="center"/>
              <w:rPr>
                <w:rFonts w:ascii="Times New Roman" w:hAnsi="Times New Roman"/>
                <w:szCs w:val="28"/>
              </w:rPr>
            </w:pPr>
          </w:p>
        </w:tc>
        <w:tc>
          <w:tcPr>
            <w:tcW w:w="1121" w:type="dxa"/>
          </w:tcPr>
          <w:p w14:paraId="00AA85CA"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71" w:type="dxa"/>
          </w:tcPr>
          <w:p w14:paraId="28DB5759" w14:textId="77777777" w:rsidR="006D6A60" w:rsidRDefault="006D6A60">
            <w:pPr>
              <w:spacing w:after="0" w:line="240" w:lineRule="auto"/>
              <w:jc w:val="center"/>
              <w:rPr>
                <w:rFonts w:ascii="Times New Roman" w:hAnsi="Times New Roman"/>
                <w:szCs w:val="28"/>
              </w:rPr>
            </w:pPr>
          </w:p>
        </w:tc>
        <w:tc>
          <w:tcPr>
            <w:tcW w:w="1126" w:type="dxa"/>
          </w:tcPr>
          <w:p w14:paraId="01B2B752" w14:textId="77777777" w:rsidR="006D6A60" w:rsidRDefault="006D6A60">
            <w:pPr>
              <w:spacing w:after="0" w:line="240" w:lineRule="auto"/>
              <w:jc w:val="center"/>
              <w:rPr>
                <w:rFonts w:ascii="Times New Roman" w:hAnsi="Times New Roman"/>
                <w:szCs w:val="28"/>
              </w:rPr>
            </w:pPr>
          </w:p>
        </w:tc>
        <w:tc>
          <w:tcPr>
            <w:tcW w:w="933" w:type="dxa"/>
          </w:tcPr>
          <w:p w14:paraId="402F766E" w14:textId="77777777" w:rsidR="006D6A60" w:rsidRDefault="006D6A60">
            <w:pPr>
              <w:spacing w:after="0" w:line="240" w:lineRule="auto"/>
              <w:jc w:val="center"/>
              <w:rPr>
                <w:rFonts w:ascii="Times New Roman" w:hAnsi="Times New Roman"/>
                <w:szCs w:val="28"/>
              </w:rPr>
            </w:pPr>
          </w:p>
        </w:tc>
        <w:tc>
          <w:tcPr>
            <w:tcW w:w="910" w:type="dxa"/>
          </w:tcPr>
          <w:p w14:paraId="77DF2D8B" w14:textId="77777777" w:rsidR="006D6A60" w:rsidRDefault="006D6A60">
            <w:pPr>
              <w:spacing w:after="0" w:line="240" w:lineRule="auto"/>
              <w:jc w:val="center"/>
              <w:rPr>
                <w:rFonts w:ascii="Times New Roman" w:hAnsi="Times New Roman"/>
                <w:szCs w:val="28"/>
              </w:rPr>
            </w:pPr>
          </w:p>
        </w:tc>
        <w:tc>
          <w:tcPr>
            <w:tcW w:w="1117" w:type="dxa"/>
          </w:tcPr>
          <w:p w14:paraId="47E322E9" w14:textId="77777777" w:rsidR="006D6A60" w:rsidRDefault="006D6A60">
            <w:pPr>
              <w:spacing w:after="0" w:line="240" w:lineRule="auto"/>
              <w:jc w:val="center"/>
              <w:rPr>
                <w:rFonts w:ascii="Times New Roman" w:hAnsi="Times New Roman"/>
                <w:szCs w:val="28"/>
              </w:rPr>
            </w:pPr>
          </w:p>
        </w:tc>
        <w:tc>
          <w:tcPr>
            <w:tcW w:w="1008" w:type="dxa"/>
          </w:tcPr>
          <w:p w14:paraId="6FBF1065" w14:textId="77777777" w:rsidR="006D6A60" w:rsidRDefault="006D6A60">
            <w:pPr>
              <w:spacing w:after="0" w:line="240" w:lineRule="auto"/>
              <w:jc w:val="center"/>
              <w:rPr>
                <w:rFonts w:ascii="Times New Roman" w:hAnsi="Times New Roman"/>
                <w:szCs w:val="28"/>
              </w:rPr>
            </w:pPr>
          </w:p>
        </w:tc>
        <w:tc>
          <w:tcPr>
            <w:tcW w:w="1097" w:type="dxa"/>
          </w:tcPr>
          <w:p w14:paraId="0FE4E509" w14:textId="77777777" w:rsidR="006D6A60" w:rsidRDefault="006D6A60">
            <w:pPr>
              <w:spacing w:after="0" w:line="240" w:lineRule="auto"/>
              <w:jc w:val="center"/>
              <w:rPr>
                <w:rFonts w:ascii="Times New Roman" w:hAnsi="Times New Roman"/>
                <w:szCs w:val="28"/>
              </w:rPr>
            </w:pPr>
          </w:p>
        </w:tc>
        <w:tc>
          <w:tcPr>
            <w:tcW w:w="1243" w:type="dxa"/>
          </w:tcPr>
          <w:p w14:paraId="5B3344F0" w14:textId="77777777" w:rsidR="006D6A60" w:rsidRDefault="006D6A60">
            <w:pPr>
              <w:spacing w:after="0" w:line="240" w:lineRule="auto"/>
              <w:jc w:val="center"/>
              <w:rPr>
                <w:rFonts w:ascii="Times New Roman" w:hAnsi="Times New Roman"/>
                <w:szCs w:val="28"/>
              </w:rPr>
            </w:pPr>
          </w:p>
        </w:tc>
      </w:tr>
      <w:tr w:rsidR="006D6A60" w14:paraId="05A89849" w14:textId="77777777">
        <w:trPr>
          <w:trHeight w:val="402"/>
        </w:trPr>
        <w:tc>
          <w:tcPr>
            <w:tcW w:w="561" w:type="dxa"/>
          </w:tcPr>
          <w:p w14:paraId="6C8EC057" w14:textId="77777777" w:rsidR="006D6A60" w:rsidRDefault="006D6A60">
            <w:pPr>
              <w:spacing w:after="0" w:line="240" w:lineRule="auto"/>
              <w:jc w:val="both"/>
              <w:rPr>
                <w:rFonts w:ascii="Times New Roman" w:hAnsi="Times New Roman"/>
                <w:szCs w:val="28"/>
              </w:rPr>
            </w:pPr>
          </w:p>
        </w:tc>
        <w:tc>
          <w:tcPr>
            <w:tcW w:w="2978" w:type="dxa"/>
          </w:tcPr>
          <w:p w14:paraId="3B75BBCC" w14:textId="77777777" w:rsidR="006D6A60" w:rsidRDefault="00C73FD5">
            <w:pPr>
              <w:spacing w:after="0" w:line="240" w:lineRule="auto"/>
              <w:rPr>
                <w:rFonts w:ascii="Times New Roman" w:hAnsi="Times New Roman"/>
                <w:szCs w:val="28"/>
              </w:rPr>
            </w:pPr>
            <w:r>
              <w:rPr>
                <w:rFonts w:ascii="Times New Roman" w:hAnsi="Times New Roman"/>
                <w:szCs w:val="28"/>
              </w:rPr>
              <w:t>Про роботу з дітьми, схильними до правопорушень. Реалізація комплексної програми попередження злочинності.</w:t>
            </w:r>
          </w:p>
        </w:tc>
        <w:tc>
          <w:tcPr>
            <w:tcW w:w="1003" w:type="dxa"/>
          </w:tcPr>
          <w:p w14:paraId="2EB2540E" w14:textId="77777777" w:rsidR="006D6A60" w:rsidRDefault="006D6A60">
            <w:pPr>
              <w:spacing w:after="0" w:line="240" w:lineRule="auto"/>
              <w:jc w:val="center"/>
              <w:rPr>
                <w:rFonts w:ascii="Times New Roman" w:hAnsi="Times New Roman"/>
                <w:szCs w:val="28"/>
              </w:rPr>
            </w:pPr>
          </w:p>
        </w:tc>
        <w:tc>
          <w:tcPr>
            <w:tcW w:w="1119" w:type="dxa"/>
          </w:tcPr>
          <w:p w14:paraId="0A4F79DA" w14:textId="77777777" w:rsidR="006D6A60" w:rsidRDefault="006D6A60">
            <w:pPr>
              <w:spacing w:after="0" w:line="240" w:lineRule="auto"/>
              <w:jc w:val="center"/>
              <w:rPr>
                <w:rFonts w:ascii="Times New Roman" w:hAnsi="Times New Roman"/>
                <w:szCs w:val="28"/>
              </w:rPr>
            </w:pPr>
          </w:p>
        </w:tc>
        <w:tc>
          <w:tcPr>
            <w:tcW w:w="1121" w:type="dxa"/>
          </w:tcPr>
          <w:p w14:paraId="26024EBA" w14:textId="77777777" w:rsidR="006D6A60" w:rsidRDefault="006D6A60">
            <w:pPr>
              <w:spacing w:after="0" w:line="240" w:lineRule="auto"/>
              <w:jc w:val="center"/>
              <w:rPr>
                <w:rFonts w:ascii="Times New Roman" w:hAnsi="Times New Roman"/>
                <w:szCs w:val="28"/>
              </w:rPr>
            </w:pPr>
          </w:p>
        </w:tc>
        <w:tc>
          <w:tcPr>
            <w:tcW w:w="1171" w:type="dxa"/>
          </w:tcPr>
          <w:p w14:paraId="419307B1" w14:textId="77777777" w:rsidR="006D6A60" w:rsidRDefault="006D6A60">
            <w:pPr>
              <w:spacing w:after="0" w:line="240" w:lineRule="auto"/>
              <w:jc w:val="center"/>
              <w:rPr>
                <w:rFonts w:ascii="Times New Roman" w:hAnsi="Times New Roman"/>
                <w:szCs w:val="28"/>
              </w:rPr>
            </w:pPr>
          </w:p>
        </w:tc>
        <w:tc>
          <w:tcPr>
            <w:tcW w:w="1126" w:type="dxa"/>
          </w:tcPr>
          <w:p w14:paraId="409AEE23"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933" w:type="dxa"/>
          </w:tcPr>
          <w:p w14:paraId="12AE9094" w14:textId="77777777" w:rsidR="006D6A60" w:rsidRDefault="006D6A60">
            <w:pPr>
              <w:spacing w:after="0" w:line="240" w:lineRule="auto"/>
              <w:jc w:val="center"/>
              <w:rPr>
                <w:rFonts w:ascii="Times New Roman" w:hAnsi="Times New Roman"/>
                <w:szCs w:val="28"/>
              </w:rPr>
            </w:pPr>
          </w:p>
        </w:tc>
        <w:tc>
          <w:tcPr>
            <w:tcW w:w="910" w:type="dxa"/>
          </w:tcPr>
          <w:p w14:paraId="4DED4BC4" w14:textId="77777777" w:rsidR="006D6A60" w:rsidRDefault="006D6A60">
            <w:pPr>
              <w:spacing w:after="0" w:line="240" w:lineRule="auto"/>
              <w:jc w:val="center"/>
              <w:rPr>
                <w:rFonts w:ascii="Times New Roman" w:hAnsi="Times New Roman"/>
                <w:szCs w:val="28"/>
              </w:rPr>
            </w:pPr>
          </w:p>
        </w:tc>
        <w:tc>
          <w:tcPr>
            <w:tcW w:w="1117" w:type="dxa"/>
          </w:tcPr>
          <w:p w14:paraId="23807B6A" w14:textId="77777777" w:rsidR="006D6A60" w:rsidRDefault="006D6A60">
            <w:pPr>
              <w:spacing w:after="0" w:line="240" w:lineRule="auto"/>
              <w:jc w:val="center"/>
              <w:rPr>
                <w:rFonts w:ascii="Times New Roman" w:hAnsi="Times New Roman"/>
                <w:szCs w:val="28"/>
              </w:rPr>
            </w:pPr>
          </w:p>
        </w:tc>
        <w:tc>
          <w:tcPr>
            <w:tcW w:w="1008" w:type="dxa"/>
          </w:tcPr>
          <w:p w14:paraId="130B69DA" w14:textId="77777777" w:rsidR="006D6A60" w:rsidRDefault="006D6A60">
            <w:pPr>
              <w:spacing w:after="0" w:line="240" w:lineRule="auto"/>
              <w:jc w:val="center"/>
              <w:rPr>
                <w:rFonts w:ascii="Times New Roman" w:hAnsi="Times New Roman"/>
                <w:szCs w:val="28"/>
              </w:rPr>
            </w:pPr>
          </w:p>
        </w:tc>
        <w:tc>
          <w:tcPr>
            <w:tcW w:w="1097" w:type="dxa"/>
          </w:tcPr>
          <w:p w14:paraId="37E88997" w14:textId="77777777" w:rsidR="006D6A60" w:rsidRDefault="006D6A60">
            <w:pPr>
              <w:spacing w:after="0" w:line="240" w:lineRule="auto"/>
              <w:jc w:val="center"/>
              <w:rPr>
                <w:rFonts w:ascii="Times New Roman" w:hAnsi="Times New Roman"/>
                <w:szCs w:val="28"/>
              </w:rPr>
            </w:pPr>
          </w:p>
        </w:tc>
        <w:tc>
          <w:tcPr>
            <w:tcW w:w="1243" w:type="dxa"/>
          </w:tcPr>
          <w:p w14:paraId="6EF344F0" w14:textId="77777777" w:rsidR="006D6A60" w:rsidRDefault="006D6A60">
            <w:pPr>
              <w:spacing w:after="0" w:line="240" w:lineRule="auto"/>
              <w:jc w:val="center"/>
              <w:rPr>
                <w:rFonts w:ascii="Times New Roman" w:hAnsi="Times New Roman"/>
                <w:szCs w:val="28"/>
              </w:rPr>
            </w:pPr>
          </w:p>
        </w:tc>
      </w:tr>
      <w:tr w:rsidR="006D6A60" w14:paraId="69A6DBA3" w14:textId="77777777">
        <w:trPr>
          <w:trHeight w:val="402"/>
        </w:trPr>
        <w:tc>
          <w:tcPr>
            <w:tcW w:w="561" w:type="dxa"/>
          </w:tcPr>
          <w:p w14:paraId="2FE6EDFB" w14:textId="77777777" w:rsidR="006D6A60" w:rsidRDefault="006D6A60">
            <w:pPr>
              <w:spacing w:after="0" w:line="240" w:lineRule="auto"/>
              <w:jc w:val="both"/>
              <w:rPr>
                <w:rFonts w:ascii="Times New Roman" w:hAnsi="Times New Roman"/>
                <w:szCs w:val="28"/>
              </w:rPr>
            </w:pPr>
          </w:p>
        </w:tc>
        <w:tc>
          <w:tcPr>
            <w:tcW w:w="2978" w:type="dxa"/>
          </w:tcPr>
          <w:p w14:paraId="49447845" w14:textId="77777777" w:rsidR="006D6A60" w:rsidRDefault="00C73FD5">
            <w:pPr>
              <w:spacing w:after="0" w:line="240" w:lineRule="auto"/>
              <w:rPr>
                <w:rFonts w:ascii="Times New Roman" w:hAnsi="Times New Roman"/>
                <w:szCs w:val="28"/>
              </w:rPr>
            </w:pPr>
            <w:r>
              <w:rPr>
                <w:rFonts w:ascii="Times New Roman" w:hAnsi="Times New Roman"/>
                <w:szCs w:val="28"/>
              </w:rPr>
              <w:t>Підсумки відвідування учнями школи за І семестр.</w:t>
            </w:r>
          </w:p>
        </w:tc>
        <w:tc>
          <w:tcPr>
            <w:tcW w:w="1003" w:type="dxa"/>
          </w:tcPr>
          <w:p w14:paraId="62C6D0D9" w14:textId="77777777" w:rsidR="006D6A60" w:rsidRDefault="006D6A60">
            <w:pPr>
              <w:spacing w:after="0" w:line="240" w:lineRule="auto"/>
              <w:jc w:val="center"/>
              <w:rPr>
                <w:rFonts w:ascii="Times New Roman" w:hAnsi="Times New Roman"/>
                <w:szCs w:val="28"/>
              </w:rPr>
            </w:pPr>
          </w:p>
        </w:tc>
        <w:tc>
          <w:tcPr>
            <w:tcW w:w="1119" w:type="dxa"/>
          </w:tcPr>
          <w:p w14:paraId="0046F040" w14:textId="77777777" w:rsidR="006D6A60" w:rsidRDefault="006D6A60">
            <w:pPr>
              <w:spacing w:after="0" w:line="240" w:lineRule="auto"/>
              <w:jc w:val="center"/>
              <w:rPr>
                <w:rFonts w:ascii="Times New Roman" w:hAnsi="Times New Roman"/>
                <w:szCs w:val="28"/>
              </w:rPr>
            </w:pPr>
          </w:p>
        </w:tc>
        <w:tc>
          <w:tcPr>
            <w:tcW w:w="1121" w:type="dxa"/>
          </w:tcPr>
          <w:p w14:paraId="3C7B6B71" w14:textId="77777777" w:rsidR="006D6A60" w:rsidRDefault="006D6A60">
            <w:pPr>
              <w:spacing w:after="0" w:line="240" w:lineRule="auto"/>
              <w:jc w:val="center"/>
              <w:rPr>
                <w:rFonts w:ascii="Times New Roman" w:hAnsi="Times New Roman"/>
                <w:szCs w:val="28"/>
              </w:rPr>
            </w:pPr>
          </w:p>
        </w:tc>
        <w:tc>
          <w:tcPr>
            <w:tcW w:w="1171" w:type="dxa"/>
          </w:tcPr>
          <w:p w14:paraId="65D59DA0" w14:textId="77777777" w:rsidR="006D6A60" w:rsidRDefault="006D6A60">
            <w:pPr>
              <w:spacing w:after="0" w:line="240" w:lineRule="auto"/>
              <w:jc w:val="center"/>
              <w:rPr>
                <w:rFonts w:ascii="Times New Roman" w:hAnsi="Times New Roman"/>
                <w:szCs w:val="28"/>
              </w:rPr>
            </w:pPr>
          </w:p>
        </w:tc>
        <w:tc>
          <w:tcPr>
            <w:tcW w:w="1126" w:type="dxa"/>
          </w:tcPr>
          <w:p w14:paraId="4F0CE79A" w14:textId="77777777" w:rsidR="006D6A60" w:rsidRDefault="006D6A60">
            <w:pPr>
              <w:spacing w:after="0" w:line="240" w:lineRule="auto"/>
              <w:jc w:val="center"/>
              <w:rPr>
                <w:rFonts w:ascii="Times New Roman" w:hAnsi="Times New Roman"/>
                <w:szCs w:val="28"/>
              </w:rPr>
            </w:pPr>
          </w:p>
        </w:tc>
        <w:tc>
          <w:tcPr>
            <w:tcW w:w="933" w:type="dxa"/>
          </w:tcPr>
          <w:p w14:paraId="3D1DEF0A"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910" w:type="dxa"/>
          </w:tcPr>
          <w:p w14:paraId="40682248" w14:textId="77777777" w:rsidR="006D6A60" w:rsidRDefault="006D6A60">
            <w:pPr>
              <w:spacing w:after="0" w:line="240" w:lineRule="auto"/>
              <w:jc w:val="center"/>
              <w:rPr>
                <w:rFonts w:ascii="Times New Roman" w:hAnsi="Times New Roman"/>
                <w:szCs w:val="28"/>
              </w:rPr>
            </w:pPr>
          </w:p>
        </w:tc>
        <w:tc>
          <w:tcPr>
            <w:tcW w:w="1117" w:type="dxa"/>
          </w:tcPr>
          <w:p w14:paraId="75F80137" w14:textId="77777777" w:rsidR="006D6A60" w:rsidRDefault="006D6A60">
            <w:pPr>
              <w:spacing w:after="0" w:line="240" w:lineRule="auto"/>
              <w:jc w:val="center"/>
              <w:rPr>
                <w:rFonts w:ascii="Times New Roman" w:hAnsi="Times New Roman"/>
                <w:szCs w:val="28"/>
              </w:rPr>
            </w:pPr>
          </w:p>
        </w:tc>
        <w:tc>
          <w:tcPr>
            <w:tcW w:w="1008" w:type="dxa"/>
          </w:tcPr>
          <w:p w14:paraId="46538BBF" w14:textId="77777777" w:rsidR="006D6A60" w:rsidRDefault="006D6A60">
            <w:pPr>
              <w:spacing w:after="0" w:line="240" w:lineRule="auto"/>
              <w:jc w:val="center"/>
              <w:rPr>
                <w:rFonts w:ascii="Times New Roman" w:hAnsi="Times New Roman"/>
                <w:szCs w:val="28"/>
              </w:rPr>
            </w:pPr>
          </w:p>
        </w:tc>
        <w:tc>
          <w:tcPr>
            <w:tcW w:w="1097" w:type="dxa"/>
          </w:tcPr>
          <w:p w14:paraId="0E250677" w14:textId="77777777" w:rsidR="006D6A60" w:rsidRDefault="006D6A60">
            <w:pPr>
              <w:spacing w:after="0" w:line="240" w:lineRule="auto"/>
              <w:jc w:val="center"/>
              <w:rPr>
                <w:rFonts w:ascii="Times New Roman" w:hAnsi="Times New Roman"/>
                <w:szCs w:val="28"/>
              </w:rPr>
            </w:pPr>
          </w:p>
        </w:tc>
        <w:tc>
          <w:tcPr>
            <w:tcW w:w="1243" w:type="dxa"/>
          </w:tcPr>
          <w:p w14:paraId="3D75C22C" w14:textId="77777777" w:rsidR="006D6A60" w:rsidRDefault="006D6A60">
            <w:pPr>
              <w:spacing w:after="0" w:line="240" w:lineRule="auto"/>
              <w:jc w:val="center"/>
              <w:rPr>
                <w:rFonts w:ascii="Times New Roman" w:hAnsi="Times New Roman"/>
                <w:szCs w:val="28"/>
              </w:rPr>
            </w:pPr>
          </w:p>
        </w:tc>
      </w:tr>
      <w:tr w:rsidR="006D6A60" w14:paraId="0E08F695" w14:textId="77777777">
        <w:trPr>
          <w:trHeight w:val="402"/>
        </w:trPr>
        <w:tc>
          <w:tcPr>
            <w:tcW w:w="561" w:type="dxa"/>
          </w:tcPr>
          <w:p w14:paraId="4144EB42" w14:textId="77777777" w:rsidR="006D6A60" w:rsidRDefault="006D6A60">
            <w:pPr>
              <w:spacing w:after="0" w:line="240" w:lineRule="auto"/>
              <w:jc w:val="both"/>
              <w:rPr>
                <w:rFonts w:ascii="Times New Roman" w:hAnsi="Times New Roman"/>
                <w:szCs w:val="28"/>
              </w:rPr>
            </w:pPr>
          </w:p>
        </w:tc>
        <w:tc>
          <w:tcPr>
            <w:tcW w:w="2978" w:type="dxa"/>
          </w:tcPr>
          <w:p w14:paraId="0C022429" w14:textId="77777777" w:rsidR="006D6A60" w:rsidRDefault="00C73FD5">
            <w:pPr>
              <w:spacing w:after="0" w:line="240" w:lineRule="auto"/>
              <w:rPr>
                <w:rFonts w:ascii="Times New Roman" w:hAnsi="Times New Roman"/>
                <w:szCs w:val="28"/>
              </w:rPr>
            </w:pPr>
            <w:r>
              <w:rPr>
                <w:rFonts w:ascii="Times New Roman" w:hAnsi="Times New Roman"/>
                <w:szCs w:val="28"/>
              </w:rPr>
              <w:t>Охорона життя та зміцнення здоров’я здобувачів освіти та працівників в умовах пандемії.</w:t>
            </w:r>
          </w:p>
        </w:tc>
        <w:tc>
          <w:tcPr>
            <w:tcW w:w="1003" w:type="dxa"/>
          </w:tcPr>
          <w:p w14:paraId="493202EC" w14:textId="77777777" w:rsidR="006D6A60" w:rsidRDefault="006D6A60">
            <w:pPr>
              <w:spacing w:after="0" w:line="240" w:lineRule="auto"/>
              <w:jc w:val="center"/>
              <w:rPr>
                <w:rFonts w:ascii="Times New Roman" w:hAnsi="Times New Roman"/>
                <w:szCs w:val="28"/>
              </w:rPr>
            </w:pPr>
          </w:p>
        </w:tc>
        <w:tc>
          <w:tcPr>
            <w:tcW w:w="1119" w:type="dxa"/>
          </w:tcPr>
          <w:p w14:paraId="1EA70342" w14:textId="77777777" w:rsidR="006D6A60" w:rsidRDefault="006D6A60">
            <w:pPr>
              <w:spacing w:after="0" w:line="240" w:lineRule="auto"/>
              <w:jc w:val="center"/>
              <w:rPr>
                <w:rFonts w:ascii="Times New Roman" w:hAnsi="Times New Roman"/>
                <w:szCs w:val="28"/>
              </w:rPr>
            </w:pPr>
          </w:p>
        </w:tc>
        <w:tc>
          <w:tcPr>
            <w:tcW w:w="1121" w:type="dxa"/>
          </w:tcPr>
          <w:p w14:paraId="0834C78F" w14:textId="77777777" w:rsidR="006D6A60" w:rsidRDefault="006D6A60">
            <w:pPr>
              <w:spacing w:after="0" w:line="240" w:lineRule="auto"/>
              <w:jc w:val="center"/>
              <w:rPr>
                <w:rFonts w:ascii="Times New Roman" w:hAnsi="Times New Roman"/>
                <w:szCs w:val="28"/>
              </w:rPr>
            </w:pPr>
          </w:p>
        </w:tc>
        <w:tc>
          <w:tcPr>
            <w:tcW w:w="1171" w:type="dxa"/>
          </w:tcPr>
          <w:p w14:paraId="6BD85E7C" w14:textId="77777777" w:rsidR="006D6A60" w:rsidRDefault="006D6A60">
            <w:pPr>
              <w:spacing w:after="0" w:line="240" w:lineRule="auto"/>
              <w:jc w:val="center"/>
              <w:rPr>
                <w:rFonts w:ascii="Times New Roman" w:hAnsi="Times New Roman"/>
                <w:szCs w:val="28"/>
              </w:rPr>
            </w:pPr>
          </w:p>
        </w:tc>
        <w:tc>
          <w:tcPr>
            <w:tcW w:w="1126" w:type="dxa"/>
          </w:tcPr>
          <w:p w14:paraId="66ADBB52" w14:textId="77777777" w:rsidR="006D6A60" w:rsidRDefault="006D6A60">
            <w:pPr>
              <w:spacing w:after="0" w:line="240" w:lineRule="auto"/>
              <w:jc w:val="center"/>
              <w:rPr>
                <w:rFonts w:ascii="Times New Roman" w:hAnsi="Times New Roman"/>
                <w:szCs w:val="28"/>
              </w:rPr>
            </w:pPr>
          </w:p>
        </w:tc>
        <w:tc>
          <w:tcPr>
            <w:tcW w:w="933" w:type="dxa"/>
          </w:tcPr>
          <w:p w14:paraId="31F837CB"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910" w:type="dxa"/>
          </w:tcPr>
          <w:p w14:paraId="1A813C04" w14:textId="77777777" w:rsidR="006D6A60" w:rsidRDefault="006D6A60">
            <w:pPr>
              <w:spacing w:after="0" w:line="240" w:lineRule="auto"/>
              <w:jc w:val="center"/>
              <w:rPr>
                <w:rFonts w:ascii="Times New Roman" w:hAnsi="Times New Roman"/>
                <w:szCs w:val="28"/>
              </w:rPr>
            </w:pPr>
          </w:p>
        </w:tc>
        <w:tc>
          <w:tcPr>
            <w:tcW w:w="1117" w:type="dxa"/>
          </w:tcPr>
          <w:p w14:paraId="6AE8340D" w14:textId="77777777" w:rsidR="006D6A60" w:rsidRDefault="006D6A60">
            <w:pPr>
              <w:spacing w:after="0" w:line="240" w:lineRule="auto"/>
              <w:jc w:val="center"/>
              <w:rPr>
                <w:rFonts w:ascii="Times New Roman" w:hAnsi="Times New Roman"/>
                <w:szCs w:val="28"/>
              </w:rPr>
            </w:pPr>
          </w:p>
        </w:tc>
        <w:tc>
          <w:tcPr>
            <w:tcW w:w="1008" w:type="dxa"/>
          </w:tcPr>
          <w:p w14:paraId="6921C551" w14:textId="77777777" w:rsidR="006D6A60" w:rsidRDefault="006D6A60">
            <w:pPr>
              <w:spacing w:after="0" w:line="240" w:lineRule="auto"/>
              <w:jc w:val="center"/>
              <w:rPr>
                <w:rFonts w:ascii="Times New Roman" w:hAnsi="Times New Roman"/>
                <w:szCs w:val="28"/>
              </w:rPr>
            </w:pPr>
          </w:p>
        </w:tc>
        <w:tc>
          <w:tcPr>
            <w:tcW w:w="1097" w:type="dxa"/>
          </w:tcPr>
          <w:p w14:paraId="4F9B9229" w14:textId="77777777" w:rsidR="006D6A60" w:rsidRDefault="006D6A60">
            <w:pPr>
              <w:spacing w:after="0" w:line="240" w:lineRule="auto"/>
              <w:jc w:val="center"/>
              <w:rPr>
                <w:rFonts w:ascii="Times New Roman" w:hAnsi="Times New Roman"/>
                <w:szCs w:val="28"/>
              </w:rPr>
            </w:pPr>
          </w:p>
        </w:tc>
        <w:tc>
          <w:tcPr>
            <w:tcW w:w="1243" w:type="dxa"/>
          </w:tcPr>
          <w:p w14:paraId="1E4311A7" w14:textId="77777777" w:rsidR="006D6A60" w:rsidRDefault="006D6A60">
            <w:pPr>
              <w:spacing w:after="0" w:line="240" w:lineRule="auto"/>
              <w:jc w:val="center"/>
              <w:rPr>
                <w:rFonts w:ascii="Times New Roman" w:hAnsi="Times New Roman"/>
                <w:szCs w:val="28"/>
              </w:rPr>
            </w:pPr>
          </w:p>
        </w:tc>
      </w:tr>
      <w:tr w:rsidR="006D6A60" w14:paraId="354D6CE4" w14:textId="77777777">
        <w:trPr>
          <w:trHeight w:val="402"/>
        </w:trPr>
        <w:tc>
          <w:tcPr>
            <w:tcW w:w="561" w:type="dxa"/>
          </w:tcPr>
          <w:p w14:paraId="08E86D7A" w14:textId="77777777" w:rsidR="006D6A60" w:rsidRDefault="006D6A60">
            <w:pPr>
              <w:spacing w:after="0" w:line="240" w:lineRule="auto"/>
              <w:jc w:val="both"/>
              <w:rPr>
                <w:rFonts w:ascii="Times New Roman" w:hAnsi="Times New Roman"/>
                <w:szCs w:val="28"/>
              </w:rPr>
            </w:pPr>
          </w:p>
        </w:tc>
        <w:tc>
          <w:tcPr>
            <w:tcW w:w="2978" w:type="dxa"/>
          </w:tcPr>
          <w:p w14:paraId="57BC8F66" w14:textId="77777777" w:rsidR="006D6A60" w:rsidRDefault="00C73FD5">
            <w:pPr>
              <w:spacing w:after="0" w:line="240" w:lineRule="auto"/>
              <w:rPr>
                <w:rFonts w:ascii="Times New Roman" w:hAnsi="Times New Roman"/>
                <w:szCs w:val="28"/>
              </w:rPr>
            </w:pPr>
            <w:r>
              <w:rPr>
                <w:rFonts w:ascii="Times New Roman" w:hAnsi="Times New Roman"/>
                <w:szCs w:val="28"/>
              </w:rPr>
              <w:t>Про стан роботи з попередження дитячого травматизму.</w:t>
            </w:r>
          </w:p>
        </w:tc>
        <w:tc>
          <w:tcPr>
            <w:tcW w:w="1003" w:type="dxa"/>
          </w:tcPr>
          <w:p w14:paraId="77D63117" w14:textId="77777777" w:rsidR="006D6A60" w:rsidRDefault="006D6A60">
            <w:pPr>
              <w:spacing w:after="0" w:line="240" w:lineRule="auto"/>
              <w:jc w:val="center"/>
              <w:rPr>
                <w:rFonts w:ascii="Times New Roman" w:hAnsi="Times New Roman"/>
                <w:szCs w:val="28"/>
              </w:rPr>
            </w:pPr>
          </w:p>
        </w:tc>
        <w:tc>
          <w:tcPr>
            <w:tcW w:w="1119" w:type="dxa"/>
          </w:tcPr>
          <w:p w14:paraId="6F2634EA" w14:textId="77777777" w:rsidR="006D6A60" w:rsidRDefault="006D6A60">
            <w:pPr>
              <w:spacing w:after="0" w:line="240" w:lineRule="auto"/>
              <w:jc w:val="center"/>
              <w:rPr>
                <w:rFonts w:ascii="Times New Roman" w:hAnsi="Times New Roman"/>
                <w:szCs w:val="28"/>
              </w:rPr>
            </w:pPr>
          </w:p>
        </w:tc>
        <w:tc>
          <w:tcPr>
            <w:tcW w:w="1121" w:type="dxa"/>
          </w:tcPr>
          <w:p w14:paraId="27C8F510" w14:textId="77777777" w:rsidR="006D6A60" w:rsidRDefault="006D6A60">
            <w:pPr>
              <w:spacing w:after="0" w:line="240" w:lineRule="auto"/>
              <w:jc w:val="center"/>
              <w:rPr>
                <w:rFonts w:ascii="Times New Roman" w:hAnsi="Times New Roman"/>
                <w:szCs w:val="28"/>
              </w:rPr>
            </w:pPr>
          </w:p>
        </w:tc>
        <w:tc>
          <w:tcPr>
            <w:tcW w:w="1171" w:type="dxa"/>
          </w:tcPr>
          <w:p w14:paraId="636E2A9F" w14:textId="77777777" w:rsidR="006D6A60" w:rsidRDefault="006D6A60">
            <w:pPr>
              <w:spacing w:after="0" w:line="240" w:lineRule="auto"/>
              <w:jc w:val="center"/>
              <w:rPr>
                <w:rFonts w:ascii="Times New Roman" w:hAnsi="Times New Roman"/>
                <w:szCs w:val="28"/>
              </w:rPr>
            </w:pPr>
          </w:p>
        </w:tc>
        <w:tc>
          <w:tcPr>
            <w:tcW w:w="1126" w:type="dxa"/>
          </w:tcPr>
          <w:p w14:paraId="1465FE5D" w14:textId="77777777" w:rsidR="006D6A60" w:rsidRDefault="006D6A60">
            <w:pPr>
              <w:spacing w:after="0" w:line="240" w:lineRule="auto"/>
              <w:jc w:val="center"/>
              <w:rPr>
                <w:rFonts w:ascii="Times New Roman" w:hAnsi="Times New Roman"/>
                <w:szCs w:val="28"/>
              </w:rPr>
            </w:pPr>
          </w:p>
        </w:tc>
        <w:tc>
          <w:tcPr>
            <w:tcW w:w="933" w:type="dxa"/>
          </w:tcPr>
          <w:p w14:paraId="27DBFF24" w14:textId="77777777" w:rsidR="006D6A60" w:rsidRDefault="006D6A60">
            <w:pPr>
              <w:spacing w:after="0" w:line="240" w:lineRule="auto"/>
              <w:jc w:val="center"/>
              <w:rPr>
                <w:rFonts w:ascii="Times New Roman" w:hAnsi="Times New Roman"/>
                <w:szCs w:val="28"/>
              </w:rPr>
            </w:pPr>
          </w:p>
        </w:tc>
        <w:tc>
          <w:tcPr>
            <w:tcW w:w="910" w:type="dxa"/>
          </w:tcPr>
          <w:p w14:paraId="3DD7DB40"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7" w:type="dxa"/>
          </w:tcPr>
          <w:p w14:paraId="1D02F18E" w14:textId="77777777" w:rsidR="006D6A60" w:rsidRDefault="006D6A60">
            <w:pPr>
              <w:spacing w:after="0" w:line="240" w:lineRule="auto"/>
              <w:jc w:val="center"/>
              <w:rPr>
                <w:rFonts w:ascii="Times New Roman" w:hAnsi="Times New Roman"/>
                <w:szCs w:val="28"/>
              </w:rPr>
            </w:pPr>
          </w:p>
        </w:tc>
        <w:tc>
          <w:tcPr>
            <w:tcW w:w="1008" w:type="dxa"/>
          </w:tcPr>
          <w:p w14:paraId="14F99D1F" w14:textId="77777777" w:rsidR="006D6A60" w:rsidRDefault="006D6A60">
            <w:pPr>
              <w:spacing w:after="0" w:line="240" w:lineRule="auto"/>
              <w:jc w:val="center"/>
              <w:rPr>
                <w:rFonts w:ascii="Times New Roman" w:hAnsi="Times New Roman"/>
                <w:szCs w:val="28"/>
              </w:rPr>
            </w:pPr>
          </w:p>
        </w:tc>
        <w:tc>
          <w:tcPr>
            <w:tcW w:w="1097" w:type="dxa"/>
          </w:tcPr>
          <w:p w14:paraId="470D5B25" w14:textId="77777777" w:rsidR="006D6A60" w:rsidRDefault="006D6A60">
            <w:pPr>
              <w:spacing w:after="0" w:line="240" w:lineRule="auto"/>
              <w:jc w:val="center"/>
              <w:rPr>
                <w:rFonts w:ascii="Times New Roman" w:hAnsi="Times New Roman"/>
                <w:szCs w:val="28"/>
              </w:rPr>
            </w:pPr>
          </w:p>
        </w:tc>
        <w:tc>
          <w:tcPr>
            <w:tcW w:w="1243" w:type="dxa"/>
          </w:tcPr>
          <w:p w14:paraId="666E6CB6" w14:textId="77777777" w:rsidR="006D6A60" w:rsidRDefault="006D6A60">
            <w:pPr>
              <w:spacing w:after="0" w:line="240" w:lineRule="auto"/>
              <w:jc w:val="center"/>
              <w:rPr>
                <w:rFonts w:ascii="Times New Roman" w:hAnsi="Times New Roman"/>
                <w:szCs w:val="28"/>
              </w:rPr>
            </w:pPr>
          </w:p>
        </w:tc>
      </w:tr>
      <w:tr w:rsidR="006D6A60" w14:paraId="2BC5CF21" w14:textId="77777777">
        <w:trPr>
          <w:trHeight w:val="402"/>
        </w:trPr>
        <w:tc>
          <w:tcPr>
            <w:tcW w:w="561" w:type="dxa"/>
          </w:tcPr>
          <w:p w14:paraId="76573A72" w14:textId="77777777" w:rsidR="006D6A60" w:rsidRDefault="006D6A60">
            <w:pPr>
              <w:spacing w:after="0" w:line="240" w:lineRule="auto"/>
              <w:jc w:val="both"/>
              <w:rPr>
                <w:rFonts w:ascii="Times New Roman" w:hAnsi="Times New Roman"/>
                <w:szCs w:val="28"/>
              </w:rPr>
            </w:pPr>
          </w:p>
        </w:tc>
        <w:tc>
          <w:tcPr>
            <w:tcW w:w="2978" w:type="dxa"/>
          </w:tcPr>
          <w:p w14:paraId="0B6A1C88" w14:textId="77777777" w:rsidR="006D6A60" w:rsidRDefault="00C73FD5">
            <w:pPr>
              <w:spacing w:after="0" w:line="240" w:lineRule="auto"/>
              <w:rPr>
                <w:rFonts w:ascii="Times New Roman" w:hAnsi="Times New Roman"/>
                <w:szCs w:val="28"/>
              </w:rPr>
            </w:pPr>
            <w:r>
              <w:rPr>
                <w:rFonts w:ascii="Times New Roman" w:hAnsi="Times New Roman"/>
                <w:szCs w:val="28"/>
              </w:rPr>
              <w:t>Про організацію та проведення свята Останнього дзвоника.</w:t>
            </w:r>
          </w:p>
        </w:tc>
        <w:tc>
          <w:tcPr>
            <w:tcW w:w="1003" w:type="dxa"/>
          </w:tcPr>
          <w:p w14:paraId="00D53D4A" w14:textId="77777777" w:rsidR="006D6A60" w:rsidRDefault="006D6A60">
            <w:pPr>
              <w:spacing w:after="0" w:line="240" w:lineRule="auto"/>
              <w:jc w:val="center"/>
              <w:rPr>
                <w:rFonts w:ascii="Times New Roman" w:hAnsi="Times New Roman"/>
                <w:szCs w:val="28"/>
              </w:rPr>
            </w:pPr>
          </w:p>
        </w:tc>
        <w:tc>
          <w:tcPr>
            <w:tcW w:w="1119" w:type="dxa"/>
          </w:tcPr>
          <w:p w14:paraId="0F9CF5FC" w14:textId="77777777" w:rsidR="006D6A60" w:rsidRDefault="006D6A60">
            <w:pPr>
              <w:spacing w:after="0" w:line="240" w:lineRule="auto"/>
              <w:jc w:val="center"/>
              <w:rPr>
                <w:rFonts w:ascii="Times New Roman" w:hAnsi="Times New Roman"/>
                <w:szCs w:val="28"/>
              </w:rPr>
            </w:pPr>
          </w:p>
        </w:tc>
        <w:tc>
          <w:tcPr>
            <w:tcW w:w="1121" w:type="dxa"/>
          </w:tcPr>
          <w:p w14:paraId="13957D92" w14:textId="77777777" w:rsidR="006D6A60" w:rsidRDefault="006D6A60">
            <w:pPr>
              <w:spacing w:after="0" w:line="240" w:lineRule="auto"/>
              <w:jc w:val="center"/>
              <w:rPr>
                <w:rFonts w:ascii="Times New Roman" w:hAnsi="Times New Roman"/>
                <w:szCs w:val="28"/>
              </w:rPr>
            </w:pPr>
          </w:p>
        </w:tc>
        <w:tc>
          <w:tcPr>
            <w:tcW w:w="1171" w:type="dxa"/>
          </w:tcPr>
          <w:p w14:paraId="68FF11C8" w14:textId="77777777" w:rsidR="006D6A60" w:rsidRDefault="006D6A60">
            <w:pPr>
              <w:spacing w:after="0" w:line="240" w:lineRule="auto"/>
              <w:jc w:val="center"/>
              <w:rPr>
                <w:rFonts w:ascii="Times New Roman" w:hAnsi="Times New Roman"/>
                <w:szCs w:val="28"/>
              </w:rPr>
            </w:pPr>
          </w:p>
        </w:tc>
        <w:tc>
          <w:tcPr>
            <w:tcW w:w="1126" w:type="dxa"/>
          </w:tcPr>
          <w:p w14:paraId="1C5A0FA5" w14:textId="77777777" w:rsidR="006D6A60" w:rsidRDefault="006D6A60">
            <w:pPr>
              <w:spacing w:after="0" w:line="240" w:lineRule="auto"/>
              <w:jc w:val="center"/>
              <w:rPr>
                <w:rFonts w:ascii="Times New Roman" w:hAnsi="Times New Roman"/>
                <w:szCs w:val="28"/>
              </w:rPr>
            </w:pPr>
          </w:p>
        </w:tc>
        <w:tc>
          <w:tcPr>
            <w:tcW w:w="933" w:type="dxa"/>
          </w:tcPr>
          <w:p w14:paraId="4616F0FA" w14:textId="77777777" w:rsidR="006D6A60" w:rsidRDefault="006D6A60">
            <w:pPr>
              <w:spacing w:after="0" w:line="240" w:lineRule="auto"/>
              <w:jc w:val="center"/>
              <w:rPr>
                <w:rFonts w:ascii="Times New Roman" w:hAnsi="Times New Roman"/>
                <w:szCs w:val="28"/>
              </w:rPr>
            </w:pPr>
          </w:p>
        </w:tc>
        <w:tc>
          <w:tcPr>
            <w:tcW w:w="910" w:type="dxa"/>
          </w:tcPr>
          <w:p w14:paraId="79277DF5" w14:textId="77777777" w:rsidR="006D6A60" w:rsidRDefault="006D6A60">
            <w:pPr>
              <w:spacing w:after="0" w:line="240" w:lineRule="auto"/>
              <w:jc w:val="center"/>
              <w:rPr>
                <w:rFonts w:ascii="Times New Roman" w:hAnsi="Times New Roman"/>
                <w:szCs w:val="28"/>
              </w:rPr>
            </w:pPr>
          </w:p>
        </w:tc>
        <w:tc>
          <w:tcPr>
            <w:tcW w:w="1117" w:type="dxa"/>
          </w:tcPr>
          <w:p w14:paraId="7B1829B8" w14:textId="77777777" w:rsidR="006D6A60" w:rsidRDefault="006D6A60">
            <w:pPr>
              <w:spacing w:after="0" w:line="240" w:lineRule="auto"/>
              <w:jc w:val="center"/>
              <w:rPr>
                <w:rFonts w:ascii="Times New Roman" w:hAnsi="Times New Roman"/>
                <w:szCs w:val="28"/>
              </w:rPr>
            </w:pPr>
          </w:p>
        </w:tc>
        <w:tc>
          <w:tcPr>
            <w:tcW w:w="1008" w:type="dxa"/>
          </w:tcPr>
          <w:p w14:paraId="690572A6" w14:textId="77777777" w:rsidR="006D6A60" w:rsidRDefault="006D6A60">
            <w:pPr>
              <w:spacing w:after="0" w:line="240" w:lineRule="auto"/>
              <w:jc w:val="center"/>
              <w:rPr>
                <w:rFonts w:ascii="Times New Roman" w:hAnsi="Times New Roman"/>
                <w:szCs w:val="28"/>
              </w:rPr>
            </w:pPr>
          </w:p>
        </w:tc>
        <w:tc>
          <w:tcPr>
            <w:tcW w:w="1097" w:type="dxa"/>
          </w:tcPr>
          <w:p w14:paraId="110C3F6C"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243" w:type="dxa"/>
          </w:tcPr>
          <w:p w14:paraId="1DE9C20B" w14:textId="77777777" w:rsidR="006D6A60" w:rsidRDefault="006D6A60">
            <w:pPr>
              <w:spacing w:after="0" w:line="240" w:lineRule="auto"/>
              <w:jc w:val="center"/>
              <w:rPr>
                <w:rFonts w:ascii="Times New Roman" w:hAnsi="Times New Roman"/>
                <w:szCs w:val="28"/>
              </w:rPr>
            </w:pPr>
          </w:p>
        </w:tc>
      </w:tr>
      <w:tr w:rsidR="006D6A60" w14:paraId="7B6BD469" w14:textId="77777777">
        <w:trPr>
          <w:trHeight w:val="402"/>
        </w:trPr>
        <w:tc>
          <w:tcPr>
            <w:tcW w:w="561" w:type="dxa"/>
          </w:tcPr>
          <w:p w14:paraId="5EA7E221" w14:textId="77777777" w:rsidR="006D6A60" w:rsidRDefault="006D6A60">
            <w:pPr>
              <w:spacing w:after="0" w:line="240" w:lineRule="auto"/>
              <w:jc w:val="both"/>
              <w:rPr>
                <w:rFonts w:ascii="Times New Roman" w:hAnsi="Times New Roman"/>
                <w:szCs w:val="28"/>
              </w:rPr>
            </w:pPr>
          </w:p>
        </w:tc>
        <w:tc>
          <w:tcPr>
            <w:tcW w:w="2978" w:type="dxa"/>
          </w:tcPr>
          <w:p w14:paraId="699AEE38" w14:textId="77777777" w:rsidR="006D6A60" w:rsidRDefault="00C73FD5">
            <w:pPr>
              <w:spacing w:after="0" w:line="240" w:lineRule="auto"/>
              <w:rPr>
                <w:rFonts w:ascii="Times New Roman" w:hAnsi="Times New Roman"/>
                <w:szCs w:val="28"/>
              </w:rPr>
            </w:pPr>
            <w:r>
              <w:rPr>
                <w:rFonts w:ascii="Times New Roman" w:hAnsi="Times New Roman"/>
                <w:szCs w:val="28"/>
              </w:rPr>
              <w:t>Про попередження дитячого травматизму на період літніх канікул 2024 року.</w:t>
            </w:r>
          </w:p>
        </w:tc>
        <w:tc>
          <w:tcPr>
            <w:tcW w:w="1003" w:type="dxa"/>
          </w:tcPr>
          <w:p w14:paraId="77B1B933" w14:textId="77777777" w:rsidR="006D6A60" w:rsidRDefault="006D6A60">
            <w:pPr>
              <w:spacing w:after="0" w:line="240" w:lineRule="auto"/>
              <w:jc w:val="center"/>
              <w:rPr>
                <w:rFonts w:ascii="Times New Roman" w:hAnsi="Times New Roman"/>
                <w:szCs w:val="28"/>
              </w:rPr>
            </w:pPr>
          </w:p>
        </w:tc>
        <w:tc>
          <w:tcPr>
            <w:tcW w:w="1119" w:type="dxa"/>
          </w:tcPr>
          <w:p w14:paraId="781AD814" w14:textId="77777777" w:rsidR="006D6A60" w:rsidRDefault="006D6A60">
            <w:pPr>
              <w:spacing w:after="0" w:line="240" w:lineRule="auto"/>
              <w:jc w:val="center"/>
              <w:rPr>
                <w:rFonts w:ascii="Times New Roman" w:hAnsi="Times New Roman"/>
                <w:szCs w:val="28"/>
              </w:rPr>
            </w:pPr>
          </w:p>
        </w:tc>
        <w:tc>
          <w:tcPr>
            <w:tcW w:w="1121" w:type="dxa"/>
          </w:tcPr>
          <w:p w14:paraId="38E06F87" w14:textId="77777777" w:rsidR="006D6A60" w:rsidRDefault="006D6A60">
            <w:pPr>
              <w:spacing w:after="0" w:line="240" w:lineRule="auto"/>
              <w:jc w:val="center"/>
              <w:rPr>
                <w:rFonts w:ascii="Times New Roman" w:hAnsi="Times New Roman"/>
                <w:szCs w:val="28"/>
              </w:rPr>
            </w:pPr>
          </w:p>
        </w:tc>
        <w:tc>
          <w:tcPr>
            <w:tcW w:w="1171" w:type="dxa"/>
          </w:tcPr>
          <w:p w14:paraId="1523560D" w14:textId="77777777" w:rsidR="006D6A60" w:rsidRDefault="006D6A60">
            <w:pPr>
              <w:spacing w:after="0" w:line="240" w:lineRule="auto"/>
              <w:jc w:val="center"/>
              <w:rPr>
                <w:rFonts w:ascii="Times New Roman" w:hAnsi="Times New Roman"/>
                <w:szCs w:val="28"/>
              </w:rPr>
            </w:pPr>
          </w:p>
        </w:tc>
        <w:tc>
          <w:tcPr>
            <w:tcW w:w="1126" w:type="dxa"/>
          </w:tcPr>
          <w:p w14:paraId="07A8F98F" w14:textId="77777777" w:rsidR="006D6A60" w:rsidRDefault="006D6A60">
            <w:pPr>
              <w:spacing w:after="0" w:line="240" w:lineRule="auto"/>
              <w:jc w:val="center"/>
              <w:rPr>
                <w:rFonts w:ascii="Times New Roman" w:hAnsi="Times New Roman"/>
                <w:szCs w:val="28"/>
              </w:rPr>
            </w:pPr>
          </w:p>
        </w:tc>
        <w:tc>
          <w:tcPr>
            <w:tcW w:w="933" w:type="dxa"/>
          </w:tcPr>
          <w:p w14:paraId="787A8557" w14:textId="77777777" w:rsidR="006D6A60" w:rsidRDefault="006D6A60">
            <w:pPr>
              <w:spacing w:after="0" w:line="240" w:lineRule="auto"/>
              <w:jc w:val="center"/>
              <w:rPr>
                <w:rFonts w:ascii="Times New Roman" w:hAnsi="Times New Roman"/>
                <w:szCs w:val="28"/>
              </w:rPr>
            </w:pPr>
          </w:p>
        </w:tc>
        <w:tc>
          <w:tcPr>
            <w:tcW w:w="910" w:type="dxa"/>
          </w:tcPr>
          <w:p w14:paraId="0F5A42C2" w14:textId="77777777" w:rsidR="006D6A60" w:rsidRDefault="006D6A60">
            <w:pPr>
              <w:spacing w:after="0" w:line="240" w:lineRule="auto"/>
              <w:jc w:val="center"/>
              <w:rPr>
                <w:rFonts w:ascii="Times New Roman" w:hAnsi="Times New Roman"/>
                <w:szCs w:val="28"/>
              </w:rPr>
            </w:pPr>
          </w:p>
        </w:tc>
        <w:tc>
          <w:tcPr>
            <w:tcW w:w="1117" w:type="dxa"/>
          </w:tcPr>
          <w:p w14:paraId="14BFD28A" w14:textId="77777777" w:rsidR="006D6A60" w:rsidRDefault="006D6A60">
            <w:pPr>
              <w:spacing w:after="0" w:line="240" w:lineRule="auto"/>
              <w:jc w:val="center"/>
              <w:rPr>
                <w:rFonts w:ascii="Times New Roman" w:hAnsi="Times New Roman"/>
                <w:szCs w:val="28"/>
              </w:rPr>
            </w:pPr>
          </w:p>
        </w:tc>
        <w:tc>
          <w:tcPr>
            <w:tcW w:w="1008" w:type="dxa"/>
          </w:tcPr>
          <w:p w14:paraId="1DFCA53E" w14:textId="77777777" w:rsidR="006D6A60" w:rsidRDefault="006D6A60">
            <w:pPr>
              <w:spacing w:after="0" w:line="240" w:lineRule="auto"/>
              <w:jc w:val="center"/>
              <w:rPr>
                <w:rFonts w:ascii="Times New Roman" w:hAnsi="Times New Roman"/>
                <w:szCs w:val="28"/>
              </w:rPr>
            </w:pPr>
          </w:p>
        </w:tc>
        <w:tc>
          <w:tcPr>
            <w:tcW w:w="1097" w:type="dxa"/>
          </w:tcPr>
          <w:p w14:paraId="005BFC57"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243" w:type="dxa"/>
          </w:tcPr>
          <w:p w14:paraId="63EC4DA6" w14:textId="77777777" w:rsidR="006D6A60" w:rsidRDefault="006D6A60">
            <w:pPr>
              <w:spacing w:after="0" w:line="240" w:lineRule="auto"/>
              <w:jc w:val="center"/>
              <w:rPr>
                <w:rFonts w:ascii="Times New Roman" w:hAnsi="Times New Roman"/>
                <w:szCs w:val="28"/>
              </w:rPr>
            </w:pPr>
          </w:p>
        </w:tc>
      </w:tr>
      <w:tr w:rsidR="006D6A60" w14:paraId="36BA4A6F" w14:textId="77777777">
        <w:trPr>
          <w:trHeight w:val="402"/>
        </w:trPr>
        <w:tc>
          <w:tcPr>
            <w:tcW w:w="561" w:type="dxa"/>
          </w:tcPr>
          <w:p w14:paraId="72C0B913" w14:textId="77777777" w:rsidR="006D6A60" w:rsidRDefault="006D6A60">
            <w:pPr>
              <w:spacing w:after="0" w:line="240" w:lineRule="auto"/>
              <w:jc w:val="both"/>
              <w:rPr>
                <w:rFonts w:ascii="Times New Roman" w:hAnsi="Times New Roman"/>
                <w:szCs w:val="28"/>
              </w:rPr>
            </w:pPr>
          </w:p>
        </w:tc>
        <w:tc>
          <w:tcPr>
            <w:tcW w:w="2978" w:type="dxa"/>
          </w:tcPr>
          <w:p w14:paraId="668914B2" w14:textId="77777777" w:rsidR="006D6A60" w:rsidRDefault="006D6A60">
            <w:pPr>
              <w:spacing w:after="0" w:line="240" w:lineRule="auto"/>
              <w:rPr>
                <w:rFonts w:ascii="Times New Roman" w:hAnsi="Times New Roman"/>
                <w:szCs w:val="28"/>
              </w:rPr>
            </w:pPr>
          </w:p>
        </w:tc>
        <w:tc>
          <w:tcPr>
            <w:tcW w:w="1003" w:type="dxa"/>
          </w:tcPr>
          <w:p w14:paraId="33EBE82D" w14:textId="77777777" w:rsidR="006D6A60" w:rsidRDefault="006D6A60">
            <w:pPr>
              <w:spacing w:after="0" w:line="240" w:lineRule="auto"/>
              <w:jc w:val="center"/>
              <w:rPr>
                <w:rFonts w:ascii="Times New Roman" w:hAnsi="Times New Roman"/>
                <w:szCs w:val="28"/>
              </w:rPr>
            </w:pPr>
          </w:p>
        </w:tc>
        <w:tc>
          <w:tcPr>
            <w:tcW w:w="1119" w:type="dxa"/>
          </w:tcPr>
          <w:p w14:paraId="7C36D552" w14:textId="77777777" w:rsidR="006D6A60" w:rsidRDefault="006D6A60">
            <w:pPr>
              <w:spacing w:after="0" w:line="240" w:lineRule="auto"/>
              <w:jc w:val="center"/>
              <w:rPr>
                <w:rFonts w:ascii="Times New Roman" w:hAnsi="Times New Roman"/>
                <w:szCs w:val="28"/>
              </w:rPr>
            </w:pPr>
          </w:p>
        </w:tc>
        <w:tc>
          <w:tcPr>
            <w:tcW w:w="1121" w:type="dxa"/>
          </w:tcPr>
          <w:p w14:paraId="5EA295DC" w14:textId="77777777" w:rsidR="006D6A60" w:rsidRDefault="006D6A60">
            <w:pPr>
              <w:spacing w:after="0" w:line="240" w:lineRule="auto"/>
              <w:jc w:val="center"/>
              <w:rPr>
                <w:rFonts w:ascii="Times New Roman" w:hAnsi="Times New Roman"/>
                <w:szCs w:val="28"/>
              </w:rPr>
            </w:pPr>
          </w:p>
        </w:tc>
        <w:tc>
          <w:tcPr>
            <w:tcW w:w="1171" w:type="dxa"/>
          </w:tcPr>
          <w:p w14:paraId="1E5C087E" w14:textId="77777777" w:rsidR="006D6A60" w:rsidRDefault="006D6A60">
            <w:pPr>
              <w:spacing w:after="0" w:line="240" w:lineRule="auto"/>
              <w:jc w:val="center"/>
              <w:rPr>
                <w:rFonts w:ascii="Times New Roman" w:hAnsi="Times New Roman"/>
                <w:szCs w:val="28"/>
              </w:rPr>
            </w:pPr>
          </w:p>
        </w:tc>
        <w:tc>
          <w:tcPr>
            <w:tcW w:w="1126" w:type="dxa"/>
          </w:tcPr>
          <w:p w14:paraId="4BBE8F02" w14:textId="77777777" w:rsidR="006D6A60" w:rsidRDefault="006D6A60">
            <w:pPr>
              <w:spacing w:after="0" w:line="240" w:lineRule="auto"/>
              <w:jc w:val="center"/>
              <w:rPr>
                <w:rFonts w:ascii="Times New Roman" w:hAnsi="Times New Roman"/>
                <w:szCs w:val="28"/>
              </w:rPr>
            </w:pPr>
          </w:p>
        </w:tc>
        <w:tc>
          <w:tcPr>
            <w:tcW w:w="933" w:type="dxa"/>
          </w:tcPr>
          <w:p w14:paraId="68811345" w14:textId="77777777" w:rsidR="006D6A60" w:rsidRDefault="006D6A60">
            <w:pPr>
              <w:spacing w:after="0" w:line="240" w:lineRule="auto"/>
              <w:jc w:val="center"/>
              <w:rPr>
                <w:rFonts w:ascii="Times New Roman" w:hAnsi="Times New Roman"/>
                <w:szCs w:val="28"/>
              </w:rPr>
            </w:pPr>
          </w:p>
        </w:tc>
        <w:tc>
          <w:tcPr>
            <w:tcW w:w="910" w:type="dxa"/>
          </w:tcPr>
          <w:p w14:paraId="3ACD2C36" w14:textId="77777777" w:rsidR="006D6A60" w:rsidRDefault="006D6A60">
            <w:pPr>
              <w:spacing w:after="0" w:line="240" w:lineRule="auto"/>
              <w:jc w:val="center"/>
              <w:rPr>
                <w:rFonts w:ascii="Times New Roman" w:hAnsi="Times New Roman"/>
                <w:szCs w:val="28"/>
              </w:rPr>
            </w:pPr>
          </w:p>
        </w:tc>
        <w:tc>
          <w:tcPr>
            <w:tcW w:w="1117" w:type="dxa"/>
          </w:tcPr>
          <w:p w14:paraId="6C25EDE7" w14:textId="77777777" w:rsidR="006D6A60" w:rsidRDefault="006D6A60">
            <w:pPr>
              <w:spacing w:after="0" w:line="240" w:lineRule="auto"/>
              <w:jc w:val="center"/>
              <w:rPr>
                <w:rFonts w:ascii="Times New Roman" w:hAnsi="Times New Roman"/>
                <w:szCs w:val="28"/>
              </w:rPr>
            </w:pPr>
          </w:p>
        </w:tc>
        <w:tc>
          <w:tcPr>
            <w:tcW w:w="1008" w:type="dxa"/>
          </w:tcPr>
          <w:p w14:paraId="0624B267" w14:textId="77777777" w:rsidR="006D6A60" w:rsidRDefault="006D6A60">
            <w:pPr>
              <w:spacing w:after="0" w:line="240" w:lineRule="auto"/>
              <w:jc w:val="center"/>
              <w:rPr>
                <w:rFonts w:ascii="Times New Roman" w:hAnsi="Times New Roman"/>
                <w:szCs w:val="28"/>
              </w:rPr>
            </w:pPr>
          </w:p>
        </w:tc>
        <w:tc>
          <w:tcPr>
            <w:tcW w:w="1097" w:type="dxa"/>
          </w:tcPr>
          <w:p w14:paraId="48DCDA15" w14:textId="77777777" w:rsidR="006D6A60" w:rsidRDefault="006D6A60">
            <w:pPr>
              <w:spacing w:after="0" w:line="240" w:lineRule="auto"/>
              <w:jc w:val="center"/>
              <w:rPr>
                <w:rFonts w:ascii="Times New Roman" w:hAnsi="Times New Roman"/>
                <w:szCs w:val="28"/>
              </w:rPr>
            </w:pPr>
          </w:p>
        </w:tc>
        <w:tc>
          <w:tcPr>
            <w:tcW w:w="1243" w:type="dxa"/>
          </w:tcPr>
          <w:p w14:paraId="5BA7281A" w14:textId="77777777" w:rsidR="006D6A60" w:rsidRDefault="006D6A60">
            <w:pPr>
              <w:spacing w:after="0" w:line="240" w:lineRule="auto"/>
              <w:jc w:val="center"/>
              <w:rPr>
                <w:rFonts w:ascii="Times New Roman" w:hAnsi="Times New Roman"/>
                <w:szCs w:val="28"/>
              </w:rPr>
            </w:pPr>
          </w:p>
        </w:tc>
      </w:tr>
    </w:tbl>
    <w:p w14:paraId="23C647C3" w14:textId="77777777" w:rsidR="006D6A60" w:rsidRDefault="006D6A60">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43"/>
        <w:gridCol w:w="2994"/>
        <w:gridCol w:w="1063"/>
        <w:gridCol w:w="1119"/>
        <w:gridCol w:w="1112"/>
        <w:gridCol w:w="1171"/>
        <w:gridCol w:w="1107"/>
        <w:gridCol w:w="925"/>
        <w:gridCol w:w="910"/>
        <w:gridCol w:w="1116"/>
        <w:gridCol w:w="1008"/>
        <w:gridCol w:w="1088"/>
        <w:gridCol w:w="1231"/>
      </w:tblGrid>
      <w:tr w:rsidR="006D6A60" w14:paraId="5F36E1C4" w14:textId="77777777">
        <w:trPr>
          <w:trHeight w:val="805"/>
        </w:trPr>
        <w:tc>
          <w:tcPr>
            <w:tcW w:w="543" w:type="dxa"/>
            <w:shd w:val="clear" w:color="auto" w:fill="DEEAF6" w:themeFill="accent1" w:themeFillTint="33"/>
          </w:tcPr>
          <w:p w14:paraId="08BBC99A"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 з/п</w:t>
            </w:r>
          </w:p>
        </w:tc>
        <w:tc>
          <w:tcPr>
            <w:tcW w:w="2994" w:type="dxa"/>
            <w:shd w:val="clear" w:color="auto" w:fill="DEEAF6" w:themeFill="accent1" w:themeFillTint="33"/>
          </w:tcPr>
          <w:p w14:paraId="2731D08B" w14:textId="77777777" w:rsidR="006D6A60" w:rsidRDefault="00C73FD5">
            <w:pPr>
              <w:spacing w:after="0" w:line="240" w:lineRule="auto"/>
              <w:jc w:val="center"/>
              <w:rPr>
                <w:rFonts w:ascii="Times New Roman" w:hAnsi="Times New Roman"/>
                <w:b/>
                <w:szCs w:val="28"/>
              </w:rPr>
            </w:pPr>
            <w:r>
              <w:rPr>
                <w:rFonts w:ascii="Times New Roman" w:hAnsi="Times New Roman"/>
                <w:b/>
                <w:szCs w:val="28"/>
              </w:rPr>
              <w:t>Питання</w:t>
            </w:r>
          </w:p>
        </w:tc>
        <w:tc>
          <w:tcPr>
            <w:tcW w:w="1063" w:type="dxa"/>
            <w:shd w:val="clear" w:color="auto" w:fill="DEEAF6" w:themeFill="accent1" w:themeFillTint="33"/>
          </w:tcPr>
          <w:p w14:paraId="3D1A35CB"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Серпень</w:t>
            </w:r>
          </w:p>
        </w:tc>
        <w:tc>
          <w:tcPr>
            <w:tcW w:w="1119" w:type="dxa"/>
            <w:shd w:val="clear" w:color="auto" w:fill="DEEAF6" w:themeFill="accent1" w:themeFillTint="33"/>
          </w:tcPr>
          <w:p w14:paraId="318E89A9"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Вересень</w:t>
            </w:r>
          </w:p>
        </w:tc>
        <w:tc>
          <w:tcPr>
            <w:tcW w:w="1112" w:type="dxa"/>
            <w:shd w:val="clear" w:color="auto" w:fill="DEEAF6" w:themeFill="accent1" w:themeFillTint="33"/>
          </w:tcPr>
          <w:p w14:paraId="4443D4DD"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Жовтень</w:t>
            </w:r>
          </w:p>
        </w:tc>
        <w:tc>
          <w:tcPr>
            <w:tcW w:w="1171" w:type="dxa"/>
            <w:shd w:val="clear" w:color="auto" w:fill="DEEAF6" w:themeFill="accent1" w:themeFillTint="33"/>
          </w:tcPr>
          <w:p w14:paraId="7949EC29"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Листопад</w:t>
            </w:r>
          </w:p>
        </w:tc>
        <w:tc>
          <w:tcPr>
            <w:tcW w:w="1107" w:type="dxa"/>
            <w:shd w:val="clear" w:color="auto" w:fill="DEEAF6" w:themeFill="accent1" w:themeFillTint="33"/>
          </w:tcPr>
          <w:p w14:paraId="23F5E4D8"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Грудень</w:t>
            </w:r>
          </w:p>
        </w:tc>
        <w:tc>
          <w:tcPr>
            <w:tcW w:w="925" w:type="dxa"/>
            <w:shd w:val="clear" w:color="auto" w:fill="DEEAF6" w:themeFill="accent1" w:themeFillTint="33"/>
          </w:tcPr>
          <w:p w14:paraId="2B59075D"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Січень</w:t>
            </w:r>
          </w:p>
        </w:tc>
        <w:tc>
          <w:tcPr>
            <w:tcW w:w="910" w:type="dxa"/>
            <w:shd w:val="clear" w:color="auto" w:fill="DEEAF6" w:themeFill="accent1" w:themeFillTint="33"/>
          </w:tcPr>
          <w:p w14:paraId="117C4CE9"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Лютий</w:t>
            </w:r>
          </w:p>
        </w:tc>
        <w:tc>
          <w:tcPr>
            <w:tcW w:w="1116" w:type="dxa"/>
            <w:shd w:val="clear" w:color="auto" w:fill="DEEAF6" w:themeFill="accent1" w:themeFillTint="33"/>
          </w:tcPr>
          <w:p w14:paraId="689F3D1E"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Березень</w:t>
            </w:r>
          </w:p>
        </w:tc>
        <w:tc>
          <w:tcPr>
            <w:tcW w:w="1008" w:type="dxa"/>
            <w:shd w:val="clear" w:color="auto" w:fill="DEEAF6" w:themeFill="accent1" w:themeFillTint="33"/>
          </w:tcPr>
          <w:p w14:paraId="3FF883C3"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Квітень</w:t>
            </w:r>
          </w:p>
        </w:tc>
        <w:tc>
          <w:tcPr>
            <w:tcW w:w="1088" w:type="dxa"/>
            <w:shd w:val="clear" w:color="auto" w:fill="DEEAF6" w:themeFill="accent1" w:themeFillTint="33"/>
          </w:tcPr>
          <w:p w14:paraId="3BE39DD7"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Травень</w:t>
            </w:r>
          </w:p>
        </w:tc>
        <w:tc>
          <w:tcPr>
            <w:tcW w:w="1231" w:type="dxa"/>
            <w:shd w:val="clear" w:color="auto" w:fill="DEEAF6" w:themeFill="accent1" w:themeFillTint="33"/>
          </w:tcPr>
          <w:p w14:paraId="262B1E51"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Примітка</w:t>
            </w:r>
          </w:p>
        </w:tc>
      </w:tr>
      <w:tr w:rsidR="006D6A60" w14:paraId="52E287DF" w14:textId="77777777">
        <w:trPr>
          <w:trHeight w:val="424"/>
        </w:trPr>
        <w:tc>
          <w:tcPr>
            <w:tcW w:w="15387" w:type="dxa"/>
            <w:gridSpan w:val="13"/>
            <w:shd w:val="clear" w:color="auto" w:fill="FBE4D5" w:themeFill="accent2" w:themeFillTint="33"/>
          </w:tcPr>
          <w:p w14:paraId="577FFBF6" w14:textId="77777777" w:rsidR="006D6A60" w:rsidRDefault="00C73FD5">
            <w:pPr>
              <w:shd w:val="clear" w:color="auto" w:fill="FBE4D5" w:themeFill="accent2" w:themeFillTint="33"/>
              <w:spacing w:after="0" w:line="240" w:lineRule="auto"/>
              <w:jc w:val="center"/>
              <w:rPr>
                <w:rFonts w:ascii="Times New Roman" w:hAnsi="Times New Roman" w:cstheme="minorHAnsi"/>
                <w:b/>
                <w:caps/>
                <w:color w:val="002060"/>
                <w:szCs w:val="28"/>
              </w:rPr>
            </w:pPr>
            <w:r>
              <w:rPr>
                <w:rFonts w:ascii="Times New Roman" w:hAnsi="Times New Roman" w:cstheme="minorHAnsi"/>
                <w:b/>
                <w:caps/>
                <w:color w:val="002060"/>
                <w:szCs w:val="28"/>
              </w:rPr>
              <w:t>Система оцінювання здобувачів освіти</w:t>
            </w:r>
          </w:p>
          <w:p w14:paraId="63F1EB73" w14:textId="77777777" w:rsidR="006D6A60" w:rsidRDefault="006D6A60">
            <w:pPr>
              <w:spacing w:after="0" w:line="240" w:lineRule="auto"/>
              <w:jc w:val="both"/>
              <w:rPr>
                <w:rFonts w:ascii="Times New Roman" w:hAnsi="Times New Roman"/>
                <w:szCs w:val="28"/>
              </w:rPr>
            </w:pPr>
          </w:p>
        </w:tc>
      </w:tr>
      <w:tr w:rsidR="006D6A60" w14:paraId="37B93612" w14:textId="77777777">
        <w:trPr>
          <w:trHeight w:val="402"/>
        </w:trPr>
        <w:tc>
          <w:tcPr>
            <w:tcW w:w="543" w:type="dxa"/>
          </w:tcPr>
          <w:p w14:paraId="578361D5" w14:textId="77777777" w:rsidR="006D6A60" w:rsidRDefault="006D6A60">
            <w:pPr>
              <w:spacing w:after="0" w:line="240" w:lineRule="auto"/>
              <w:jc w:val="both"/>
              <w:rPr>
                <w:rFonts w:ascii="Times New Roman" w:hAnsi="Times New Roman"/>
                <w:szCs w:val="28"/>
              </w:rPr>
            </w:pPr>
          </w:p>
        </w:tc>
        <w:tc>
          <w:tcPr>
            <w:tcW w:w="2994" w:type="dxa"/>
          </w:tcPr>
          <w:p w14:paraId="664D10D4" w14:textId="6261AE40" w:rsidR="006D6A60" w:rsidRDefault="00C73FD5">
            <w:pPr>
              <w:spacing w:after="0" w:line="240" w:lineRule="auto"/>
              <w:rPr>
                <w:rFonts w:ascii="Times New Roman" w:hAnsi="Times New Roman"/>
                <w:szCs w:val="28"/>
              </w:rPr>
            </w:pPr>
            <w:r>
              <w:rPr>
                <w:rFonts w:ascii="Times New Roman" w:hAnsi="Times New Roman"/>
                <w:szCs w:val="28"/>
              </w:rPr>
              <w:t xml:space="preserve">Про оцінювання навчальних досягнень учнів 1-9 класів у  </w:t>
            </w:r>
            <w:r w:rsidR="007C7B78">
              <w:rPr>
                <w:rFonts w:ascii="Times New Roman" w:eastAsia="Times New Roman" w:hAnsi="Times New Roman" w:cs="Times New Roman"/>
                <w:sz w:val="24"/>
                <w:szCs w:val="24"/>
                <w:lang w:eastAsia="ru-RU"/>
              </w:rPr>
              <w:t>2024/2025</w:t>
            </w:r>
            <w:r>
              <w:rPr>
                <w:rFonts w:ascii="Times New Roman" w:eastAsia="Times New Roman" w:hAnsi="Times New Roman" w:cs="Times New Roman"/>
                <w:sz w:val="24"/>
                <w:szCs w:val="24"/>
                <w:lang w:eastAsia="ru-RU"/>
              </w:rPr>
              <w:t xml:space="preserve"> </w:t>
            </w:r>
            <w:r>
              <w:rPr>
                <w:rFonts w:ascii="Times New Roman" w:hAnsi="Times New Roman"/>
                <w:szCs w:val="28"/>
              </w:rPr>
              <w:t xml:space="preserve"> навчальному році.</w:t>
            </w:r>
          </w:p>
        </w:tc>
        <w:tc>
          <w:tcPr>
            <w:tcW w:w="1063" w:type="dxa"/>
          </w:tcPr>
          <w:p w14:paraId="358B76CC"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9" w:type="dxa"/>
          </w:tcPr>
          <w:p w14:paraId="42594B86" w14:textId="77777777" w:rsidR="006D6A60" w:rsidRDefault="006D6A60">
            <w:pPr>
              <w:spacing w:after="0" w:line="240" w:lineRule="auto"/>
              <w:jc w:val="both"/>
              <w:rPr>
                <w:rFonts w:ascii="Times New Roman" w:hAnsi="Times New Roman"/>
                <w:szCs w:val="28"/>
              </w:rPr>
            </w:pPr>
          </w:p>
        </w:tc>
        <w:tc>
          <w:tcPr>
            <w:tcW w:w="1112" w:type="dxa"/>
          </w:tcPr>
          <w:p w14:paraId="76B31E3B" w14:textId="77777777" w:rsidR="006D6A60" w:rsidRDefault="006D6A60">
            <w:pPr>
              <w:spacing w:after="0" w:line="240" w:lineRule="auto"/>
              <w:jc w:val="both"/>
              <w:rPr>
                <w:rFonts w:ascii="Times New Roman" w:hAnsi="Times New Roman"/>
                <w:szCs w:val="28"/>
              </w:rPr>
            </w:pPr>
          </w:p>
        </w:tc>
        <w:tc>
          <w:tcPr>
            <w:tcW w:w="1171" w:type="dxa"/>
          </w:tcPr>
          <w:p w14:paraId="509BB35F" w14:textId="77777777" w:rsidR="006D6A60" w:rsidRDefault="006D6A60">
            <w:pPr>
              <w:spacing w:after="0" w:line="240" w:lineRule="auto"/>
              <w:jc w:val="both"/>
              <w:rPr>
                <w:rFonts w:ascii="Times New Roman" w:hAnsi="Times New Roman"/>
                <w:szCs w:val="28"/>
              </w:rPr>
            </w:pPr>
          </w:p>
        </w:tc>
        <w:tc>
          <w:tcPr>
            <w:tcW w:w="1107" w:type="dxa"/>
          </w:tcPr>
          <w:p w14:paraId="003D19C2" w14:textId="77777777" w:rsidR="006D6A60" w:rsidRDefault="006D6A60">
            <w:pPr>
              <w:spacing w:after="0" w:line="240" w:lineRule="auto"/>
              <w:jc w:val="both"/>
              <w:rPr>
                <w:rFonts w:ascii="Times New Roman" w:hAnsi="Times New Roman"/>
                <w:szCs w:val="28"/>
              </w:rPr>
            </w:pPr>
          </w:p>
        </w:tc>
        <w:tc>
          <w:tcPr>
            <w:tcW w:w="925" w:type="dxa"/>
          </w:tcPr>
          <w:p w14:paraId="4311DD93" w14:textId="77777777" w:rsidR="006D6A60" w:rsidRDefault="006D6A60">
            <w:pPr>
              <w:spacing w:after="0" w:line="240" w:lineRule="auto"/>
              <w:jc w:val="both"/>
              <w:rPr>
                <w:rFonts w:ascii="Times New Roman" w:hAnsi="Times New Roman"/>
                <w:szCs w:val="28"/>
              </w:rPr>
            </w:pPr>
          </w:p>
        </w:tc>
        <w:tc>
          <w:tcPr>
            <w:tcW w:w="910" w:type="dxa"/>
          </w:tcPr>
          <w:p w14:paraId="1F6E2FCA" w14:textId="77777777" w:rsidR="006D6A60" w:rsidRDefault="006D6A60">
            <w:pPr>
              <w:spacing w:after="0" w:line="240" w:lineRule="auto"/>
              <w:jc w:val="both"/>
              <w:rPr>
                <w:rFonts w:ascii="Times New Roman" w:hAnsi="Times New Roman"/>
                <w:szCs w:val="28"/>
              </w:rPr>
            </w:pPr>
          </w:p>
        </w:tc>
        <w:tc>
          <w:tcPr>
            <w:tcW w:w="1116" w:type="dxa"/>
          </w:tcPr>
          <w:p w14:paraId="612C2302" w14:textId="77777777" w:rsidR="006D6A60" w:rsidRDefault="006D6A60">
            <w:pPr>
              <w:spacing w:after="0" w:line="240" w:lineRule="auto"/>
              <w:jc w:val="both"/>
              <w:rPr>
                <w:rFonts w:ascii="Times New Roman" w:hAnsi="Times New Roman"/>
                <w:szCs w:val="28"/>
              </w:rPr>
            </w:pPr>
          </w:p>
        </w:tc>
        <w:tc>
          <w:tcPr>
            <w:tcW w:w="1008" w:type="dxa"/>
          </w:tcPr>
          <w:p w14:paraId="754800A1" w14:textId="77777777" w:rsidR="006D6A60" w:rsidRDefault="006D6A60">
            <w:pPr>
              <w:spacing w:after="0" w:line="240" w:lineRule="auto"/>
              <w:jc w:val="both"/>
              <w:rPr>
                <w:rFonts w:ascii="Times New Roman" w:hAnsi="Times New Roman"/>
                <w:szCs w:val="28"/>
              </w:rPr>
            </w:pPr>
          </w:p>
        </w:tc>
        <w:tc>
          <w:tcPr>
            <w:tcW w:w="1088" w:type="dxa"/>
          </w:tcPr>
          <w:p w14:paraId="664D18D2" w14:textId="77777777" w:rsidR="006D6A60" w:rsidRDefault="006D6A60">
            <w:pPr>
              <w:spacing w:after="0" w:line="240" w:lineRule="auto"/>
              <w:jc w:val="both"/>
              <w:rPr>
                <w:rFonts w:ascii="Times New Roman" w:hAnsi="Times New Roman"/>
                <w:szCs w:val="28"/>
              </w:rPr>
            </w:pPr>
          </w:p>
        </w:tc>
        <w:tc>
          <w:tcPr>
            <w:tcW w:w="1231" w:type="dxa"/>
          </w:tcPr>
          <w:p w14:paraId="36BE25B4" w14:textId="77777777" w:rsidR="006D6A60" w:rsidRDefault="006D6A60">
            <w:pPr>
              <w:spacing w:after="0" w:line="240" w:lineRule="auto"/>
              <w:jc w:val="both"/>
              <w:rPr>
                <w:rFonts w:ascii="Times New Roman" w:hAnsi="Times New Roman"/>
                <w:szCs w:val="28"/>
              </w:rPr>
            </w:pPr>
          </w:p>
        </w:tc>
      </w:tr>
      <w:tr w:rsidR="006D6A60" w14:paraId="3CB8E4B9" w14:textId="77777777">
        <w:trPr>
          <w:trHeight w:val="402"/>
        </w:trPr>
        <w:tc>
          <w:tcPr>
            <w:tcW w:w="543" w:type="dxa"/>
          </w:tcPr>
          <w:p w14:paraId="575C158C" w14:textId="77777777" w:rsidR="006D6A60" w:rsidRDefault="006D6A60">
            <w:pPr>
              <w:spacing w:after="0" w:line="240" w:lineRule="auto"/>
              <w:jc w:val="both"/>
              <w:rPr>
                <w:rFonts w:ascii="Times New Roman" w:hAnsi="Times New Roman"/>
                <w:szCs w:val="28"/>
              </w:rPr>
            </w:pPr>
          </w:p>
        </w:tc>
        <w:tc>
          <w:tcPr>
            <w:tcW w:w="2994" w:type="dxa"/>
          </w:tcPr>
          <w:p w14:paraId="02B380DE" w14:textId="77777777" w:rsidR="006D6A60" w:rsidRDefault="00C73FD5">
            <w:pPr>
              <w:spacing w:after="0" w:line="240" w:lineRule="auto"/>
              <w:rPr>
                <w:rFonts w:ascii="Times New Roman" w:hAnsi="Times New Roman"/>
                <w:szCs w:val="28"/>
              </w:rPr>
            </w:pPr>
            <w:r>
              <w:rPr>
                <w:rFonts w:ascii="Times New Roman" w:hAnsi="Times New Roman"/>
                <w:szCs w:val="28"/>
              </w:rPr>
              <w:t xml:space="preserve">Про  доцільність проведення навчальних екскурсій та навчальної практики у </w:t>
            </w:r>
            <w:r>
              <w:rPr>
                <w:rFonts w:ascii="Times New Roman" w:eastAsia="Times New Roman" w:hAnsi="Times New Roman" w:cs="Times New Roman"/>
                <w:sz w:val="24"/>
                <w:szCs w:val="24"/>
                <w:lang w:eastAsia="ru-RU"/>
              </w:rPr>
              <w:t xml:space="preserve">2023/2024 </w:t>
            </w:r>
            <w:r>
              <w:rPr>
                <w:rFonts w:ascii="Times New Roman" w:hAnsi="Times New Roman"/>
                <w:szCs w:val="28"/>
              </w:rPr>
              <w:t xml:space="preserve"> навчальному році.</w:t>
            </w:r>
          </w:p>
        </w:tc>
        <w:tc>
          <w:tcPr>
            <w:tcW w:w="1063" w:type="dxa"/>
          </w:tcPr>
          <w:p w14:paraId="3B63726E"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9" w:type="dxa"/>
          </w:tcPr>
          <w:p w14:paraId="7129BF20" w14:textId="77777777" w:rsidR="006D6A60" w:rsidRDefault="006D6A60">
            <w:pPr>
              <w:spacing w:after="0" w:line="240" w:lineRule="auto"/>
              <w:jc w:val="both"/>
              <w:rPr>
                <w:rFonts w:ascii="Times New Roman" w:hAnsi="Times New Roman"/>
                <w:szCs w:val="28"/>
              </w:rPr>
            </w:pPr>
          </w:p>
        </w:tc>
        <w:tc>
          <w:tcPr>
            <w:tcW w:w="1112" w:type="dxa"/>
          </w:tcPr>
          <w:p w14:paraId="6996254F" w14:textId="77777777" w:rsidR="006D6A60" w:rsidRDefault="006D6A60">
            <w:pPr>
              <w:spacing w:after="0" w:line="240" w:lineRule="auto"/>
              <w:jc w:val="both"/>
              <w:rPr>
                <w:rFonts w:ascii="Times New Roman" w:hAnsi="Times New Roman"/>
                <w:szCs w:val="28"/>
              </w:rPr>
            </w:pPr>
          </w:p>
        </w:tc>
        <w:tc>
          <w:tcPr>
            <w:tcW w:w="1171" w:type="dxa"/>
          </w:tcPr>
          <w:p w14:paraId="40223D1D" w14:textId="77777777" w:rsidR="006D6A60" w:rsidRDefault="006D6A60">
            <w:pPr>
              <w:spacing w:after="0" w:line="240" w:lineRule="auto"/>
              <w:jc w:val="both"/>
              <w:rPr>
                <w:rFonts w:ascii="Times New Roman" w:hAnsi="Times New Roman"/>
                <w:szCs w:val="28"/>
              </w:rPr>
            </w:pPr>
          </w:p>
        </w:tc>
        <w:tc>
          <w:tcPr>
            <w:tcW w:w="1107" w:type="dxa"/>
          </w:tcPr>
          <w:p w14:paraId="7C8F4D36" w14:textId="77777777" w:rsidR="006D6A60" w:rsidRDefault="006D6A60">
            <w:pPr>
              <w:spacing w:after="0" w:line="240" w:lineRule="auto"/>
              <w:jc w:val="both"/>
              <w:rPr>
                <w:rFonts w:ascii="Times New Roman" w:hAnsi="Times New Roman"/>
                <w:szCs w:val="28"/>
              </w:rPr>
            </w:pPr>
          </w:p>
        </w:tc>
        <w:tc>
          <w:tcPr>
            <w:tcW w:w="925" w:type="dxa"/>
          </w:tcPr>
          <w:p w14:paraId="2091FBFE" w14:textId="77777777" w:rsidR="006D6A60" w:rsidRDefault="006D6A60">
            <w:pPr>
              <w:spacing w:after="0" w:line="240" w:lineRule="auto"/>
              <w:jc w:val="both"/>
              <w:rPr>
                <w:rFonts w:ascii="Times New Roman" w:hAnsi="Times New Roman"/>
                <w:szCs w:val="28"/>
              </w:rPr>
            </w:pPr>
          </w:p>
        </w:tc>
        <w:tc>
          <w:tcPr>
            <w:tcW w:w="910" w:type="dxa"/>
          </w:tcPr>
          <w:p w14:paraId="1B7CFDFE" w14:textId="77777777" w:rsidR="006D6A60" w:rsidRDefault="006D6A60">
            <w:pPr>
              <w:spacing w:after="0" w:line="240" w:lineRule="auto"/>
              <w:jc w:val="both"/>
              <w:rPr>
                <w:rFonts w:ascii="Times New Roman" w:hAnsi="Times New Roman"/>
                <w:szCs w:val="28"/>
              </w:rPr>
            </w:pPr>
          </w:p>
        </w:tc>
        <w:tc>
          <w:tcPr>
            <w:tcW w:w="1116" w:type="dxa"/>
          </w:tcPr>
          <w:p w14:paraId="2528AE06" w14:textId="77777777" w:rsidR="006D6A60" w:rsidRDefault="006D6A60">
            <w:pPr>
              <w:spacing w:after="0" w:line="240" w:lineRule="auto"/>
              <w:jc w:val="both"/>
              <w:rPr>
                <w:rFonts w:ascii="Times New Roman" w:hAnsi="Times New Roman"/>
                <w:szCs w:val="28"/>
              </w:rPr>
            </w:pPr>
          </w:p>
        </w:tc>
        <w:tc>
          <w:tcPr>
            <w:tcW w:w="1008" w:type="dxa"/>
          </w:tcPr>
          <w:p w14:paraId="24A8F13A" w14:textId="77777777" w:rsidR="006D6A60" w:rsidRDefault="006D6A60">
            <w:pPr>
              <w:spacing w:after="0" w:line="240" w:lineRule="auto"/>
              <w:jc w:val="both"/>
              <w:rPr>
                <w:rFonts w:ascii="Times New Roman" w:hAnsi="Times New Roman"/>
                <w:szCs w:val="28"/>
              </w:rPr>
            </w:pPr>
          </w:p>
        </w:tc>
        <w:tc>
          <w:tcPr>
            <w:tcW w:w="1088" w:type="dxa"/>
          </w:tcPr>
          <w:p w14:paraId="003AF7C5" w14:textId="77777777" w:rsidR="006D6A60" w:rsidRDefault="006D6A60">
            <w:pPr>
              <w:spacing w:after="0" w:line="240" w:lineRule="auto"/>
              <w:jc w:val="both"/>
              <w:rPr>
                <w:rFonts w:ascii="Times New Roman" w:hAnsi="Times New Roman"/>
                <w:szCs w:val="28"/>
              </w:rPr>
            </w:pPr>
          </w:p>
        </w:tc>
        <w:tc>
          <w:tcPr>
            <w:tcW w:w="1231" w:type="dxa"/>
          </w:tcPr>
          <w:p w14:paraId="713FEECB" w14:textId="77777777" w:rsidR="006D6A60" w:rsidRDefault="006D6A60">
            <w:pPr>
              <w:spacing w:after="0" w:line="240" w:lineRule="auto"/>
              <w:jc w:val="both"/>
              <w:rPr>
                <w:rFonts w:ascii="Times New Roman" w:hAnsi="Times New Roman"/>
                <w:szCs w:val="28"/>
              </w:rPr>
            </w:pPr>
          </w:p>
        </w:tc>
      </w:tr>
      <w:tr w:rsidR="006D6A60" w14:paraId="09249916" w14:textId="77777777">
        <w:trPr>
          <w:trHeight w:val="402"/>
        </w:trPr>
        <w:tc>
          <w:tcPr>
            <w:tcW w:w="543" w:type="dxa"/>
          </w:tcPr>
          <w:p w14:paraId="1C2B628E" w14:textId="77777777" w:rsidR="006D6A60" w:rsidRDefault="006D6A60">
            <w:pPr>
              <w:spacing w:after="0" w:line="240" w:lineRule="auto"/>
              <w:jc w:val="both"/>
              <w:rPr>
                <w:rFonts w:ascii="Times New Roman" w:hAnsi="Times New Roman"/>
                <w:szCs w:val="28"/>
              </w:rPr>
            </w:pPr>
          </w:p>
        </w:tc>
        <w:tc>
          <w:tcPr>
            <w:tcW w:w="2994" w:type="dxa"/>
          </w:tcPr>
          <w:p w14:paraId="477090CA" w14:textId="77777777" w:rsidR="006D6A60" w:rsidRDefault="00C73FD5">
            <w:pPr>
              <w:spacing w:after="0" w:line="240" w:lineRule="auto"/>
              <w:rPr>
                <w:rFonts w:ascii="Times New Roman" w:hAnsi="Times New Roman"/>
                <w:szCs w:val="28"/>
              </w:rPr>
            </w:pPr>
            <w:r>
              <w:rPr>
                <w:rFonts w:ascii="Times New Roman" w:hAnsi="Times New Roman"/>
                <w:szCs w:val="28"/>
              </w:rPr>
              <w:t>Про адаптацію учнів 5-го класу та роботу педколективу з підвищення успішності та впровадження Державного стандарту базової і повної загальної середньої освіти.</w:t>
            </w:r>
          </w:p>
        </w:tc>
        <w:tc>
          <w:tcPr>
            <w:tcW w:w="1063" w:type="dxa"/>
          </w:tcPr>
          <w:p w14:paraId="446F7FDB" w14:textId="77777777" w:rsidR="006D6A60" w:rsidRDefault="006D6A60">
            <w:pPr>
              <w:spacing w:after="0" w:line="240" w:lineRule="auto"/>
              <w:jc w:val="both"/>
              <w:rPr>
                <w:rFonts w:ascii="Times New Roman" w:hAnsi="Times New Roman"/>
                <w:szCs w:val="28"/>
              </w:rPr>
            </w:pPr>
          </w:p>
        </w:tc>
        <w:tc>
          <w:tcPr>
            <w:tcW w:w="1119" w:type="dxa"/>
          </w:tcPr>
          <w:p w14:paraId="0488D2AC" w14:textId="77777777" w:rsidR="006D6A60" w:rsidRDefault="006D6A60">
            <w:pPr>
              <w:spacing w:after="0" w:line="240" w:lineRule="auto"/>
              <w:jc w:val="center"/>
              <w:rPr>
                <w:rFonts w:ascii="Times New Roman" w:hAnsi="Times New Roman"/>
                <w:szCs w:val="28"/>
              </w:rPr>
            </w:pPr>
          </w:p>
        </w:tc>
        <w:tc>
          <w:tcPr>
            <w:tcW w:w="1112" w:type="dxa"/>
          </w:tcPr>
          <w:p w14:paraId="1006C95C"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71" w:type="dxa"/>
          </w:tcPr>
          <w:p w14:paraId="6F677CBA" w14:textId="77777777" w:rsidR="006D6A60" w:rsidRDefault="006D6A60">
            <w:pPr>
              <w:spacing w:after="0" w:line="240" w:lineRule="auto"/>
              <w:jc w:val="both"/>
              <w:rPr>
                <w:rFonts w:ascii="Times New Roman" w:hAnsi="Times New Roman"/>
                <w:szCs w:val="28"/>
              </w:rPr>
            </w:pPr>
          </w:p>
        </w:tc>
        <w:tc>
          <w:tcPr>
            <w:tcW w:w="1107" w:type="dxa"/>
          </w:tcPr>
          <w:p w14:paraId="7028CF26" w14:textId="77777777" w:rsidR="006D6A60" w:rsidRDefault="006D6A60">
            <w:pPr>
              <w:spacing w:after="0" w:line="240" w:lineRule="auto"/>
              <w:jc w:val="both"/>
              <w:rPr>
                <w:rFonts w:ascii="Times New Roman" w:hAnsi="Times New Roman"/>
                <w:szCs w:val="28"/>
              </w:rPr>
            </w:pPr>
          </w:p>
        </w:tc>
        <w:tc>
          <w:tcPr>
            <w:tcW w:w="925" w:type="dxa"/>
          </w:tcPr>
          <w:p w14:paraId="689FCE14" w14:textId="77777777" w:rsidR="006D6A60" w:rsidRDefault="006D6A60">
            <w:pPr>
              <w:spacing w:after="0" w:line="240" w:lineRule="auto"/>
              <w:jc w:val="both"/>
              <w:rPr>
                <w:rFonts w:ascii="Times New Roman" w:hAnsi="Times New Roman"/>
                <w:szCs w:val="28"/>
              </w:rPr>
            </w:pPr>
          </w:p>
        </w:tc>
        <w:tc>
          <w:tcPr>
            <w:tcW w:w="910" w:type="dxa"/>
          </w:tcPr>
          <w:p w14:paraId="55B1B70C" w14:textId="77777777" w:rsidR="006D6A60" w:rsidRDefault="006D6A60">
            <w:pPr>
              <w:spacing w:after="0" w:line="240" w:lineRule="auto"/>
              <w:jc w:val="both"/>
              <w:rPr>
                <w:rFonts w:ascii="Times New Roman" w:hAnsi="Times New Roman"/>
                <w:szCs w:val="28"/>
              </w:rPr>
            </w:pPr>
          </w:p>
        </w:tc>
        <w:tc>
          <w:tcPr>
            <w:tcW w:w="1116" w:type="dxa"/>
          </w:tcPr>
          <w:p w14:paraId="1DC822C6" w14:textId="77777777" w:rsidR="006D6A60" w:rsidRDefault="006D6A60">
            <w:pPr>
              <w:spacing w:after="0" w:line="240" w:lineRule="auto"/>
              <w:jc w:val="both"/>
              <w:rPr>
                <w:rFonts w:ascii="Times New Roman" w:hAnsi="Times New Roman"/>
                <w:szCs w:val="28"/>
              </w:rPr>
            </w:pPr>
          </w:p>
        </w:tc>
        <w:tc>
          <w:tcPr>
            <w:tcW w:w="1008" w:type="dxa"/>
          </w:tcPr>
          <w:p w14:paraId="21EAD07C" w14:textId="77777777" w:rsidR="006D6A60" w:rsidRDefault="006D6A60">
            <w:pPr>
              <w:spacing w:after="0" w:line="240" w:lineRule="auto"/>
              <w:jc w:val="both"/>
              <w:rPr>
                <w:rFonts w:ascii="Times New Roman" w:hAnsi="Times New Roman"/>
                <w:szCs w:val="28"/>
              </w:rPr>
            </w:pPr>
          </w:p>
        </w:tc>
        <w:tc>
          <w:tcPr>
            <w:tcW w:w="1088" w:type="dxa"/>
          </w:tcPr>
          <w:p w14:paraId="484CF49F" w14:textId="77777777" w:rsidR="006D6A60" w:rsidRDefault="006D6A60">
            <w:pPr>
              <w:spacing w:after="0" w:line="240" w:lineRule="auto"/>
              <w:jc w:val="both"/>
              <w:rPr>
                <w:rFonts w:ascii="Times New Roman" w:hAnsi="Times New Roman"/>
                <w:szCs w:val="28"/>
              </w:rPr>
            </w:pPr>
          </w:p>
        </w:tc>
        <w:tc>
          <w:tcPr>
            <w:tcW w:w="1231" w:type="dxa"/>
          </w:tcPr>
          <w:p w14:paraId="4B514DDB" w14:textId="77777777" w:rsidR="006D6A60" w:rsidRDefault="006D6A60">
            <w:pPr>
              <w:spacing w:after="0" w:line="240" w:lineRule="auto"/>
              <w:jc w:val="both"/>
              <w:rPr>
                <w:rFonts w:ascii="Times New Roman" w:hAnsi="Times New Roman"/>
                <w:szCs w:val="28"/>
              </w:rPr>
            </w:pPr>
          </w:p>
        </w:tc>
      </w:tr>
      <w:tr w:rsidR="006D6A60" w14:paraId="2911B897" w14:textId="77777777">
        <w:trPr>
          <w:trHeight w:val="402"/>
        </w:trPr>
        <w:tc>
          <w:tcPr>
            <w:tcW w:w="543" w:type="dxa"/>
          </w:tcPr>
          <w:p w14:paraId="5C11A241" w14:textId="77777777" w:rsidR="006D6A60" w:rsidRDefault="006D6A60">
            <w:pPr>
              <w:spacing w:after="0" w:line="240" w:lineRule="auto"/>
              <w:jc w:val="both"/>
              <w:rPr>
                <w:rFonts w:ascii="Times New Roman" w:hAnsi="Times New Roman"/>
                <w:szCs w:val="28"/>
              </w:rPr>
            </w:pPr>
          </w:p>
        </w:tc>
        <w:tc>
          <w:tcPr>
            <w:tcW w:w="2994" w:type="dxa"/>
          </w:tcPr>
          <w:p w14:paraId="2B8A7979" w14:textId="77777777" w:rsidR="006D6A60" w:rsidRDefault="00C73FD5">
            <w:pPr>
              <w:spacing w:after="0" w:line="240" w:lineRule="auto"/>
              <w:rPr>
                <w:rFonts w:ascii="Times New Roman" w:hAnsi="Times New Roman"/>
                <w:szCs w:val="28"/>
              </w:rPr>
            </w:pPr>
            <w:r>
              <w:rPr>
                <w:rFonts w:ascii="Times New Roman" w:hAnsi="Times New Roman"/>
                <w:szCs w:val="28"/>
              </w:rPr>
              <w:t>Про наступність початкової та основної школи. Стан. Проблеми. Перспективи (класно-узагальнюючий контроль</w:t>
            </w:r>
            <w:r>
              <w:t xml:space="preserve"> </w:t>
            </w:r>
            <w:r>
              <w:rPr>
                <w:rFonts w:ascii="Times New Roman" w:hAnsi="Times New Roman"/>
                <w:szCs w:val="28"/>
              </w:rPr>
              <w:t>освітнього процесу у 5класі).</w:t>
            </w:r>
          </w:p>
        </w:tc>
        <w:tc>
          <w:tcPr>
            <w:tcW w:w="1063" w:type="dxa"/>
          </w:tcPr>
          <w:p w14:paraId="7A62D2F9" w14:textId="77777777" w:rsidR="006D6A60" w:rsidRDefault="006D6A60">
            <w:pPr>
              <w:spacing w:after="0" w:line="240" w:lineRule="auto"/>
              <w:jc w:val="both"/>
              <w:rPr>
                <w:rFonts w:ascii="Times New Roman" w:hAnsi="Times New Roman"/>
                <w:szCs w:val="28"/>
              </w:rPr>
            </w:pPr>
          </w:p>
        </w:tc>
        <w:tc>
          <w:tcPr>
            <w:tcW w:w="1119" w:type="dxa"/>
          </w:tcPr>
          <w:p w14:paraId="3C448741" w14:textId="77777777" w:rsidR="006D6A60" w:rsidRDefault="006D6A60">
            <w:pPr>
              <w:spacing w:after="0" w:line="240" w:lineRule="auto"/>
              <w:jc w:val="center"/>
              <w:rPr>
                <w:rFonts w:ascii="Times New Roman" w:hAnsi="Times New Roman"/>
                <w:szCs w:val="28"/>
              </w:rPr>
            </w:pPr>
          </w:p>
        </w:tc>
        <w:tc>
          <w:tcPr>
            <w:tcW w:w="1112" w:type="dxa"/>
          </w:tcPr>
          <w:p w14:paraId="2C059890"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71" w:type="dxa"/>
          </w:tcPr>
          <w:p w14:paraId="6DBA9EE2" w14:textId="77777777" w:rsidR="006D6A60" w:rsidRDefault="006D6A60">
            <w:pPr>
              <w:spacing w:after="0" w:line="240" w:lineRule="auto"/>
              <w:jc w:val="both"/>
              <w:rPr>
                <w:rFonts w:ascii="Times New Roman" w:hAnsi="Times New Roman"/>
                <w:szCs w:val="28"/>
              </w:rPr>
            </w:pPr>
          </w:p>
        </w:tc>
        <w:tc>
          <w:tcPr>
            <w:tcW w:w="1107" w:type="dxa"/>
          </w:tcPr>
          <w:p w14:paraId="2B6E2463" w14:textId="77777777" w:rsidR="006D6A60" w:rsidRDefault="006D6A60">
            <w:pPr>
              <w:spacing w:after="0" w:line="240" w:lineRule="auto"/>
              <w:jc w:val="both"/>
              <w:rPr>
                <w:rFonts w:ascii="Times New Roman" w:hAnsi="Times New Roman"/>
                <w:szCs w:val="28"/>
              </w:rPr>
            </w:pPr>
          </w:p>
        </w:tc>
        <w:tc>
          <w:tcPr>
            <w:tcW w:w="925" w:type="dxa"/>
          </w:tcPr>
          <w:p w14:paraId="3B76AD2D" w14:textId="77777777" w:rsidR="006D6A60" w:rsidRDefault="006D6A60">
            <w:pPr>
              <w:spacing w:after="0" w:line="240" w:lineRule="auto"/>
              <w:jc w:val="both"/>
              <w:rPr>
                <w:rFonts w:ascii="Times New Roman" w:hAnsi="Times New Roman"/>
                <w:szCs w:val="28"/>
              </w:rPr>
            </w:pPr>
          </w:p>
        </w:tc>
        <w:tc>
          <w:tcPr>
            <w:tcW w:w="910" w:type="dxa"/>
          </w:tcPr>
          <w:p w14:paraId="52DE6E90" w14:textId="77777777" w:rsidR="006D6A60" w:rsidRDefault="006D6A60">
            <w:pPr>
              <w:spacing w:after="0" w:line="240" w:lineRule="auto"/>
              <w:jc w:val="both"/>
              <w:rPr>
                <w:rFonts w:ascii="Times New Roman" w:hAnsi="Times New Roman"/>
                <w:szCs w:val="28"/>
              </w:rPr>
            </w:pPr>
          </w:p>
        </w:tc>
        <w:tc>
          <w:tcPr>
            <w:tcW w:w="1116" w:type="dxa"/>
          </w:tcPr>
          <w:p w14:paraId="3A4474A3" w14:textId="77777777" w:rsidR="006D6A60" w:rsidRDefault="006D6A60">
            <w:pPr>
              <w:spacing w:after="0" w:line="240" w:lineRule="auto"/>
              <w:jc w:val="both"/>
              <w:rPr>
                <w:rFonts w:ascii="Times New Roman" w:hAnsi="Times New Roman"/>
                <w:szCs w:val="28"/>
              </w:rPr>
            </w:pPr>
          </w:p>
        </w:tc>
        <w:tc>
          <w:tcPr>
            <w:tcW w:w="1008" w:type="dxa"/>
          </w:tcPr>
          <w:p w14:paraId="6F3B6163" w14:textId="77777777" w:rsidR="006D6A60" w:rsidRDefault="006D6A60">
            <w:pPr>
              <w:spacing w:after="0" w:line="240" w:lineRule="auto"/>
              <w:jc w:val="both"/>
              <w:rPr>
                <w:rFonts w:ascii="Times New Roman" w:hAnsi="Times New Roman"/>
                <w:szCs w:val="28"/>
              </w:rPr>
            </w:pPr>
          </w:p>
        </w:tc>
        <w:tc>
          <w:tcPr>
            <w:tcW w:w="1088" w:type="dxa"/>
          </w:tcPr>
          <w:p w14:paraId="5413FA71" w14:textId="77777777" w:rsidR="006D6A60" w:rsidRDefault="006D6A60">
            <w:pPr>
              <w:spacing w:after="0" w:line="240" w:lineRule="auto"/>
              <w:jc w:val="both"/>
              <w:rPr>
                <w:rFonts w:ascii="Times New Roman" w:hAnsi="Times New Roman"/>
                <w:szCs w:val="28"/>
              </w:rPr>
            </w:pPr>
          </w:p>
        </w:tc>
        <w:tc>
          <w:tcPr>
            <w:tcW w:w="1231" w:type="dxa"/>
          </w:tcPr>
          <w:p w14:paraId="1D7B950C" w14:textId="77777777" w:rsidR="006D6A60" w:rsidRDefault="006D6A60">
            <w:pPr>
              <w:spacing w:after="0" w:line="240" w:lineRule="auto"/>
              <w:jc w:val="both"/>
              <w:rPr>
                <w:rFonts w:ascii="Times New Roman" w:hAnsi="Times New Roman"/>
                <w:szCs w:val="28"/>
              </w:rPr>
            </w:pPr>
          </w:p>
        </w:tc>
      </w:tr>
      <w:tr w:rsidR="006D6A60" w14:paraId="7C22002F" w14:textId="77777777">
        <w:trPr>
          <w:trHeight w:val="402"/>
        </w:trPr>
        <w:tc>
          <w:tcPr>
            <w:tcW w:w="543" w:type="dxa"/>
          </w:tcPr>
          <w:p w14:paraId="27E33A6B" w14:textId="77777777" w:rsidR="006D6A60" w:rsidRDefault="006D6A60">
            <w:pPr>
              <w:spacing w:after="0" w:line="240" w:lineRule="auto"/>
              <w:jc w:val="both"/>
              <w:rPr>
                <w:rFonts w:ascii="Times New Roman" w:hAnsi="Times New Roman"/>
                <w:szCs w:val="28"/>
              </w:rPr>
            </w:pPr>
          </w:p>
        </w:tc>
        <w:tc>
          <w:tcPr>
            <w:tcW w:w="2994" w:type="dxa"/>
          </w:tcPr>
          <w:p w14:paraId="5344F23D" w14:textId="376C586D" w:rsidR="006D6A60" w:rsidRDefault="00C73FD5">
            <w:pPr>
              <w:spacing w:after="0" w:line="240" w:lineRule="auto"/>
              <w:rPr>
                <w:rFonts w:ascii="Times New Roman" w:hAnsi="Times New Roman"/>
                <w:szCs w:val="28"/>
              </w:rPr>
            </w:pPr>
            <w:r>
              <w:rPr>
                <w:rFonts w:ascii="Times New Roman" w:hAnsi="Times New Roman"/>
                <w:szCs w:val="28"/>
              </w:rPr>
              <w:t>Про результати моніторингу навчальних д</w:t>
            </w:r>
            <w:r w:rsidR="007C7B78">
              <w:rPr>
                <w:rFonts w:ascii="Times New Roman" w:hAnsi="Times New Roman"/>
                <w:szCs w:val="28"/>
              </w:rPr>
              <w:t>осягнень учнів за І семестр 2024-2025</w:t>
            </w:r>
            <w:r>
              <w:rPr>
                <w:rFonts w:ascii="Times New Roman" w:hAnsi="Times New Roman"/>
                <w:szCs w:val="28"/>
              </w:rPr>
              <w:t xml:space="preserve"> н. р.  Аналіз контрольних робіт.</w:t>
            </w:r>
          </w:p>
        </w:tc>
        <w:tc>
          <w:tcPr>
            <w:tcW w:w="1063" w:type="dxa"/>
          </w:tcPr>
          <w:p w14:paraId="170DE00F" w14:textId="77777777" w:rsidR="006D6A60" w:rsidRDefault="006D6A60">
            <w:pPr>
              <w:spacing w:after="0" w:line="240" w:lineRule="auto"/>
              <w:jc w:val="both"/>
              <w:rPr>
                <w:rFonts w:ascii="Times New Roman" w:hAnsi="Times New Roman"/>
                <w:szCs w:val="28"/>
              </w:rPr>
            </w:pPr>
          </w:p>
        </w:tc>
        <w:tc>
          <w:tcPr>
            <w:tcW w:w="1119" w:type="dxa"/>
          </w:tcPr>
          <w:p w14:paraId="0A596762" w14:textId="77777777" w:rsidR="006D6A60" w:rsidRDefault="006D6A60">
            <w:pPr>
              <w:spacing w:after="0" w:line="240" w:lineRule="auto"/>
              <w:jc w:val="both"/>
              <w:rPr>
                <w:rFonts w:ascii="Times New Roman" w:hAnsi="Times New Roman"/>
                <w:szCs w:val="28"/>
              </w:rPr>
            </w:pPr>
          </w:p>
        </w:tc>
        <w:tc>
          <w:tcPr>
            <w:tcW w:w="1112" w:type="dxa"/>
          </w:tcPr>
          <w:p w14:paraId="22DFDC77" w14:textId="77777777" w:rsidR="006D6A60" w:rsidRDefault="006D6A60">
            <w:pPr>
              <w:spacing w:after="0" w:line="240" w:lineRule="auto"/>
              <w:jc w:val="both"/>
              <w:rPr>
                <w:rFonts w:ascii="Times New Roman" w:hAnsi="Times New Roman"/>
                <w:szCs w:val="28"/>
              </w:rPr>
            </w:pPr>
          </w:p>
        </w:tc>
        <w:tc>
          <w:tcPr>
            <w:tcW w:w="1171" w:type="dxa"/>
          </w:tcPr>
          <w:p w14:paraId="01198E1C" w14:textId="77777777" w:rsidR="006D6A60" w:rsidRDefault="006D6A60">
            <w:pPr>
              <w:spacing w:after="0" w:line="240" w:lineRule="auto"/>
              <w:jc w:val="both"/>
              <w:rPr>
                <w:rFonts w:ascii="Times New Roman" w:hAnsi="Times New Roman"/>
                <w:szCs w:val="28"/>
              </w:rPr>
            </w:pPr>
          </w:p>
        </w:tc>
        <w:tc>
          <w:tcPr>
            <w:tcW w:w="1107" w:type="dxa"/>
          </w:tcPr>
          <w:p w14:paraId="4C6D8995" w14:textId="77777777" w:rsidR="006D6A60" w:rsidRDefault="006D6A60">
            <w:pPr>
              <w:spacing w:after="0" w:line="240" w:lineRule="auto"/>
              <w:jc w:val="center"/>
              <w:rPr>
                <w:rFonts w:ascii="Times New Roman" w:hAnsi="Times New Roman"/>
                <w:szCs w:val="28"/>
              </w:rPr>
            </w:pPr>
          </w:p>
        </w:tc>
        <w:tc>
          <w:tcPr>
            <w:tcW w:w="925" w:type="dxa"/>
          </w:tcPr>
          <w:p w14:paraId="214408ED"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910" w:type="dxa"/>
          </w:tcPr>
          <w:p w14:paraId="4A172B56" w14:textId="77777777" w:rsidR="006D6A60" w:rsidRDefault="006D6A60">
            <w:pPr>
              <w:spacing w:after="0" w:line="240" w:lineRule="auto"/>
              <w:jc w:val="center"/>
              <w:rPr>
                <w:rFonts w:ascii="Times New Roman" w:hAnsi="Times New Roman"/>
                <w:szCs w:val="28"/>
              </w:rPr>
            </w:pPr>
          </w:p>
        </w:tc>
        <w:tc>
          <w:tcPr>
            <w:tcW w:w="1116" w:type="dxa"/>
          </w:tcPr>
          <w:p w14:paraId="75E667C4" w14:textId="77777777" w:rsidR="006D6A60" w:rsidRDefault="006D6A60">
            <w:pPr>
              <w:spacing w:after="0" w:line="240" w:lineRule="auto"/>
              <w:jc w:val="center"/>
              <w:rPr>
                <w:rFonts w:ascii="Times New Roman" w:hAnsi="Times New Roman"/>
                <w:szCs w:val="28"/>
              </w:rPr>
            </w:pPr>
          </w:p>
        </w:tc>
        <w:tc>
          <w:tcPr>
            <w:tcW w:w="1008" w:type="dxa"/>
          </w:tcPr>
          <w:p w14:paraId="2327CF21" w14:textId="77777777" w:rsidR="006D6A60" w:rsidRDefault="006D6A60">
            <w:pPr>
              <w:spacing w:after="0" w:line="240" w:lineRule="auto"/>
              <w:jc w:val="center"/>
              <w:rPr>
                <w:rFonts w:ascii="Times New Roman" w:hAnsi="Times New Roman"/>
                <w:szCs w:val="28"/>
              </w:rPr>
            </w:pPr>
          </w:p>
        </w:tc>
        <w:tc>
          <w:tcPr>
            <w:tcW w:w="1088" w:type="dxa"/>
          </w:tcPr>
          <w:p w14:paraId="4941E175" w14:textId="77777777" w:rsidR="006D6A60" w:rsidRDefault="006D6A60">
            <w:pPr>
              <w:spacing w:after="0" w:line="240" w:lineRule="auto"/>
              <w:jc w:val="center"/>
              <w:rPr>
                <w:rFonts w:ascii="Times New Roman" w:hAnsi="Times New Roman"/>
                <w:szCs w:val="28"/>
              </w:rPr>
            </w:pPr>
          </w:p>
        </w:tc>
        <w:tc>
          <w:tcPr>
            <w:tcW w:w="1231" w:type="dxa"/>
          </w:tcPr>
          <w:p w14:paraId="7F730F61" w14:textId="77777777" w:rsidR="006D6A60" w:rsidRDefault="006D6A60">
            <w:pPr>
              <w:spacing w:after="0" w:line="240" w:lineRule="auto"/>
              <w:jc w:val="center"/>
              <w:rPr>
                <w:rFonts w:ascii="Times New Roman" w:hAnsi="Times New Roman"/>
                <w:szCs w:val="28"/>
              </w:rPr>
            </w:pPr>
          </w:p>
        </w:tc>
      </w:tr>
      <w:tr w:rsidR="006D6A60" w14:paraId="3522CF02" w14:textId="77777777">
        <w:trPr>
          <w:trHeight w:val="402"/>
        </w:trPr>
        <w:tc>
          <w:tcPr>
            <w:tcW w:w="543" w:type="dxa"/>
          </w:tcPr>
          <w:p w14:paraId="3F6E0655" w14:textId="77777777" w:rsidR="006D6A60" w:rsidRDefault="006D6A60">
            <w:pPr>
              <w:spacing w:after="0" w:line="240" w:lineRule="auto"/>
              <w:jc w:val="both"/>
              <w:rPr>
                <w:rFonts w:ascii="Times New Roman" w:hAnsi="Times New Roman"/>
                <w:szCs w:val="28"/>
              </w:rPr>
            </w:pPr>
          </w:p>
        </w:tc>
        <w:tc>
          <w:tcPr>
            <w:tcW w:w="2994" w:type="dxa"/>
          </w:tcPr>
          <w:p w14:paraId="7AF5BD12" w14:textId="26ECE14F" w:rsidR="006D6A60" w:rsidRDefault="00C73FD5" w:rsidP="007C7B78">
            <w:pPr>
              <w:spacing w:after="0" w:line="240" w:lineRule="auto"/>
              <w:rPr>
                <w:rFonts w:ascii="Times New Roman" w:hAnsi="Times New Roman"/>
                <w:szCs w:val="28"/>
              </w:rPr>
            </w:pPr>
            <w:r>
              <w:rPr>
                <w:rFonts w:ascii="Times New Roman" w:hAnsi="Times New Roman"/>
                <w:szCs w:val="28"/>
              </w:rPr>
              <w:t xml:space="preserve">Про підсумки проведення І (шкільного) та ІІ (районного) </w:t>
            </w:r>
            <w:r>
              <w:rPr>
                <w:rFonts w:ascii="Times New Roman" w:hAnsi="Times New Roman"/>
                <w:szCs w:val="28"/>
              </w:rPr>
              <w:lastRenderedPageBreak/>
              <w:t>етапів Всеукраїнських учнівських олімпі</w:t>
            </w:r>
            <w:r w:rsidR="007C7B78">
              <w:rPr>
                <w:rFonts w:ascii="Times New Roman" w:hAnsi="Times New Roman"/>
                <w:szCs w:val="28"/>
              </w:rPr>
              <w:t>ад з навчальних предметів у 2025-2026</w:t>
            </w:r>
            <w:r>
              <w:rPr>
                <w:rFonts w:ascii="Times New Roman" w:hAnsi="Times New Roman"/>
                <w:szCs w:val="28"/>
              </w:rPr>
              <w:t xml:space="preserve"> навчальному році.</w:t>
            </w:r>
          </w:p>
        </w:tc>
        <w:tc>
          <w:tcPr>
            <w:tcW w:w="1063" w:type="dxa"/>
          </w:tcPr>
          <w:p w14:paraId="406365B5" w14:textId="77777777" w:rsidR="006D6A60" w:rsidRDefault="006D6A60">
            <w:pPr>
              <w:spacing w:after="0" w:line="240" w:lineRule="auto"/>
              <w:jc w:val="both"/>
              <w:rPr>
                <w:rFonts w:ascii="Times New Roman" w:hAnsi="Times New Roman"/>
                <w:szCs w:val="28"/>
              </w:rPr>
            </w:pPr>
          </w:p>
        </w:tc>
        <w:tc>
          <w:tcPr>
            <w:tcW w:w="1119" w:type="dxa"/>
          </w:tcPr>
          <w:p w14:paraId="4041A87F" w14:textId="77777777" w:rsidR="006D6A60" w:rsidRDefault="006D6A60">
            <w:pPr>
              <w:spacing w:after="0" w:line="240" w:lineRule="auto"/>
              <w:jc w:val="both"/>
              <w:rPr>
                <w:rFonts w:ascii="Times New Roman" w:hAnsi="Times New Roman"/>
                <w:szCs w:val="28"/>
              </w:rPr>
            </w:pPr>
          </w:p>
        </w:tc>
        <w:tc>
          <w:tcPr>
            <w:tcW w:w="1112" w:type="dxa"/>
          </w:tcPr>
          <w:p w14:paraId="31E9DE83" w14:textId="77777777" w:rsidR="006D6A60" w:rsidRDefault="006D6A60">
            <w:pPr>
              <w:spacing w:after="0" w:line="240" w:lineRule="auto"/>
              <w:jc w:val="both"/>
              <w:rPr>
                <w:rFonts w:ascii="Times New Roman" w:hAnsi="Times New Roman"/>
                <w:szCs w:val="28"/>
              </w:rPr>
            </w:pPr>
          </w:p>
        </w:tc>
        <w:tc>
          <w:tcPr>
            <w:tcW w:w="1171" w:type="dxa"/>
          </w:tcPr>
          <w:p w14:paraId="740A2147" w14:textId="77777777" w:rsidR="006D6A60" w:rsidRDefault="006D6A60">
            <w:pPr>
              <w:spacing w:after="0" w:line="240" w:lineRule="auto"/>
              <w:jc w:val="both"/>
              <w:rPr>
                <w:rFonts w:ascii="Times New Roman" w:hAnsi="Times New Roman"/>
                <w:szCs w:val="28"/>
              </w:rPr>
            </w:pPr>
          </w:p>
        </w:tc>
        <w:tc>
          <w:tcPr>
            <w:tcW w:w="1107" w:type="dxa"/>
          </w:tcPr>
          <w:p w14:paraId="43AB8AE4" w14:textId="77777777" w:rsidR="006D6A60" w:rsidRDefault="006D6A60">
            <w:pPr>
              <w:spacing w:after="0" w:line="240" w:lineRule="auto"/>
              <w:jc w:val="center"/>
              <w:rPr>
                <w:rFonts w:ascii="Times New Roman" w:hAnsi="Times New Roman"/>
                <w:szCs w:val="28"/>
              </w:rPr>
            </w:pPr>
          </w:p>
        </w:tc>
        <w:tc>
          <w:tcPr>
            <w:tcW w:w="925" w:type="dxa"/>
          </w:tcPr>
          <w:p w14:paraId="26FC2E76"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910" w:type="dxa"/>
          </w:tcPr>
          <w:p w14:paraId="338F3258" w14:textId="77777777" w:rsidR="006D6A60" w:rsidRDefault="006D6A60">
            <w:pPr>
              <w:spacing w:after="0" w:line="240" w:lineRule="auto"/>
              <w:jc w:val="center"/>
              <w:rPr>
                <w:rFonts w:ascii="Times New Roman" w:hAnsi="Times New Roman"/>
                <w:szCs w:val="28"/>
              </w:rPr>
            </w:pPr>
          </w:p>
        </w:tc>
        <w:tc>
          <w:tcPr>
            <w:tcW w:w="1116" w:type="dxa"/>
          </w:tcPr>
          <w:p w14:paraId="178B2CC4" w14:textId="77777777" w:rsidR="006D6A60" w:rsidRDefault="006D6A60">
            <w:pPr>
              <w:spacing w:after="0" w:line="240" w:lineRule="auto"/>
              <w:jc w:val="center"/>
              <w:rPr>
                <w:rFonts w:ascii="Times New Roman" w:hAnsi="Times New Roman"/>
                <w:szCs w:val="28"/>
              </w:rPr>
            </w:pPr>
          </w:p>
        </w:tc>
        <w:tc>
          <w:tcPr>
            <w:tcW w:w="1008" w:type="dxa"/>
          </w:tcPr>
          <w:p w14:paraId="51412A07" w14:textId="77777777" w:rsidR="006D6A60" w:rsidRDefault="006D6A60">
            <w:pPr>
              <w:spacing w:after="0" w:line="240" w:lineRule="auto"/>
              <w:jc w:val="center"/>
              <w:rPr>
                <w:rFonts w:ascii="Times New Roman" w:hAnsi="Times New Roman"/>
                <w:szCs w:val="28"/>
              </w:rPr>
            </w:pPr>
          </w:p>
        </w:tc>
        <w:tc>
          <w:tcPr>
            <w:tcW w:w="1088" w:type="dxa"/>
          </w:tcPr>
          <w:p w14:paraId="4BF62BAE" w14:textId="77777777" w:rsidR="006D6A60" w:rsidRDefault="006D6A60">
            <w:pPr>
              <w:spacing w:after="0" w:line="240" w:lineRule="auto"/>
              <w:jc w:val="center"/>
              <w:rPr>
                <w:rFonts w:ascii="Times New Roman" w:hAnsi="Times New Roman"/>
                <w:szCs w:val="28"/>
              </w:rPr>
            </w:pPr>
          </w:p>
        </w:tc>
        <w:tc>
          <w:tcPr>
            <w:tcW w:w="1231" w:type="dxa"/>
          </w:tcPr>
          <w:p w14:paraId="3DF68395" w14:textId="77777777" w:rsidR="006D6A60" w:rsidRDefault="006D6A60">
            <w:pPr>
              <w:spacing w:after="0" w:line="240" w:lineRule="auto"/>
              <w:jc w:val="center"/>
              <w:rPr>
                <w:rFonts w:ascii="Times New Roman" w:hAnsi="Times New Roman"/>
                <w:szCs w:val="28"/>
              </w:rPr>
            </w:pPr>
          </w:p>
        </w:tc>
      </w:tr>
      <w:tr w:rsidR="006D6A60" w14:paraId="5DD85748" w14:textId="77777777">
        <w:trPr>
          <w:trHeight w:val="402"/>
        </w:trPr>
        <w:tc>
          <w:tcPr>
            <w:tcW w:w="543" w:type="dxa"/>
          </w:tcPr>
          <w:p w14:paraId="136C5E70" w14:textId="77777777" w:rsidR="006D6A60" w:rsidRDefault="006D6A60">
            <w:pPr>
              <w:spacing w:after="0" w:line="240" w:lineRule="auto"/>
              <w:jc w:val="both"/>
              <w:rPr>
                <w:rFonts w:ascii="Times New Roman" w:hAnsi="Times New Roman"/>
                <w:szCs w:val="28"/>
              </w:rPr>
            </w:pPr>
          </w:p>
        </w:tc>
        <w:tc>
          <w:tcPr>
            <w:tcW w:w="2994" w:type="dxa"/>
          </w:tcPr>
          <w:p w14:paraId="3F6FB8F1" w14:textId="77777777" w:rsidR="006D6A60" w:rsidRDefault="00C73FD5">
            <w:pPr>
              <w:spacing w:after="0" w:line="240" w:lineRule="auto"/>
              <w:rPr>
                <w:rFonts w:ascii="Times New Roman" w:hAnsi="Times New Roman"/>
                <w:szCs w:val="28"/>
              </w:rPr>
            </w:pPr>
            <w:r>
              <w:rPr>
                <w:rFonts w:ascii="Times New Roman" w:hAnsi="Times New Roman"/>
                <w:szCs w:val="28"/>
              </w:rPr>
              <w:t>Стимулювання позитивного ставлення до навчання, створення умов для ефективної мотивації на уроках.</w:t>
            </w:r>
          </w:p>
        </w:tc>
        <w:tc>
          <w:tcPr>
            <w:tcW w:w="1063" w:type="dxa"/>
          </w:tcPr>
          <w:p w14:paraId="3C16CF9D" w14:textId="77777777" w:rsidR="006D6A60" w:rsidRDefault="006D6A60">
            <w:pPr>
              <w:spacing w:after="0" w:line="240" w:lineRule="auto"/>
              <w:jc w:val="both"/>
              <w:rPr>
                <w:rFonts w:ascii="Times New Roman" w:hAnsi="Times New Roman"/>
                <w:szCs w:val="28"/>
              </w:rPr>
            </w:pPr>
          </w:p>
        </w:tc>
        <w:tc>
          <w:tcPr>
            <w:tcW w:w="1119" w:type="dxa"/>
          </w:tcPr>
          <w:p w14:paraId="5227A09C" w14:textId="77777777" w:rsidR="006D6A60" w:rsidRDefault="006D6A60">
            <w:pPr>
              <w:spacing w:after="0" w:line="240" w:lineRule="auto"/>
              <w:jc w:val="both"/>
              <w:rPr>
                <w:rFonts w:ascii="Times New Roman" w:hAnsi="Times New Roman"/>
                <w:szCs w:val="28"/>
              </w:rPr>
            </w:pPr>
          </w:p>
        </w:tc>
        <w:tc>
          <w:tcPr>
            <w:tcW w:w="1112" w:type="dxa"/>
          </w:tcPr>
          <w:p w14:paraId="5549740F" w14:textId="77777777" w:rsidR="006D6A60" w:rsidRDefault="006D6A60">
            <w:pPr>
              <w:spacing w:after="0" w:line="240" w:lineRule="auto"/>
              <w:jc w:val="both"/>
              <w:rPr>
                <w:rFonts w:ascii="Times New Roman" w:hAnsi="Times New Roman"/>
                <w:szCs w:val="28"/>
              </w:rPr>
            </w:pPr>
          </w:p>
        </w:tc>
        <w:tc>
          <w:tcPr>
            <w:tcW w:w="1171" w:type="dxa"/>
          </w:tcPr>
          <w:p w14:paraId="7DF65928" w14:textId="77777777" w:rsidR="006D6A60" w:rsidRDefault="006D6A60">
            <w:pPr>
              <w:spacing w:after="0" w:line="240" w:lineRule="auto"/>
              <w:jc w:val="both"/>
              <w:rPr>
                <w:rFonts w:ascii="Times New Roman" w:hAnsi="Times New Roman"/>
                <w:szCs w:val="28"/>
              </w:rPr>
            </w:pPr>
          </w:p>
        </w:tc>
        <w:tc>
          <w:tcPr>
            <w:tcW w:w="1107" w:type="dxa"/>
          </w:tcPr>
          <w:p w14:paraId="6EC76171" w14:textId="77777777" w:rsidR="006D6A60" w:rsidRDefault="006D6A60">
            <w:pPr>
              <w:spacing w:after="0" w:line="240" w:lineRule="auto"/>
              <w:jc w:val="center"/>
              <w:rPr>
                <w:rFonts w:ascii="Times New Roman" w:hAnsi="Times New Roman"/>
                <w:szCs w:val="28"/>
              </w:rPr>
            </w:pPr>
          </w:p>
        </w:tc>
        <w:tc>
          <w:tcPr>
            <w:tcW w:w="925" w:type="dxa"/>
          </w:tcPr>
          <w:p w14:paraId="71F22D73"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910" w:type="dxa"/>
          </w:tcPr>
          <w:p w14:paraId="72C6894A" w14:textId="77777777" w:rsidR="006D6A60" w:rsidRDefault="006D6A60">
            <w:pPr>
              <w:spacing w:after="0" w:line="240" w:lineRule="auto"/>
              <w:jc w:val="center"/>
              <w:rPr>
                <w:rFonts w:ascii="Times New Roman" w:hAnsi="Times New Roman"/>
                <w:szCs w:val="28"/>
              </w:rPr>
            </w:pPr>
          </w:p>
        </w:tc>
        <w:tc>
          <w:tcPr>
            <w:tcW w:w="1116" w:type="dxa"/>
          </w:tcPr>
          <w:p w14:paraId="458DC71B" w14:textId="77777777" w:rsidR="006D6A60" w:rsidRDefault="006D6A60">
            <w:pPr>
              <w:spacing w:after="0" w:line="240" w:lineRule="auto"/>
              <w:jc w:val="center"/>
              <w:rPr>
                <w:rFonts w:ascii="Times New Roman" w:hAnsi="Times New Roman"/>
                <w:szCs w:val="28"/>
              </w:rPr>
            </w:pPr>
          </w:p>
        </w:tc>
        <w:tc>
          <w:tcPr>
            <w:tcW w:w="1008" w:type="dxa"/>
          </w:tcPr>
          <w:p w14:paraId="6B1C2DF3" w14:textId="77777777" w:rsidR="006D6A60" w:rsidRDefault="006D6A60">
            <w:pPr>
              <w:spacing w:after="0" w:line="240" w:lineRule="auto"/>
              <w:jc w:val="center"/>
              <w:rPr>
                <w:rFonts w:ascii="Times New Roman" w:hAnsi="Times New Roman"/>
                <w:szCs w:val="28"/>
              </w:rPr>
            </w:pPr>
          </w:p>
        </w:tc>
        <w:tc>
          <w:tcPr>
            <w:tcW w:w="1088" w:type="dxa"/>
          </w:tcPr>
          <w:p w14:paraId="331BA6A2" w14:textId="77777777" w:rsidR="006D6A60" w:rsidRDefault="006D6A60">
            <w:pPr>
              <w:spacing w:after="0" w:line="240" w:lineRule="auto"/>
              <w:jc w:val="center"/>
              <w:rPr>
                <w:rFonts w:ascii="Times New Roman" w:hAnsi="Times New Roman"/>
                <w:szCs w:val="28"/>
              </w:rPr>
            </w:pPr>
          </w:p>
        </w:tc>
        <w:tc>
          <w:tcPr>
            <w:tcW w:w="1231" w:type="dxa"/>
          </w:tcPr>
          <w:p w14:paraId="46D4694C" w14:textId="77777777" w:rsidR="006D6A60" w:rsidRDefault="006D6A60">
            <w:pPr>
              <w:spacing w:after="0" w:line="240" w:lineRule="auto"/>
              <w:jc w:val="center"/>
              <w:rPr>
                <w:rFonts w:ascii="Times New Roman" w:hAnsi="Times New Roman"/>
                <w:szCs w:val="28"/>
              </w:rPr>
            </w:pPr>
          </w:p>
        </w:tc>
      </w:tr>
      <w:tr w:rsidR="006D6A60" w14:paraId="4ECC8AC7" w14:textId="77777777">
        <w:trPr>
          <w:trHeight w:val="402"/>
        </w:trPr>
        <w:tc>
          <w:tcPr>
            <w:tcW w:w="543" w:type="dxa"/>
          </w:tcPr>
          <w:p w14:paraId="4F995AB8" w14:textId="77777777" w:rsidR="006D6A60" w:rsidRDefault="006D6A60">
            <w:pPr>
              <w:spacing w:after="0" w:line="240" w:lineRule="auto"/>
              <w:jc w:val="both"/>
              <w:rPr>
                <w:rFonts w:ascii="Times New Roman" w:hAnsi="Times New Roman"/>
                <w:szCs w:val="28"/>
              </w:rPr>
            </w:pPr>
          </w:p>
        </w:tc>
        <w:tc>
          <w:tcPr>
            <w:tcW w:w="2994" w:type="dxa"/>
          </w:tcPr>
          <w:p w14:paraId="493A1E75" w14:textId="77777777" w:rsidR="006D6A60" w:rsidRDefault="00C73FD5">
            <w:pPr>
              <w:spacing w:after="0" w:line="240" w:lineRule="auto"/>
              <w:rPr>
                <w:rFonts w:ascii="Times New Roman" w:hAnsi="Times New Roman"/>
                <w:szCs w:val="28"/>
              </w:rPr>
            </w:pPr>
            <w:r>
              <w:rPr>
                <w:rFonts w:ascii="Times New Roman" w:hAnsi="Times New Roman"/>
                <w:szCs w:val="28"/>
              </w:rPr>
              <w:t>Про управління адаптацією учнів 1-их класів до умов навчання в школі І ступеню (в умовах Нової української школи).</w:t>
            </w:r>
          </w:p>
        </w:tc>
        <w:tc>
          <w:tcPr>
            <w:tcW w:w="1063" w:type="dxa"/>
          </w:tcPr>
          <w:p w14:paraId="55AF51A2" w14:textId="77777777" w:rsidR="006D6A60" w:rsidRDefault="006D6A60">
            <w:pPr>
              <w:spacing w:after="0" w:line="240" w:lineRule="auto"/>
              <w:jc w:val="both"/>
              <w:rPr>
                <w:rFonts w:ascii="Times New Roman" w:hAnsi="Times New Roman"/>
                <w:szCs w:val="28"/>
              </w:rPr>
            </w:pPr>
          </w:p>
        </w:tc>
        <w:tc>
          <w:tcPr>
            <w:tcW w:w="1119" w:type="dxa"/>
          </w:tcPr>
          <w:p w14:paraId="41DB999B" w14:textId="77777777" w:rsidR="006D6A60" w:rsidRDefault="006D6A60">
            <w:pPr>
              <w:spacing w:after="0" w:line="240" w:lineRule="auto"/>
              <w:jc w:val="both"/>
              <w:rPr>
                <w:rFonts w:ascii="Times New Roman" w:hAnsi="Times New Roman"/>
                <w:szCs w:val="28"/>
              </w:rPr>
            </w:pPr>
          </w:p>
        </w:tc>
        <w:tc>
          <w:tcPr>
            <w:tcW w:w="1112" w:type="dxa"/>
          </w:tcPr>
          <w:p w14:paraId="20A09C69" w14:textId="77777777" w:rsidR="006D6A60" w:rsidRDefault="006D6A60">
            <w:pPr>
              <w:spacing w:after="0" w:line="240" w:lineRule="auto"/>
              <w:jc w:val="both"/>
              <w:rPr>
                <w:rFonts w:ascii="Times New Roman" w:hAnsi="Times New Roman"/>
                <w:szCs w:val="28"/>
              </w:rPr>
            </w:pPr>
          </w:p>
        </w:tc>
        <w:tc>
          <w:tcPr>
            <w:tcW w:w="1171" w:type="dxa"/>
          </w:tcPr>
          <w:p w14:paraId="4C9D3E76" w14:textId="77777777" w:rsidR="006D6A60" w:rsidRDefault="006D6A60">
            <w:pPr>
              <w:spacing w:after="0" w:line="240" w:lineRule="auto"/>
              <w:jc w:val="both"/>
              <w:rPr>
                <w:rFonts w:ascii="Times New Roman" w:hAnsi="Times New Roman"/>
                <w:szCs w:val="28"/>
              </w:rPr>
            </w:pPr>
          </w:p>
        </w:tc>
        <w:tc>
          <w:tcPr>
            <w:tcW w:w="1107" w:type="dxa"/>
          </w:tcPr>
          <w:p w14:paraId="4772184C" w14:textId="77777777" w:rsidR="006D6A60" w:rsidRDefault="006D6A60">
            <w:pPr>
              <w:spacing w:after="0" w:line="240" w:lineRule="auto"/>
              <w:jc w:val="center"/>
              <w:rPr>
                <w:rFonts w:ascii="Times New Roman" w:hAnsi="Times New Roman"/>
                <w:szCs w:val="28"/>
              </w:rPr>
            </w:pPr>
          </w:p>
        </w:tc>
        <w:tc>
          <w:tcPr>
            <w:tcW w:w="925" w:type="dxa"/>
          </w:tcPr>
          <w:p w14:paraId="7F1AF6DE" w14:textId="77777777" w:rsidR="006D6A60" w:rsidRDefault="006D6A60">
            <w:pPr>
              <w:spacing w:after="0" w:line="240" w:lineRule="auto"/>
              <w:jc w:val="center"/>
              <w:rPr>
                <w:rFonts w:ascii="Times New Roman" w:hAnsi="Times New Roman"/>
                <w:szCs w:val="28"/>
              </w:rPr>
            </w:pPr>
          </w:p>
        </w:tc>
        <w:tc>
          <w:tcPr>
            <w:tcW w:w="910" w:type="dxa"/>
          </w:tcPr>
          <w:p w14:paraId="487DABFE"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6" w:type="dxa"/>
          </w:tcPr>
          <w:p w14:paraId="183C072B" w14:textId="77777777" w:rsidR="006D6A60" w:rsidRDefault="006D6A60">
            <w:pPr>
              <w:spacing w:after="0" w:line="240" w:lineRule="auto"/>
              <w:jc w:val="center"/>
              <w:rPr>
                <w:rFonts w:ascii="Times New Roman" w:hAnsi="Times New Roman"/>
                <w:szCs w:val="28"/>
              </w:rPr>
            </w:pPr>
          </w:p>
        </w:tc>
        <w:tc>
          <w:tcPr>
            <w:tcW w:w="1008" w:type="dxa"/>
          </w:tcPr>
          <w:p w14:paraId="51EBB292" w14:textId="77777777" w:rsidR="006D6A60" w:rsidRDefault="006D6A60">
            <w:pPr>
              <w:spacing w:after="0" w:line="240" w:lineRule="auto"/>
              <w:jc w:val="center"/>
              <w:rPr>
                <w:rFonts w:ascii="Times New Roman" w:hAnsi="Times New Roman"/>
                <w:szCs w:val="28"/>
              </w:rPr>
            </w:pPr>
          </w:p>
        </w:tc>
        <w:tc>
          <w:tcPr>
            <w:tcW w:w="1088" w:type="dxa"/>
          </w:tcPr>
          <w:p w14:paraId="5A2E5C7C" w14:textId="77777777" w:rsidR="006D6A60" w:rsidRDefault="006D6A60">
            <w:pPr>
              <w:spacing w:after="0" w:line="240" w:lineRule="auto"/>
              <w:jc w:val="center"/>
              <w:rPr>
                <w:rFonts w:ascii="Times New Roman" w:hAnsi="Times New Roman"/>
                <w:szCs w:val="28"/>
              </w:rPr>
            </w:pPr>
          </w:p>
        </w:tc>
        <w:tc>
          <w:tcPr>
            <w:tcW w:w="1231" w:type="dxa"/>
          </w:tcPr>
          <w:p w14:paraId="3F9EEBE5" w14:textId="77777777" w:rsidR="006D6A60" w:rsidRDefault="006D6A60">
            <w:pPr>
              <w:spacing w:after="0" w:line="240" w:lineRule="auto"/>
              <w:jc w:val="center"/>
              <w:rPr>
                <w:rFonts w:ascii="Times New Roman" w:hAnsi="Times New Roman"/>
                <w:szCs w:val="28"/>
              </w:rPr>
            </w:pPr>
          </w:p>
        </w:tc>
      </w:tr>
      <w:tr w:rsidR="006D6A60" w14:paraId="3B87148B" w14:textId="77777777">
        <w:trPr>
          <w:trHeight w:val="402"/>
        </w:trPr>
        <w:tc>
          <w:tcPr>
            <w:tcW w:w="543" w:type="dxa"/>
          </w:tcPr>
          <w:p w14:paraId="17F4E54A" w14:textId="77777777" w:rsidR="006D6A60" w:rsidRDefault="006D6A60">
            <w:pPr>
              <w:spacing w:after="0" w:line="240" w:lineRule="auto"/>
              <w:jc w:val="both"/>
              <w:rPr>
                <w:rFonts w:ascii="Times New Roman" w:hAnsi="Times New Roman"/>
                <w:szCs w:val="28"/>
              </w:rPr>
            </w:pPr>
          </w:p>
        </w:tc>
        <w:tc>
          <w:tcPr>
            <w:tcW w:w="2994" w:type="dxa"/>
          </w:tcPr>
          <w:p w14:paraId="290CF810" w14:textId="77777777" w:rsidR="006D6A60" w:rsidRDefault="00C73FD5">
            <w:pPr>
              <w:spacing w:after="0" w:line="240" w:lineRule="auto"/>
              <w:rPr>
                <w:rFonts w:ascii="Times New Roman" w:hAnsi="Times New Roman"/>
                <w:szCs w:val="28"/>
              </w:rPr>
            </w:pPr>
            <w:r>
              <w:rPr>
                <w:rFonts w:ascii="Times New Roman" w:hAnsi="Times New Roman"/>
                <w:szCs w:val="28"/>
              </w:rPr>
              <w:t>Про підсумки контролю  стану освітнього процесу в 9-их класах (класно-узагальнюючий контроль: готовність до вибору варіантів подальшого навчання).</w:t>
            </w:r>
          </w:p>
        </w:tc>
        <w:tc>
          <w:tcPr>
            <w:tcW w:w="1063" w:type="dxa"/>
          </w:tcPr>
          <w:p w14:paraId="71954FC8" w14:textId="77777777" w:rsidR="006D6A60" w:rsidRDefault="006D6A60">
            <w:pPr>
              <w:spacing w:after="0" w:line="240" w:lineRule="auto"/>
              <w:jc w:val="both"/>
              <w:rPr>
                <w:rFonts w:ascii="Times New Roman" w:hAnsi="Times New Roman"/>
                <w:szCs w:val="28"/>
              </w:rPr>
            </w:pPr>
          </w:p>
        </w:tc>
        <w:tc>
          <w:tcPr>
            <w:tcW w:w="1119" w:type="dxa"/>
          </w:tcPr>
          <w:p w14:paraId="0822A0EC" w14:textId="77777777" w:rsidR="006D6A60" w:rsidRDefault="006D6A60">
            <w:pPr>
              <w:spacing w:after="0" w:line="240" w:lineRule="auto"/>
              <w:jc w:val="both"/>
              <w:rPr>
                <w:rFonts w:ascii="Times New Roman" w:hAnsi="Times New Roman"/>
                <w:szCs w:val="28"/>
              </w:rPr>
            </w:pPr>
          </w:p>
        </w:tc>
        <w:tc>
          <w:tcPr>
            <w:tcW w:w="1112" w:type="dxa"/>
          </w:tcPr>
          <w:p w14:paraId="33843B8D" w14:textId="77777777" w:rsidR="006D6A60" w:rsidRDefault="006D6A60">
            <w:pPr>
              <w:spacing w:after="0" w:line="240" w:lineRule="auto"/>
              <w:jc w:val="both"/>
              <w:rPr>
                <w:rFonts w:ascii="Times New Roman" w:hAnsi="Times New Roman"/>
                <w:szCs w:val="28"/>
              </w:rPr>
            </w:pPr>
          </w:p>
        </w:tc>
        <w:tc>
          <w:tcPr>
            <w:tcW w:w="1171" w:type="dxa"/>
          </w:tcPr>
          <w:p w14:paraId="72ED6470" w14:textId="77777777" w:rsidR="006D6A60" w:rsidRDefault="006D6A60">
            <w:pPr>
              <w:spacing w:after="0" w:line="240" w:lineRule="auto"/>
              <w:jc w:val="both"/>
              <w:rPr>
                <w:rFonts w:ascii="Times New Roman" w:hAnsi="Times New Roman"/>
                <w:szCs w:val="28"/>
              </w:rPr>
            </w:pPr>
          </w:p>
        </w:tc>
        <w:tc>
          <w:tcPr>
            <w:tcW w:w="1107" w:type="dxa"/>
          </w:tcPr>
          <w:p w14:paraId="18332330" w14:textId="77777777" w:rsidR="006D6A60" w:rsidRDefault="006D6A60">
            <w:pPr>
              <w:spacing w:after="0" w:line="240" w:lineRule="auto"/>
              <w:jc w:val="center"/>
              <w:rPr>
                <w:rFonts w:ascii="Times New Roman" w:hAnsi="Times New Roman"/>
                <w:szCs w:val="28"/>
              </w:rPr>
            </w:pPr>
          </w:p>
        </w:tc>
        <w:tc>
          <w:tcPr>
            <w:tcW w:w="925" w:type="dxa"/>
          </w:tcPr>
          <w:p w14:paraId="7CD99DB5" w14:textId="77777777" w:rsidR="006D6A60" w:rsidRDefault="006D6A60">
            <w:pPr>
              <w:spacing w:after="0" w:line="240" w:lineRule="auto"/>
              <w:jc w:val="center"/>
              <w:rPr>
                <w:rFonts w:ascii="Times New Roman" w:hAnsi="Times New Roman"/>
                <w:szCs w:val="28"/>
              </w:rPr>
            </w:pPr>
          </w:p>
        </w:tc>
        <w:tc>
          <w:tcPr>
            <w:tcW w:w="910" w:type="dxa"/>
          </w:tcPr>
          <w:p w14:paraId="43842E93" w14:textId="77777777" w:rsidR="006D6A60" w:rsidRDefault="006D6A60">
            <w:pPr>
              <w:spacing w:after="0" w:line="240" w:lineRule="auto"/>
              <w:jc w:val="center"/>
              <w:rPr>
                <w:rFonts w:ascii="Times New Roman" w:hAnsi="Times New Roman"/>
                <w:szCs w:val="28"/>
              </w:rPr>
            </w:pPr>
          </w:p>
        </w:tc>
        <w:tc>
          <w:tcPr>
            <w:tcW w:w="1116" w:type="dxa"/>
          </w:tcPr>
          <w:p w14:paraId="40FBA720"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008" w:type="dxa"/>
          </w:tcPr>
          <w:p w14:paraId="11475BC8" w14:textId="77777777" w:rsidR="006D6A60" w:rsidRDefault="006D6A60">
            <w:pPr>
              <w:spacing w:after="0" w:line="240" w:lineRule="auto"/>
              <w:jc w:val="center"/>
              <w:rPr>
                <w:rFonts w:ascii="Times New Roman" w:hAnsi="Times New Roman"/>
                <w:szCs w:val="28"/>
              </w:rPr>
            </w:pPr>
          </w:p>
        </w:tc>
        <w:tc>
          <w:tcPr>
            <w:tcW w:w="1088" w:type="dxa"/>
          </w:tcPr>
          <w:p w14:paraId="7998C35F" w14:textId="77777777" w:rsidR="006D6A60" w:rsidRDefault="006D6A60">
            <w:pPr>
              <w:spacing w:after="0" w:line="240" w:lineRule="auto"/>
              <w:jc w:val="center"/>
              <w:rPr>
                <w:rFonts w:ascii="Times New Roman" w:hAnsi="Times New Roman"/>
                <w:szCs w:val="28"/>
              </w:rPr>
            </w:pPr>
          </w:p>
        </w:tc>
        <w:tc>
          <w:tcPr>
            <w:tcW w:w="1231" w:type="dxa"/>
          </w:tcPr>
          <w:p w14:paraId="748C0ACB" w14:textId="77777777" w:rsidR="006D6A60" w:rsidRDefault="006D6A60">
            <w:pPr>
              <w:spacing w:after="0" w:line="240" w:lineRule="auto"/>
              <w:jc w:val="center"/>
              <w:rPr>
                <w:rFonts w:ascii="Times New Roman" w:hAnsi="Times New Roman"/>
                <w:szCs w:val="28"/>
              </w:rPr>
            </w:pPr>
          </w:p>
        </w:tc>
      </w:tr>
      <w:tr w:rsidR="006D6A60" w14:paraId="35E7BBB0" w14:textId="77777777">
        <w:trPr>
          <w:trHeight w:val="402"/>
        </w:trPr>
        <w:tc>
          <w:tcPr>
            <w:tcW w:w="543" w:type="dxa"/>
          </w:tcPr>
          <w:p w14:paraId="482BE9A5" w14:textId="77777777" w:rsidR="006D6A60" w:rsidRDefault="006D6A60">
            <w:pPr>
              <w:spacing w:after="0" w:line="240" w:lineRule="auto"/>
              <w:jc w:val="both"/>
              <w:rPr>
                <w:rFonts w:ascii="Times New Roman" w:hAnsi="Times New Roman"/>
                <w:szCs w:val="28"/>
              </w:rPr>
            </w:pPr>
          </w:p>
        </w:tc>
        <w:tc>
          <w:tcPr>
            <w:tcW w:w="2994" w:type="dxa"/>
          </w:tcPr>
          <w:p w14:paraId="57AF2DEA" w14:textId="77777777" w:rsidR="006D6A60" w:rsidRDefault="00C73FD5">
            <w:pPr>
              <w:spacing w:after="0" w:line="240" w:lineRule="auto"/>
              <w:rPr>
                <w:rFonts w:ascii="Times New Roman" w:hAnsi="Times New Roman"/>
                <w:szCs w:val="28"/>
              </w:rPr>
            </w:pPr>
            <w:r>
              <w:rPr>
                <w:rFonts w:ascii="Times New Roman" w:hAnsi="Times New Roman"/>
                <w:szCs w:val="28"/>
              </w:rPr>
              <w:t>Про підсумки контролю  стану освітнього процесу в 11-му класі (класно-узагальнюючий контроль: готовність до випуску зі школи).</w:t>
            </w:r>
          </w:p>
        </w:tc>
        <w:tc>
          <w:tcPr>
            <w:tcW w:w="1063" w:type="dxa"/>
          </w:tcPr>
          <w:p w14:paraId="76815514" w14:textId="77777777" w:rsidR="006D6A60" w:rsidRDefault="006D6A60">
            <w:pPr>
              <w:spacing w:after="0" w:line="240" w:lineRule="auto"/>
              <w:jc w:val="both"/>
              <w:rPr>
                <w:rFonts w:ascii="Times New Roman" w:hAnsi="Times New Roman"/>
                <w:szCs w:val="28"/>
              </w:rPr>
            </w:pPr>
          </w:p>
        </w:tc>
        <w:tc>
          <w:tcPr>
            <w:tcW w:w="1119" w:type="dxa"/>
          </w:tcPr>
          <w:p w14:paraId="5AA9CFC2" w14:textId="77777777" w:rsidR="006D6A60" w:rsidRDefault="006D6A60">
            <w:pPr>
              <w:spacing w:after="0" w:line="240" w:lineRule="auto"/>
              <w:jc w:val="both"/>
              <w:rPr>
                <w:rFonts w:ascii="Times New Roman" w:hAnsi="Times New Roman"/>
                <w:szCs w:val="28"/>
              </w:rPr>
            </w:pPr>
          </w:p>
        </w:tc>
        <w:tc>
          <w:tcPr>
            <w:tcW w:w="1112" w:type="dxa"/>
          </w:tcPr>
          <w:p w14:paraId="3F942A1B" w14:textId="77777777" w:rsidR="006D6A60" w:rsidRDefault="006D6A60">
            <w:pPr>
              <w:spacing w:after="0" w:line="240" w:lineRule="auto"/>
              <w:jc w:val="both"/>
              <w:rPr>
                <w:rFonts w:ascii="Times New Roman" w:hAnsi="Times New Roman"/>
                <w:szCs w:val="28"/>
              </w:rPr>
            </w:pPr>
          </w:p>
        </w:tc>
        <w:tc>
          <w:tcPr>
            <w:tcW w:w="1171" w:type="dxa"/>
          </w:tcPr>
          <w:p w14:paraId="3220257A" w14:textId="77777777" w:rsidR="006D6A60" w:rsidRDefault="006D6A60">
            <w:pPr>
              <w:spacing w:after="0" w:line="240" w:lineRule="auto"/>
              <w:jc w:val="both"/>
              <w:rPr>
                <w:rFonts w:ascii="Times New Roman" w:hAnsi="Times New Roman"/>
                <w:szCs w:val="28"/>
              </w:rPr>
            </w:pPr>
          </w:p>
        </w:tc>
        <w:tc>
          <w:tcPr>
            <w:tcW w:w="1107" w:type="dxa"/>
          </w:tcPr>
          <w:p w14:paraId="164A80BB" w14:textId="77777777" w:rsidR="006D6A60" w:rsidRDefault="006D6A60">
            <w:pPr>
              <w:spacing w:after="0" w:line="240" w:lineRule="auto"/>
              <w:jc w:val="center"/>
              <w:rPr>
                <w:rFonts w:ascii="Times New Roman" w:hAnsi="Times New Roman"/>
                <w:szCs w:val="28"/>
              </w:rPr>
            </w:pPr>
          </w:p>
        </w:tc>
        <w:tc>
          <w:tcPr>
            <w:tcW w:w="925" w:type="dxa"/>
          </w:tcPr>
          <w:p w14:paraId="43393D61" w14:textId="77777777" w:rsidR="006D6A60" w:rsidRDefault="006D6A60">
            <w:pPr>
              <w:spacing w:after="0" w:line="240" w:lineRule="auto"/>
              <w:jc w:val="center"/>
              <w:rPr>
                <w:rFonts w:ascii="Times New Roman" w:hAnsi="Times New Roman"/>
                <w:szCs w:val="28"/>
              </w:rPr>
            </w:pPr>
          </w:p>
        </w:tc>
        <w:tc>
          <w:tcPr>
            <w:tcW w:w="910" w:type="dxa"/>
          </w:tcPr>
          <w:p w14:paraId="05F49BF7" w14:textId="77777777" w:rsidR="006D6A60" w:rsidRDefault="006D6A60">
            <w:pPr>
              <w:spacing w:after="0" w:line="240" w:lineRule="auto"/>
              <w:jc w:val="center"/>
              <w:rPr>
                <w:rFonts w:ascii="Times New Roman" w:hAnsi="Times New Roman"/>
                <w:szCs w:val="28"/>
              </w:rPr>
            </w:pPr>
          </w:p>
        </w:tc>
        <w:tc>
          <w:tcPr>
            <w:tcW w:w="1116" w:type="dxa"/>
          </w:tcPr>
          <w:p w14:paraId="14101186"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008" w:type="dxa"/>
          </w:tcPr>
          <w:p w14:paraId="477CFD66" w14:textId="77777777" w:rsidR="006D6A60" w:rsidRDefault="006D6A60">
            <w:pPr>
              <w:spacing w:after="0" w:line="240" w:lineRule="auto"/>
              <w:jc w:val="center"/>
              <w:rPr>
                <w:rFonts w:ascii="Times New Roman" w:hAnsi="Times New Roman"/>
                <w:szCs w:val="28"/>
              </w:rPr>
            </w:pPr>
          </w:p>
        </w:tc>
        <w:tc>
          <w:tcPr>
            <w:tcW w:w="1088" w:type="dxa"/>
          </w:tcPr>
          <w:p w14:paraId="211202FB" w14:textId="77777777" w:rsidR="006D6A60" w:rsidRDefault="006D6A60">
            <w:pPr>
              <w:spacing w:after="0" w:line="240" w:lineRule="auto"/>
              <w:jc w:val="center"/>
              <w:rPr>
                <w:rFonts w:ascii="Times New Roman" w:hAnsi="Times New Roman"/>
                <w:szCs w:val="28"/>
              </w:rPr>
            </w:pPr>
          </w:p>
        </w:tc>
        <w:tc>
          <w:tcPr>
            <w:tcW w:w="1231" w:type="dxa"/>
          </w:tcPr>
          <w:p w14:paraId="4B091141" w14:textId="77777777" w:rsidR="006D6A60" w:rsidRDefault="006D6A60">
            <w:pPr>
              <w:spacing w:after="0" w:line="240" w:lineRule="auto"/>
              <w:jc w:val="center"/>
              <w:rPr>
                <w:rFonts w:ascii="Times New Roman" w:hAnsi="Times New Roman"/>
                <w:szCs w:val="28"/>
              </w:rPr>
            </w:pPr>
          </w:p>
        </w:tc>
      </w:tr>
      <w:tr w:rsidR="006D6A60" w14:paraId="75B5C48C" w14:textId="77777777">
        <w:trPr>
          <w:trHeight w:val="402"/>
        </w:trPr>
        <w:tc>
          <w:tcPr>
            <w:tcW w:w="543" w:type="dxa"/>
          </w:tcPr>
          <w:p w14:paraId="161816F2" w14:textId="77777777" w:rsidR="006D6A60" w:rsidRDefault="006D6A60">
            <w:pPr>
              <w:spacing w:after="0" w:line="240" w:lineRule="auto"/>
              <w:jc w:val="both"/>
              <w:rPr>
                <w:rFonts w:ascii="Times New Roman" w:hAnsi="Times New Roman"/>
                <w:szCs w:val="28"/>
              </w:rPr>
            </w:pPr>
          </w:p>
        </w:tc>
        <w:tc>
          <w:tcPr>
            <w:tcW w:w="2994" w:type="dxa"/>
          </w:tcPr>
          <w:p w14:paraId="35350ABF" w14:textId="77777777" w:rsidR="006D6A60" w:rsidRDefault="00C73FD5">
            <w:pPr>
              <w:spacing w:after="0" w:line="240" w:lineRule="auto"/>
              <w:rPr>
                <w:rFonts w:ascii="Times New Roman" w:hAnsi="Times New Roman"/>
                <w:szCs w:val="28"/>
              </w:rPr>
            </w:pPr>
            <w:r>
              <w:rPr>
                <w:rFonts w:ascii="Times New Roman" w:hAnsi="Times New Roman"/>
                <w:szCs w:val="28"/>
              </w:rPr>
              <w:t>Про підсумки контролю стану освітнього процесу  в 4-х класах (готовність учнів до навчання в школі ІІ ступеню).</w:t>
            </w:r>
          </w:p>
        </w:tc>
        <w:tc>
          <w:tcPr>
            <w:tcW w:w="1063" w:type="dxa"/>
          </w:tcPr>
          <w:p w14:paraId="4EEA0A24" w14:textId="77777777" w:rsidR="006D6A60" w:rsidRDefault="006D6A60">
            <w:pPr>
              <w:spacing w:after="0" w:line="240" w:lineRule="auto"/>
              <w:jc w:val="both"/>
              <w:rPr>
                <w:rFonts w:ascii="Times New Roman" w:hAnsi="Times New Roman"/>
                <w:szCs w:val="28"/>
              </w:rPr>
            </w:pPr>
          </w:p>
        </w:tc>
        <w:tc>
          <w:tcPr>
            <w:tcW w:w="1119" w:type="dxa"/>
          </w:tcPr>
          <w:p w14:paraId="0393EF3C" w14:textId="77777777" w:rsidR="006D6A60" w:rsidRDefault="006D6A60">
            <w:pPr>
              <w:spacing w:after="0" w:line="240" w:lineRule="auto"/>
              <w:jc w:val="both"/>
              <w:rPr>
                <w:rFonts w:ascii="Times New Roman" w:hAnsi="Times New Roman"/>
                <w:szCs w:val="28"/>
              </w:rPr>
            </w:pPr>
          </w:p>
        </w:tc>
        <w:tc>
          <w:tcPr>
            <w:tcW w:w="1112" w:type="dxa"/>
          </w:tcPr>
          <w:p w14:paraId="5D4D7057" w14:textId="77777777" w:rsidR="006D6A60" w:rsidRDefault="006D6A60">
            <w:pPr>
              <w:spacing w:after="0" w:line="240" w:lineRule="auto"/>
              <w:jc w:val="both"/>
              <w:rPr>
                <w:rFonts w:ascii="Times New Roman" w:hAnsi="Times New Roman"/>
                <w:szCs w:val="28"/>
              </w:rPr>
            </w:pPr>
          </w:p>
        </w:tc>
        <w:tc>
          <w:tcPr>
            <w:tcW w:w="1171" w:type="dxa"/>
          </w:tcPr>
          <w:p w14:paraId="7EDBA580" w14:textId="77777777" w:rsidR="006D6A60" w:rsidRDefault="006D6A60">
            <w:pPr>
              <w:spacing w:after="0" w:line="240" w:lineRule="auto"/>
              <w:jc w:val="both"/>
              <w:rPr>
                <w:rFonts w:ascii="Times New Roman" w:hAnsi="Times New Roman"/>
                <w:szCs w:val="28"/>
              </w:rPr>
            </w:pPr>
          </w:p>
        </w:tc>
        <w:tc>
          <w:tcPr>
            <w:tcW w:w="1107" w:type="dxa"/>
          </w:tcPr>
          <w:p w14:paraId="4B690EEB" w14:textId="77777777" w:rsidR="006D6A60" w:rsidRDefault="006D6A60">
            <w:pPr>
              <w:spacing w:after="0" w:line="240" w:lineRule="auto"/>
              <w:jc w:val="center"/>
              <w:rPr>
                <w:rFonts w:ascii="Times New Roman" w:hAnsi="Times New Roman"/>
                <w:szCs w:val="28"/>
              </w:rPr>
            </w:pPr>
          </w:p>
        </w:tc>
        <w:tc>
          <w:tcPr>
            <w:tcW w:w="925" w:type="dxa"/>
          </w:tcPr>
          <w:p w14:paraId="186E2B1C" w14:textId="77777777" w:rsidR="006D6A60" w:rsidRDefault="006D6A60">
            <w:pPr>
              <w:spacing w:after="0" w:line="240" w:lineRule="auto"/>
              <w:jc w:val="center"/>
              <w:rPr>
                <w:rFonts w:ascii="Times New Roman" w:hAnsi="Times New Roman"/>
                <w:szCs w:val="28"/>
              </w:rPr>
            </w:pPr>
          </w:p>
        </w:tc>
        <w:tc>
          <w:tcPr>
            <w:tcW w:w="910" w:type="dxa"/>
          </w:tcPr>
          <w:p w14:paraId="55788D90" w14:textId="77777777" w:rsidR="006D6A60" w:rsidRDefault="006D6A60">
            <w:pPr>
              <w:spacing w:after="0" w:line="240" w:lineRule="auto"/>
              <w:jc w:val="center"/>
              <w:rPr>
                <w:rFonts w:ascii="Times New Roman" w:hAnsi="Times New Roman"/>
                <w:szCs w:val="28"/>
              </w:rPr>
            </w:pPr>
          </w:p>
        </w:tc>
        <w:tc>
          <w:tcPr>
            <w:tcW w:w="1116" w:type="dxa"/>
          </w:tcPr>
          <w:p w14:paraId="0CDBB697" w14:textId="77777777" w:rsidR="006D6A60" w:rsidRDefault="006D6A60">
            <w:pPr>
              <w:spacing w:after="0" w:line="240" w:lineRule="auto"/>
              <w:jc w:val="center"/>
              <w:rPr>
                <w:rFonts w:ascii="Times New Roman" w:hAnsi="Times New Roman"/>
                <w:szCs w:val="28"/>
              </w:rPr>
            </w:pPr>
          </w:p>
        </w:tc>
        <w:tc>
          <w:tcPr>
            <w:tcW w:w="1008" w:type="dxa"/>
          </w:tcPr>
          <w:p w14:paraId="63F87A32"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088" w:type="dxa"/>
          </w:tcPr>
          <w:p w14:paraId="4E74CAF9" w14:textId="77777777" w:rsidR="006D6A60" w:rsidRDefault="006D6A60">
            <w:pPr>
              <w:spacing w:after="0" w:line="240" w:lineRule="auto"/>
              <w:jc w:val="center"/>
              <w:rPr>
                <w:rFonts w:ascii="Times New Roman" w:hAnsi="Times New Roman"/>
                <w:szCs w:val="28"/>
              </w:rPr>
            </w:pPr>
          </w:p>
        </w:tc>
        <w:tc>
          <w:tcPr>
            <w:tcW w:w="1231" w:type="dxa"/>
          </w:tcPr>
          <w:p w14:paraId="719B8121" w14:textId="77777777" w:rsidR="006D6A60" w:rsidRDefault="006D6A60">
            <w:pPr>
              <w:spacing w:after="0" w:line="240" w:lineRule="auto"/>
              <w:jc w:val="center"/>
              <w:rPr>
                <w:rFonts w:ascii="Times New Roman" w:hAnsi="Times New Roman"/>
                <w:szCs w:val="28"/>
              </w:rPr>
            </w:pPr>
          </w:p>
        </w:tc>
      </w:tr>
      <w:tr w:rsidR="006D6A60" w14:paraId="767B2DB4" w14:textId="77777777">
        <w:trPr>
          <w:trHeight w:val="402"/>
        </w:trPr>
        <w:tc>
          <w:tcPr>
            <w:tcW w:w="543" w:type="dxa"/>
          </w:tcPr>
          <w:p w14:paraId="59422EE9" w14:textId="77777777" w:rsidR="006D6A60" w:rsidRDefault="006D6A60">
            <w:pPr>
              <w:spacing w:after="0" w:line="240" w:lineRule="auto"/>
              <w:jc w:val="both"/>
              <w:rPr>
                <w:rFonts w:ascii="Times New Roman" w:hAnsi="Times New Roman"/>
                <w:szCs w:val="28"/>
              </w:rPr>
            </w:pPr>
          </w:p>
        </w:tc>
        <w:tc>
          <w:tcPr>
            <w:tcW w:w="2994" w:type="dxa"/>
          </w:tcPr>
          <w:p w14:paraId="5B0E8AD1" w14:textId="77777777" w:rsidR="006D6A60" w:rsidRDefault="00C73FD5">
            <w:pPr>
              <w:spacing w:after="0" w:line="240" w:lineRule="auto"/>
              <w:rPr>
                <w:rFonts w:ascii="Times New Roman" w:hAnsi="Times New Roman"/>
                <w:szCs w:val="28"/>
              </w:rPr>
            </w:pPr>
            <w:r>
              <w:rPr>
                <w:rFonts w:ascii="Times New Roman" w:hAnsi="Times New Roman"/>
                <w:szCs w:val="28"/>
              </w:rPr>
              <w:t>Про підсумки перевірки стану викладання спецкурсів, індивідуальних і групових занять у школі.</w:t>
            </w:r>
          </w:p>
        </w:tc>
        <w:tc>
          <w:tcPr>
            <w:tcW w:w="1063" w:type="dxa"/>
          </w:tcPr>
          <w:p w14:paraId="57F05C86" w14:textId="77777777" w:rsidR="006D6A60" w:rsidRDefault="006D6A60">
            <w:pPr>
              <w:spacing w:after="0" w:line="240" w:lineRule="auto"/>
              <w:jc w:val="both"/>
              <w:rPr>
                <w:rFonts w:ascii="Times New Roman" w:hAnsi="Times New Roman"/>
                <w:szCs w:val="28"/>
              </w:rPr>
            </w:pPr>
          </w:p>
        </w:tc>
        <w:tc>
          <w:tcPr>
            <w:tcW w:w="1119" w:type="dxa"/>
          </w:tcPr>
          <w:p w14:paraId="3B1A7066" w14:textId="77777777" w:rsidR="006D6A60" w:rsidRDefault="006D6A60">
            <w:pPr>
              <w:spacing w:after="0" w:line="240" w:lineRule="auto"/>
              <w:jc w:val="both"/>
              <w:rPr>
                <w:rFonts w:ascii="Times New Roman" w:hAnsi="Times New Roman"/>
                <w:szCs w:val="28"/>
              </w:rPr>
            </w:pPr>
          </w:p>
        </w:tc>
        <w:tc>
          <w:tcPr>
            <w:tcW w:w="1112" w:type="dxa"/>
          </w:tcPr>
          <w:p w14:paraId="0056CC3B" w14:textId="77777777" w:rsidR="006D6A60" w:rsidRDefault="006D6A60">
            <w:pPr>
              <w:spacing w:after="0" w:line="240" w:lineRule="auto"/>
              <w:jc w:val="both"/>
              <w:rPr>
                <w:rFonts w:ascii="Times New Roman" w:hAnsi="Times New Roman"/>
                <w:szCs w:val="28"/>
              </w:rPr>
            </w:pPr>
          </w:p>
        </w:tc>
        <w:tc>
          <w:tcPr>
            <w:tcW w:w="1171" w:type="dxa"/>
          </w:tcPr>
          <w:p w14:paraId="1CE59860" w14:textId="77777777" w:rsidR="006D6A60" w:rsidRDefault="006D6A60">
            <w:pPr>
              <w:spacing w:after="0" w:line="240" w:lineRule="auto"/>
              <w:jc w:val="both"/>
              <w:rPr>
                <w:rFonts w:ascii="Times New Roman" w:hAnsi="Times New Roman"/>
                <w:szCs w:val="28"/>
              </w:rPr>
            </w:pPr>
          </w:p>
        </w:tc>
        <w:tc>
          <w:tcPr>
            <w:tcW w:w="1107" w:type="dxa"/>
          </w:tcPr>
          <w:p w14:paraId="2F136369" w14:textId="77777777" w:rsidR="006D6A60" w:rsidRDefault="006D6A60">
            <w:pPr>
              <w:spacing w:after="0" w:line="240" w:lineRule="auto"/>
              <w:jc w:val="center"/>
              <w:rPr>
                <w:rFonts w:ascii="Times New Roman" w:hAnsi="Times New Roman"/>
                <w:szCs w:val="28"/>
              </w:rPr>
            </w:pPr>
          </w:p>
        </w:tc>
        <w:tc>
          <w:tcPr>
            <w:tcW w:w="925" w:type="dxa"/>
          </w:tcPr>
          <w:p w14:paraId="15D96E6A" w14:textId="77777777" w:rsidR="006D6A60" w:rsidRDefault="006D6A60">
            <w:pPr>
              <w:spacing w:after="0" w:line="240" w:lineRule="auto"/>
              <w:jc w:val="center"/>
              <w:rPr>
                <w:rFonts w:ascii="Times New Roman" w:hAnsi="Times New Roman"/>
                <w:szCs w:val="28"/>
              </w:rPr>
            </w:pPr>
          </w:p>
        </w:tc>
        <w:tc>
          <w:tcPr>
            <w:tcW w:w="910" w:type="dxa"/>
          </w:tcPr>
          <w:p w14:paraId="516DA5FC" w14:textId="77777777" w:rsidR="006D6A60" w:rsidRDefault="006D6A60">
            <w:pPr>
              <w:spacing w:after="0" w:line="240" w:lineRule="auto"/>
              <w:jc w:val="center"/>
              <w:rPr>
                <w:rFonts w:ascii="Times New Roman" w:hAnsi="Times New Roman"/>
                <w:szCs w:val="28"/>
              </w:rPr>
            </w:pPr>
          </w:p>
        </w:tc>
        <w:tc>
          <w:tcPr>
            <w:tcW w:w="1116" w:type="dxa"/>
          </w:tcPr>
          <w:p w14:paraId="76858757" w14:textId="77777777" w:rsidR="006D6A60" w:rsidRDefault="006D6A60">
            <w:pPr>
              <w:spacing w:after="0" w:line="240" w:lineRule="auto"/>
              <w:jc w:val="center"/>
              <w:rPr>
                <w:rFonts w:ascii="Times New Roman" w:hAnsi="Times New Roman"/>
                <w:szCs w:val="28"/>
              </w:rPr>
            </w:pPr>
          </w:p>
        </w:tc>
        <w:tc>
          <w:tcPr>
            <w:tcW w:w="1008" w:type="dxa"/>
          </w:tcPr>
          <w:p w14:paraId="7BA609CA"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088" w:type="dxa"/>
          </w:tcPr>
          <w:p w14:paraId="2BD28DE2" w14:textId="77777777" w:rsidR="006D6A60" w:rsidRDefault="006D6A60">
            <w:pPr>
              <w:spacing w:after="0" w:line="240" w:lineRule="auto"/>
              <w:jc w:val="center"/>
              <w:rPr>
                <w:rFonts w:ascii="Times New Roman" w:hAnsi="Times New Roman"/>
                <w:szCs w:val="28"/>
              </w:rPr>
            </w:pPr>
          </w:p>
        </w:tc>
        <w:tc>
          <w:tcPr>
            <w:tcW w:w="1231" w:type="dxa"/>
          </w:tcPr>
          <w:p w14:paraId="4799E88C" w14:textId="77777777" w:rsidR="006D6A60" w:rsidRDefault="006D6A60">
            <w:pPr>
              <w:spacing w:after="0" w:line="240" w:lineRule="auto"/>
              <w:jc w:val="center"/>
              <w:rPr>
                <w:rFonts w:ascii="Times New Roman" w:hAnsi="Times New Roman"/>
                <w:szCs w:val="28"/>
              </w:rPr>
            </w:pPr>
          </w:p>
        </w:tc>
      </w:tr>
      <w:tr w:rsidR="006D6A60" w14:paraId="4E1C076E" w14:textId="77777777">
        <w:trPr>
          <w:trHeight w:val="402"/>
        </w:trPr>
        <w:tc>
          <w:tcPr>
            <w:tcW w:w="543" w:type="dxa"/>
          </w:tcPr>
          <w:p w14:paraId="6E955357" w14:textId="77777777" w:rsidR="006D6A60" w:rsidRDefault="006D6A60">
            <w:pPr>
              <w:spacing w:after="0" w:line="240" w:lineRule="auto"/>
              <w:jc w:val="both"/>
              <w:rPr>
                <w:rFonts w:ascii="Times New Roman" w:hAnsi="Times New Roman"/>
                <w:szCs w:val="28"/>
              </w:rPr>
            </w:pPr>
          </w:p>
        </w:tc>
        <w:tc>
          <w:tcPr>
            <w:tcW w:w="2994" w:type="dxa"/>
          </w:tcPr>
          <w:p w14:paraId="71AB21AB" w14:textId="77777777" w:rsidR="006D6A60" w:rsidRDefault="00C73FD5">
            <w:pPr>
              <w:spacing w:after="0" w:line="240" w:lineRule="auto"/>
              <w:rPr>
                <w:rFonts w:ascii="Times New Roman" w:hAnsi="Times New Roman"/>
                <w:szCs w:val="28"/>
              </w:rPr>
            </w:pPr>
            <w:r>
              <w:rPr>
                <w:rFonts w:ascii="Times New Roman" w:hAnsi="Times New Roman"/>
                <w:szCs w:val="28"/>
              </w:rPr>
              <w:t>Про підсумки перевірки стану гурткової роботи.</w:t>
            </w:r>
          </w:p>
        </w:tc>
        <w:tc>
          <w:tcPr>
            <w:tcW w:w="1063" w:type="dxa"/>
          </w:tcPr>
          <w:p w14:paraId="4D37A112" w14:textId="77777777" w:rsidR="006D6A60" w:rsidRDefault="006D6A60">
            <w:pPr>
              <w:spacing w:after="0" w:line="240" w:lineRule="auto"/>
              <w:jc w:val="both"/>
              <w:rPr>
                <w:rFonts w:ascii="Times New Roman" w:hAnsi="Times New Roman"/>
                <w:szCs w:val="28"/>
              </w:rPr>
            </w:pPr>
          </w:p>
        </w:tc>
        <w:tc>
          <w:tcPr>
            <w:tcW w:w="1119" w:type="dxa"/>
          </w:tcPr>
          <w:p w14:paraId="6A2B046E" w14:textId="77777777" w:rsidR="006D6A60" w:rsidRDefault="006D6A60">
            <w:pPr>
              <w:spacing w:after="0" w:line="240" w:lineRule="auto"/>
              <w:jc w:val="both"/>
              <w:rPr>
                <w:rFonts w:ascii="Times New Roman" w:hAnsi="Times New Roman"/>
                <w:szCs w:val="28"/>
              </w:rPr>
            </w:pPr>
          </w:p>
        </w:tc>
        <w:tc>
          <w:tcPr>
            <w:tcW w:w="1112" w:type="dxa"/>
          </w:tcPr>
          <w:p w14:paraId="0F55E873" w14:textId="77777777" w:rsidR="006D6A60" w:rsidRDefault="006D6A60">
            <w:pPr>
              <w:spacing w:after="0" w:line="240" w:lineRule="auto"/>
              <w:jc w:val="both"/>
              <w:rPr>
                <w:rFonts w:ascii="Times New Roman" w:hAnsi="Times New Roman"/>
                <w:szCs w:val="28"/>
              </w:rPr>
            </w:pPr>
          </w:p>
        </w:tc>
        <w:tc>
          <w:tcPr>
            <w:tcW w:w="1171" w:type="dxa"/>
          </w:tcPr>
          <w:p w14:paraId="6DC33A3F" w14:textId="77777777" w:rsidR="006D6A60" w:rsidRDefault="006D6A60">
            <w:pPr>
              <w:spacing w:after="0" w:line="240" w:lineRule="auto"/>
              <w:jc w:val="both"/>
              <w:rPr>
                <w:rFonts w:ascii="Times New Roman" w:hAnsi="Times New Roman"/>
                <w:szCs w:val="28"/>
              </w:rPr>
            </w:pPr>
          </w:p>
        </w:tc>
        <w:tc>
          <w:tcPr>
            <w:tcW w:w="1107" w:type="dxa"/>
          </w:tcPr>
          <w:p w14:paraId="759E851C" w14:textId="77777777" w:rsidR="006D6A60" w:rsidRDefault="006D6A60">
            <w:pPr>
              <w:spacing w:after="0" w:line="240" w:lineRule="auto"/>
              <w:jc w:val="center"/>
              <w:rPr>
                <w:rFonts w:ascii="Times New Roman" w:hAnsi="Times New Roman"/>
                <w:szCs w:val="28"/>
              </w:rPr>
            </w:pPr>
          </w:p>
        </w:tc>
        <w:tc>
          <w:tcPr>
            <w:tcW w:w="925" w:type="dxa"/>
          </w:tcPr>
          <w:p w14:paraId="5D6577AF" w14:textId="77777777" w:rsidR="006D6A60" w:rsidRDefault="006D6A60">
            <w:pPr>
              <w:spacing w:after="0" w:line="240" w:lineRule="auto"/>
              <w:jc w:val="center"/>
              <w:rPr>
                <w:rFonts w:ascii="Times New Roman" w:hAnsi="Times New Roman"/>
                <w:szCs w:val="28"/>
              </w:rPr>
            </w:pPr>
          </w:p>
        </w:tc>
        <w:tc>
          <w:tcPr>
            <w:tcW w:w="910" w:type="dxa"/>
          </w:tcPr>
          <w:p w14:paraId="18AD5FCD" w14:textId="77777777" w:rsidR="006D6A60" w:rsidRDefault="006D6A60">
            <w:pPr>
              <w:spacing w:after="0" w:line="240" w:lineRule="auto"/>
              <w:jc w:val="center"/>
              <w:rPr>
                <w:rFonts w:ascii="Times New Roman" w:hAnsi="Times New Roman"/>
                <w:szCs w:val="28"/>
              </w:rPr>
            </w:pPr>
          </w:p>
        </w:tc>
        <w:tc>
          <w:tcPr>
            <w:tcW w:w="1116" w:type="dxa"/>
          </w:tcPr>
          <w:p w14:paraId="4E40EC2D" w14:textId="77777777" w:rsidR="006D6A60" w:rsidRDefault="006D6A60">
            <w:pPr>
              <w:spacing w:after="0" w:line="240" w:lineRule="auto"/>
              <w:jc w:val="center"/>
              <w:rPr>
                <w:rFonts w:ascii="Times New Roman" w:hAnsi="Times New Roman"/>
                <w:szCs w:val="28"/>
              </w:rPr>
            </w:pPr>
          </w:p>
        </w:tc>
        <w:tc>
          <w:tcPr>
            <w:tcW w:w="1008" w:type="dxa"/>
          </w:tcPr>
          <w:p w14:paraId="2BB156BC"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088" w:type="dxa"/>
          </w:tcPr>
          <w:p w14:paraId="4D5942B6" w14:textId="77777777" w:rsidR="006D6A60" w:rsidRDefault="006D6A60">
            <w:pPr>
              <w:spacing w:after="0" w:line="240" w:lineRule="auto"/>
              <w:jc w:val="center"/>
              <w:rPr>
                <w:rFonts w:ascii="Times New Roman" w:hAnsi="Times New Roman"/>
                <w:szCs w:val="28"/>
              </w:rPr>
            </w:pPr>
          </w:p>
        </w:tc>
        <w:tc>
          <w:tcPr>
            <w:tcW w:w="1231" w:type="dxa"/>
          </w:tcPr>
          <w:p w14:paraId="746126D7" w14:textId="77777777" w:rsidR="006D6A60" w:rsidRDefault="006D6A60">
            <w:pPr>
              <w:spacing w:after="0" w:line="240" w:lineRule="auto"/>
              <w:jc w:val="center"/>
              <w:rPr>
                <w:rFonts w:ascii="Times New Roman" w:hAnsi="Times New Roman"/>
                <w:szCs w:val="28"/>
              </w:rPr>
            </w:pPr>
          </w:p>
        </w:tc>
      </w:tr>
      <w:tr w:rsidR="006D6A60" w14:paraId="1FABE177" w14:textId="77777777">
        <w:trPr>
          <w:trHeight w:val="402"/>
        </w:trPr>
        <w:tc>
          <w:tcPr>
            <w:tcW w:w="543" w:type="dxa"/>
          </w:tcPr>
          <w:p w14:paraId="2455F495" w14:textId="77777777" w:rsidR="006D6A60" w:rsidRDefault="006D6A60">
            <w:pPr>
              <w:spacing w:after="0" w:line="240" w:lineRule="auto"/>
              <w:jc w:val="both"/>
              <w:rPr>
                <w:rFonts w:ascii="Times New Roman" w:hAnsi="Times New Roman"/>
                <w:szCs w:val="28"/>
              </w:rPr>
            </w:pPr>
          </w:p>
        </w:tc>
        <w:tc>
          <w:tcPr>
            <w:tcW w:w="2994" w:type="dxa"/>
          </w:tcPr>
          <w:p w14:paraId="1094C801" w14:textId="77777777" w:rsidR="006D6A60" w:rsidRDefault="00C73FD5">
            <w:pPr>
              <w:spacing w:after="0" w:line="240" w:lineRule="auto"/>
              <w:rPr>
                <w:rFonts w:ascii="Times New Roman" w:hAnsi="Times New Roman"/>
                <w:szCs w:val="28"/>
              </w:rPr>
            </w:pPr>
            <w:r>
              <w:rPr>
                <w:rFonts w:ascii="Times New Roman" w:hAnsi="Times New Roman"/>
                <w:szCs w:val="28"/>
              </w:rPr>
              <w:t>Про переведення учнів 1-4, 5-8 класів на наступний рік навчання.</w:t>
            </w:r>
          </w:p>
        </w:tc>
        <w:tc>
          <w:tcPr>
            <w:tcW w:w="1063" w:type="dxa"/>
          </w:tcPr>
          <w:p w14:paraId="36C999F8" w14:textId="77777777" w:rsidR="006D6A60" w:rsidRDefault="006D6A60">
            <w:pPr>
              <w:spacing w:after="0" w:line="240" w:lineRule="auto"/>
              <w:jc w:val="both"/>
              <w:rPr>
                <w:rFonts w:ascii="Times New Roman" w:hAnsi="Times New Roman"/>
                <w:szCs w:val="28"/>
              </w:rPr>
            </w:pPr>
          </w:p>
        </w:tc>
        <w:tc>
          <w:tcPr>
            <w:tcW w:w="1119" w:type="dxa"/>
          </w:tcPr>
          <w:p w14:paraId="6F247D22" w14:textId="77777777" w:rsidR="006D6A60" w:rsidRDefault="006D6A60">
            <w:pPr>
              <w:spacing w:after="0" w:line="240" w:lineRule="auto"/>
              <w:jc w:val="both"/>
              <w:rPr>
                <w:rFonts w:ascii="Times New Roman" w:hAnsi="Times New Roman"/>
                <w:szCs w:val="28"/>
              </w:rPr>
            </w:pPr>
          </w:p>
        </w:tc>
        <w:tc>
          <w:tcPr>
            <w:tcW w:w="1112" w:type="dxa"/>
          </w:tcPr>
          <w:p w14:paraId="65E16A79" w14:textId="77777777" w:rsidR="006D6A60" w:rsidRDefault="006D6A60">
            <w:pPr>
              <w:spacing w:after="0" w:line="240" w:lineRule="auto"/>
              <w:jc w:val="both"/>
              <w:rPr>
                <w:rFonts w:ascii="Times New Roman" w:hAnsi="Times New Roman"/>
                <w:szCs w:val="28"/>
              </w:rPr>
            </w:pPr>
          </w:p>
        </w:tc>
        <w:tc>
          <w:tcPr>
            <w:tcW w:w="1171" w:type="dxa"/>
          </w:tcPr>
          <w:p w14:paraId="13BE9E2B" w14:textId="77777777" w:rsidR="006D6A60" w:rsidRDefault="006D6A60">
            <w:pPr>
              <w:spacing w:after="0" w:line="240" w:lineRule="auto"/>
              <w:jc w:val="both"/>
              <w:rPr>
                <w:rFonts w:ascii="Times New Roman" w:hAnsi="Times New Roman"/>
                <w:szCs w:val="28"/>
              </w:rPr>
            </w:pPr>
          </w:p>
        </w:tc>
        <w:tc>
          <w:tcPr>
            <w:tcW w:w="1107" w:type="dxa"/>
          </w:tcPr>
          <w:p w14:paraId="12C694EA" w14:textId="77777777" w:rsidR="006D6A60" w:rsidRDefault="006D6A60">
            <w:pPr>
              <w:spacing w:after="0" w:line="240" w:lineRule="auto"/>
              <w:jc w:val="center"/>
              <w:rPr>
                <w:rFonts w:ascii="Times New Roman" w:hAnsi="Times New Roman"/>
                <w:szCs w:val="28"/>
              </w:rPr>
            </w:pPr>
          </w:p>
        </w:tc>
        <w:tc>
          <w:tcPr>
            <w:tcW w:w="925" w:type="dxa"/>
          </w:tcPr>
          <w:p w14:paraId="674B9ECF" w14:textId="77777777" w:rsidR="006D6A60" w:rsidRDefault="006D6A60">
            <w:pPr>
              <w:spacing w:after="0" w:line="240" w:lineRule="auto"/>
              <w:jc w:val="center"/>
              <w:rPr>
                <w:rFonts w:ascii="Times New Roman" w:hAnsi="Times New Roman"/>
                <w:szCs w:val="28"/>
              </w:rPr>
            </w:pPr>
          </w:p>
        </w:tc>
        <w:tc>
          <w:tcPr>
            <w:tcW w:w="910" w:type="dxa"/>
          </w:tcPr>
          <w:p w14:paraId="5B18682E" w14:textId="77777777" w:rsidR="006D6A60" w:rsidRDefault="006D6A60">
            <w:pPr>
              <w:spacing w:after="0" w:line="240" w:lineRule="auto"/>
              <w:jc w:val="center"/>
              <w:rPr>
                <w:rFonts w:ascii="Times New Roman" w:hAnsi="Times New Roman"/>
                <w:szCs w:val="28"/>
              </w:rPr>
            </w:pPr>
          </w:p>
        </w:tc>
        <w:tc>
          <w:tcPr>
            <w:tcW w:w="1116" w:type="dxa"/>
          </w:tcPr>
          <w:p w14:paraId="526185A6" w14:textId="77777777" w:rsidR="006D6A60" w:rsidRDefault="006D6A60">
            <w:pPr>
              <w:spacing w:after="0" w:line="240" w:lineRule="auto"/>
              <w:jc w:val="center"/>
              <w:rPr>
                <w:rFonts w:ascii="Times New Roman" w:hAnsi="Times New Roman"/>
                <w:szCs w:val="28"/>
              </w:rPr>
            </w:pPr>
          </w:p>
        </w:tc>
        <w:tc>
          <w:tcPr>
            <w:tcW w:w="1008" w:type="dxa"/>
          </w:tcPr>
          <w:p w14:paraId="02512273" w14:textId="77777777" w:rsidR="006D6A60" w:rsidRDefault="006D6A60">
            <w:pPr>
              <w:spacing w:after="0" w:line="240" w:lineRule="auto"/>
              <w:jc w:val="center"/>
              <w:rPr>
                <w:rFonts w:ascii="Times New Roman" w:hAnsi="Times New Roman"/>
                <w:szCs w:val="28"/>
              </w:rPr>
            </w:pPr>
          </w:p>
        </w:tc>
        <w:tc>
          <w:tcPr>
            <w:tcW w:w="1088" w:type="dxa"/>
          </w:tcPr>
          <w:p w14:paraId="7DA353E4"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231" w:type="dxa"/>
          </w:tcPr>
          <w:p w14:paraId="7DD641EB" w14:textId="77777777" w:rsidR="006D6A60" w:rsidRDefault="006D6A60">
            <w:pPr>
              <w:spacing w:after="0" w:line="240" w:lineRule="auto"/>
              <w:jc w:val="center"/>
              <w:rPr>
                <w:rFonts w:ascii="Times New Roman" w:hAnsi="Times New Roman"/>
                <w:szCs w:val="28"/>
              </w:rPr>
            </w:pPr>
          </w:p>
        </w:tc>
      </w:tr>
      <w:tr w:rsidR="006D6A60" w14:paraId="5804A887" w14:textId="77777777">
        <w:trPr>
          <w:trHeight w:val="402"/>
        </w:trPr>
        <w:tc>
          <w:tcPr>
            <w:tcW w:w="543" w:type="dxa"/>
          </w:tcPr>
          <w:p w14:paraId="1FF546E8" w14:textId="77777777" w:rsidR="006D6A60" w:rsidRDefault="006D6A60">
            <w:pPr>
              <w:spacing w:after="0" w:line="240" w:lineRule="auto"/>
              <w:jc w:val="both"/>
              <w:rPr>
                <w:rFonts w:ascii="Times New Roman" w:hAnsi="Times New Roman"/>
                <w:szCs w:val="28"/>
              </w:rPr>
            </w:pPr>
          </w:p>
        </w:tc>
        <w:tc>
          <w:tcPr>
            <w:tcW w:w="2994" w:type="dxa"/>
          </w:tcPr>
          <w:p w14:paraId="1FAE005C" w14:textId="77777777" w:rsidR="006D6A60" w:rsidRDefault="00C73FD5">
            <w:pPr>
              <w:spacing w:after="0" w:line="240" w:lineRule="auto"/>
              <w:rPr>
                <w:rFonts w:ascii="Times New Roman" w:hAnsi="Times New Roman"/>
                <w:szCs w:val="28"/>
              </w:rPr>
            </w:pPr>
            <w:r>
              <w:rPr>
                <w:rFonts w:ascii="Times New Roman" w:hAnsi="Times New Roman"/>
                <w:szCs w:val="28"/>
              </w:rPr>
              <w:t>Про підсумки проведення державної підсумкової атестації в 4, 9-х класах.</w:t>
            </w:r>
          </w:p>
        </w:tc>
        <w:tc>
          <w:tcPr>
            <w:tcW w:w="1063" w:type="dxa"/>
          </w:tcPr>
          <w:p w14:paraId="7150873C" w14:textId="77777777" w:rsidR="006D6A60" w:rsidRDefault="006D6A60">
            <w:pPr>
              <w:spacing w:after="0" w:line="240" w:lineRule="auto"/>
              <w:jc w:val="both"/>
              <w:rPr>
                <w:rFonts w:ascii="Times New Roman" w:hAnsi="Times New Roman"/>
                <w:szCs w:val="28"/>
              </w:rPr>
            </w:pPr>
          </w:p>
        </w:tc>
        <w:tc>
          <w:tcPr>
            <w:tcW w:w="1119" w:type="dxa"/>
          </w:tcPr>
          <w:p w14:paraId="39610361" w14:textId="77777777" w:rsidR="006D6A60" w:rsidRDefault="006D6A60">
            <w:pPr>
              <w:spacing w:after="0" w:line="240" w:lineRule="auto"/>
              <w:jc w:val="both"/>
              <w:rPr>
                <w:rFonts w:ascii="Times New Roman" w:hAnsi="Times New Roman"/>
                <w:szCs w:val="28"/>
              </w:rPr>
            </w:pPr>
          </w:p>
        </w:tc>
        <w:tc>
          <w:tcPr>
            <w:tcW w:w="1112" w:type="dxa"/>
          </w:tcPr>
          <w:p w14:paraId="59CB805F" w14:textId="77777777" w:rsidR="006D6A60" w:rsidRDefault="006D6A60">
            <w:pPr>
              <w:spacing w:after="0" w:line="240" w:lineRule="auto"/>
              <w:jc w:val="both"/>
              <w:rPr>
                <w:rFonts w:ascii="Times New Roman" w:hAnsi="Times New Roman"/>
                <w:szCs w:val="28"/>
              </w:rPr>
            </w:pPr>
          </w:p>
        </w:tc>
        <w:tc>
          <w:tcPr>
            <w:tcW w:w="1171" w:type="dxa"/>
          </w:tcPr>
          <w:p w14:paraId="6F089812" w14:textId="77777777" w:rsidR="006D6A60" w:rsidRDefault="006D6A60">
            <w:pPr>
              <w:spacing w:after="0" w:line="240" w:lineRule="auto"/>
              <w:jc w:val="both"/>
              <w:rPr>
                <w:rFonts w:ascii="Times New Roman" w:hAnsi="Times New Roman"/>
                <w:szCs w:val="28"/>
              </w:rPr>
            </w:pPr>
          </w:p>
        </w:tc>
        <w:tc>
          <w:tcPr>
            <w:tcW w:w="1107" w:type="dxa"/>
          </w:tcPr>
          <w:p w14:paraId="37BEE965" w14:textId="77777777" w:rsidR="006D6A60" w:rsidRDefault="006D6A60">
            <w:pPr>
              <w:spacing w:after="0" w:line="240" w:lineRule="auto"/>
              <w:jc w:val="center"/>
              <w:rPr>
                <w:rFonts w:ascii="Times New Roman" w:hAnsi="Times New Roman"/>
                <w:szCs w:val="28"/>
              </w:rPr>
            </w:pPr>
          </w:p>
        </w:tc>
        <w:tc>
          <w:tcPr>
            <w:tcW w:w="925" w:type="dxa"/>
          </w:tcPr>
          <w:p w14:paraId="320C8F19" w14:textId="77777777" w:rsidR="006D6A60" w:rsidRDefault="006D6A60">
            <w:pPr>
              <w:spacing w:after="0" w:line="240" w:lineRule="auto"/>
              <w:jc w:val="center"/>
              <w:rPr>
                <w:rFonts w:ascii="Times New Roman" w:hAnsi="Times New Roman"/>
                <w:szCs w:val="28"/>
              </w:rPr>
            </w:pPr>
          </w:p>
        </w:tc>
        <w:tc>
          <w:tcPr>
            <w:tcW w:w="910" w:type="dxa"/>
          </w:tcPr>
          <w:p w14:paraId="26DA8FE5" w14:textId="77777777" w:rsidR="006D6A60" w:rsidRDefault="006D6A60">
            <w:pPr>
              <w:spacing w:after="0" w:line="240" w:lineRule="auto"/>
              <w:jc w:val="center"/>
              <w:rPr>
                <w:rFonts w:ascii="Times New Roman" w:hAnsi="Times New Roman"/>
                <w:szCs w:val="28"/>
              </w:rPr>
            </w:pPr>
          </w:p>
        </w:tc>
        <w:tc>
          <w:tcPr>
            <w:tcW w:w="1116" w:type="dxa"/>
          </w:tcPr>
          <w:p w14:paraId="29CF078E" w14:textId="77777777" w:rsidR="006D6A60" w:rsidRDefault="006D6A60">
            <w:pPr>
              <w:spacing w:after="0" w:line="240" w:lineRule="auto"/>
              <w:jc w:val="center"/>
              <w:rPr>
                <w:rFonts w:ascii="Times New Roman" w:hAnsi="Times New Roman"/>
                <w:szCs w:val="28"/>
              </w:rPr>
            </w:pPr>
          </w:p>
        </w:tc>
        <w:tc>
          <w:tcPr>
            <w:tcW w:w="1008" w:type="dxa"/>
          </w:tcPr>
          <w:p w14:paraId="06619161" w14:textId="77777777" w:rsidR="006D6A60" w:rsidRDefault="006D6A60">
            <w:pPr>
              <w:spacing w:after="0" w:line="240" w:lineRule="auto"/>
              <w:jc w:val="center"/>
              <w:rPr>
                <w:rFonts w:ascii="Times New Roman" w:hAnsi="Times New Roman"/>
                <w:szCs w:val="28"/>
              </w:rPr>
            </w:pPr>
          </w:p>
        </w:tc>
        <w:tc>
          <w:tcPr>
            <w:tcW w:w="1088" w:type="dxa"/>
          </w:tcPr>
          <w:p w14:paraId="6812F1F4" w14:textId="77777777" w:rsidR="006D6A60" w:rsidRDefault="006D6A60">
            <w:pPr>
              <w:spacing w:after="0" w:line="240" w:lineRule="auto"/>
              <w:jc w:val="center"/>
              <w:rPr>
                <w:rFonts w:ascii="Times New Roman" w:hAnsi="Times New Roman"/>
                <w:szCs w:val="28"/>
              </w:rPr>
            </w:pPr>
          </w:p>
        </w:tc>
        <w:tc>
          <w:tcPr>
            <w:tcW w:w="1231" w:type="dxa"/>
          </w:tcPr>
          <w:p w14:paraId="39D914ED"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r>
      <w:tr w:rsidR="006D6A60" w14:paraId="517AA024" w14:textId="77777777">
        <w:trPr>
          <w:trHeight w:val="402"/>
        </w:trPr>
        <w:tc>
          <w:tcPr>
            <w:tcW w:w="543" w:type="dxa"/>
          </w:tcPr>
          <w:p w14:paraId="45C23A7B" w14:textId="77777777" w:rsidR="006D6A60" w:rsidRDefault="006D6A60">
            <w:pPr>
              <w:spacing w:after="0" w:line="240" w:lineRule="auto"/>
              <w:jc w:val="both"/>
              <w:rPr>
                <w:rFonts w:ascii="Times New Roman" w:hAnsi="Times New Roman"/>
                <w:szCs w:val="28"/>
              </w:rPr>
            </w:pPr>
          </w:p>
        </w:tc>
        <w:tc>
          <w:tcPr>
            <w:tcW w:w="2994" w:type="dxa"/>
          </w:tcPr>
          <w:p w14:paraId="474A48B1" w14:textId="02C9375D" w:rsidR="006D6A60" w:rsidRDefault="00C73FD5">
            <w:pPr>
              <w:spacing w:after="0" w:line="240" w:lineRule="auto"/>
              <w:rPr>
                <w:rFonts w:ascii="Times New Roman" w:hAnsi="Times New Roman"/>
                <w:szCs w:val="28"/>
              </w:rPr>
            </w:pPr>
            <w:r>
              <w:rPr>
                <w:rFonts w:ascii="Times New Roman" w:hAnsi="Times New Roman"/>
                <w:szCs w:val="28"/>
              </w:rPr>
              <w:t xml:space="preserve">Про випуск </w:t>
            </w:r>
            <w:r w:rsidR="007C7B78">
              <w:rPr>
                <w:rFonts w:ascii="Times New Roman" w:hAnsi="Times New Roman"/>
                <w:szCs w:val="28"/>
              </w:rPr>
              <w:t>зі школи учнів 9-го класу у 2025</w:t>
            </w:r>
            <w:r>
              <w:rPr>
                <w:rFonts w:ascii="Times New Roman" w:hAnsi="Times New Roman"/>
                <w:szCs w:val="28"/>
              </w:rPr>
              <w:t xml:space="preserve"> році та видачу свідоцтв про здобуття базової загальної середньої освіти.</w:t>
            </w:r>
          </w:p>
        </w:tc>
        <w:tc>
          <w:tcPr>
            <w:tcW w:w="1063" w:type="dxa"/>
          </w:tcPr>
          <w:p w14:paraId="07D37723" w14:textId="77777777" w:rsidR="006D6A60" w:rsidRDefault="006D6A60">
            <w:pPr>
              <w:spacing w:after="0" w:line="240" w:lineRule="auto"/>
              <w:jc w:val="both"/>
              <w:rPr>
                <w:rFonts w:ascii="Times New Roman" w:hAnsi="Times New Roman"/>
                <w:szCs w:val="28"/>
              </w:rPr>
            </w:pPr>
          </w:p>
        </w:tc>
        <w:tc>
          <w:tcPr>
            <w:tcW w:w="1119" w:type="dxa"/>
          </w:tcPr>
          <w:p w14:paraId="568E1C1B" w14:textId="77777777" w:rsidR="006D6A60" w:rsidRDefault="006D6A60">
            <w:pPr>
              <w:spacing w:after="0" w:line="240" w:lineRule="auto"/>
              <w:jc w:val="both"/>
              <w:rPr>
                <w:rFonts w:ascii="Times New Roman" w:hAnsi="Times New Roman"/>
                <w:szCs w:val="28"/>
              </w:rPr>
            </w:pPr>
          </w:p>
        </w:tc>
        <w:tc>
          <w:tcPr>
            <w:tcW w:w="1112" w:type="dxa"/>
          </w:tcPr>
          <w:p w14:paraId="24D91FF6" w14:textId="77777777" w:rsidR="006D6A60" w:rsidRDefault="006D6A60">
            <w:pPr>
              <w:spacing w:after="0" w:line="240" w:lineRule="auto"/>
              <w:jc w:val="both"/>
              <w:rPr>
                <w:rFonts w:ascii="Times New Roman" w:hAnsi="Times New Roman"/>
                <w:szCs w:val="28"/>
              </w:rPr>
            </w:pPr>
          </w:p>
        </w:tc>
        <w:tc>
          <w:tcPr>
            <w:tcW w:w="1171" w:type="dxa"/>
          </w:tcPr>
          <w:p w14:paraId="38ABE647" w14:textId="77777777" w:rsidR="006D6A60" w:rsidRDefault="006D6A60">
            <w:pPr>
              <w:spacing w:after="0" w:line="240" w:lineRule="auto"/>
              <w:jc w:val="both"/>
              <w:rPr>
                <w:rFonts w:ascii="Times New Roman" w:hAnsi="Times New Roman"/>
                <w:szCs w:val="28"/>
              </w:rPr>
            </w:pPr>
          </w:p>
        </w:tc>
        <w:tc>
          <w:tcPr>
            <w:tcW w:w="1107" w:type="dxa"/>
          </w:tcPr>
          <w:p w14:paraId="35ADF754" w14:textId="77777777" w:rsidR="006D6A60" w:rsidRDefault="006D6A60">
            <w:pPr>
              <w:spacing w:after="0" w:line="240" w:lineRule="auto"/>
              <w:jc w:val="center"/>
              <w:rPr>
                <w:rFonts w:ascii="Times New Roman" w:hAnsi="Times New Roman"/>
                <w:szCs w:val="28"/>
              </w:rPr>
            </w:pPr>
          </w:p>
        </w:tc>
        <w:tc>
          <w:tcPr>
            <w:tcW w:w="925" w:type="dxa"/>
          </w:tcPr>
          <w:p w14:paraId="6DF61A91" w14:textId="77777777" w:rsidR="006D6A60" w:rsidRDefault="006D6A60">
            <w:pPr>
              <w:spacing w:after="0" w:line="240" w:lineRule="auto"/>
              <w:jc w:val="center"/>
              <w:rPr>
                <w:rFonts w:ascii="Times New Roman" w:hAnsi="Times New Roman"/>
                <w:szCs w:val="28"/>
              </w:rPr>
            </w:pPr>
          </w:p>
        </w:tc>
        <w:tc>
          <w:tcPr>
            <w:tcW w:w="910" w:type="dxa"/>
          </w:tcPr>
          <w:p w14:paraId="156630B4" w14:textId="77777777" w:rsidR="006D6A60" w:rsidRDefault="006D6A60">
            <w:pPr>
              <w:spacing w:after="0" w:line="240" w:lineRule="auto"/>
              <w:jc w:val="center"/>
              <w:rPr>
                <w:rFonts w:ascii="Times New Roman" w:hAnsi="Times New Roman"/>
                <w:szCs w:val="28"/>
              </w:rPr>
            </w:pPr>
          </w:p>
        </w:tc>
        <w:tc>
          <w:tcPr>
            <w:tcW w:w="1116" w:type="dxa"/>
          </w:tcPr>
          <w:p w14:paraId="0C671EF8" w14:textId="77777777" w:rsidR="006D6A60" w:rsidRDefault="006D6A60">
            <w:pPr>
              <w:spacing w:after="0" w:line="240" w:lineRule="auto"/>
              <w:jc w:val="center"/>
              <w:rPr>
                <w:rFonts w:ascii="Times New Roman" w:hAnsi="Times New Roman"/>
                <w:szCs w:val="28"/>
              </w:rPr>
            </w:pPr>
          </w:p>
        </w:tc>
        <w:tc>
          <w:tcPr>
            <w:tcW w:w="1008" w:type="dxa"/>
          </w:tcPr>
          <w:p w14:paraId="6B1BBEB2" w14:textId="77777777" w:rsidR="006D6A60" w:rsidRDefault="006D6A60">
            <w:pPr>
              <w:spacing w:after="0" w:line="240" w:lineRule="auto"/>
              <w:jc w:val="center"/>
              <w:rPr>
                <w:rFonts w:ascii="Times New Roman" w:hAnsi="Times New Roman"/>
                <w:szCs w:val="28"/>
              </w:rPr>
            </w:pPr>
          </w:p>
        </w:tc>
        <w:tc>
          <w:tcPr>
            <w:tcW w:w="1088" w:type="dxa"/>
          </w:tcPr>
          <w:p w14:paraId="226FB21F" w14:textId="77777777" w:rsidR="006D6A60" w:rsidRDefault="006D6A60">
            <w:pPr>
              <w:spacing w:after="0" w:line="240" w:lineRule="auto"/>
              <w:jc w:val="center"/>
              <w:rPr>
                <w:rFonts w:ascii="Times New Roman" w:hAnsi="Times New Roman"/>
                <w:szCs w:val="28"/>
              </w:rPr>
            </w:pPr>
          </w:p>
        </w:tc>
        <w:tc>
          <w:tcPr>
            <w:tcW w:w="1231" w:type="dxa"/>
          </w:tcPr>
          <w:p w14:paraId="321101B1"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r>
      <w:tr w:rsidR="006D6A60" w14:paraId="7C14464D" w14:textId="77777777">
        <w:trPr>
          <w:trHeight w:val="402"/>
        </w:trPr>
        <w:tc>
          <w:tcPr>
            <w:tcW w:w="543" w:type="dxa"/>
          </w:tcPr>
          <w:p w14:paraId="685E71CC" w14:textId="77777777" w:rsidR="006D6A60" w:rsidRDefault="006D6A60">
            <w:pPr>
              <w:spacing w:after="0" w:line="240" w:lineRule="auto"/>
              <w:jc w:val="both"/>
              <w:rPr>
                <w:rFonts w:ascii="Times New Roman" w:hAnsi="Times New Roman"/>
                <w:szCs w:val="28"/>
              </w:rPr>
            </w:pPr>
          </w:p>
        </w:tc>
        <w:tc>
          <w:tcPr>
            <w:tcW w:w="2994" w:type="dxa"/>
          </w:tcPr>
          <w:p w14:paraId="0A408E75" w14:textId="77777777" w:rsidR="006D6A60" w:rsidRDefault="00C73FD5">
            <w:pPr>
              <w:spacing w:after="0" w:line="240" w:lineRule="auto"/>
              <w:rPr>
                <w:rFonts w:ascii="Times New Roman" w:hAnsi="Times New Roman"/>
                <w:szCs w:val="28"/>
              </w:rPr>
            </w:pPr>
            <w:r>
              <w:rPr>
                <w:rFonts w:ascii="Times New Roman" w:hAnsi="Times New Roman"/>
                <w:szCs w:val="28"/>
              </w:rPr>
              <w:t xml:space="preserve">Про вручення свідоцтв про базову загальну середню освіту здобувачам освіти 9класу </w:t>
            </w:r>
          </w:p>
        </w:tc>
        <w:tc>
          <w:tcPr>
            <w:tcW w:w="1063" w:type="dxa"/>
          </w:tcPr>
          <w:p w14:paraId="69A5CED5" w14:textId="77777777" w:rsidR="006D6A60" w:rsidRDefault="006D6A60">
            <w:pPr>
              <w:spacing w:after="0" w:line="240" w:lineRule="auto"/>
              <w:jc w:val="both"/>
              <w:rPr>
                <w:rFonts w:ascii="Times New Roman" w:hAnsi="Times New Roman"/>
                <w:szCs w:val="28"/>
              </w:rPr>
            </w:pPr>
          </w:p>
        </w:tc>
        <w:tc>
          <w:tcPr>
            <w:tcW w:w="1119" w:type="dxa"/>
          </w:tcPr>
          <w:p w14:paraId="18FCA14A" w14:textId="77777777" w:rsidR="006D6A60" w:rsidRDefault="006D6A60">
            <w:pPr>
              <w:spacing w:after="0" w:line="240" w:lineRule="auto"/>
              <w:jc w:val="both"/>
              <w:rPr>
                <w:rFonts w:ascii="Times New Roman" w:hAnsi="Times New Roman"/>
                <w:szCs w:val="28"/>
              </w:rPr>
            </w:pPr>
          </w:p>
        </w:tc>
        <w:tc>
          <w:tcPr>
            <w:tcW w:w="1112" w:type="dxa"/>
          </w:tcPr>
          <w:p w14:paraId="2EC45A8B" w14:textId="77777777" w:rsidR="006D6A60" w:rsidRDefault="006D6A60">
            <w:pPr>
              <w:spacing w:after="0" w:line="240" w:lineRule="auto"/>
              <w:jc w:val="both"/>
              <w:rPr>
                <w:rFonts w:ascii="Times New Roman" w:hAnsi="Times New Roman"/>
                <w:szCs w:val="28"/>
              </w:rPr>
            </w:pPr>
          </w:p>
        </w:tc>
        <w:tc>
          <w:tcPr>
            <w:tcW w:w="1171" w:type="dxa"/>
          </w:tcPr>
          <w:p w14:paraId="3DD244FD" w14:textId="77777777" w:rsidR="006D6A60" w:rsidRDefault="006D6A60">
            <w:pPr>
              <w:spacing w:after="0" w:line="240" w:lineRule="auto"/>
              <w:jc w:val="both"/>
              <w:rPr>
                <w:rFonts w:ascii="Times New Roman" w:hAnsi="Times New Roman"/>
                <w:szCs w:val="28"/>
              </w:rPr>
            </w:pPr>
          </w:p>
        </w:tc>
        <w:tc>
          <w:tcPr>
            <w:tcW w:w="1107" w:type="dxa"/>
          </w:tcPr>
          <w:p w14:paraId="46AD641E" w14:textId="77777777" w:rsidR="006D6A60" w:rsidRDefault="006D6A60">
            <w:pPr>
              <w:spacing w:after="0" w:line="240" w:lineRule="auto"/>
              <w:jc w:val="center"/>
              <w:rPr>
                <w:rFonts w:ascii="Times New Roman" w:hAnsi="Times New Roman"/>
                <w:szCs w:val="28"/>
              </w:rPr>
            </w:pPr>
          </w:p>
        </w:tc>
        <w:tc>
          <w:tcPr>
            <w:tcW w:w="925" w:type="dxa"/>
          </w:tcPr>
          <w:p w14:paraId="04E6B44F" w14:textId="77777777" w:rsidR="006D6A60" w:rsidRDefault="006D6A60">
            <w:pPr>
              <w:spacing w:after="0" w:line="240" w:lineRule="auto"/>
              <w:jc w:val="center"/>
              <w:rPr>
                <w:rFonts w:ascii="Times New Roman" w:hAnsi="Times New Roman"/>
                <w:szCs w:val="28"/>
              </w:rPr>
            </w:pPr>
          </w:p>
        </w:tc>
        <w:tc>
          <w:tcPr>
            <w:tcW w:w="910" w:type="dxa"/>
          </w:tcPr>
          <w:p w14:paraId="219FF346" w14:textId="77777777" w:rsidR="006D6A60" w:rsidRDefault="006D6A60">
            <w:pPr>
              <w:spacing w:after="0" w:line="240" w:lineRule="auto"/>
              <w:jc w:val="center"/>
              <w:rPr>
                <w:rFonts w:ascii="Times New Roman" w:hAnsi="Times New Roman"/>
                <w:szCs w:val="28"/>
              </w:rPr>
            </w:pPr>
          </w:p>
        </w:tc>
        <w:tc>
          <w:tcPr>
            <w:tcW w:w="1116" w:type="dxa"/>
          </w:tcPr>
          <w:p w14:paraId="10447D3B" w14:textId="77777777" w:rsidR="006D6A60" w:rsidRDefault="006D6A60">
            <w:pPr>
              <w:spacing w:after="0" w:line="240" w:lineRule="auto"/>
              <w:jc w:val="center"/>
              <w:rPr>
                <w:rFonts w:ascii="Times New Roman" w:hAnsi="Times New Roman"/>
                <w:szCs w:val="28"/>
              </w:rPr>
            </w:pPr>
          </w:p>
        </w:tc>
        <w:tc>
          <w:tcPr>
            <w:tcW w:w="1008" w:type="dxa"/>
          </w:tcPr>
          <w:p w14:paraId="2E84E7C6" w14:textId="77777777" w:rsidR="006D6A60" w:rsidRDefault="006D6A60">
            <w:pPr>
              <w:spacing w:after="0" w:line="240" w:lineRule="auto"/>
              <w:jc w:val="center"/>
              <w:rPr>
                <w:rFonts w:ascii="Times New Roman" w:hAnsi="Times New Roman"/>
                <w:szCs w:val="28"/>
              </w:rPr>
            </w:pPr>
          </w:p>
        </w:tc>
        <w:tc>
          <w:tcPr>
            <w:tcW w:w="1088" w:type="dxa"/>
          </w:tcPr>
          <w:p w14:paraId="3BBC5845" w14:textId="77777777" w:rsidR="006D6A60" w:rsidRDefault="006D6A60">
            <w:pPr>
              <w:spacing w:after="0" w:line="240" w:lineRule="auto"/>
              <w:jc w:val="center"/>
              <w:rPr>
                <w:rFonts w:ascii="Times New Roman" w:hAnsi="Times New Roman"/>
                <w:szCs w:val="28"/>
              </w:rPr>
            </w:pPr>
          </w:p>
        </w:tc>
        <w:tc>
          <w:tcPr>
            <w:tcW w:w="1231" w:type="dxa"/>
          </w:tcPr>
          <w:p w14:paraId="43931187"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r>
    </w:tbl>
    <w:p w14:paraId="30D9E525" w14:textId="77777777" w:rsidR="006D6A60" w:rsidRDefault="006D6A60">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36"/>
        <w:gridCol w:w="3011"/>
        <w:gridCol w:w="1063"/>
        <w:gridCol w:w="1119"/>
        <w:gridCol w:w="1147"/>
        <w:gridCol w:w="1171"/>
        <w:gridCol w:w="1041"/>
        <w:gridCol w:w="901"/>
        <w:gridCol w:w="971"/>
        <w:gridCol w:w="1109"/>
        <w:gridCol w:w="1008"/>
        <w:gridCol w:w="1083"/>
        <w:gridCol w:w="1227"/>
      </w:tblGrid>
      <w:tr w:rsidR="006D6A60" w14:paraId="577855C2" w14:textId="77777777">
        <w:trPr>
          <w:trHeight w:val="805"/>
        </w:trPr>
        <w:tc>
          <w:tcPr>
            <w:tcW w:w="536" w:type="dxa"/>
            <w:shd w:val="clear" w:color="auto" w:fill="DEEAF6" w:themeFill="accent1" w:themeFillTint="33"/>
          </w:tcPr>
          <w:p w14:paraId="323888F2"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 з/п</w:t>
            </w:r>
          </w:p>
        </w:tc>
        <w:tc>
          <w:tcPr>
            <w:tcW w:w="3011" w:type="dxa"/>
            <w:shd w:val="clear" w:color="auto" w:fill="DEEAF6" w:themeFill="accent1" w:themeFillTint="33"/>
          </w:tcPr>
          <w:p w14:paraId="3DEA70D9" w14:textId="77777777" w:rsidR="006D6A60" w:rsidRDefault="00C73FD5">
            <w:pPr>
              <w:spacing w:after="0" w:line="240" w:lineRule="auto"/>
              <w:jc w:val="center"/>
              <w:rPr>
                <w:rFonts w:ascii="Times New Roman" w:hAnsi="Times New Roman"/>
                <w:b/>
                <w:szCs w:val="28"/>
              </w:rPr>
            </w:pPr>
            <w:r>
              <w:rPr>
                <w:rFonts w:ascii="Times New Roman" w:hAnsi="Times New Roman"/>
                <w:b/>
                <w:szCs w:val="28"/>
              </w:rPr>
              <w:t>Питання</w:t>
            </w:r>
          </w:p>
        </w:tc>
        <w:tc>
          <w:tcPr>
            <w:tcW w:w="1063" w:type="dxa"/>
            <w:shd w:val="clear" w:color="auto" w:fill="DEEAF6" w:themeFill="accent1" w:themeFillTint="33"/>
          </w:tcPr>
          <w:p w14:paraId="65F812DD"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Серпень</w:t>
            </w:r>
          </w:p>
        </w:tc>
        <w:tc>
          <w:tcPr>
            <w:tcW w:w="1119" w:type="dxa"/>
            <w:shd w:val="clear" w:color="auto" w:fill="DEEAF6" w:themeFill="accent1" w:themeFillTint="33"/>
          </w:tcPr>
          <w:p w14:paraId="78F8A6E9"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Вересень</w:t>
            </w:r>
          </w:p>
        </w:tc>
        <w:tc>
          <w:tcPr>
            <w:tcW w:w="1147" w:type="dxa"/>
            <w:shd w:val="clear" w:color="auto" w:fill="DEEAF6" w:themeFill="accent1" w:themeFillTint="33"/>
          </w:tcPr>
          <w:p w14:paraId="762837CB"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Жовтень</w:t>
            </w:r>
          </w:p>
        </w:tc>
        <w:tc>
          <w:tcPr>
            <w:tcW w:w="1171" w:type="dxa"/>
            <w:shd w:val="clear" w:color="auto" w:fill="DEEAF6" w:themeFill="accent1" w:themeFillTint="33"/>
          </w:tcPr>
          <w:p w14:paraId="7FF17063"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Листопад</w:t>
            </w:r>
          </w:p>
        </w:tc>
        <w:tc>
          <w:tcPr>
            <w:tcW w:w="1041" w:type="dxa"/>
            <w:shd w:val="clear" w:color="auto" w:fill="DEEAF6" w:themeFill="accent1" w:themeFillTint="33"/>
          </w:tcPr>
          <w:p w14:paraId="6C7179BA"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Грудень</w:t>
            </w:r>
          </w:p>
        </w:tc>
        <w:tc>
          <w:tcPr>
            <w:tcW w:w="901" w:type="dxa"/>
            <w:shd w:val="clear" w:color="auto" w:fill="DEEAF6" w:themeFill="accent1" w:themeFillTint="33"/>
          </w:tcPr>
          <w:p w14:paraId="5857C6D6"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Січень</w:t>
            </w:r>
          </w:p>
        </w:tc>
        <w:tc>
          <w:tcPr>
            <w:tcW w:w="971" w:type="dxa"/>
            <w:shd w:val="clear" w:color="auto" w:fill="DEEAF6" w:themeFill="accent1" w:themeFillTint="33"/>
          </w:tcPr>
          <w:p w14:paraId="3A73D9BB"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Лютий</w:t>
            </w:r>
          </w:p>
        </w:tc>
        <w:tc>
          <w:tcPr>
            <w:tcW w:w="1109" w:type="dxa"/>
            <w:shd w:val="clear" w:color="auto" w:fill="DEEAF6" w:themeFill="accent1" w:themeFillTint="33"/>
          </w:tcPr>
          <w:p w14:paraId="0974BA8C"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Березень</w:t>
            </w:r>
          </w:p>
        </w:tc>
        <w:tc>
          <w:tcPr>
            <w:tcW w:w="1008" w:type="dxa"/>
            <w:shd w:val="clear" w:color="auto" w:fill="DEEAF6" w:themeFill="accent1" w:themeFillTint="33"/>
          </w:tcPr>
          <w:p w14:paraId="5E2537A4"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Квітень</w:t>
            </w:r>
          </w:p>
        </w:tc>
        <w:tc>
          <w:tcPr>
            <w:tcW w:w="1083" w:type="dxa"/>
            <w:shd w:val="clear" w:color="auto" w:fill="DEEAF6" w:themeFill="accent1" w:themeFillTint="33"/>
          </w:tcPr>
          <w:p w14:paraId="54D483EA"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Травень</w:t>
            </w:r>
          </w:p>
        </w:tc>
        <w:tc>
          <w:tcPr>
            <w:tcW w:w="1227" w:type="dxa"/>
            <w:shd w:val="clear" w:color="auto" w:fill="DEEAF6" w:themeFill="accent1" w:themeFillTint="33"/>
          </w:tcPr>
          <w:p w14:paraId="77D59314"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Примітка</w:t>
            </w:r>
          </w:p>
        </w:tc>
      </w:tr>
      <w:tr w:rsidR="006D6A60" w14:paraId="51031EBA" w14:textId="77777777">
        <w:trPr>
          <w:trHeight w:val="424"/>
        </w:trPr>
        <w:tc>
          <w:tcPr>
            <w:tcW w:w="15387" w:type="dxa"/>
            <w:gridSpan w:val="13"/>
            <w:shd w:val="clear" w:color="auto" w:fill="FBE4D5" w:themeFill="accent2" w:themeFillTint="33"/>
          </w:tcPr>
          <w:p w14:paraId="3E7ED81B" w14:textId="77777777" w:rsidR="006D6A60" w:rsidRDefault="00C73FD5">
            <w:pPr>
              <w:spacing w:after="0" w:line="240" w:lineRule="auto"/>
              <w:jc w:val="center"/>
              <w:rPr>
                <w:rFonts w:ascii="Times New Roman" w:hAnsi="Times New Roman" w:cstheme="minorHAnsi"/>
                <w:b/>
                <w:caps/>
                <w:color w:val="002060"/>
                <w:szCs w:val="28"/>
              </w:rPr>
            </w:pPr>
            <w:r>
              <w:rPr>
                <w:rFonts w:ascii="Times New Roman" w:hAnsi="Times New Roman" w:cstheme="minorHAnsi"/>
                <w:b/>
                <w:caps/>
                <w:color w:val="002060"/>
                <w:szCs w:val="28"/>
              </w:rPr>
              <w:t>Педагогічна діяльність педагогічних працівників</w:t>
            </w:r>
          </w:p>
          <w:p w14:paraId="23355B7A" w14:textId="77777777" w:rsidR="006D6A60" w:rsidRDefault="006D6A60">
            <w:pPr>
              <w:spacing w:after="0" w:line="240" w:lineRule="auto"/>
              <w:jc w:val="both"/>
              <w:rPr>
                <w:rFonts w:ascii="Times New Roman" w:hAnsi="Times New Roman"/>
                <w:color w:val="00B050"/>
                <w:szCs w:val="28"/>
              </w:rPr>
            </w:pPr>
          </w:p>
        </w:tc>
      </w:tr>
      <w:tr w:rsidR="006D6A60" w14:paraId="04C3A59C" w14:textId="77777777">
        <w:trPr>
          <w:trHeight w:val="402"/>
        </w:trPr>
        <w:tc>
          <w:tcPr>
            <w:tcW w:w="536" w:type="dxa"/>
          </w:tcPr>
          <w:p w14:paraId="7FBEA361" w14:textId="77777777" w:rsidR="006D6A60" w:rsidRDefault="006D6A60">
            <w:pPr>
              <w:spacing w:after="0" w:line="240" w:lineRule="auto"/>
              <w:jc w:val="both"/>
              <w:rPr>
                <w:rFonts w:ascii="Times New Roman" w:hAnsi="Times New Roman"/>
                <w:szCs w:val="28"/>
              </w:rPr>
            </w:pPr>
          </w:p>
        </w:tc>
        <w:tc>
          <w:tcPr>
            <w:tcW w:w="3011" w:type="dxa"/>
          </w:tcPr>
          <w:p w14:paraId="4F8EA9F6" w14:textId="77777777" w:rsidR="006D6A60" w:rsidRDefault="00C73FD5">
            <w:pPr>
              <w:spacing w:after="0" w:line="240" w:lineRule="auto"/>
              <w:rPr>
                <w:rFonts w:ascii="Times New Roman" w:hAnsi="Times New Roman"/>
                <w:szCs w:val="28"/>
              </w:rPr>
            </w:pPr>
            <w:r>
              <w:rPr>
                <w:rFonts w:ascii="Times New Roman" w:hAnsi="Times New Roman"/>
                <w:szCs w:val="28"/>
              </w:rPr>
              <w:t>Про  особливості викладання навчальних предметів у 2023/2024 навчальному році.</w:t>
            </w:r>
          </w:p>
        </w:tc>
        <w:tc>
          <w:tcPr>
            <w:tcW w:w="1063" w:type="dxa"/>
          </w:tcPr>
          <w:p w14:paraId="2F1B2799"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9" w:type="dxa"/>
          </w:tcPr>
          <w:p w14:paraId="3FCADB45" w14:textId="77777777" w:rsidR="006D6A60" w:rsidRDefault="006D6A60">
            <w:pPr>
              <w:spacing w:after="0" w:line="240" w:lineRule="auto"/>
              <w:jc w:val="center"/>
              <w:rPr>
                <w:rFonts w:ascii="Times New Roman" w:hAnsi="Times New Roman"/>
                <w:szCs w:val="28"/>
              </w:rPr>
            </w:pPr>
          </w:p>
        </w:tc>
        <w:tc>
          <w:tcPr>
            <w:tcW w:w="1147" w:type="dxa"/>
          </w:tcPr>
          <w:p w14:paraId="644AB2DE" w14:textId="77777777" w:rsidR="006D6A60" w:rsidRDefault="006D6A60">
            <w:pPr>
              <w:spacing w:after="0" w:line="240" w:lineRule="auto"/>
              <w:jc w:val="center"/>
              <w:rPr>
                <w:rFonts w:ascii="Times New Roman" w:hAnsi="Times New Roman"/>
                <w:szCs w:val="28"/>
              </w:rPr>
            </w:pPr>
          </w:p>
        </w:tc>
        <w:tc>
          <w:tcPr>
            <w:tcW w:w="1171" w:type="dxa"/>
          </w:tcPr>
          <w:p w14:paraId="20BCCF75" w14:textId="77777777" w:rsidR="006D6A60" w:rsidRDefault="006D6A60">
            <w:pPr>
              <w:spacing w:after="0" w:line="240" w:lineRule="auto"/>
              <w:jc w:val="center"/>
              <w:rPr>
                <w:rFonts w:ascii="Times New Roman" w:hAnsi="Times New Roman"/>
                <w:szCs w:val="28"/>
              </w:rPr>
            </w:pPr>
          </w:p>
        </w:tc>
        <w:tc>
          <w:tcPr>
            <w:tcW w:w="1041" w:type="dxa"/>
          </w:tcPr>
          <w:p w14:paraId="066F890F" w14:textId="77777777" w:rsidR="006D6A60" w:rsidRDefault="006D6A60">
            <w:pPr>
              <w:spacing w:after="0" w:line="240" w:lineRule="auto"/>
              <w:jc w:val="center"/>
              <w:rPr>
                <w:rFonts w:ascii="Times New Roman" w:hAnsi="Times New Roman"/>
                <w:szCs w:val="28"/>
              </w:rPr>
            </w:pPr>
          </w:p>
        </w:tc>
        <w:tc>
          <w:tcPr>
            <w:tcW w:w="901" w:type="dxa"/>
          </w:tcPr>
          <w:p w14:paraId="7FE9B7D9" w14:textId="77777777" w:rsidR="006D6A60" w:rsidRDefault="006D6A60">
            <w:pPr>
              <w:spacing w:after="0" w:line="240" w:lineRule="auto"/>
              <w:jc w:val="center"/>
              <w:rPr>
                <w:rFonts w:ascii="Times New Roman" w:hAnsi="Times New Roman"/>
                <w:szCs w:val="28"/>
              </w:rPr>
            </w:pPr>
          </w:p>
        </w:tc>
        <w:tc>
          <w:tcPr>
            <w:tcW w:w="971" w:type="dxa"/>
          </w:tcPr>
          <w:p w14:paraId="443EF0E6" w14:textId="77777777" w:rsidR="006D6A60" w:rsidRDefault="006D6A60">
            <w:pPr>
              <w:spacing w:after="0" w:line="240" w:lineRule="auto"/>
              <w:jc w:val="center"/>
              <w:rPr>
                <w:rFonts w:ascii="Times New Roman" w:hAnsi="Times New Roman"/>
                <w:szCs w:val="28"/>
              </w:rPr>
            </w:pPr>
          </w:p>
        </w:tc>
        <w:tc>
          <w:tcPr>
            <w:tcW w:w="1109" w:type="dxa"/>
          </w:tcPr>
          <w:p w14:paraId="3DAC8524" w14:textId="77777777" w:rsidR="006D6A60" w:rsidRDefault="006D6A60">
            <w:pPr>
              <w:spacing w:after="0" w:line="240" w:lineRule="auto"/>
              <w:jc w:val="center"/>
              <w:rPr>
                <w:rFonts w:ascii="Times New Roman" w:hAnsi="Times New Roman"/>
                <w:szCs w:val="28"/>
              </w:rPr>
            </w:pPr>
          </w:p>
        </w:tc>
        <w:tc>
          <w:tcPr>
            <w:tcW w:w="1008" w:type="dxa"/>
          </w:tcPr>
          <w:p w14:paraId="1E7C8AE6" w14:textId="77777777" w:rsidR="006D6A60" w:rsidRDefault="006D6A60">
            <w:pPr>
              <w:spacing w:after="0" w:line="240" w:lineRule="auto"/>
              <w:jc w:val="center"/>
              <w:rPr>
                <w:rFonts w:ascii="Times New Roman" w:hAnsi="Times New Roman"/>
                <w:szCs w:val="28"/>
              </w:rPr>
            </w:pPr>
          </w:p>
        </w:tc>
        <w:tc>
          <w:tcPr>
            <w:tcW w:w="1083" w:type="dxa"/>
          </w:tcPr>
          <w:p w14:paraId="2AE964B6" w14:textId="77777777" w:rsidR="006D6A60" w:rsidRDefault="006D6A60">
            <w:pPr>
              <w:spacing w:after="0" w:line="240" w:lineRule="auto"/>
              <w:jc w:val="center"/>
              <w:rPr>
                <w:rFonts w:ascii="Times New Roman" w:hAnsi="Times New Roman"/>
                <w:szCs w:val="28"/>
              </w:rPr>
            </w:pPr>
          </w:p>
        </w:tc>
        <w:tc>
          <w:tcPr>
            <w:tcW w:w="1227" w:type="dxa"/>
          </w:tcPr>
          <w:p w14:paraId="56C954B6" w14:textId="77777777" w:rsidR="006D6A60" w:rsidRDefault="006D6A60">
            <w:pPr>
              <w:spacing w:after="0" w:line="240" w:lineRule="auto"/>
              <w:jc w:val="center"/>
              <w:rPr>
                <w:rFonts w:ascii="Times New Roman" w:hAnsi="Times New Roman"/>
                <w:szCs w:val="28"/>
              </w:rPr>
            </w:pPr>
          </w:p>
        </w:tc>
      </w:tr>
      <w:tr w:rsidR="006D6A60" w14:paraId="4635932B" w14:textId="77777777">
        <w:trPr>
          <w:trHeight w:val="402"/>
        </w:trPr>
        <w:tc>
          <w:tcPr>
            <w:tcW w:w="536" w:type="dxa"/>
          </w:tcPr>
          <w:p w14:paraId="60B4FCD4" w14:textId="77777777" w:rsidR="006D6A60" w:rsidRDefault="006D6A60">
            <w:pPr>
              <w:spacing w:after="0" w:line="240" w:lineRule="auto"/>
              <w:jc w:val="both"/>
              <w:rPr>
                <w:rFonts w:ascii="Times New Roman" w:hAnsi="Times New Roman"/>
                <w:szCs w:val="28"/>
              </w:rPr>
            </w:pPr>
          </w:p>
        </w:tc>
        <w:tc>
          <w:tcPr>
            <w:tcW w:w="3011" w:type="dxa"/>
          </w:tcPr>
          <w:p w14:paraId="1A5442D6" w14:textId="77777777" w:rsidR="006D6A60" w:rsidRDefault="00C73FD5">
            <w:pPr>
              <w:spacing w:after="0" w:line="240" w:lineRule="auto"/>
              <w:rPr>
                <w:rFonts w:ascii="Times New Roman" w:hAnsi="Times New Roman"/>
                <w:szCs w:val="28"/>
              </w:rPr>
            </w:pPr>
            <w:r>
              <w:rPr>
                <w:rFonts w:ascii="Times New Roman" w:hAnsi="Times New Roman"/>
                <w:szCs w:val="28"/>
              </w:rPr>
              <w:t xml:space="preserve">Про затвердження плану роботи педагога – організатора ,виховної роботи, </w:t>
            </w:r>
          </w:p>
        </w:tc>
        <w:tc>
          <w:tcPr>
            <w:tcW w:w="1063" w:type="dxa"/>
          </w:tcPr>
          <w:p w14:paraId="2D94BBD9"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9" w:type="dxa"/>
          </w:tcPr>
          <w:p w14:paraId="3DF73ED6" w14:textId="77777777" w:rsidR="006D6A60" w:rsidRDefault="006D6A60">
            <w:pPr>
              <w:spacing w:after="0" w:line="240" w:lineRule="auto"/>
              <w:jc w:val="center"/>
              <w:rPr>
                <w:rFonts w:ascii="Times New Roman" w:hAnsi="Times New Roman"/>
                <w:szCs w:val="28"/>
              </w:rPr>
            </w:pPr>
          </w:p>
        </w:tc>
        <w:tc>
          <w:tcPr>
            <w:tcW w:w="1147" w:type="dxa"/>
          </w:tcPr>
          <w:p w14:paraId="51326AC3" w14:textId="77777777" w:rsidR="006D6A60" w:rsidRDefault="006D6A60">
            <w:pPr>
              <w:spacing w:after="0" w:line="240" w:lineRule="auto"/>
              <w:jc w:val="center"/>
              <w:rPr>
                <w:rFonts w:ascii="Times New Roman" w:hAnsi="Times New Roman"/>
                <w:szCs w:val="28"/>
              </w:rPr>
            </w:pPr>
          </w:p>
        </w:tc>
        <w:tc>
          <w:tcPr>
            <w:tcW w:w="1171" w:type="dxa"/>
          </w:tcPr>
          <w:p w14:paraId="16369E93" w14:textId="77777777" w:rsidR="006D6A60" w:rsidRDefault="006D6A60">
            <w:pPr>
              <w:spacing w:after="0" w:line="240" w:lineRule="auto"/>
              <w:jc w:val="center"/>
              <w:rPr>
                <w:rFonts w:ascii="Times New Roman" w:hAnsi="Times New Roman"/>
                <w:szCs w:val="28"/>
              </w:rPr>
            </w:pPr>
          </w:p>
        </w:tc>
        <w:tc>
          <w:tcPr>
            <w:tcW w:w="1041" w:type="dxa"/>
          </w:tcPr>
          <w:p w14:paraId="486E17D0" w14:textId="77777777" w:rsidR="006D6A60" w:rsidRDefault="006D6A60">
            <w:pPr>
              <w:spacing w:after="0" w:line="240" w:lineRule="auto"/>
              <w:jc w:val="center"/>
              <w:rPr>
                <w:rFonts w:ascii="Times New Roman" w:hAnsi="Times New Roman"/>
                <w:szCs w:val="28"/>
              </w:rPr>
            </w:pPr>
          </w:p>
        </w:tc>
        <w:tc>
          <w:tcPr>
            <w:tcW w:w="901" w:type="dxa"/>
          </w:tcPr>
          <w:p w14:paraId="4294590F" w14:textId="77777777" w:rsidR="006D6A60" w:rsidRDefault="006D6A60">
            <w:pPr>
              <w:spacing w:after="0" w:line="240" w:lineRule="auto"/>
              <w:jc w:val="center"/>
              <w:rPr>
                <w:rFonts w:ascii="Times New Roman" w:hAnsi="Times New Roman"/>
                <w:szCs w:val="28"/>
              </w:rPr>
            </w:pPr>
          </w:p>
        </w:tc>
        <w:tc>
          <w:tcPr>
            <w:tcW w:w="971" w:type="dxa"/>
          </w:tcPr>
          <w:p w14:paraId="50296DC3" w14:textId="77777777" w:rsidR="006D6A60" w:rsidRDefault="006D6A60">
            <w:pPr>
              <w:spacing w:after="0" w:line="240" w:lineRule="auto"/>
              <w:jc w:val="center"/>
              <w:rPr>
                <w:rFonts w:ascii="Times New Roman" w:hAnsi="Times New Roman"/>
                <w:szCs w:val="28"/>
              </w:rPr>
            </w:pPr>
          </w:p>
        </w:tc>
        <w:tc>
          <w:tcPr>
            <w:tcW w:w="1109" w:type="dxa"/>
          </w:tcPr>
          <w:p w14:paraId="6064BF75" w14:textId="77777777" w:rsidR="006D6A60" w:rsidRDefault="006D6A60">
            <w:pPr>
              <w:spacing w:after="0" w:line="240" w:lineRule="auto"/>
              <w:jc w:val="center"/>
              <w:rPr>
                <w:rFonts w:ascii="Times New Roman" w:hAnsi="Times New Roman"/>
                <w:szCs w:val="28"/>
              </w:rPr>
            </w:pPr>
          </w:p>
        </w:tc>
        <w:tc>
          <w:tcPr>
            <w:tcW w:w="1008" w:type="dxa"/>
          </w:tcPr>
          <w:p w14:paraId="1411E1BE" w14:textId="77777777" w:rsidR="006D6A60" w:rsidRDefault="006D6A60">
            <w:pPr>
              <w:spacing w:after="0" w:line="240" w:lineRule="auto"/>
              <w:jc w:val="center"/>
              <w:rPr>
                <w:rFonts w:ascii="Times New Roman" w:hAnsi="Times New Roman"/>
                <w:szCs w:val="28"/>
              </w:rPr>
            </w:pPr>
          </w:p>
        </w:tc>
        <w:tc>
          <w:tcPr>
            <w:tcW w:w="1083" w:type="dxa"/>
          </w:tcPr>
          <w:p w14:paraId="0D0E01A1" w14:textId="77777777" w:rsidR="006D6A60" w:rsidRDefault="006D6A60">
            <w:pPr>
              <w:spacing w:after="0" w:line="240" w:lineRule="auto"/>
              <w:jc w:val="center"/>
              <w:rPr>
                <w:rFonts w:ascii="Times New Roman" w:hAnsi="Times New Roman"/>
                <w:szCs w:val="28"/>
              </w:rPr>
            </w:pPr>
          </w:p>
        </w:tc>
        <w:tc>
          <w:tcPr>
            <w:tcW w:w="1227" w:type="dxa"/>
          </w:tcPr>
          <w:p w14:paraId="6D613B87" w14:textId="77777777" w:rsidR="006D6A60" w:rsidRDefault="006D6A60">
            <w:pPr>
              <w:spacing w:after="0" w:line="240" w:lineRule="auto"/>
              <w:jc w:val="center"/>
              <w:rPr>
                <w:rFonts w:ascii="Times New Roman" w:hAnsi="Times New Roman"/>
                <w:szCs w:val="28"/>
              </w:rPr>
            </w:pPr>
          </w:p>
        </w:tc>
      </w:tr>
      <w:tr w:rsidR="006D6A60" w14:paraId="0DA818E3" w14:textId="77777777">
        <w:trPr>
          <w:trHeight w:val="402"/>
        </w:trPr>
        <w:tc>
          <w:tcPr>
            <w:tcW w:w="536" w:type="dxa"/>
          </w:tcPr>
          <w:p w14:paraId="105BAC78" w14:textId="77777777" w:rsidR="006D6A60" w:rsidRDefault="006D6A60">
            <w:pPr>
              <w:spacing w:after="0" w:line="240" w:lineRule="auto"/>
              <w:jc w:val="both"/>
              <w:rPr>
                <w:rFonts w:ascii="Times New Roman" w:hAnsi="Times New Roman"/>
                <w:szCs w:val="28"/>
              </w:rPr>
            </w:pPr>
          </w:p>
        </w:tc>
        <w:tc>
          <w:tcPr>
            <w:tcW w:w="3011" w:type="dxa"/>
          </w:tcPr>
          <w:p w14:paraId="27F434E3" w14:textId="77777777" w:rsidR="006D6A60" w:rsidRDefault="00C73FD5">
            <w:pPr>
              <w:spacing w:after="0" w:line="240" w:lineRule="auto"/>
              <w:rPr>
                <w:rFonts w:ascii="Times New Roman" w:hAnsi="Times New Roman"/>
                <w:szCs w:val="28"/>
              </w:rPr>
            </w:pPr>
            <w:r>
              <w:rPr>
                <w:rFonts w:ascii="Times New Roman" w:hAnsi="Times New Roman"/>
                <w:szCs w:val="28"/>
              </w:rPr>
              <w:t>Про затвердження проєкту соціального паспорту школи.</w:t>
            </w:r>
          </w:p>
        </w:tc>
        <w:tc>
          <w:tcPr>
            <w:tcW w:w="1063" w:type="dxa"/>
          </w:tcPr>
          <w:p w14:paraId="5E9DB245"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9" w:type="dxa"/>
          </w:tcPr>
          <w:p w14:paraId="62CCD7AF" w14:textId="77777777" w:rsidR="006D6A60" w:rsidRDefault="006D6A60">
            <w:pPr>
              <w:spacing w:after="0" w:line="240" w:lineRule="auto"/>
              <w:jc w:val="center"/>
              <w:rPr>
                <w:rFonts w:ascii="Times New Roman" w:hAnsi="Times New Roman"/>
                <w:szCs w:val="28"/>
              </w:rPr>
            </w:pPr>
          </w:p>
        </w:tc>
        <w:tc>
          <w:tcPr>
            <w:tcW w:w="1147" w:type="dxa"/>
          </w:tcPr>
          <w:p w14:paraId="677B2D83" w14:textId="77777777" w:rsidR="006D6A60" w:rsidRDefault="006D6A60">
            <w:pPr>
              <w:spacing w:after="0" w:line="240" w:lineRule="auto"/>
              <w:jc w:val="center"/>
              <w:rPr>
                <w:rFonts w:ascii="Times New Roman" w:hAnsi="Times New Roman"/>
                <w:szCs w:val="28"/>
              </w:rPr>
            </w:pPr>
          </w:p>
        </w:tc>
        <w:tc>
          <w:tcPr>
            <w:tcW w:w="1171" w:type="dxa"/>
          </w:tcPr>
          <w:p w14:paraId="7B8DEBBA" w14:textId="77777777" w:rsidR="006D6A60" w:rsidRDefault="006D6A60">
            <w:pPr>
              <w:spacing w:after="0" w:line="240" w:lineRule="auto"/>
              <w:jc w:val="center"/>
              <w:rPr>
                <w:rFonts w:ascii="Times New Roman" w:hAnsi="Times New Roman"/>
                <w:szCs w:val="28"/>
              </w:rPr>
            </w:pPr>
          </w:p>
        </w:tc>
        <w:tc>
          <w:tcPr>
            <w:tcW w:w="1041" w:type="dxa"/>
          </w:tcPr>
          <w:p w14:paraId="0E99496A" w14:textId="77777777" w:rsidR="006D6A60" w:rsidRDefault="006D6A60">
            <w:pPr>
              <w:spacing w:after="0" w:line="240" w:lineRule="auto"/>
              <w:jc w:val="center"/>
              <w:rPr>
                <w:rFonts w:ascii="Times New Roman" w:hAnsi="Times New Roman"/>
                <w:szCs w:val="28"/>
              </w:rPr>
            </w:pPr>
          </w:p>
        </w:tc>
        <w:tc>
          <w:tcPr>
            <w:tcW w:w="901" w:type="dxa"/>
          </w:tcPr>
          <w:p w14:paraId="29A23150" w14:textId="77777777" w:rsidR="006D6A60" w:rsidRDefault="006D6A60">
            <w:pPr>
              <w:spacing w:after="0" w:line="240" w:lineRule="auto"/>
              <w:jc w:val="center"/>
              <w:rPr>
                <w:rFonts w:ascii="Times New Roman" w:hAnsi="Times New Roman"/>
                <w:szCs w:val="28"/>
              </w:rPr>
            </w:pPr>
          </w:p>
        </w:tc>
        <w:tc>
          <w:tcPr>
            <w:tcW w:w="971" w:type="dxa"/>
          </w:tcPr>
          <w:p w14:paraId="4E4AA0AE" w14:textId="77777777" w:rsidR="006D6A60" w:rsidRDefault="006D6A60">
            <w:pPr>
              <w:spacing w:after="0" w:line="240" w:lineRule="auto"/>
              <w:jc w:val="center"/>
              <w:rPr>
                <w:rFonts w:ascii="Times New Roman" w:hAnsi="Times New Roman"/>
                <w:szCs w:val="28"/>
              </w:rPr>
            </w:pPr>
          </w:p>
        </w:tc>
        <w:tc>
          <w:tcPr>
            <w:tcW w:w="1109" w:type="dxa"/>
          </w:tcPr>
          <w:p w14:paraId="20030C27" w14:textId="77777777" w:rsidR="006D6A60" w:rsidRDefault="006D6A60">
            <w:pPr>
              <w:spacing w:after="0" w:line="240" w:lineRule="auto"/>
              <w:jc w:val="center"/>
              <w:rPr>
                <w:rFonts w:ascii="Times New Roman" w:hAnsi="Times New Roman"/>
                <w:szCs w:val="28"/>
              </w:rPr>
            </w:pPr>
          </w:p>
        </w:tc>
        <w:tc>
          <w:tcPr>
            <w:tcW w:w="1008" w:type="dxa"/>
          </w:tcPr>
          <w:p w14:paraId="2FF5FEF3" w14:textId="77777777" w:rsidR="006D6A60" w:rsidRDefault="006D6A60">
            <w:pPr>
              <w:spacing w:after="0" w:line="240" w:lineRule="auto"/>
              <w:jc w:val="center"/>
              <w:rPr>
                <w:rFonts w:ascii="Times New Roman" w:hAnsi="Times New Roman"/>
                <w:szCs w:val="28"/>
              </w:rPr>
            </w:pPr>
          </w:p>
        </w:tc>
        <w:tc>
          <w:tcPr>
            <w:tcW w:w="1083" w:type="dxa"/>
          </w:tcPr>
          <w:p w14:paraId="0B426E65" w14:textId="77777777" w:rsidR="006D6A60" w:rsidRDefault="006D6A60">
            <w:pPr>
              <w:spacing w:after="0" w:line="240" w:lineRule="auto"/>
              <w:jc w:val="center"/>
              <w:rPr>
                <w:rFonts w:ascii="Times New Roman" w:hAnsi="Times New Roman"/>
                <w:szCs w:val="28"/>
              </w:rPr>
            </w:pPr>
          </w:p>
        </w:tc>
        <w:tc>
          <w:tcPr>
            <w:tcW w:w="1227" w:type="dxa"/>
          </w:tcPr>
          <w:p w14:paraId="0E91E26D" w14:textId="77777777" w:rsidR="006D6A60" w:rsidRDefault="006D6A60">
            <w:pPr>
              <w:spacing w:after="0" w:line="240" w:lineRule="auto"/>
              <w:jc w:val="center"/>
              <w:rPr>
                <w:rFonts w:ascii="Times New Roman" w:hAnsi="Times New Roman"/>
                <w:szCs w:val="28"/>
              </w:rPr>
            </w:pPr>
          </w:p>
        </w:tc>
      </w:tr>
      <w:tr w:rsidR="006D6A60" w14:paraId="74C509EB" w14:textId="77777777">
        <w:trPr>
          <w:trHeight w:val="402"/>
        </w:trPr>
        <w:tc>
          <w:tcPr>
            <w:tcW w:w="536" w:type="dxa"/>
          </w:tcPr>
          <w:p w14:paraId="04CF732B" w14:textId="77777777" w:rsidR="006D6A60" w:rsidRDefault="006D6A60">
            <w:pPr>
              <w:spacing w:after="0" w:line="240" w:lineRule="auto"/>
              <w:jc w:val="both"/>
              <w:rPr>
                <w:rFonts w:ascii="Times New Roman" w:hAnsi="Times New Roman"/>
                <w:szCs w:val="28"/>
              </w:rPr>
            </w:pPr>
          </w:p>
        </w:tc>
        <w:tc>
          <w:tcPr>
            <w:tcW w:w="3011" w:type="dxa"/>
          </w:tcPr>
          <w:p w14:paraId="2581DCAA" w14:textId="77777777" w:rsidR="006D6A60" w:rsidRDefault="00C73FD5">
            <w:pPr>
              <w:spacing w:after="0" w:line="240" w:lineRule="auto"/>
              <w:rPr>
                <w:rFonts w:ascii="Times New Roman" w:hAnsi="Times New Roman"/>
                <w:szCs w:val="28"/>
              </w:rPr>
            </w:pPr>
            <w:r>
              <w:rPr>
                <w:rFonts w:ascii="Times New Roman" w:hAnsi="Times New Roman"/>
                <w:szCs w:val="28"/>
              </w:rPr>
              <w:t xml:space="preserve">Професійний розвиток вчителя та учня через організацію дистанційного навчання. </w:t>
            </w:r>
          </w:p>
        </w:tc>
        <w:tc>
          <w:tcPr>
            <w:tcW w:w="1063" w:type="dxa"/>
          </w:tcPr>
          <w:p w14:paraId="01FB2766" w14:textId="77777777" w:rsidR="006D6A60" w:rsidRDefault="006D6A60">
            <w:pPr>
              <w:spacing w:after="0" w:line="240" w:lineRule="auto"/>
              <w:jc w:val="center"/>
              <w:rPr>
                <w:rFonts w:ascii="Times New Roman" w:hAnsi="Times New Roman"/>
                <w:szCs w:val="28"/>
              </w:rPr>
            </w:pPr>
          </w:p>
        </w:tc>
        <w:tc>
          <w:tcPr>
            <w:tcW w:w="1119" w:type="dxa"/>
          </w:tcPr>
          <w:p w14:paraId="1B232C07" w14:textId="77777777" w:rsidR="006D6A60" w:rsidRDefault="006D6A60">
            <w:pPr>
              <w:spacing w:after="0" w:line="240" w:lineRule="auto"/>
              <w:jc w:val="center"/>
              <w:rPr>
                <w:rFonts w:ascii="Times New Roman" w:hAnsi="Times New Roman"/>
                <w:szCs w:val="28"/>
              </w:rPr>
            </w:pPr>
          </w:p>
        </w:tc>
        <w:tc>
          <w:tcPr>
            <w:tcW w:w="1147" w:type="dxa"/>
          </w:tcPr>
          <w:p w14:paraId="2F5CD652"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71" w:type="dxa"/>
          </w:tcPr>
          <w:p w14:paraId="1796E71A" w14:textId="77777777" w:rsidR="006D6A60" w:rsidRDefault="006D6A60">
            <w:pPr>
              <w:spacing w:after="0" w:line="240" w:lineRule="auto"/>
              <w:jc w:val="center"/>
              <w:rPr>
                <w:rFonts w:ascii="Times New Roman" w:hAnsi="Times New Roman"/>
                <w:szCs w:val="28"/>
              </w:rPr>
            </w:pPr>
          </w:p>
        </w:tc>
        <w:tc>
          <w:tcPr>
            <w:tcW w:w="1041" w:type="dxa"/>
          </w:tcPr>
          <w:p w14:paraId="132C85B9" w14:textId="77777777" w:rsidR="006D6A60" w:rsidRDefault="006D6A60">
            <w:pPr>
              <w:spacing w:after="0" w:line="240" w:lineRule="auto"/>
              <w:jc w:val="center"/>
              <w:rPr>
                <w:rFonts w:ascii="Times New Roman" w:hAnsi="Times New Roman"/>
                <w:szCs w:val="28"/>
              </w:rPr>
            </w:pPr>
          </w:p>
        </w:tc>
        <w:tc>
          <w:tcPr>
            <w:tcW w:w="901" w:type="dxa"/>
          </w:tcPr>
          <w:p w14:paraId="2E12C34E" w14:textId="77777777" w:rsidR="006D6A60" w:rsidRDefault="006D6A60">
            <w:pPr>
              <w:spacing w:after="0" w:line="240" w:lineRule="auto"/>
              <w:jc w:val="center"/>
              <w:rPr>
                <w:rFonts w:ascii="Times New Roman" w:hAnsi="Times New Roman"/>
                <w:szCs w:val="28"/>
              </w:rPr>
            </w:pPr>
          </w:p>
        </w:tc>
        <w:tc>
          <w:tcPr>
            <w:tcW w:w="971" w:type="dxa"/>
          </w:tcPr>
          <w:p w14:paraId="20DB4A8D" w14:textId="77777777" w:rsidR="006D6A60" w:rsidRDefault="006D6A60">
            <w:pPr>
              <w:spacing w:after="0" w:line="240" w:lineRule="auto"/>
              <w:jc w:val="center"/>
              <w:rPr>
                <w:rFonts w:ascii="Times New Roman" w:hAnsi="Times New Roman"/>
                <w:szCs w:val="28"/>
              </w:rPr>
            </w:pPr>
          </w:p>
        </w:tc>
        <w:tc>
          <w:tcPr>
            <w:tcW w:w="1109" w:type="dxa"/>
          </w:tcPr>
          <w:p w14:paraId="17C7B414" w14:textId="77777777" w:rsidR="006D6A60" w:rsidRDefault="006D6A60">
            <w:pPr>
              <w:spacing w:after="0" w:line="240" w:lineRule="auto"/>
              <w:jc w:val="center"/>
              <w:rPr>
                <w:rFonts w:ascii="Times New Roman" w:hAnsi="Times New Roman"/>
                <w:szCs w:val="28"/>
              </w:rPr>
            </w:pPr>
          </w:p>
        </w:tc>
        <w:tc>
          <w:tcPr>
            <w:tcW w:w="1008" w:type="dxa"/>
          </w:tcPr>
          <w:p w14:paraId="63542739" w14:textId="77777777" w:rsidR="006D6A60" w:rsidRDefault="006D6A60">
            <w:pPr>
              <w:spacing w:after="0" w:line="240" w:lineRule="auto"/>
              <w:jc w:val="center"/>
              <w:rPr>
                <w:rFonts w:ascii="Times New Roman" w:hAnsi="Times New Roman"/>
                <w:szCs w:val="28"/>
              </w:rPr>
            </w:pPr>
          </w:p>
        </w:tc>
        <w:tc>
          <w:tcPr>
            <w:tcW w:w="1083" w:type="dxa"/>
          </w:tcPr>
          <w:p w14:paraId="2E71AC3F" w14:textId="77777777" w:rsidR="006D6A60" w:rsidRDefault="006D6A60">
            <w:pPr>
              <w:spacing w:after="0" w:line="240" w:lineRule="auto"/>
              <w:jc w:val="center"/>
              <w:rPr>
                <w:rFonts w:ascii="Times New Roman" w:hAnsi="Times New Roman"/>
                <w:szCs w:val="28"/>
              </w:rPr>
            </w:pPr>
          </w:p>
        </w:tc>
        <w:tc>
          <w:tcPr>
            <w:tcW w:w="1227" w:type="dxa"/>
          </w:tcPr>
          <w:p w14:paraId="59E9AE00" w14:textId="77777777" w:rsidR="006D6A60" w:rsidRDefault="006D6A60">
            <w:pPr>
              <w:spacing w:after="0" w:line="240" w:lineRule="auto"/>
              <w:jc w:val="center"/>
              <w:rPr>
                <w:rFonts w:ascii="Times New Roman" w:hAnsi="Times New Roman"/>
                <w:szCs w:val="28"/>
              </w:rPr>
            </w:pPr>
          </w:p>
        </w:tc>
      </w:tr>
      <w:tr w:rsidR="006D6A60" w14:paraId="56BF8FBF" w14:textId="77777777">
        <w:trPr>
          <w:trHeight w:val="402"/>
        </w:trPr>
        <w:tc>
          <w:tcPr>
            <w:tcW w:w="536" w:type="dxa"/>
          </w:tcPr>
          <w:p w14:paraId="461A66FE" w14:textId="77777777" w:rsidR="006D6A60" w:rsidRDefault="006D6A60">
            <w:pPr>
              <w:spacing w:after="0" w:line="240" w:lineRule="auto"/>
              <w:jc w:val="both"/>
              <w:rPr>
                <w:rFonts w:ascii="Times New Roman" w:hAnsi="Times New Roman"/>
                <w:szCs w:val="28"/>
              </w:rPr>
            </w:pPr>
          </w:p>
        </w:tc>
        <w:tc>
          <w:tcPr>
            <w:tcW w:w="3011" w:type="dxa"/>
          </w:tcPr>
          <w:p w14:paraId="7DEE0A64" w14:textId="77777777" w:rsidR="006D6A60" w:rsidRDefault="00C73FD5">
            <w:pPr>
              <w:spacing w:after="0" w:line="240" w:lineRule="auto"/>
              <w:rPr>
                <w:rFonts w:ascii="Times New Roman" w:hAnsi="Times New Roman"/>
                <w:szCs w:val="28"/>
              </w:rPr>
            </w:pPr>
            <w:r>
              <w:rPr>
                <w:rFonts w:ascii="Times New Roman" w:hAnsi="Times New Roman"/>
                <w:szCs w:val="28"/>
              </w:rPr>
              <w:t>Оцінка ефективності реалізації проблеми формування готовності сучасного педагога до впровадження інноваційних технологій в педагогічну практику.</w:t>
            </w:r>
          </w:p>
        </w:tc>
        <w:tc>
          <w:tcPr>
            <w:tcW w:w="1063" w:type="dxa"/>
          </w:tcPr>
          <w:p w14:paraId="3011A2A7" w14:textId="77777777" w:rsidR="006D6A60" w:rsidRDefault="006D6A60">
            <w:pPr>
              <w:spacing w:after="0" w:line="240" w:lineRule="auto"/>
              <w:jc w:val="center"/>
              <w:rPr>
                <w:rFonts w:ascii="Times New Roman" w:hAnsi="Times New Roman"/>
                <w:szCs w:val="28"/>
              </w:rPr>
            </w:pPr>
          </w:p>
        </w:tc>
        <w:tc>
          <w:tcPr>
            <w:tcW w:w="1119" w:type="dxa"/>
          </w:tcPr>
          <w:p w14:paraId="2F99B21E" w14:textId="77777777" w:rsidR="006D6A60" w:rsidRDefault="006D6A60">
            <w:pPr>
              <w:spacing w:after="0" w:line="240" w:lineRule="auto"/>
              <w:jc w:val="center"/>
              <w:rPr>
                <w:rFonts w:ascii="Times New Roman" w:hAnsi="Times New Roman"/>
                <w:szCs w:val="28"/>
              </w:rPr>
            </w:pPr>
          </w:p>
        </w:tc>
        <w:tc>
          <w:tcPr>
            <w:tcW w:w="1147" w:type="dxa"/>
          </w:tcPr>
          <w:p w14:paraId="3652ED62"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71" w:type="dxa"/>
          </w:tcPr>
          <w:p w14:paraId="2669A331" w14:textId="77777777" w:rsidR="006D6A60" w:rsidRDefault="006D6A60">
            <w:pPr>
              <w:spacing w:after="0" w:line="240" w:lineRule="auto"/>
              <w:jc w:val="center"/>
              <w:rPr>
                <w:rFonts w:ascii="Times New Roman" w:hAnsi="Times New Roman"/>
                <w:szCs w:val="28"/>
              </w:rPr>
            </w:pPr>
          </w:p>
        </w:tc>
        <w:tc>
          <w:tcPr>
            <w:tcW w:w="1041" w:type="dxa"/>
          </w:tcPr>
          <w:p w14:paraId="3DA6596E" w14:textId="77777777" w:rsidR="006D6A60" w:rsidRDefault="006D6A60">
            <w:pPr>
              <w:spacing w:after="0" w:line="240" w:lineRule="auto"/>
              <w:jc w:val="center"/>
              <w:rPr>
                <w:rFonts w:ascii="Times New Roman" w:hAnsi="Times New Roman"/>
                <w:szCs w:val="28"/>
              </w:rPr>
            </w:pPr>
          </w:p>
        </w:tc>
        <w:tc>
          <w:tcPr>
            <w:tcW w:w="901" w:type="dxa"/>
          </w:tcPr>
          <w:p w14:paraId="31C1A781" w14:textId="77777777" w:rsidR="006D6A60" w:rsidRDefault="006D6A60">
            <w:pPr>
              <w:spacing w:after="0" w:line="240" w:lineRule="auto"/>
              <w:jc w:val="center"/>
              <w:rPr>
                <w:rFonts w:ascii="Times New Roman" w:hAnsi="Times New Roman"/>
                <w:szCs w:val="28"/>
              </w:rPr>
            </w:pPr>
          </w:p>
        </w:tc>
        <w:tc>
          <w:tcPr>
            <w:tcW w:w="971" w:type="dxa"/>
          </w:tcPr>
          <w:p w14:paraId="6D43D1D5" w14:textId="77777777" w:rsidR="006D6A60" w:rsidRDefault="006D6A60">
            <w:pPr>
              <w:spacing w:after="0" w:line="240" w:lineRule="auto"/>
              <w:jc w:val="center"/>
              <w:rPr>
                <w:rFonts w:ascii="Times New Roman" w:hAnsi="Times New Roman"/>
                <w:szCs w:val="28"/>
              </w:rPr>
            </w:pPr>
          </w:p>
        </w:tc>
        <w:tc>
          <w:tcPr>
            <w:tcW w:w="1109" w:type="dxa"/>
          </w:tcPr>
          <w:p w14:paraId="5DD5CDA4" w14:textId="77777777" w:rsidR="006D6A60" w:rsidRDefault="006D6A60">
            <w:pPr>
              <w:spacing w:after="0" w:line="240" w:lineRule="auto"/>
              <w:jc w:val="center"/>
              <w:rPr>
                <w:rFonts w:ascii="Times New Roman" w:hAnsi="Times New Roman"/>
                <w:szCs w:val="28"/>
              </w:rPr>
            </w:pPr>
          </w:p>
        </w:tc>
        <w:tc>
          <w:tcPr>
            <w:tcW w:w="1008" w:type="dxa"/>
          </w:tcPr>
          <w:p w14:paraId="6E3EF0C1" w14:textId="77777777" w:rsidR="006D6A60" w:rsidRDefault="006D6A60">
            <w:pPr>
              <w:spacing w:after="0" w:line="240" w:lineRule="auto"/>
              <w:jc w:val="center"/>
              <w:rPr>
                <w:rFonts w:ascii="Times New Roman" w:hAnsi="Times New Roman"/>
                <w:szCs w:val="28"/>
              </w:rPr>
            </w:pPr>
          </w:p>
        </w:tc>
        <w:tc>
          <w:tcPr>
            <w:tcW w:w="1083" w:type="dxa"/>
          </w:tcPr>
          <w:p w14:paraId="7FA716B1" w14:textId="77777777" w:rsidR="006D6A60" w:rsidRDefault="006D6A60">
            <w:pPr>
              <w:spacing w:after="0" w:line="240" w:lineRule="auto"/>
              <w:jc w:val="center"/>
              <w:rPr>
                <w:rFonts w:ascii="Times New Roman" w:hAnsi="Times New Roman"/>
                <w:szCs w:val="28"/>
              </w:rPr>
            </w:pPr>
          </w:p>
        </w:tc>
        <w:tc>
          <w:tcPr>
            <w:tcW w:w="1227" w:type="dxa"/>
          </w:tcPr>
          <w:p w14:paraId="481E8ACC" w14:textId="77777777" w:rsidR="006D6A60" w:rsidRDefault="006D6A60">
            <w:pPr>
              <w:spacing w:after="0" w:line="240" w:lineRule="auto"/>
              <w:jc w:val="center"/>
              <w:rPr>
                <w:rFonts w:ascii="Times New Roman" w:hAnsi="Times New Roman"/>
                <w:szCs w:val="28"/>
              </w:rPr>
            </w:pPr>
          </w:p>
        </w:tc>
      </w:tr>
      <w:tr w:rsidR="006D6A60" w14:paraId="19BA265A" w14:textId="77777777">
        <w:trPr>
          <w:trHeight w:val="402"/>
        </w:trPr>
        <w:tc>
          <w:tcPr>
            <w:tcW w:w="536" w:type="dxa"/>
          </w:tcPr>
          <w:p w14:paraId="0DFA71D9" w14:textId="77777777" w:rsidR="006D6A60" w:rsidRDefault="006D6A60">
            <w:pPr>
              <w:spacing w:after="0" w:line="240" w:lineRule="auto"/>
              <w:jc w:val="both"/>
              <w:rPr>
                <w:rFonts w:ascii="Times New Roman" w:hAnsi="Times New Roman"/>
                <w:szCs w:val="28"/>
              </w:rPr>
            </w:pPr>
          </w:p>
        </w:tc>
        <w:tc>
          <w:tcPr>
            <w:tcW w:w="3011" w:type="dxa"/>
          </w:tcPr>
          <w:p w14:paraId="5BEE550B" w14:textId="32D282E9" w:rsidR="006D6A60" w:rsidRDefault="00C73FD5">
            <w:pPr>
              <w:spacing w:after="0" w:line="240" w:lineRule="auto"/>
              <w:rPr>
                <w:rFonts w:ascii="Times New Roman" w:hAnsi="Times New Roman"/>
                <w:szCs w:val="28"/>
              </w:rPr>
            </w:pPr>
            <w:r>
              <w:rPr>
                <w:rFonts w:ascii="Times New Roman" w:hAnsi="Times New Roman"/>
                <w:szCs w:val="28"/>
              </w:rPr>
              <w:t>Затвердження плану підвищення  кваліфікації педагогічних працівників  закладу о</w:t>
            </w:r>
            <w:r w:rsidR="007C7B78">
              <w:rPr>
                <w:rFonts w:ascii="Times New Roman" w:hAnsi="Times New Roman"/>
                <w:szCs w:val="28"/>
              </w:rPr>
              <w:t>світи на 2026</w:t>
            </w:r>
            <w:r>
              <w:rPr>
                <w:rFonts w:ascii="Times New Roman" w:hAnsi="Times New Roman"/>
                <w:szCs w:val="28"/>
              </w:rPr>
              <w:t xml:space="preserve"> рік.</w:t>
            </w:r>
          </w:p>
        </w:tc>
        <w:tc>
          <w:tcPr>
            <w:tcW w:w="1063" w:type="dxa"/>
          </w:tcPr>
          <w:p w14:paraId="61415E36" w14:textId="77777777" w:rsidR="006D6A60" w:rsidRDefault="006D6A60">
            <w:pPr>
              <w:spacing w:after="0" w:line="240" w:lineRule="auto"/>
              <w:jc w:val="center"/>
              <w:rPr>
                <w:rFonts w:ascii="Times New Roman" w:hAnsi="Times New Roman"/>
                <w:szCs w:val="28"/>
              </w:rPr>
            </w:pPr>
          </w:p>
        </w:tc>
        <w:tc>
          <w:tcPr>
            <w:tcW w:w="1119" w:type="dxa"/>
          </w:tcPr>
          <w:p w14:paraId="23C827F1" w14:textId="77777777" w:rsidR="006D6A60" w:rsidRDefault="006D6A60">
            <w:pPr>
              <w:spacing w:after="0" w:line="240" w:lineRule="auto"/>
              <w:jc w:val="center"/>
              <w:rPr>
                <w:rFonts w:ascii="Times New Roman" w:hAnsi="Times New Roman"/>
                <w:szCs w:val="28"/>
              </w:rPr>
            </w:pPr>
          </w:p>
        </w:tc>
        <w:tc>
          <w:tcPr>
            <w:tcW w:w="1147" w:type="dxa"/>
          </w:tcPr>
          <w:p w14:paraId="50B118B9" w14:textId="77777777" w:rsidR="006D6A60" w:rsidRDefault="006D6A60">
            <w:pPr>
              <w:spacing w:after="0" w:line="240" w:lineRule="auto"/>
              <w:jc w:val="center"/>
              <w:rPr>
                <w:rFonts w:ascii="Times New Roman" w:hAnsi="Times New Roman"/>
                <w:szCs w:val="28"/>
              </w:rPr>
            </w:pPr>
          </w:p>
        </w:tc>
        <w:tc>
          <w:tcPr>
            <w:tcW w:w="1171" w:type="dxa"/>
          </w:tcPr>
          <w:p w14:paraId="350E58AF" w14:textId="77777777" w:rsidR="006D6A60" w:rsidRDefault="006D6A60">
            <w:pPr>
              <w:spacing w:after="0" w:line="240" w:lineRule="auto"/>
              <w:jc w:val="center"/>
              <w:rPr>
                <w:rFonts w:ascii="Times New Roman" w:hAnsi="Times New Roman"/>
                <w:szCs w:val="28"/>
              </w:rPr>
            </w:pPr>
          </w:p>
        </w:tc>
        <w:tc>
          <w:tcPr>
            <w:tcW w:w="1041" w:type="dxa"/>
          </w:tcPr>
          <w:p w14:paraId="026D057F"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901" w:type="dxa"/>
          </w:tcPr>
          <w:p w14:paraId="2B789D66" w14:textId="77777777" w:rsidR="006D6A60" w:rsidRDefault="006D6A60">
            <w:pPr>
              <w:spacing w:after="0" w:line="240" w:lineRule="auto"/>
              <w:jc w:val="center"/>
              <w:rPr>
                <w:rFonts w:ascii="Times New Roman" w:hAnsi="Times New Roman"/>
                <w:szCs w:val="28"/>
              </w:rPr>
            </w:pPr>
          </w:p>
        </w:tc>
        <w:tc>
          <w:tcPr>
            <w:tcW w:w="971" w:type="dxa"/>
          </w:tcPr>
          <w:p w14:paraId="4D3B17BD" w14:textId="77777777" w:rsidR="006D6A60" w:rsidRDefault="006D6A60">
            <w:pPr>
              <w:spacing w:after="0" w:line="240" w:lineRule="auto"/>
              <w:jc w:val="center"/>
              <w:rPr>
                <w:rFonts w:ascii="Times New Roman" w:hAnsi="Times New Roman"/>
                <w:szCs w:val="28"/>
              </w:rPr>
            </w:pPr>
          </w:p>
        </w:tc>
        <w:tc>
          <w:tcPr>
            <w:tcW w:w="1109" w:type="dxa"/>
          </w:tcPr>
          <w:p w14:paraId="6F0A9BA7" w14:textId="77777777" w:rsidR="006D6A60" w:rsidRDefault="006D6A60">
            <w:pPr>
              <w:spacing w:after="0" w:line="240" w:lineRule="auto"/>
              <w:jc w:val="center"/>
              <w:rPr>
                <w:rFonts w:ascii="Times New Roman" w:hAnsi="Times New Roman"/>
                <w:szCs w:val="28"/>
              </w:rPr>
            </w:pPr>
          </w:p>
        </w:tc>
        <w:tc>
          <w:tcPr>
            <w:tcW w:w="1008" w:type="dxa"/>
          </w:tcPr>
          <w:p w14:paraId="05024863" w14:textId="77777777" w:rsidR="006D6A60" w:rsidRDefault="006D6A60">
            <w:pPr>
              <w:spacing w:after="0" w:line="240" w:lineRule="auto"/>
              <w:jc w:val="center"/>
              <w:rPr>
                <w:rFonts w:ascii="Times New Roman" w:hAnsi="Times New Roman"/>
                <w:szCs w:val="28"/>
              </w:rPr>
            </w:pPr>
          </w:p>
        </w:tc>
        <w:tc>
          <w:tcPr>
            <w:tcW w:w="1083" w:type="dxa"/>
          </w:tcPr>
          <w:p w14:paraId="439FB50A" w14:textId="77777777" w:rsidR="006D6A60" w:rsidRDefault="006D6A60">
            <w:pPr>
              <w:spacing w:after="0" w:line="240" w:lineRule="auto"/>
              <w:jc w:val="center"/>
              <w:rPr>
                <w:rFonts w:ascii="Times New Roman" w:hAnsi="Times New Roman"/>
                <w:szCs w:val="28"/>
              </w:rPr>
            </w:pPr>
          </w:p>
        </w:tc>
        <w:tc>
          <w:tcPr>
            <w:tcW w:w="1227" w:type="dxa"/>
          </w:tcPr>
          <w:p w14:paraId="60F10783" w14:textId="77777777" w:rsidR="006D6A60" w:rsidRDefault="006D6A60">
            <w:pPr>
              <w:spacing w:after="0" w:line="240" w:lineRule="auto"/>
              <w:jc w:val="center"/>
              <w:rPr>
                <w:rFonts w:ascii="Times New Roman" w:hAnsi="Times New Roman"/>
                <w:szCs w:val="28"/>
              </w:rPr>
            </w:pPr>
          </w:p>
        </w:tc>
      </w:tr>
      <w:tr w:rsidR="006D6A60" w14:paraId="7F5A5781" w14:textId="77777777">
        <w:trPr>
          <w:trHeight w:val="402"/>
        </w:trPr>
        <w:tc>
          <w:tcPr>
            <w:tcW w:w="536" w:type="dxa"/>
          </w:tcPr>
          <w:p w14:paraId="155E048B" w14:textId="77777777" w:rsidR="006D6A60" w:rsidRDefault="006D6A60">
            <w:pPr>
              <w:spacing w:after="0" w:line="240" w:lineRule="auto"/>
              <w:jc w:val="both"/>
              <w:rPr>
                <w:rFonts w:ascii="Times New Roman" w:hAnsi="Times New Roman"/>
                <w:szCs w:val="28"/>
              </w:rPr>
            </w:pPr>
          </w:p>
        </w:tc>
        <w:tc>
          <w:tcPr>
            <w:tcW w:w="3011" w:type="dxa"/>
          </w:tcPr>
          <w:p w14:paraId="52E104AA" w14:textId="77777777" w:rsidR="006D6A60" w:rsidRDefault="00C73FD5">
            <w:pPr>
              <w:spacing w:after="0" w:line="240" w:lineRule="auto"/>
              <w:rPr>
                <w:rFonts w:ascii="Times New Roman" w:hAnsi="Times New Roman"/>
                <w:szCs w:val="28"/>
              </w:rPr>
            </w:pPr>
            <w:r>
              <w:rPr>
                <w:rFonts w:ascii="Times New Roman" w:hAnsi="Times New Roman"/>
                <w:szCs w:val="28"/>
              </w:rPr>
              <w:t>Впровадження державного стандарту базової середньої освіти.</w:t>
            </w:r>
          </w:p>
        </w:tc>
        <w:tc>
          <w:tcPr>
            <w:tcW w:w="1063" w:type="dxa"/>
          </w:tcPr>
          <w:p w14:paraId="1D7CC221" w14:textId="77777777" w:rsidR="006D6A60" w:rsidRDefault="006D6A60">
            <w:pPr>
              <w:spacing w:after="0" w:line="240" w:lineRule="auto"/>
              <w:jc w:val="center"/>
              <w:rPr>
                <w:rFonts w:ascii="Times New Roman" w:hAnsi="Times New Roman"/>
                <w:szCs w:val="28"/>
              </w:rPr>
            </w:pPr>
          </w:p>
        </w:tc>
        <w:tc>
          <w:tcPr>
            <w:tcW w:w="1119" w:type="dxa"/>
          </w:tcPr>
          <w:p w14:paraId="563033B2" w14:textId="77777777" w:rsidR="006D6A60" w:rsidRDefault="006D6A60">
            <w:pPr>
              <w:spacing w:after="0" w:line="240" w:lineRule="auto"/>
              <w:jc w:val="center"/>
              <w:rPr>
                <w:rFonts w:ascii="Times New Roman" w:hAnsi="Times New Roman"/>
                <w:szCs w:val="28"/>
              </w:rPr>
            </w:pPr>
          </w:p>
        </w:tc>
        <w:tc>
          <w:tcPr>
            <w:tcW w:w="1147" w:type="dxa"/>
          </w:tcPr>
          <w:p w14:paraId="123C06FD" w14:textId="77777777" w:rsidR="006D6A60" w:rsidRDefault="006D6A60">
            <w:pPr>
              <w:spacing w:after="0" w:line="240" w:lineRule="auto"/>
              <w:jc w:val="center"/>
              <w:rPr>
                <w:rFonts w:ascii="Times New Roman" w:hAnsi="Times New Roman"/>
                <w:szCs w:val="28"/>
              </w:rPr>
            </w:pPr>
          </w:p>
        </w:tc>
        <w:tc>
          <w:tcPr>
            <w:tcW w:w="1171" w:type="dxa"/>
          </w:tcPr>
          <w:p w14:paraId="23E4CACA" w14:textId="77777777" w:rsidR="006D6A60" w:rsidRDefault="006D6A60">
            <w:pPr>
              <w:spacing w:after="0" w:line="240" w:lineRule="auto"/>
              <w:jc w:val="center"/>
              <w:rPr>
                <w:rFonts w:ascii="Times New Roman" w:hAnsi="Times New Roman"/>
                <w:szCs w:val="28"/>
              </w:rPr>
            </w:pPr>
          </w:p>
        </w:tc>
        <w:tc>
          <w:tcPr>
            <w:tcW w:w="1041" w:type="dxa"/>
          </w:tcPr>
          <w:p w14:paraId="1B4467AD"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901" w:type="dxa"/>
          </w:tcPr>
          <w:p w14:paraId="2A4A057B" w14:textId="77777777" w:rsidR="006D6A60" w:rsidRDefault="006D6A60">
            <w:pPr>
              <w:spacing w:after="0" w:line="240" w:lineRule="auto"/>
              <w:jc w:val="center"/>
              <w:rPr>
                <w:rFonts w:ascii="Times New Roman" w:hAnsi="Times New Roman"/>
                <w:szCs w:val="28"/>
              </w:rPr>
            </w:pPr>
          </w:p>
        </w:tc>
        <w:tc>
          <w:tcPr>
            <w:tcW w:w="971" w:type="dxa"/>
          </w:tcPr>
          <w:p w14:paraId="74C10AE9" w14:textId="77777777" w:rsidR="006D6A60" w:rsidRDefault="006D6A60">
            <w:pPr>
              <w:spacing w:after="0" w:line="240" w:lineRule="auto"/>
              <w:jc w:val="center"/>
              <w:rPr>
                <w:rFonts w:ascii="Times New Roman" w:hAnsi="Times New Roman"/>
                <w:szCs w:val="28"/>
              </w:rPr>
            </w:pPr>
          </w:p>
        </w:tc>
        <w:tc>
          <w:tcPr>
            <w:tcW w:w="1109" w:type="dxa"/>
          </w:tcPr>
          <w:p w14:paraId="2CCC7492" w14:textId="77777777" w:rsidR="006D6A60" w:rsidRDefault="006D6A60">
            <w:pPr>
              <w:spacing w:after="0" w:line="240" w:lineRule="auto"/>
              <w:jc w:val="center"/>
              <w:rPr>
                <w:rFonts w:ascii="Times New Roman" w:hAnsi="Times New Roman"/>
                <w:szCs w:val="28"/>
              </w:rPr>
            </w:pPr>
          </w:p>
        </w:tc>
        <w:tc>
          <w:tcPr>
            <w:tcW w:w="1008" w:type="dxa"/>
          </w:tcPr>
          <w:p w14:paraId="3AA0DC7B" w14:textId="77777777" w:rsidR="006D6A60" w:rsidRDefault="006D6A60">
            <w:pPr>
              <w:spacing w:after="0" w:line="240" w:lineRule="auto"/>
              <w:jc w:val="center"/>
              <w:rPr>
                <w:rFonts w:ascii="Times New Roman" w:hAnsi="Times New Roman"/>
                <w:szCs w:val="28"/>
              </w:rPr>
            </w:pPr>
          </w:p>
        </w:tc>
        <w:tc>
          <w:tcPr>
            <w:tcW w:w="1083" w:type="dxa"/>
          </w:tcPr>
          <w:p w14:paraId="4837338C" w14:textId="77777777" w:rsidR="006D6A60" w:rsidRDefault="006D6A60">
            <w:pPr>
              <w:spacing w:after="0" w:line="240" w:lineRule="auto"/>
              <w:jc w:val="center"/>
              <w:rPr>
                <w:rFonts w:ascii="Times New Roman" w:hAnsi="Times New Roman"/>
                <w:szCs w:val="28"/>
              </w:rPr>
            </w:pPr>
          </w:p>
        </w:tc>
        <w:tc>
          <w:tcPr>
            <w:tcW w:w="1227" w:type="dxa"/>
          </w:tcPr>
          <w:p w14:paraId="08C16C09" w14:textId="77777777" w:rsidR="006D6A60" w:rsidRDefault="006D6A60">
            <w:pPr>
              <w:spacing w:after="0" w:line="240" w:lineRule="auto"/>
              <w:jc w:val="center"/>
              <w:rPr>
                <w:rFonts w:ascii="Times New Roman" w:hAnsi="Times New Roman"/>
                <w:szCs w:val="28"/>
              </w:rPr>
            </w:pPr>
          </w:p>
        </w:tc>
      </w:tr>
      <w:tr w:rsidR="006D6A60" w14:paraId="1867F3C2" w14:textId="77777777">
        <w:trPr>
          <w:trHeight w:val="402"/>
        </w:trPr>
        <w:tc>
          <w:tcPr>
            <w:tcW w:w="536" w:type="dxa"/>
          </w:tcPr>
          <w:p w14:paraId="47DBDF95" w14:textId="77777777" w:rsidR="006D6A60" w:rsidRDefault="006D6A60">
            <w:pPr>
              <w:spacing w:after="0" w:line="240" w:lineRule="auto"/>
              <w:jc w:val="both"/>
              <w:rPr>
                <w:rFonts w:ascii="Times New Roman" w:hAnsi="Times New Roman"/>
                <w:szCs w:val="28"/>
              </w:rPr>
            </w:pPr>
          </w:p>
        </w:tc>
        <w:tc>
          <w:tcPr>
            <w:tcW w:w="3011" w:type="dxa"/>
          </w:tcPr>
          <w:p w14:paraId="591D2A5F" w14:textId="77777777" w:rsidR="006D6A60" w:rsidRDefault="00C73FD5">
            <w:pPr>
              <w:spacing w:after="0" w:line="240" w:lineRule="auto"/>
              <w:rPr>
                <w:rFonts w:ascii="Times New Roman" w:hAnsi="Times New Roman"/>
                <w:szCs w:val="28"/>
              </w:rPr>
            </w:pPr>
            <w:r>
              <w:rPr>
                <w:rFonts w:ascii="Times New Roman" w:hAnsi="Times New Roman"/>
                <w:szCs w:val="28"/>
              </w:rPr>
              <w:t>Про стан роботи педагогічного колективу школи над проблемою «Від творчо працюючого вчителя до конкурентоздатного компетентного випускника через впровадження інноваційних методів навчання і виховання».</w:t>
            </w:r>
          </w:p>
        </w:tc>
        <w:tc>
          <w:tcPr>
            <w:tcW w:w="1063" w:type="dxa"/>
          </w:tcPr>
          <w:p w14:paraId="4EEF7725" w14:textId="77777777" w:rsidR="006D6A60" w:rsidRDefault="006D6A60">
            <w:pPr>
              <w:spacing w:after="0" w:line="240" w:lineRule="auto"/>
              <w:jc w:val="center"/>
              <w:rPr>
                <w:rFonts w:ascii="Times New Roman" w:hAnsi="Times New Roman"/>
                <w:szCs w:val="28"/>
              </w:rPr>
            </w:pPr>
          </w:p>
        </w:tc>
        <w:tc>
          <w:tcPr>
            <w:tcW w:w="1119" w:type="dxa"/>
          </w:tcPr>
          <w:p w14:paraId="53BAB137" w14:textId="77777777" w:rsidR="006D6A60" w:rsidRDefault="006D6A60">
            <w:pPr>
              <w:spacing w:after="0" w:line="240" w:lineRule="auto"/>
              <w:jc w:val="center"/>
              <w:rPr>
                <w:rFonts w:ascii="Times New Roman" w:hAnsi="Times New Roman"/>
                <w:szCs w:val="28"/>
              </w:rPr>
            </w:pPr>
          </w:p>
        </w:tc>
        <w:tc>
          <w:tcPr>
            <w:tcW w:w="1147" w:type="dxa"/>
          </w:tcPr>
          <w:p w14:paraId="3C2D5E9A" w14:textId="77777777" w:rsidR="006D6A60" w:rsidRDefault="006D6A60">
            <w:pPr>
              <w:spacing w:after="0" w:line="240" w:lineRule="auto"/>
              <w:jc w:val="center"/>
              <w:rPr>
                <w:rFonts w:ascii="Times New Roman" w:hAnsi="Times New Roman"/>
                <w:szCs w:val="28"/>
              </w:rPr>
            </w:pPr>
          </w:p>
        </w:tc>
        <w:tc>
          <w:tcPr>
            <w:tcW w:w="1171" w:type="dxa"/>
          </w:tcPr>
          <w:p w14:paraId="339308B2" w14:textId="77777777" w:rsidR="006D6A60" w:rsidRDefault="006D6A60">
            <w:pPr>
              <w:spacing w:after="0" w:line="240" w:lineRule="auto"/>
              <w:jc w:val="center"/>
              <w:rPr>
                <w:rFonts w:ascii="Times New Roman" w:hAnsi="Times New Roman"/>
                <w:szCs w:val="28"/>
              </w:rPr>
            </w:pPr>
          </w:p>
        </w:tc>
        <w:tc>
          <w:tcPr>
            <w:tcW w:w="1041" w:type="dxa"/>
          </w:tcPr>
          <w:p w14:paraId="2AC16AD5" w14:textId="77777777" w:rsidR="006D6A60" w:rsidRDefault="006D6A60">
            <w:pPr>
              <w:spacing w:after="0" w:line="240" w:lineRule="auto"/>
              <w:jc w:val="center"/>
              <w:rPr>
                <w:rFonts w:ascii="Times New Roman" w:hAnsi="Times New Roman"/>
                <w:szCs w:val="28"/>
              </w:rPr>
            </w:pPr>
          </w:p>
        </w:tc>
        <w:tc>
          <w:tcPr>
            <w:tcW w:w="901" w:type="dxa"/>
          </w:tcPr>
          <w:p w14:paraId="592C42DF" w14:textId="77777777" w:rsidR="006D6A60" w:rsidRDefault="006D6A60">
            <w:pPr>
              <w:spacing w:after="0" w:line="240" w:lineRule="auto"/>
              <w:jc w:val="center"/>
              <w:rPr>
                <w:rFonts w:ascii="Times New Roman" w:hAnsi="Times New Roman"/>
                <w:szCs w:val="28"/>
              </w:rPr>
            </w:pPr>
          </w:p>
        </w:tc>
        <w:tc>
          <w:tcPr>
            <w:tcW w:w="971" w:type="dxa"/>
          </w:tcPr>
          <w:p w14:paraId="120E4885"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09" w:type="dxa"/>
          </w:tcPr>
          <w:p w14:paraId="4900D22F" w14:textId="77777777" w:rsidR="006D6A60" w:rsidRDefault="006D6A60">
            <w:pPr>
              <w:spacing w:after="0" w:line="240" w:lineRule="auto"/>
              <w:jc w:val="center"/>
              <w:rPr>
                <w:rFonts w:ascii="Times New Roman" w:hAnsi="Times New Roman"/>
                <w:szCs w:val="28"/>
              </w:rPr>
            </w:pPr>
          </w:p>
        </w:tc>
        <w:tc>
          <w:tcPr>
            <w:tcW w:w="1008" w:type="dxa"/>
          </w:tcPr>
          <w:p w14:paraId="3F8C33EF" w14:textId="77777777" w:rsidR="006D6A60" w:rsidRDefault="006D6A60">
            <w:pPr>
              <w:spacing w:after="0" w:line="240" w:lineRule="auto"/>
              <w:jc w:val="center"/>
              <w:rPr>
                <w:rFonts w:ascii="Times New Roman" w:hAnsi="Times New Roman"/>
                <w:szCs w:val="28"/>
              </w:rPr>
            </w:pPr>
          </w:p>
        </w:tc>
        <w:tc>
          <w:tcPr>
            <w:tcW w:w="1083" w:type="dxa"/>
          </w:tcPr>
          <w:p w14:paraId="00B13005" w14:textId="77777777" w:rsidR="006D6A60" w:rsidRDefault="006D6A60">
            <w:pPr>
              <w:spacing w:after="0" w:line="240" w:lineRule="auto"/>
              <w:jc w:val="center"/>
              <w:rPr>
                <w:rFonts w:ascii="Times New Roman" w:hAnsi="Times New Roman"/>
                <w:szCs w:val="28"/>
              </w:rPr>
            </w:pPr>
          </w:p>
        </w:tc>
        <w:tc>
          <w:tcPr>
            <w:tcW w:w="1227" w:type="dxa"/>
          </w:tcPr>
          <w:p w14:paraId="288BDB47" w14:textId="77777777" w:rsidR="006D6A60" w:rsidRDefault="006D6A60">
            <w:pPr>
              <w:spacing w:after="0" w:line="240" w:lineRule="auto"/>
              <w:jc w:val="center"/>
              <w:rPr>
                <w:rFonts w:ascii="Times New Roman" w:hAnsi="Times New Roman"/>
                <w:szCs w:val="28"/>
              </w:rPr>
            </w:pPr>
          </w:p>
        </w:tc>
      </w:tr>
      <w:tr w:rsidR="006D6A60" w14:paraId="094567FF" w14:textId="77777777">
        <w:trPr>
          <w:trHeight w:val="402"/>
        </w:trPr>
        <w:tc>
          <w:tcPr>
            <w:tcW w:w="536" w:type="dxa"/>
          </w:tcPr>
          <w:p w14:paraId="66FF2AF6" w14:textId="77777777" w:rsidR="006D6A60" w:rsidRDefault="006D6A60">
            <w:pPr>
              <w:spacing w:after="0" w:line="240" w:lineRule="auto"/>
              <w:jc w:val="both"/>
              <w:rPr>
                <w:rFonts w:ascii="Times New Roman" w:hAnsi="Times New Roman"/>
                <w:szCs w:val="28"/>
              </w:rPr>
            </w:pPr>
          </w:p>
        </w:tc>
        <w:tc>
          <w:tcPr>
            <w:tcW w:w="3011" w:type="dxa"/>
          </w:tcPr>
          <w:p w14:paraId="661FFA84" w14:textId="77777777" w:rsidR="006D6A60" w:rsidRDefault="00C73FD5">
            <w:pPr>
              <w:spacing w:after="0" w:line="240" w:lineRule="auto"/>
              <w:rPr>
                <w:rFonts w:ascii="Times New Roman" w:hAnsi="Times New Roman"/>
                <w:szCs w:val="28"/>
              </w:rPr>
            </w:pPr>
            <w:r>
              <w:rPr>
                <w:rFonts w:ascii="Times New Roman" w:hAnsi="Times New Roman"/>
                <w:szCs w:val="28"/>
              </w:rPr>
              <w:t>Партнерство родини та школи у формуванні творчого потенціалу та розвитку обдарованої дитини в умовах становлення інформаційного суспільства.</w:t>
            </w:r>
          </w:p>
        </w:tc>
        <w:tc>
          <w:tcPr>
            <w:tcW w:w="1063" w:type="dxa"/>
          </w:tcPr>
          <w:p w14:paraId="73DA85B2" w14:textId="77777777" w:rsidR="006D6A60" w:rsidRDefault="006D6A60">
            <w:pPr>
              <w:spacing w:after="0" w:line="240" w:lineRule="auto"/>
              <w:jc w:val="center"/>
              <w:rPr>
                <w:rFonts w:ascii="Times New Roman" w:hAnsi="Times New Roman"/>
                <w:szCs w:val="28"/>
              </w:rPr>
            </w:pPr>
          </w:p>
        </w:tc>
        <w:tc>
          <w:tcPr>
            <w:tcW w:w="1119" w:type="dxa"/>
          </w:tcPr>
          <w:p w14:paraId="21480583" w14:textId="77777777" w:rsidR="006D6A60" w:rsidRDefault="006D6A60">
            <w:pPr>
              <w:spacing w:after="0" w:line="240" w:lineRule="auto"/>
              <w:jc w:val="center"/>
              <w:rPr>
                <w:rFonts w:ascii="Times New Roman" w:hAnsi="Times New Roman"/>
                <w:szCs w:val="28"/>
              </w:rPr>
            </w:pPr>
          </w:p>
        </w:tc>
        <w:tc>
          <w:tcPr>
            <w:tcW w:w="1147" w:type="dxa"/>
          </w:tcPr>
          <w:p w14:paraId="63083234" w14:textId="77777777" w:rsidR="006D6A60" w:rsidRDefault="006D6A60">
            <w:pPr>
              <w:spacing w:after="0" w:line="240" w:lineRule="auto"/>
              <w:jc w:val="center"/>
              <w:rPr>
                <w:rFonts w:ascii="Times New Roman" w:hAnsi="Times New Roman"/>
                <w:szCs w:val="28"/>
              </w:rPr>
            </w:pPr>
          </w:p>
        </w:tc>
        <w:tc>
          <w:tcPr>
            <w:tcW w:w="1171" w:type="dxa"/>
          </w:tcPr>
          <w:p w14:paraId="4C7AD6E5" w14:textId="77777777" w:rsidR="006D6A60" w:rsidRDefault="006D6A60">
            <w:pPr>
              <w:spacing w:after="0" w:line="240" w:lineRule="auto"/>
              <w:jc w:val="center"/>
              <w:rPr>
                <w:rFonts w:ascii="Times New Roman" w:hAnsi="Times New Roman"/>
                <w:szCs w:val="28"/>
              </w:rPr>
            </w:pPr>
          </w:p>
        </w:tc>
        <w:tc>
          <w:tcPr>
            <w:tcW w:w="1041" w:type="dxa"/>
          </w:tcPr>
          <w:p w14:paraId="1F92FF83" w14:textId="77777777" w:rsidR="006D6A60" w:rsidRDefault="006D6A60">
            <w:pPr>
              <w:spacing w:after="0" w:line="240" w:lineRule="auto"/>
              <w:jc w:val="center"/>
              <w:rPr>
                <w:rFonts w:ascii="Times New Roman" w:hAnsi="Times New Roman"/>
                <w:szCs w:val="28"/>
              </w:rPr>
            </w:pPr>
          </w:p>
        </w:tc>
        <w:tc>
          <w:tcPr>
            <w:tcW w:w="901" w:type="dxa"/>
          </w:tcPr>
          <w:p w14:paraId="656102C7" w14:textId="77777777" w:rsidR="006D6A60" w:rsidRDefault="006D6A60">
            <w:pPr>
              <w:spacing w:after="0" w:line="240" w:lineRule="auto"/>
              <w:jc w:val="center"/>
              <w:rPr>
                <w:rFonts w:ascii="Times New Roman" w:hAnsi="Times New Roman"/>
                <w:szCs w:val="28"/>
              </w:rPr>
            </w:pPr>
          </w:p>
        </w:tc>
        <w:tc>
          <w:tcPr>
            <w:tcW w:w="971" w:type="dxa"/>
          </w:tcPr>
          <w:p w14:paraId="55B4835A" w14:textId="77777777" w:rsidR="006D6A60" w:rsidRDefault="006D6A60">
            <w:pPr>
              <w:spacing w:after="0" w:line="240" w:lineRule="auto"/>
              <w:jc w:val="center"/>
              <w:rPr>
                <w:rFonts w:ascii="Times New Roman" w:hAnsi="Times New Roman"/>
                <w:szCs w:val="28"/>
              </w:rPr>
            </w:pPr>
          </w:p>
        </w:tc>
        <w:tc>
          <w:tcPr>
            <w:tcW w:w="1109" w:type="dxa"/>
          </w:tcPr>
          <w:p w14:paraId="09200597"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008" w:type="dxa"/>
          </w:tcPr>
          <w:p w14:paraId="2C8328EE" w14:textId="77777777" w:rsidR="006D6A60" w:rsidRDefault="006D6A60">
            <w:pPr>
              <w:spacing w:after="0" w:line="240" w:lineRule="auto"/>
              <w:jc w:val="center"/>
              <w:rPr>
                <w:rFonts w:ascii="Times New Roman" w:hAnsi="Times New Roman"/>
                <w:szCs w:val="28"/>
              </w:rPr>
            </w:pPr>
          </w:p>
        </w:tc>
        <w:tc>
          <w:tcPr>
            <w:tcW w:w="1083" w:type="dxa"/>
          </w:tcPr>
          <w:p w14:paraId="3EC5F958" w14:textId="77777777" w:rsidR="006D6A60" w:rsidRDefault="006D6A60">
            <w:pPr>
              <w:spacing w:after="0" w:line="240" w:lineRule="auto"/>
              <w:jc w:val="center"/>
              <w:rPr>
                <w:rFonts w:ascii="Times New Roman" w:hAnsi="Times New Roman"/>
                <w:szCs w:val="28"/>
              </w:rPr>
            </w:pPr>
          </w:p>
        </w:tc>
        <w:tc>
          <w:tcPr>
            <w:tcW w:w="1227" w:type="dxa"/>
          </w:tcPr>
          <w:p w14:paraId="4BFB785D" w14:textId="77777777" w:rsidR="006D6A60" w:rsidRDefault="006D6A60">
            <w:pPr>
              <w:spacing w:after="0" w:line="240" w:lineRule="auto"/>
              <w:jc w:val="center"/>
              <w:rPr>
                <w:rFonts w:ascii="Times New Roman" w:hAnsi="Times New Roman"/>
                <w:szCs w:val="28"/>
              </w:rPr>
            </w:pPr>
          </w:p>
        </w:tc>
      </w:tr>
      <w:tr w:rsidR="006D6A60" w14:paraId="5EEA2CE3" w14:textId="77777777">
        <w:trPr>
          <w:trHeight w:val="402"/>
        </w:trPr>
        <w:tc>
          <w:tcPr>
            <w:tcW w:w="536" w:type="dxa"/>
          </w:tcPr>
          <w:p w14:paraId="46B35DCE" w14:textId="77777777" w:rsidR="006D6A60" w:rsidRDefault="006D6A60">
            <w:pPr>
              <w:spacing w:after="0" w:line="240" w:lineRule="auto"/>
              <w:jc w:val="both"/>
              <w:rPr>
                <w:rFonts w:ascii="Times New Roman" w:hAnsi="Times New Roman"/>
                <w:szCs w:val="28"/>
              </w:rPr>
            </w:pPr>
          </w:p>
        </w:tc>
        <w:tc>
          <w:tcPr>
            <w:tcW w:w="3011" w:type="dxa"/>
          </w:tcPr>
          <w:p w14:paraId="6A227C34" w14:textId="77777777" w:rsidR="006D6A60" w:rsidRDefault="00C73FD5">
            <w:pPr>
              <w:spacing w:after="0" w:line="240" w:lineRule="auto"/>
              <w:rPr>
                <w:rFonts w:ascii="Times New Roman" w:hAnsi="Times New Roman"/>
                <w:szCs w:val="28"/>
              </w:rPr>
            </w:pPr>
            <w:r>
              <w:rPr>
                <w:rFonts w:ascii="Times New Roman" w:hAnsi="Times New Roman"/>
                <w:szCs w:val="28"/>
              </w:rPr>
              <w:t>Підсумки атестації педпрацівників.</w:t>
            </w:r>
          </w:p>
        </w:tc>
        <w:tc>
          <w:tcPr>
            <w:tcW w:w="1063" w:type="dxa"/>
          </w:tcPr>
          <w:p w14:paraId="4803C4F6" w14:textId="77777777" w:rsidR="006D6A60" w:rsidRDefault="006D6A60">
            <w:pPr>
              <w:spacing w:after="0" w:line="240" w:lineRule="auto"/>
              <w:jc w:val="center"/>
              <w:rPr>
                <w:rFonts w:ascii="Times New Roman" w:hAnsi="Times New Roman"/>
                <w:szCs w:val="28"/>
              </w:rPr>
            </w:pPr>
          </w:p>
        </w:tc>
        <w:tc>
          <w:tcPr>
            <w:tcW w:w="1119" w:type="dxa"/>
          </w:tcPr>
          <w:p w14:paraId="53A7E4B0" w14:textId="77777777" w:rsidR="006D6A60" w:rsidRDefault="006D6A60">
            <w:pPr>
              <w:spacing w:after="0" w:line="240" w:lineRule="auto"/>
              <w:jc w:val="center"/>
              <w:rPr>
                <w:rFonts w:ascii="Times New Roman" w:hAnsi="Times New Roman"/>
                <w:szCs w:val="28"/>
              </w:rPr>
            </w:pPr>
          </w:p>
        </w:tc>
        <w:tc>
          <w:tcPr>
            <w:tcW w:w="1147" w:type="dxa"/>
          </w:tcPr>
          <w:p w14:paraId="6AFD0D2D" w14:textId="77777777" w:rsidR="006D6A60" w:rsidRDefault="006D6A60">
            <w:pPr>
              <w:spacing w:after="0" w:line="240" w:lineRule="auto"/>
              <w:jc w:val="center"/>
              <w:rPr>
                <w:rFonts w:ascii="Times New Roman" w:hAnsi="Times New Roman"/>
                <w:szCs w:val="28"/>
              </w:rPr>
            </w:pPr>
          </w:p>
        </w:tc>
        <w:tc>
          <w:tcPr>
            <w:tcW w:w="1171" w:type="dxa"/>
          </w:tcPr>
          <w:p w14:paraId="08EF5E01" w14:textId="77777777" w:rsidR="006D6A60" w:rsidRDefault="006D6A60">
            <w:pPr>
              <w:spacing w:after="0" w:line="240" w:lineRule="auto"/>
              <w:jc w:val="center"/>
              <w:rPr>
                <w:rFonts w:ascii="Times New Roman" w:hAnsi="Times New Roman"/>
                <w:szCs w:val="28"/>
              </w:rPr>
            </w:pPr>
          </w:p>
        </w:tc>
        <w:tc>
          <w:tcPr>
            <w:tcW w:w="1041" w:type="dxa"/>
          </w:tcPr>
          <w:p w14:paraId="61F5FA25" w14:textId="77777777" w:rsidR="006D6A60" w:rsidRDefault="006D6A60">
            <w:pPr>
              <w:spacing w:after="0" w:line="240" w:lineRule="auto"/>
              <w:jc w:val="center"/>
              <w:rPr>
                <w:rFonts w:ascii="Times New Roman" w:hAnsi="Times New Roman"/>
                <w:szCs w:val="28"/>
              </w:rPr>
            </w:pPr>
          </w:p>
        </w:tc>
        <w:tc>
          <w:tcPr>
            <w:tcW w:w="901" w:type="dxa"/>
          </w:tcPr>
          <w:p w14:paraId="348A369B" w14:textId="77777777" w:rsidR="006D6A60" w:rsidRDefault="006D6A60">
            <w:pPr>
              <w:spacing w:after="0" w:line="240" w:lineRule="auto"/>
              <w:jc w:val="center"/>
              <w:rPr>
                <w:rFonts w:ascii="Times New Roman" w:hAnsi="Times New Roman"/>
                <w:szCs w:val="28"/>
              </w:rPr>
            </w:pPr>
          </w:p>
        </w:tc>
        <w:tc>
          <w:tcPr>
            <w:tcW w:w="971" w:type="dxa"/>
          </w:tcPr>
          <w:p w14:paraId="355DB7FE" w14:textId="77777777" w:rsidR="006D6A60" w:rsidRDefault="006D6A60">
            <w:pPr>
              <w:spacing w:after="0" w:line="240" w:lineRule="auto"/>
              <w:jc w:val="center"/>
              <w:rPr>
                <w:rFonts w:ascii="Times New Roman" w:hAnsi="Times New Roman"/>
                <w:szCs w:val="28"/>
              </w:rPr>
            </w:pPr>
          </w:p>
        </w:tc>
        <w:tc>
          <w:tcPr>
            <w:tcW w:w="1109" w:type="dxa"/>
          </w:tcPr>
          <w:p w14:paraId="67686363" w14:textId="77777777" w:rsidR="006D6A60" w:rsidRDefault="006D6A60">
            <w:pPr>
              <w:spacing w:after="0" w:line="240" w:lineRule="auto"/>
              <w:jc w:val="center"/>
              <w:rPr>
                <w:rFonts w:ascii="Times New Roman" w:hAnsi="Times New Roman"/>
                <w:szCs w:val="28"/>
              </w:rPr>
            </w:pPr>
          </w:p>
        </w:tc>
        <w:tc>
          <w:tcPr>
            <w:tcW w:w="1008" w:type="dxa"/>
          </w:tcPr>
          <w:p w14:paraId="2AB9BE2F"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083" w:type="dxa"/>
          </w:tcPr>
          <w:p w14:paraId="32C1D629" w14:textId="77777777" w:rsidR="006D6A60" w:rsidRDefault="006D6A60">
            <w:pPr>
              <w:spacing w:after="0" w:line="240" w:lineRule="auto"/>
              <w:jc w:val="center"/>
              <w:rPr>
                <w:rFonts w:ascii="Times New Roman" w:hAnsi="Times New Roman"/>
                <w:szCs w:val="28"/>
              </w:rPr>
            </w:pPr>
          </w:p>
        </w:tc>
        <w:tc>
          <w:tcPr>
            <w:tcW w:w="1227" w:type="dxa"/>
          </w:tcPr>
          <w:p w14:paraId="5141A881" w14:textId="77777777" w:rsidR="006D6A60" w:rsidRDefault="006D6A60">
            <w:pPr>
              <w:spacing w:after="0" w:line="240" w:lineRule="auto"/>
              <w:jc w:val="center"/>
              <w:rPr>
                <w:rFonts w:ascii="Times New Roman" w:hAnsi="Times New Roman"/>
                <w:szCs w:val="28"/>
              </w:rPr>
            </w:pPr>
          </w:p>
        </w:tc>
      </w:tr>
    </w:tbl>
    <w:p w14:paraId="58C8DA01" w14:textId="77777777" w:rsidR="006D6A60" w:rsidRDefault="006D6A60">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17"/>
        <w:gridCol w:w="3109"/>
        <w:gridCol w:w="1063"/>
        <w:gridCol w:w="1119"/>
        <w:gridCol w:w="1112"/>
        <w:gridCol w:w="1171"/>
        <w:gridCol w:w="1041"/>
        <w:gridCol w:w="901"/>
        <w:gridCol w:w="954"/>
        <w:gridCol w:w="1109"/>
        <w:gridCol w:w="1007"/>
        <w:gridCol w:w="1071"/>
        <w:gridCol w:w="1213"/>
      </w:tblGrid>
      <w:tr w:rsidR="006D6A60" w14:paraId="297DD527" w14:textId="77777777">
        <w:trPr>
          <w:trHeight w:val="805"/>
        </w:trPr>
        <w:tc>
          <w:tcPr>
            <w:tcW w:w="517" w:type="dxa"/>
            <w:shd w:val="clear" w:color="auto" w:fill="DEEAF6" w:themeFill="accent1" w:themeFillTint="33"/>
          </w:tcPr>
          <w:p w14:paraId="2C603487"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 з/п</w:t>
            </w:r>
          </w:p>
        </w:tc>
        <w:tc>
          <w:tcPr>
            <w:tcW w:w="3109" w:type="dxa"/>
            <w:shd w:val="clear" w:color="auto" w:fill="DEEAF6" w:themeFill="accent1" w:themeFillTint="33"/>
          </w:tcPr>
          <w:p w14:paraId="01CBE28F" w14:textId="77777777" w:rsidR="006D6A60" w:rsidRDefault="00C73FD5">
            <w:pPr>
              <w:spacing w:after="0" w:line="240" w:lineRule="auto"/>
              <w:jc w:val="center"/>
              <w:rPr>
                <w:rFonts w:ascii="Times New Roman" w:hAnsi="Times New Roman"/>
                <w:b/>
                <w:szCs w:val="28"/>
              </w:rPr>
            </w:pPr>
            <w:r>
              <w:rPr>
                <w:rFonts w:ascii="Times New Roman" w:hAnsi="Times New Roman"/>
                <w:b/>
                <w:szCs w:val="28"/>
              </w:rPr>
              <w:t>Питання</w:t>
            </w:r>
          </w:p>
        </w:tc>
        <w:tc>
          <w:tcPr>
            <w:tcW w:w="1063" w:type="dxa"/>
            <w:shd w:val="clear" w:color="auto" w:fill="DEEAF6" w:themeFill="accent1" w:themeFillTint="33"/>
          </w:tcPr>
          <w:p w14:paraId="05BF2E51"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Серпень</w:t>
            </w:r>
          </w:p>
        </w:tc>
        <w:tc>
          <w:tcPr>
            <w:tcW w:w="1119" w:type="dxa"/>
            <w:shd w:val="clear" w:color="auto" w:fill="DEEAF6" w:themeFill="accent1" w:themeFillTint="33"/>
          </w:tcPr>
          <w:p w14:paraId="12608CE8"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Вересень</w:t>
            </w:r>
          </w:p>
        </w:tc>
        <w:tc>
          <w:tcPr>
            <w:tcW w:w="1112" w:type="dxa"/>
            <w:shd w:val="clear" w:color="auto" w:fill="DEEAF6" w:themeFill="accent1" w:themeFillTint="33"/>
          </w:tcPr>
          <w:p w14:paraId="1D0A6296"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Жовтень</w:t>
            </w:r>
          </w:p>
        </w:tc>
        <w:tc>
          <w:tcPr>
            <w:tcW w:w="1171" w:type="dxa"/>
            <w:shd w:val="clear" w:color="auto" w:fill="DEEAF6" w:themeFill="accent1" w:themeFillTint="33"/>
          </w:tcPr>
          <w:p w14:paraId="3274D592"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Листопад</w:t>
            </w:r>
          </w:p>
        </w:tc>
        <w:tc>
          <w:tcPr>
            <w:tcW w:w="1041" w:type="dxa"/>
            <w:shd w:val="clear" w:color="auto" w:fill="DEEAF6" w:themeFill="accent1" w:themeFillTint="33"/>
          </w:tcPr>
          <w:p w14:paraId="4731FF4B"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Грудень</w:t>
            </w:r>
          </w:p>
        </w:tc>
        <w:tc>
          <w:tcPr>
            <w:tcW w:w="901" w:type="dxa"/>
            <w:shd w:val="clear" w:color="auto" w:fill="DEEAF6" w:themeFill="accent1" w:themeFillTint="33"/>
          </w:tcPr>
          <w:p w14:paraId="641BB9BF"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Січень</w:t>
            </w:r>
          </w:p>
        </w:tc>
        <w:tc>
          <w:tcPr>
            <w:tcW w:w="954" w:type="dxa"/>
            <w:shd w:val="clear" w:color="auto" w:fill="DEEAF6" w:themeFill="accent1" w:themeFillTint="33"/>
          </w:tcPr>
          <w:p w14:paraId="16B1C049"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Лютий</w:t>
            </w:r>
          </w:p>
        </w:tc>
        <w:tc>
          <w:tcPr>
            <w:tcW w:w="1109" w:type="dxa"/>
            <w:shd w:val="clear" w:color="auto" w:fill="DEEAF6" w:themeFill="accent1" w:themeFillTint="33"/>
          </w:tcPr>
          <w:p w14:paraId="3C2A7993"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Березень</w:t>
            </w:r>
          </w:p>
        </w:tc>
        <w:tc>
          <w:tcPr>
            <w:tcW w:w="1007" w:type="dxa"/>
            <w:shd w:val="clear" w:color="auto" w:fill="DEEAF6" w:themeFill="accent1" w:themeFillTint="33"/>
          </w:tcPr>
          <w:p w14:paraId="4486DA10"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Квітень</w:t>
            </w:r>
          </w:p>
        </w:tc>
        <w:tc>
          <w:tcPr>
            <w:tcW w:w="1071" w:type="dxa"/>
            <w:shd w:val="clear" w:color="auto" w:fill="DEEAF6" w:themeFill="accent1" w:themeFillTint="33"/>
          </w:tcPr>
          <w:p w14:paraId="0468739B"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Травень</w:t>
            </w:r>
          </w:p>
        </w:tc>
        <w:tc>
          <w:tcPr>
            <w:tcW w:w="1213" w:type="dxa"/>
            <w:shd w:val="clear" w:color="auto" w:fill="DEEAF6" w:themeFill="accent1" w:themeFillTint="33"/>
          </w:tcPr>
          <w:p w14:paraId="3627A1FA" w14:textId="77777777" w:rsidR="006D6A60" w:rsidRDefault="00C73FD5">
            <w:pPr>
              <w:spacing w:after="0" w:line="240" w:lineRule="auto"/>
              <w:jc w:val="both"/>
              <w:rPr>
                <w:rFonts w:ascii="Times New Roman" w:hAnsi="Times New Roman"/>
                <w:b/>
                <w:szCs w:val="28"/>
              </w:rPr>
            </w:pPr>
            <w:r>
              <w:rPr>
                <w:rFonts w:ascii="Times New Roman" w:hAnsi="Times New Roman"/>
                <w:b/>
                <w:szCs w:val="28"/>
              </w:rPr>
              <w:t>Примітка</w:t>
            </w:r>
          </w:p>
        </w:tc>
      </w:tr>
      <w:tr w:rsidR="006D6A60" w14:paraId="26689C2E" w14:textId="77777777">
        <w:trPr>
          <w:trHeight w:val="424"/>
        </w:trPr>
        <w:tc>
          <w:tcPr>
            <w:tcW w:w="15387" w:type="dxa"/>
            <w:gridSpan w:val="13"/>
            <w:shd w:val="clear" w:color="auto" w:fill="FBE4D5" w:themeFill="accent2" w:themeFillTint="33"/>
          </w:tcPr>
          <w:p w14:paraId="5B671122" w14:textId="77777777" w:rsidR="006D6A60" w:rsidRDefault="006D6A60">
            <w:pPr>
              <w:spacing w:after="0" w:line="240" w:lineRule="auto"/>
              <w:jc w:val="both"/>
              <w:rPr>
                <w:rFonts w:ascii="Times New Roman" w:hAnsi="Times New Roman"/>
                <w:color w:val="00B050"/>
                <w:szCs w:val="28"/>
              </w:rPr>
            </w:pPr>
          </w:p>
          <w:p w14:paraId="1C0928A2" w14:textId="77777777" w:rsidR="006D6A60" w:rsidRDefault="00C73FD5">
            <w:pPr>
              <w:spacing w:after="0" w:line="240" w:lineRule="auto"/>
              <w:jc w:val="center"/>
              <w:rPr>
                <w:rFonts w:ascii="Times New Roman" w:hAnsi="Times New Roman" w:cstheme="minorHAnsi"/>
                <w:b/>
                <w:caps/>
                <w:color w:val="00B050"/>
                <w:szCs w:val="28"/>
              </w:rPr>
            </w:pPr>
            <w:r>
              <w:rPr>
                <w:rFonts w:ascii="Times New Roman" w:hAnsi="Times New Roman" w:cstheme="minorHAnsi"/>
                <w:b/>
                <w:caps/>
                <w:color w:val="002060"/>
                <w:szCs w:val="28"/>
              </w:rPr>
              <w:t>Управлінські процеси</w:t>
            </w:r>
          </w:p>
        </w:tc>
      </w:tr>
      <w:tr w:rsidR="006D6A60" w14:paraId="6A06E321" w14:textId="77777777">
        <w:trPr>
          <w:trHeight w:val="402"/>
        </w:trPr>
        <w:tc>
          <w:tcPr>
            <w:tcW w:w="517" w:type="dxa"/>
          </w:tcPr>
          <w:p w14:paraId="163C5593" w14:textId="77777777" w:rsidR="006D6A60" w:rsidRDefault="006D6A60">
            <w:pPr>
              <w:spacing w:after="0" w:line="240" w:lineRule="auto"/>
              <w:jc w:val="both"/>
              <w:rPr>
                <w:rFonts w:ascii="Times New Roman" w:hAnsi="Times New Roman"/>
                <w:szCs w:val="28"/>
              </w:rPr>
            </w:pPr>
          </w:p>
        </w:tc>
        <w:tc>
          <w:tcPr>
            <w:tcW w:w="3109" w:type="dxa"/>
          </w:tcPr>
          <w:p w14:paraId="23AB991C" w14:textId="77777777" w:rsidR="006D6A60" w:rsidRDefault="00C73FD5">
            <w:pPr>
              <w:spacing w:after="0" w:line="240" w:lineRule="auto"/>
              <w:rPr>
                <w:rFonts w:ascii="Times New Roman" w:hAnsi="Times New Roman"/>
                <w:szCs w:val="28"/>
              </w:rPr>
            </w:pPr>
            <w:r>
              <w:rPr>
                <w:rFonts w:ascii="Times New Roman" w:hAnsi="Times New Roman"/>
                <w:szCs w:val="28"/>
              </w:rPr>
              <w:t>Про підсумки роботи навчального закладу за 2022-2023 навчальний рік та завдання педагогічного колективу щодо підвищення якості освітнього процесу у 2023/2024 навчальному році</w:t>
            </w:r>
          </w:p>
        </w:tc>
        <w:tc>
          <w:tcPr>
            <w:tcW w:w="1063" w:type="dxa"/>
          </w:tcPr>
          <w:p w14:paraId="091D7D33"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9" w:type="dxa"/>
          </w:tcPr>
          <w:p w14:paraId="4B58BF94" w14:textId="77777777" w:rsidR="006D6A60" w:rsidRDefault="006D6A60">
            <w:pPr>
              <w:spacing w:after="0" w:line="240" w:lineRule="auto"/>
              <w:jc w:val="both"/>
              <w:rPr>
                <w:rFonts w:ascii="Times New Roman" w:hAnsi="Times New Roman"/>
                <w:szCs w:val="28"/>
              </w:rPr>
            </w:pPr>
          </w:p>
        </w:tc>
        <w:tc>
          <w:tcPr>
            <w:tcW w:w="1112" w:type="dxa"/>
          </w:tcPr>
          <w:p w14:paraId="26BA777F" w14:textId="77777777" w:rsidR="006D6A60" w:rsidRDefault="006D6A60">
            <w:pPr>
              <w:spacing w:after="0" w:line="240" w:lineRule="auto"/>
              <w:jc w:val="both"/>
              <w:rPr>
                <w:rFonts w:ascii="Times New Roman" w:hAnsi="Times New Roman"/>
                <w:szCs w:val="28"/>
              </w:rPr>
            </w:pPr>
          </w:p>
        </w:tc>
        <w:tc>
          <w:tcPr>
            <w:tcW w:w="1171" w:type="dxa"/>
          </w:tcPr>
          <w:p w14:paraId="5A86F7BC" w14:textId="77777777" w:rsidR="006D6A60" w:rsidRDefault="006D6A60">
            <w:pPr>
              <w:spacing w:after="0" w:line="240" w:lineRule="auto"/>
              <w:jc w:val="both"/>
              <w:rPr>
                <w:rFonts w:ascii="Times New Roman" w:hAnsi="Times New Roman"/>
                <w:szCs w:val="28"/>
              </w:rPr>
            </w:pPr>
          </w:p>
        </w:tc>
        <w:tc>
          <w:tcPr>
            <w:tcW w:w="1041" w:type="dxa"/>
          </w:tcPr>
          <w:p w14:paraId="06DAD4C5" w14:textId="77777777" w:rsidR="006D6A60" w:rsidRDefault="006D6A60">
            <w:pPr>
              <w:spacing w:after="0" w:line="240" w:lineRule="auto"/>
              <w:jc w:val="both"/>
              <w:rPr>
                <w:rFonts w:ascii="Times New Roman" w:hAnsi="Times New Roman"/>
                <w:szCs w:val="28"/>
              </w:rPr>
            </w:pPr>
          </w:p>
        </w:tc>
        <w:tc>
          <w:tcPr>
            <w:tcW w:w="901" w:type="dxa"/>
          </w:tcPr>
          <w:p w14:paraId="14214B82" w14:textId="77777777" w:rsidR="006D6A60" w:rsidRDefault="006D6A60">
            <w:pPr>
              <w:spacing w:after="0" w:line="240" w:lineRule="auto"/>
              <w:jc w:val="both"/>
              <w:rPr>
                <w:rFonts w:ascii="Times New Roman" w:hAnsi="Times New Roman"/>
                <w:szCs w:val="28"/>
              </w:rPr>
            </w:pPr>
          </w:p>
        </w:tc>
        <w:tc>
          <w:tcPr>
            <w:tcW w:w="954" w:type="dxa"/>
          </w:tcPr>
          <w:p w14:paraId="5C5A67B5" w14:textId="77777777" w:rsidR="006D6A60" w:rsidRDefault="006D6A60">
            <w:pPr>
              <w:spacing w:after="0" w:line="240" w:lineRule="auto"/>
              <w:jc w:val="both"/>
              <w:rPr>
                <w:rFonts w:ascii="Times New Roman" w:hAnsi="Times New Roman"/>
                <w:szCs w:val="28"/>
              </w:rPr>
            </w:pPr>
          </w:p>
        </w:tc>
        <w:tc>
          <w:tcPr>
            <w:tcW w:w="1109" w:type="dxa"/>
          </w:tcPr>
          <w:p w14:paraId="13496E69" w14:textId="77777777" w:rsidR="006D6A60" w:rsidRDefault="006D6A60">
            <w:pPr>
              <w:spacing w:after="0" w:line="240" w:lineRule="auto"/>
              <w:jc w:val="both"/>
              <w:rPr>
                <w:rFonts w:ascii="Times New Roman" w:hAnsi="Times New Roman"/>
                <w:szCs w:val="28"/>
              </w:rPr>
            </w:pPr>
          </w:p>
        </w:tc>
        <w:tc>
          <w:tcPr>
            <w:tcW w:w="1007" w:type="dxa"/>
          </w:tcPr>
          <w:p w14:paraId="031D7BF4" w14:textId="77777777" w:rsidR="006D6A60" w:rsidRDefault="006D6A60">
            <w:pPr>
              <w:spacing w:after="0" w:line="240" w:lineRule="auto"/>
              <w:jc w:val="both"/>
              <w:rPr>
                <w:rFonts w:ascii="Times New Roman" w:hAnsi="Times New Roman"/>
                <w:szCs w:val="28"/>
              </w:rPr>
            </w:pPr>
          </w:p>
        </w:tc>
        <w:tc>
          <w:tcPr>
            <w:tcW w:w="1071" w:type="dxa"/>
          </w:tcPr>
          <w:p w14:paraId="1D28EFE6" w14:textId="77777777" w:rsidR="006D6A60" w:rsidRDefault="006D6A60">
            <w:pPr>
              <w:spacing w:after="0" w:line="240" w:lineRule="auto"/>
              <w:jc w:val="both"/>
              <w:rPr>
                <w:rFonts w:ascii="Times New Roman" w:hAnsi="Times New Roman"/>
                <w:szCs w:val="28"/>
              </w:rPr>
            </w:pPr>
          </w:p>
        </w:tc>
        <w:tc>
          <w:tcPr>
            <w:tcW w:w="1213" w:type="dxa"/>
          </w:tcPr>
          <w:p w14:paraId="4687FD22" w14:textId="77777777" w:rsidR="006D6A60" w:rsidRDefault="006D6A60">
            <w:pPr>
              <w:spacing w:after="0" w:line="240" w:lineRule="auto"/>
              <w:jc w:val="both"/>
              <w:rPr>
                <w:rFonts w:ascii="Times New Roman" w:hAnsi="Times New Roman"/>
                <w:szCs w:val="28"/>
              </w:rPr>
            </w:pPr>
          </w:p>
        </w:tc>
      </w:tr>
      <w:tr w:rsidR="006D6A60" w14:paraId="177411AC" w14:textId="77777777">
        <w:trPr>
          <w:trHeight w:val="402"/>
        </w:trPr>
        <w:tc>
          <w:tcPr>
            <w:tcW w:w="517" w:type="dxa"/>
          </w:tcPr>
          <w:p w14:paraId="25446AC4" w14:textId="77777777" w:rsidR="006D6A60" w:rsidRDefault="006D6A60">
            <w:pPr>
              <w:spacing w:after="0" w:line="240" w:lineRule="auto"/>
              <w:jc w:val="both"/>
              <w:rPr>
                <w:rFonts w:ascii="Times New Roman" w:hAnsi="Times New Roman"/>
                <w:szCs w:val="28"/>
              </w:rPr>
            </w:pPr>
          </w:p>
        </w:tc>
        <w:tc>
          <w:tcPr>
            <w:tcW w:w="3109" w:type="dxa"/>
          </w:tcPr>
          <w:p w14:paraId="4CC0ABC2" w14:textId="77777777" w:rsidR="006D6A60" w:rsidRDefault="00C73FD5">
            <w:pPr>
              <w:spacing w:after="0" w:line="240" w:lineRule="auto"/>
              <w:rPr>
                <w:rFonts w:ascii="Times New Roman" w:hAnsi="Times New Roman"/>
                <w:szCs w:val="28"/>
              </w:rPr>
            </w:pPr>
            <w:r>
              <w:rPr>
                <w:rFonts w:ascii="Times New Roman" w:hAnsi="Times New Roman"/>
                <w:szCs w:val="28"/>
              </w:rPr>
              <w:t>Про погодження  річного плану роботи школи на 2023/2024 навчальний рік та освітніх програм.</w:t>
            </w:r>
          </w:p>
        </w:tc>
        <w:tc>
          <w:tcPr>
            <w:tcW w:w="1063" w:type="dxa"/>
          </w:tcPr>
          <w:p w14:paraId="168A010E"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9" w:type="dxa"/>
          </w:tcPr>
          <w:p w14:paraId="475725D1" w14:textId="77777777" w:rsidR="006D6A60" w:rsidRDefault="006D6A60">
            <w:pPr>
              <w:spacing w:after="0" w:line="240" w:lineRule="auto"/>
              <w:jc w:val="both"/>
              <w:rPr>
                <w:rFonts w:ascii="Times New Roman" w:hAnsi="Times New Roman"/>
                <w:szCs w:val="28"/>
              </w:rPr>
            </w:pPr>
          </w:p>
        </w:tc>
        <w:tc>
          <w:tcPr>
            <w:tcW w:w="1112" w:type="dxa"/>
          </w:tcPr>
          <w:p w14:paraId="75529173" w14:textId="77777777" w:rsidR="006D6A60" w:rsidRDefault="006D6A60">
            <w:pPr>
              <w:spacing w:after="0" w:line="240" w:lineRule="auto"/>
              <w:jc w:val="both"/>
              <w:rPr>
                <w:rFonts w:ascii="Times New Roman" w:hAnsi="Times New Roman"/>
                <w:szCs w:val="28"/>
              </w:rPr>
            </w:pPr>
          </w:p>
        </w:tc>
        <w:tc>
          <w:tcPr>
            <w:tcW w:w="1171" w:type="dxa"/>
          </w:tcPr>
          <w:p w14:paraId="7BA2D066" w14:textId="77777777" w:rsidR="006D6A60" w:rsidRDefault="006D6A60">
            <w:pPr>
              <w:spacing w:after="0" w:line="240" w:lineRule="auto"/>
              <w:jc w:val="both"/>
              <w:rPr>
                <w:rFonts w:ascii="Times New Roman" w:hAnsi="Times New Roman"/>
                <w:szCs w:val="28"/>
              </w:rPr>
            </w:pPr>
          </w:p>
        </w:tc>
        <w:tc>
          <w:tcPr>
            <w:tcW w:w="1041" w:type="dxa"/>
          </w:tcPr>
          <w:p w14:paraId="3021E15A" w14:textId="77777777" w:rsidR="006D6A60" w:rsidRDefault="006D6A60">
            <w:pPr>
              <w:spacing w:after="0" w:line="240" w:lineRule="auto"/>
              <w:jc w:val="both"/>
              <w:rPr>
                <w:rFonts w:ascii="Times New Roman" w:hAnsi="Times New Roman"/>
                <w:szCs w:val="28"/>
              </w:rPr>
            </w:pPr>
          </w:p>
        </w:tc>
        <w:tc>
          <w:tcPr>
            <w:tcW w:w="901" w:type="dxa"/>
          </w:tcPr>
          <w:p w14:paraId="1ECEFCC2" w14:textId="77777777" w:rsidR="006D6A60" w:rsidRDefault="006D6A60">
            <w:pPr>
              <w:spacing w:after="0" w:line="240" w:lineRule="auto"/>
              <w:jc w:val="both"/>
              <w:rPr>
                <w:rFonts w:ascii="Times New Roman" w:hAnsi="Times New Roman"/>
                <w:szCs w:val="28"/>
              </w:rPr>
            </w:pPr>
          </w:p>
        </w:tc>
        <w:tc>
          <w:tcPr>
            <w:tcW w:w="954" w:type="dxa"/>
          </w:tcPr>
          <w:p w14:paraId="05C367C3" w14:textId="77777777" w:rsidR="006D6A60" w:rsidRDefault="006D6A60">
            <w:pPr>
              <w:spacing w:after="0" w:line="240" w:lineRule="auto"/>
              <w:jc w:val="both"/>
              <w:rPr>
                <w:rFonts w:ascii="Times New Roman" w:hAnsi="Times New Roman"/>
                <w:szCs w:val="28"/>
              </w:rPr>
            </w:pPr>
          </w:p>
        </w:tc>
        <w:tc>
          <w:tcPr>
            <w:tcW w:w="1109" w:type="dxa"/>
          </w:tcPr>
          <w:p w14:paraId="347049AE" w14:textId="77777777" w:rsidR="006D6A60" w:rsidRDefault="006D6A60">
            <w:pPr>
              <w:spacing w:after="0" w:line="240" w:lineRule="auto"/>
              <w:jc w:val="both"/>
              <w:rPr>
                <w:rFonts w:ascii="Times New Roman" w:hAnsi="Times New Roman"/>
                <w:szCs w:val="28"/>
              </w:rPr>
            </w:pPr>
          </w:p>
        </w:tc>
        <w:tc>
          <w:tcPr>
            <w:tcW w:w="1007" w:type="dxa"/>
          </w:tcPr>
          <w:p w14:paraId="52C767A2" w14:textId="77777777" w:rsidR="006D6A60" w:rsidRDefault="006D6A60">
            <w:pPr>
              <w:spacing w:after="0" w:line="240" w:lineRule="auto"/>
              <w:jc w:val="both"/>
              <w:rPr>
                <w:rFonts w:ascii="Times New Roman" w:hAnsi="Times New Roman"/>
                <w:szCs w:val="28"/>
              </w:rPr>
            </w:pPr>
          </w:p>
        </w:tc>
        <w:tc>
          <w:tcPr>
            <w:tcW w:w="1071" w:type="dxa"/>
          </w:tcPr>
          <w:p w14:paraId="46DFA05F" w14:textId="77777777" w:rsidR="006D6A60" w:rsidRDefault="006D6A60">
            <w:pPr>
              <w:spacing w:after="0" w:line="240" w:lineRule="auto"/>
              <w:jc w:val="both"/>
              <w:rPr>
                <w:rFonts w:ascii="Times New Roman" w:hAnsi="Times New Roman"/>
                <w:szCs w:val="28"/>
              </w:rPr>
            </w:pPr>
          </w:p>
        </w:tc>
        <w:tc>
          <w:tcPr>
            <w:tcW w:w="1213" w:type="dxa"/>
          </w:tcPr>
          <w:p w14:paraId="0C183348" w14:textId="77777777" w:rsidR="006D6A60" w:rsidRDefault="006D6A60">
            <w:pPr>
              <w:spacing w:after="0" w:line="240" w:lineRule="auto"/>
              <w:jc w:val="both"/>
              <w:rPr>
                <w:rFonts w:ascii="Times New Roman" w:hAnsi="Times New Roman"/>
                <w:szCs w:val="28"/>
              </w:rPr>
            </w:pPr>
          </w:p>
        </w:tc>
      </w:tr>
      <w:tr w:rsidR="006D6A60" w14:paraId="3234CFB3" w14:textId="77777777">
        <w:trPr>
          <w:trHeight w:val="402"/>
        </w:trPr>
        <w:tc>
          <w:tcPr>
            <w:tcW w:w="517" w:type="dxa"/>
          </w:tcPr>
          <w:p w14:paraId="5AD6B605" w14:textId="77777777" w:rsidR="006D6A60" w:rsidRDefault="006D6A60">
            <w:pPr>
              <w:spacing w:after="0" w:line="240" w:lineRule="auto"/>
              <w:jc w:val="both"/>
              <w:rPr>
                <w:rFonts w:ascii="Times New Roman" w:hAnsi="Times New Roman"/>
                <w:szCs w:val="28"/>
              </w:rPr>
            </w:pPr>
          </w:p>
        </w:tc>
        <w:tc>
          <w:tcPr>
            <w:tcW w:w="3109" w:type="dxa"/>
          </w:tcPr>
          <w:p w14:paraId="7A11C30B" w14:textId="77777777" w:rsidR="006D6A60" w:rsidRDefault="00C73FD5">
            <w:pPr>
              <w:spacing w:after="0" w:line="240" w:lineRule="auto"/>
              <w:rPr>
                <w:rFonts w:ascii="Times New Roman" w:hAnsi="Times New Roman"/>
                <w:szCs w:val="28"/>
              </w:rPr>
            </w:pPr>
            <w:r>
              <w:rPr>
                <w:rFonts w:ascii="Times New Roman" w:hAnsi="Times New Roman"/>
                <w:szCs w:val="28"/>
              </w:rPr>
              <w:t>Про режим роботи навчального закладу у 2023-2024 навчальному році.</w:t>
            </w:r>
          </w:p>
        </w:tc>
        <w:tc>
          <w:tcPr>
            <w:tcW w:w="1063" w:type="dxa"/>
          </w:tcPr>
          <w:p w14:paraId="1674660C"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19" w:type="dxa"/>
          </w:tcPr>
          <w:p w14:paraId="0A7BA750" w14:textId="77777777" w:rsidR="006D6A60" w:rsidRDefault="006D6A60">
            <w:pPr>
              <w:spacing w:after="0" w:line="240" w:lineRule="auto"/>
              <w:jc w:val="both"/>
              <w:rPr>
                <w:rFonts w:ascii="Times New Roman" w:hAnsi="Times New Roman"/>
                <w:szCs w:val="28"/>
              </w:rPr>
            </w:pPr>
          </w:p>
        </w:tc>
        <w:tc>
          <w:tcPr>
            <w:tcW w:w="1112" w:type="dxa"/>
          </w:tcPr>
          <w:p w14:paraId="44CE7071" w14:textId="77777777" w:rsidR="006D6A60" w:rsidRDefault="006D6A60">
            <w:pPr>
              <w:spacing w:after="0" w:line="240" w:lineRule="auto"/>
              <w:jc w:val="both"/>
              <w:rPr>
                <w:rFonts w:ascii="Times New Roman" w:hAnsi="Times New Roman"/>
                <w:szCs w:val="28"/>
              </w:rPr>
            </w:pPr>
          </w:p>
        </w:tc>
        <w:tc>
          <w:tcPr>
            <w:tcW w:w="1171" w:type="dxa"/>
          </w:tcPr>
          <w:p w14:paraId="3EBC8AB9" w14:textId="77777777" w:rsidR="006D6A60" w:rsidRDefault="006D6A60">
            <w:pPr>
              <w:spacing w:after="0" w:line="240" w:lineRule="auto"/>
              <w:jc w:val="both"/>
              <w:rPr>
                <w:rFonts w:ascii="Times New Roman" w:hAnsi="Times New Roman"/>
                <w:szCs w:val="28"/>
              </w:rPr>
            </w:pPr>
          </w:p>
        </w:tc>
        <w:tc>
          <w:tcPr>
            <w:tcW w:w="1041" w:type="dxa"/>
          </w:tcPr>
          <w:p w14:paraId="6222B5B8" w14:textId="77777777" w:rsidR="006D6A60" w:rsidRDefault="006D6A60">
            <w:pPr>
              <w:spacing w:after="0" w:line="240" w:lineRule="auto"/>
              <w:jc w:val="both"/>
              <w:rPr>
                <w:rFonts w:ascii="Times New Roman" w:hAnsi="Times New Roman"/>
                <w:szCs w:val="28"/>
              </w:rPr>
            </w:pPr>
          </w:p>
        </w:tc>
        <w:tc>
          <w:tcPr>
            <w:tcW w:w="901" w:type="dxa"/>
          </w:tcPr>
          <w:p w14:paraId="68A23DDD" w14:textId="77777777" w:rsidR="006D6A60" w:rsidRDefault="006D6A60">
            <w:pPr>
              <w:spacing w:after="0" w:line="240" w:lineRule="auto"/>
              <w:jc w:val="both"/>
              <w:rPr>
                <w:rFonts w:ascii="Times New Roman" w:hAnsi="Times New Roman"/>
                <w:szCs w:val="28"/>
              </w:rPr>
            </w:pPr>
          </w:p>
        </w:tc>
        <w:tc>
          <w:tcPr>
            <w:tcW w:w="954" w:type="dxa"/>
          </w:tcPr>
          <w:p w14:paraId="332C4850" w14:textId="77777777" w:rsidR="006D6A60" w:rsidRDefault="006D6A60">
            <w:pPr>
              <w:spacing w:after="0" w:line="240" w:lineRule="auto"/>
              <w:jc w:val="both"/>
              <w:rPr>
                <w:rFonts w:ascii="Times New Roman" w:hAnsi="Times New Roman"/>
                <w:szCs w:val="28"/>
              </w:rPr>
            </w:pPr>
          </w:p>
        </w:tc>
        <w:tc>
          <w:tcPr>
            <w:tcW w:w="1109" w:type="dxa"/>
          </w:tcPr>
          <w:p w14:paraId="44DEF6A9" w14:textId="77777777" w:rsidR="006D6A60" w:rsidRDefault="006D6A60">
            <w:pPr>
              <w:spacing w:after="0" w:line="240" w:lineRule="auto"/>
              <w:jc w:val="both"/>
              <w:rPr>
                <w:rFonts w:ascii="Times New Roman" w:hAnsi="Times New Roman"/>
                <w:szCs w:val="28"/>
              </w:rPr>
            </w:pPr>
          </w:p>
        </w:tc>
        <w:tc>
          <w:tcPr>
            <w:tcW w:w="1007" w:type="dxa"/>
          </w:tcPr>
          <w:p w14:paraId="38A983D1" w14:textId="77777777" w:rsidR="006D6A60" w:rsidRDefault="006D6A60">
            <w:pPr>
              <w:spacing w:after="0" w:line="240" w:lineRule="auto"/>
              <w:jc w:val="both"/>
              <w:rPr>
                <w:rFonts w:ascii="Times New Roman" w:hAnsi="Times New Roman"/>
                <w:szCs w:val="28"/>
              </w:rPr>
            </w:pPr>
          </w:p>
        </w:tc>
        <w:tc>
          <w:tcPr>
            <w:tcW w:w="1071" w:type="dxa"/>
          </w:tcPr>
          <w:p w14:paraId="5A32BB45" w14:textId="77777777" w:rsidR="006D6A60" w:rsidRDefault="006D6A60">
            <w:pPr>
              <w:spacing w:after="0" w:line="240" w:lineRule="auto"/>
              <w:jc w:val="both"/>
              <w:rPr>
                <w:rFonts w:ascii="Times New Roman" w:hAnsi="Times New Roman"/>
                <w:szCs w:val="28"/>
              </w:rPr>
            </w:pPr>
          </w:p>
        </w:tc>
        <w:tc>
          <w:tcPr>
            <w:tcW w:w="1213" w:type="dxa"/>
          </w:tcPr>
          <w:p w14:paraId="674737CE" w14:textId="77777777" w:rsidR="006D6A60" w:rsidRDefault="006D6A60">
            <w:pPr>
              <w:spacing w:after="0" w:line="240" w:lineRule="auto"/>
              <w:jc w:val="both"/>
              <w:rPr>
                <w:rFonts w:ascii="Times New Roman" w:hAnsi="Times New Roman"/>
                <w:szCs w:val="28"/>
              </w:rPr>
            </w:pPr>
          </w:p>
        </w:tc>
      </w:tr>
      <w:tr w:rsidR="006D6A60" w14:paraId="0A915D65" w14:textId="77777777">
        <w:trPr>
          <w:trHeight w:val="402"/>
        </w:trPr>
        <w:tc>
          <w:tcPr>
            <w:tcW w:w="517" w:type="dxa"/>
          </w:tcPr>
          <w:p w14:paraId="2F10D527" w14:textId="77777777" w:rsidR="006D6A60" w:rsidRDefault="006D6A60">
            <w:pPr>
              <w:spacing w:after="0" w:line="240" w:lineRule="auto"/>
              <w:jc w:val="both"/>
              <w:rPr>
                <w:rFonts w:ascii="Times New Roman" w:hAnsi="Times New Roman"/>
                <w:szCs w:val="28"/>
              </w:rPr>
            </w:pPr>
          </w:p>
        </w:tc>
        <w:tc>
          <w:tcPr>
            <w:tcW w:w="3109" w:type="dxa"/>
          </w:tcPr>
          <w:p w14:paraId="33CE0BD1" w14:textId="77777777" w:rsidR="006D6A60" w:rsidRDefault="00C73FD5">
            <w:pPr>
              <w:spacing w:after="0" w:line="240" w:lineRule="auto"/>
              <w:rPr>
                <w:rFonts w:ascii="Times New Roman" w:hAnsi="Times New Roman"/>
                <w:szCs w:val="28"/>
              </w:rPr>
            </w:pPr>
            <w:r>
              <w:rPr>
                <w:rFonts w:ascii="Times New Roman" w:hAnsi="Times New Roman"/>
                <w:szCs w:val="28"/>
              </w:rPr>
              <w:t>Про затвердження списку предметів для ДПА в 9класі у 2023-2024 н. р..</w:t>
            </w:r>
          </w:p>
        </w:tc>
        <w:tc>
          <w:tcPr>
            <w:tcW w:w="1063" w:type="dxa"/>
          </w:tcPr>
          <w:p w14:paraId="02A811D1" w14:textId="77777777" w:rsidR="006D6A60" w:rsidRDefault="006D6A60">
            <w:pPr>
              <w:spacing w:after="0" w:line="240" w:lineRule="auto"/>
              <w:jc w:val="both"/>
              <w:rPr>
                <w:rFonts w:ascii="Times New Roman" w:hAnsi="Times New Roman"/>
                <w:szCs w:val="28"/>
              </w:rPr>
            </w:pPr>
          </w:p>
        </w:tc>
        <w:tc>
          <w:tcPr>
            <w:tcW w:w="1119" w:type="dxa"/>
          </w:tcPr>
          <w:p w14:paraId="04C03DF2" w14:textId="77777777" w:rsidR="006D6A60" w:rsidRDefault="006D6A60">
            <w:pPr>
              <w:spacing w:after="0" w:line="240" w:lineRule="auto"/>
              <w:jc w:val="both"/>
              <w:rPr>
                <w:rFonts w:ascii="Times New Roman" w:hAnsi="Times New Roman"/>
                <w:szCs w:val="28"/>
              </w:rPr>
            </w:pPr>
          </w:p>
        </w:tc>
        <w:tc>
          <w:tcPr>
            <w:tcW w:w="1112" w:type="dxa"/>
          </w:tcPr>
          <w:p w14:paraId="5E15172D" w14:textId="77777777" w:rsidR="006D6A60" w:rsidRDefault="006D6A60">
            <w:pPr>
              <w:spacing w:after="0" w:line="240" w:lineRule="auto"/>
              <w:jc w:val="both"/>
              <w:rPr>
                <w:rFonts w:ascii="Times New Roman" w:hAnsi="Times New Roman"/>
                <w:szCs w:val="28"/>
              </w:rPr>
            </w:pPr>
          </w:p>
        </w:tc>
        <w:tc>
          <w:tcPr>
            <w:tcW w:w="1171" w:type="dxa"/>
          </w:tcPr>
          <w:p w14:paraId="6A26F4E6" w14:textId="77777777" w:rsidR="006D6A60" w:rsidRDefault="006D6A60">
            <w:pPr>
              <w:spacing w:after="0" w:line="240" w:lineRule="auto"/>
              <w:jc w:val="both"/>
              <w:rPr>
                <w:rFonts w:ascii="Times New Roman" w:hAnsi="Times New Roman"/>
                <w:szCs w:val="28"/>
              </w:rPr>
            </w:pPr>
          </w:p>
        </w:tc>
        <w:tc>
          <w:tcPr>
            <w:tcW w:w="1041" w:type="dxa"/>
          </w:tcPr>
          <w:p w14:paraId="738E0B1F" w14:textId="77777777" w:rsidR="006D6A60" w:rsidRDefault="006D6A60">
            <w:pPr>
              <w:spacing w:after="0" w:line="240" w:lineRule="auto"/>
              <w:jc w:val="both"/>
              <w:rPr>
                <w:rFonts w:ascii="Times New Roman" w:hAnsi="Times New Roman"/>
                <w:szCs w:val="28"/>
              </w:rPr>
            </w:pPr>
          </w:p>
        </w:tc>
        <w:tc>
          <w:tcPr>
            <w:tcW w:w="901" w:type="dxa"/>
          </w:tcPr>
          <w:p w14:paraId="2B4D8FDC" w14:textId="77777777" w:rsidR="006D6A60" w:rsidRDefault="006D6A60">
            <w:pPr>
              <w:spacing w:after="0" w:line="240" w:lineRule="auto"/>
              <w:jc w:val="both"/>
              <w:rPr>
                <w:rFonts w:ascii="Times New Roman" w:hAnsi="Times New Roman"/>
                <w:szCs w:val="28"/>
              </w:rPr>
            </w:pPr>
          </w:p>
        </w:tc>
        <w:tc>
          <w:tcPr>
            <w:tcW w:w="954" w:type="dxa"/>
          </w:tcPr>
          <w:p w14:paraId="5994BE77"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109" w:type="dxa"/>
          </w:tcPr>
          <w:p w14:paraId="3A5BC960" w14:textId="77777777" w:rsidR="006D6A60" w:rsidRDefault="006D6A60">
            <w:pPr>
              <w:spacing w:after="0" w:line="240" w:lineRule="auto"/>
              <w:jc w:val="center"/>
              <w:rPr>
                <w:rFonts w:ascii="Times New Roman" w:hAnsi="Times New Roman"/>
                <w:szCs w:val="28"/>
              </w:rPr>
            </w:pPr>
          </w:p>
        </w:tc>
        <w:tc>
          <w:tcPr>
            <w:tcW w:w="1007" w:type="dxa"/>
          </w:tcPr>
          <w:p w14:paraId="6E494229" w14:textId="77777777" w:rsidR="006D6A60" w:rsidRDefault="006D6A60">
            <w:pPr>
              <w:spacing w:after="0" w:line="240" w:lineRule="auto"/>
              <w:jc w:val="center"/>
              <w:rPr>
                <w:rFonts w:ascii="Times New Roman" w:hAnsi="Times New Roman"/>
                <w:szCs w:val="28"/>
              </w:rPr>
            </w:pPr>
          </w:p>
        </w:tc>
        <w:tc>
          <w:tcPr>
            <w:tcW w:w="1071" w:type="dxa"/>
          </w:tcPr>
          <w:p w14:paraId="0B7C1A61" w14:textId="77777777" w:rsidR="006D6A60" w:rsidRDefault="006D6A60">
            <w:pPr>
              <w:spacing w:after="0" w:line="240" w:lineRule="auto"/>
              <w:jc w:val="center"/>
              <w:rPr>
                <w:rFonts w:ascii="Times New Roman" w:hAnsi="Times New Roman"/>
                <w:szCs w:val="28"/>
              </w:rPr>
            </w:pPr>
          </w:p>
        </w:tc>
        <w:tc>
          <w:tcPr>
            <w:tcW w:w="1213" w:type="dxa"/>
          </w:tcPr>
          <w:p w14:paraId="330CBBE7" w14:textId="77777777" w:rsidR="006D6A60" w:rsidRDefault="006D6A60">
            <w:pPr>
              <w:spacing w:after="0" w:line="240" w:lineRule="auto"/>
              <w:jc w:val="center"/>
              <w:rPr>
                <w:rFonts w:ascii="Times New Roman" w:hAnsi="Times New Roman"/>
                <w:szCs w:val="28"/>
              </w:rPr>
            </w:pPr>
          </w:p>
        </w:tc>
      </w:tr>
      <w:tr w:rsidR="006D6A60" w14:paraId="1950C2FF" w14:textId="77777777">
        <w:trPr>
          <w:trHeight w:val="402"/>
        </w:trPr>
        <w:tc>
          <w:tcPr>
            <w:tcW w:w="517" w:type="dxa"/>
          </w:tcPr>
          <w:p w14:paraId="05B8A251" w14:textId="77777777" w:rsidR="006D6A60" w:rsidRDefault="006D6A60">
            <w:pPr>
              <w:spacing w:after="0" w:line="240" w:lineRule="auto"/>
              <w:jc w:val="both"/>
              <w:rPr>
                <w:rFonts w:ascii="Times New Roman" w:hAnsi="Times New Roman"/>
                <w:szCs w:val="28"/>
              </w:rPr>
            </w:pPr>
          </w:p>
        </w:tc>
        <w:tc>
          <w:tcPr>
            <w:tcW w:w="3109" w:type="dxa"/>
          </w:tcPr>
          <w:p w14:paraId="1737C0DD" w14:textId="77777777" w:rsidR="006D6A60" w:rsidRDefault="00C73FD5">
            <w:pPr>
              <w:spacing w:after="0" w:line="240" w:lineRule="auto"/>
              <w:rPr>
                <w:rFonts w:ascii="Times New Roman" w:hAnsi="Times New Roman"/>
                <w:szCs w:val="28"/>
              </w:rPr>
            </w:pPr>
            <w:r>
              <w:rPr>
                <w:rFonts w:ascii="Times New Roman" w:hAnsi="Times New Roman"/>
                <w:szCs w:val="28"/>
              </w:rPr>
              <w:t>Про організоване закінчення 2023/2024 навчального року та особливості проведення ДПА.</w:t>
            </w:r>
          </w:p>
        </w:tc>
        <w:tc>
          <w:tcPr>
            <w:tcW w:w="1063" w:type="dxa"/>
          </w:tcPr>
          <w:p w14:paraId="50EEA40B" w14:textId="77777777" w:rsidR="006D6A60" w:rsidRDefault="006D6A60">
            <w:pPr>
              <w:spacing w:after="0" w:line="240" w:lineRule="auto"/>
              <w:jc w:val="both"/>
              <w:rPr>
                <w:rFonts w:ascii="Times New Roman" w:hAnsi="Times New Roman"/>
                <w:szCs w:val="28"/>
              </w:rPr>
            </w:pPr>
          </w:p>
        </w:tc>
        <w:tc>
          <w:tcPr>
            <w:tcW w:w="1119" w:type="dxa"/>
          </w:tcPr>
          <w:p w14:paraId="6E1817F4" w14:textId="77777777" w:rsidR="006D6A60" w:rsidRDefault="006D6A60">
            <w:pPr>
              <w:spacing w:after="0" w:line="240" w:lineRule="auto"/>
              <w:jc w:val="both"/>
              <w:rPr>
                <w:rFonts w:ascii="Times New Roman" w:hAnsi="Times New Roman"/>
                <w:szCs w:val="28"/>
              </w:rPr>
            </w:pPr>
          </w:p>
        </w:tc>
        <w:tc>
          <w:tcPr>
            <w:tcW w:w="1112" w:type="dxa"/>
          </w:tcPr>
          <w:p w14:paraId="2D5BE34D" w14:textId="77777777" w:rsidR="006D6A60" w:rsidRDefault="006D6A60">
            <w:pPr>
              <w:spacing w:after="0" w:line="240" w:lineRule="auto"/>
              <w:jc w:val="both"/>
              <w:rPr>
                <w:rFonts w:ascii="Times New Roman" w:hAnsi="Times New Roman"/>
                <w:szCs w:val="28"/>
              </w:rPr>
            </w:pPr>
          </w:p>
        </w:tc>
        <w:tc>
          <w:tcPr>
            <w:tcW w:w="1171" w:type="dxa"/>
          </w:tcPr>
          <w:p w14:paraId="392BDDF6" w14:textId="77777777" w:rsidR="006D6A60" w:rsidRDefault="006D6A60">
            <w:pPr>
              <w:spacing w:after="0" w:line="240" w:lineRule="auto"/>
              <w:jc w:val="both"/>
              <w:rPr>
                <w:rFonts w:ascii="Times New Roman" w:hAnsi="Times New Roman"/>
                <w:szCs w:val="28"/>
              </w:rPr>
            </w:pPr>
          </w:p>
        </w:tc>
        <w:tc>
          <w:tcPr>
            <w:tcW w:w="1041" w:type="dxa"/>
          </w:tcPr>
          <w:p w14:paraId="62EEE9CD" w14:textId="77777777" w:rsidR="006D6A60" w:rsidRDefault="006D6A60">
            <w:pPr>
              <w:spacing w:after="0" w:line="240" w:lineRule="auto"/>
              <w:jc w:val="both"/>
              <w:rPr>
                <w:rFonts w:ascii="Times New Roman" w:hAnsi="Times New Roman"/>
                <w:szCs w:val="28"/>
              </w:rPr>
            </w:pPr>
          </w:p>
        </w:tc>
        <w:tc>
          <w:tcPr>
            <w:tcW w:w="901" w:type="dxa"/>
          </w:tcPr>
          <w:p w14:paraId="028C4999" w14:textId="77777777" w:rsidR="006D6A60" w:rsidRDefault="006D6A60">
            <w:pPr>
              <w:spacing w:after="0" w:line="240" w:lineRule="auto"/>
              <w:jc w:val="both"/>
              <w:rPr>
                <w:rFonts w:ascii="Times New Roman" w:hAnsi="Times New Roman"/>
                <w:szCs w:val="28"/>
              </w:rPr>
            </w:pPr>
          </w:p>
        </w:tc>
        <w:tc>
          <w:tcPr>
            <w:tcW w:w="954" w:type="dxa"/>
          </w:tcPr>
          <w:p w14:paraId="5AF02A2D" w14:textId="77777777" w:rsidR="006D6A60" w:rsidRDefault="006D6A60">
            <w:pPr>
              <w:spacing w:after="0" w:line="240" w:lineRule="auto"/>
              <w:jc w:val="center"/>
              <w:rPr>
                <w:rFonts w:ascii="Times New Roman" w:hAnsi="Times New Roman"/>
                <w:szCs w:val="28"/>
              </w:rPr>
            </w:pPr>
          </w:p>
        </w:tc>
        <w:tc>
          <w:tcPr>
            <w:tcW w:w="1109" w:type="dxa"/>
          </w:tcPr>
          <w:p w14:paraId="4A8EF803"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007" w:type="dxa"/>
          </w:tcPr>
          <w:p w14:paraId="69CD58A3" w14:textId="77777777" w:rsidR="006D6A60" w:rsidRDefault="006D6A60">
            <w:pPr>
              <w:spacing w:after="0" w:line="240" w:lineRule="auto"/>
              <w:jc w:val="center"/>
              <w:rPr>
                <w:rFonts w:ascii="Times New Roman" w:hAnsi="Times New Roman"/>
                <w:szCs w:val="28"/>
              </w:rPr>
            </w:pPr>
          </w:p>
        </w:tc>
        <w:tc>
          <w:tcPr>
            <w:tcW w:w="1071" w:type="dxa"/>
          </w:tcPr>
          <w:p w14:paraId="05CE6559" w14:textId="77777777" w:rsidR="006D6A60" w:rsidRDefault="006D6A60">
            <w:pPr>
              <w:spacing w:after="0" w:line="240" w:lineRule="auto"/>
              <w:jc w:val="center"/>
              <w:rPr>
                <w:rFonts w:ascii="Times New Roman" w:hAnsi="Times New Roman"/>
                <w:szCs w:val="28"/>
              </w:rPr>
            </w:pPr>
          </w:p>
        </w:tc>
        <w:tc>
          <w:tcPr>
            <w:tcW w:w="1213" w:type="dxa"/>
          </w:tcPr>
          <w:p w14:paraId="5A12ABAC" w14:textId="77777777" w:rsidR="006D6A60" w:rsidRDefault="006D6A60">
            <w:pPr>
              <w:spacing w:after="0" w:line="240" w:lineRule="auto"/>
              <w:jc w:val="center"/>
              <w:rPr>
                <w:rFonts w:ascii="Times New Roman" w:hAnsi="Times New Roman"/>
                <w:szCs w:val="28"/>
              </w:rPr>
            </w:pPr>
          </w:p>
        </w:tc>
      </w:tr>
      <w:tr w:rsidR="006D6A60" w14:paraId="0979463B" w14:textId="77777777">
        <w:trPr>
          <w:trHeight w:val="402"/>
        </w:trPr>
        <w:tc>
          <w:tcPr>
            <w:tcW w:w="517" w:type="dxa"/>
          </w:tcPr>
          <w:p w14:paraId="4A557E7D" w14:textId="77777777" w:rsidR="006D6A60" w:rsidRDefault="006D6A60">
            <w:pPr>
              <w:spacing w:after="0" w:line="240" w:lineRule="auto"/>
              <w:jc w:val="both"/>
              <w:rPr>
                <w:rFonts w:ascii="Times New Roman" w:hAnsi="Times New Roman"/>
                <w:szCs w:val="28"/>
              </w:rPr>
            </w:pPr>
          </w:p>
        </w:tc>
        <w:tc>
          <w:tcPr>
            <w:tcW w:w="3109" w:type="dxa"/>
          </w:tcPr>
          <w:p w14:paraId="4CE250AF" w14:textId="77777777" w:rsidR="006D6A60" w:rsidRDefault="00C73FD5">
            <w:pPr>
              <w:spacing w:after="0" w:line="240" w:lineRule="auto"/>
              <w:rPr>
                <w:rFonts w:ascii="Times New Roman" w:hAnsi="Times New Roman"/>
                <w:szCs w:val="28"/>
              </w:rPr>
            </w:pPr>
            <w:r>
              <w:rPr>
                <w:rFonts w:ascii="Times New Roman" w:hAnsi="Times New Roman"/>
                <w:szCs w:val="28"/>
              </w:rPr>
              <w:t>Організація ДПА в 9-х та 4-х класах.</w:t>
            </w:r>
          </w:p>
        </w:tc>
        <w:tc>
          <w:tcPr>
            <w:tcW w:w="1063" w:type="dxa"/>
          </w:tcPr>
          <w:p w14:paraId="213E2A29" w14:textId="77777777" w:rsidR="006D6A60" w:rsidRDefault="006D6A60">
            <w:pPr>
              <w:spacing w:after="0" w:line="240" w:lineRule="auto"/>
              <w:jc w:val="both"/>
              <w:rPr>
                <w:rFonts w:ascii="Times New Roman" w:hAnsi="Times New Roman"/>
                <w:szCs w:val="28"/>
              </w:rPr>
            </w:pPr>
          </w:p>
        </w:tc>
        <w:tc>
          <w:tcPr>
            <w:tcW w:w="1119" w:type="dxa"/>
          </w:tcPr>
          <w:p w14:paraId="68E41F8A" w14:textId="77777777" w:rsidR="006D6A60" w:rsidRDefault="006D6A60">
            <w:pPr>
              <w:spacing w:after="0" w:line="240" w:lineRule="auto"/>
              <w:jc w:val="both"/>
              <w:rPr>
                <w:rFonts w:ascii="Times New Roman" w:hAnsi="Times New Roman"/>
                <w:szCs w:val="28"/>
              </w:rPr>
            </w:pPr>
          </w:p>
        </w:tc>
        <w:tc>
          <w:tcPr>
            <w:tcW w:w="1112" w:type="dxa"/>
          </w:tcPr>
          <w:p w14:paraId="129AD743" w14:textId="77777777" w:rsidR="006D6A60" w:rsidRDefault="006D6A60">
            <w:pPr>
              <w:spacing w:after="0" w:line="240" w:lineRule="auto"/>
              <w:jc w:val="both"/>
              <w:rPr>
                <w:rFonts w:ascii="Times New Roman" w:hAnsi="Times New Roman"/>
                <w:szCs w:val="28"/>
              </w:rPr>
            </w:pPr>
          </w:p>
        </w:tc>
        <w:tc>
          <w:tcPr>
            <w:tcW w:w="1171" w:type="dxa"/>
          </w:tcPr>
          <w:p w14:paraId="5940EEEB" w14:textId="77777777" w:rsidR="006D6A60" w:rsidRDefault="006D6A60">
            <w:pPr>
              <w:spacing w:after="0" w:line="240" w:lineRule="auto"/>
              <w:jc w:val="both"/>
              <w:rPr>
                <w:rFonts w:ascii="Times New Roman" w:hAnsi="Times New Roman"/>
                <w:szCs w:val="28"/>
              </w:rPr>
            </w:pPr>
          </w:p>
        </w:tc>
        <w:tc>
          <w:tcPr>
            <w:tcW w:w="1041" w:type="dxa"/>
          </w:tcPr>
          <w:p w14:paraId="2B1A9573" w14:textId="77777777" w:rsidR="006D6A60" w:rsidRDefault="006D6A60">
            <w:pPr>
              <w:spacing w:after="0" w:line="240" w:lineRule="auto"/>
              <w:jc w:val="both"/>
              <w:rPr>
                <w:rFonts w:ascii="Times New Roman" w:hAnsi="Times New Roman"/>
                <w:szCs w:val="28"/>
              </w:rPr>
            </w:pPr>
          </w:p>
        </w:tc>
        <w:tc>
          <w:tcPr>
            <w:tcW w:w="901" w:type="dxa"/>
          </w:tcPr>
          <w:p w14:paraId="35E41BB8" w14:textId="77777777" w:rsidR="006D6A60" w:rsidRDefault="006D6A60">
            <w:pPr>
              <w:spacing w:after="0" w:line="240" w:lineRule="auto"/>
              <w:jc w:val="both"/>
              <w:rPr>
                <w:rFonts w:ascii="Times New Roman" w:hAnsi="Times New Roman"/>
                <w:szCs w:val="28"/>
              </w:rPr>
            </w:pPr>
          </w:p>
        </w:tc>
        <w:tc>
          <w:tcPr>
            <w:tcW w:w="954" w:type="dxa"/>
          </w:tcPr>
          <w:p w14:paraId="0B082B80" w14:textId="77777777" w:rsidR="006D6A60" w:rsidRDefault="006D6A60">
            <w:pPr>
              <w:spacing w:after="0" w:line="240" w:lineRule="auto"/>
              <w:jc w:val="center"/>
              <w:rPr>
                <w:rFonts w:ascii="Times New Roman" w:hAnsi="Times New Roman"/>
                <w:szCs w:val="28"/>
              </w:rPr>
            </w:pPr>
          </w:p>
        </w:tc>
        <w:tc>
          <w:tcPr>
            <w:tcW w:w="1109" w:type="dxa"/>
          </w:tcPr>
          <w:p w14:paraId="5379962E" w14:textId="77777777" w:rsidR="006D6A60" w:rsidRDefault="006D6A60">
            <w:pPr>
              <w:spacing w:after="0" w:line="240" w:lineRule="auto"/>
              <w:jc w:val="center"/>
              <w:rPr>
                <w:rFonts w:ascii="Times New Roman" w:hAnsi="Times New Roman"/>
                <w:szCs w:val="28"/>
              </w:rPr>
            </w:pPr>
          </w:p>
        </w:tc>
        <w:tc>
          <w:tcPr>
            <w:tcW w:w="1007" w:type="dxa"/>
          </w:tcPr>
          <w:p w14:paraId="7A8343E4"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071" w:type="dxa"/>
          </w:tcPr>
          <w:p w14:paraId="18D07239" w14:textId="77777777" w:rsidR="006D6A60" w:rsidRDefault="006D6A60">
            <w:pPr>
              <w:spacing w:after="0" w:line="240" w:lineRule="auto"/>
              <w:jc w:val="center"/>
              <w:rPr>
                <w:rFonts w:ascii="Times New Roman" w:hAnsi="Times New Roman"/>
                <w:szCs w:val="28"/>
              </w:rPr>
            </w:pPr>
          </w:p>
        </w:tc>
        <w:tc>
          <w:tcPr>
            <w:tcW w:w="1213" w:type="dxa"/>
          </w:tcPr>
          <w:p w14:paraId="0FBAB9DE" w14:textId="77777777" w:rsidR="006D6A60" w:rsidRDefault="006D6A60">
            <w:pPr>
              <w:spacing w:after="0" w:line="240" w:lineRule="auto"/>
              <w:jc w:val="center"/>
              <w:rPr>
                <w:rFonts w:ascii="Times New Roman" w:hAnsi="Times New Roman"/>
                <w:szCs w:val="28"/>
              </w:rPr>
            </w:pPr>
          </w:p>
        </w:tc>
      </w:tr>
      <w:tr w:rsidR="006D6A60" w14:paraId="1DE4E80F" w14:textId="77777777">
        <w:trPr>
          <w:trHeight w:val="402"/>
        </w:trPr>
        <w:tc>
          <w:tcPr>
            <w:tcW w:w="517" w:type="dxa"/>
          </w:tcPr>
          <w:p w14:paraId="0C87EAFA" w14:textId="77777777" w:rsidR="006D6A60" w:rsidRDefault="006D6A60">
            <w:pPr>
              <w:spacing w:after="0" w:line="240" w:lineRule="auto"/>
              <w:jc w:val="both"/>
              <w:rPr>
                <w:rFonts w:ascii="Times New Roman" w:hAnsi="Times New Roman"/>
                <w:szCs w:val="28"/>
              </w:rPr>
            </w:pPr>
          </w:p>
        </w:tc>
        <w:tc>
          <w:tcPr>
            <w:tcW w:w="3109" w:type="dxa"/>
          </w:tcPr>
          <w:p w14:paraId="554E2C5F" w14:textId="77777777" w:rsidR="006D6A60" w:rsidRDefault="00C73FD5">
            <w:pPr>
              <w:spacing w:after="0" w:line="240" w:lineRule="auto"/>
              <w:rPr>
                <w:rFonts w:ascii="Times New Roman" w:hAnsi="Times New Roman"/>
                <w:szCs w:val="28"/>
              </w:rPr>
            </w:pPr>
            <w:r>
              <w:rPr>
                <w:rFonts w:ascii="Times New Roman" w:hAnsi="Times New Roman"/>
                <w:szCs w:val="28"/>
              </w:rPr>
              <w:t>Про підсумки організації харчування учнів школи у 2023/2024 навчальному році.</w:t>
            </w:r>
          </w:p>
        </w:tc>
        <w:tc>
          <w:tcPr>
            <w:tcW w:w="1063" w:type="dxa"/>
          </w:tcPr>
          <w:p w14:paraId="33091127" w14:textId="77777777" w:rsidR="006D6A60" w:rsidRDefault="006D6A60">
            <w:pPr>
              <w:spacing w:after="0" w:line="240" w:lineRule="auto"/>
              <w:jc w:val="both"/>
              <w:rPr>
                <w:rFonts w:ascii="Times New Roman" w:hAnsi="Times New Roman"/>
                <w:szCs w:val="28"/>
              </w:rPr>
            </w:pPr>
          </w:p>
        </w:tc>
        <w:tc>
          <w:tcPr>
            <w:tcW w:w="1119" w:type="dxa"/>
          </w:tcPr>
          <w:p w14:paraId="7DE3DA6F" w14:textId="77777777" w:rsidR="006D6A60" w:rsidRDefault="006D6A60">
            <w:pPr>
              <w:spacing w:after="0" w:line="240" w:lineRule="auto"/>
              <w:jc w:val="both"/>
              <w:rPr>
                <w:rFonts w:ascii="Times New Roman" w:hAnsi="Times New Roman"/>
                <w:szCs w:val="28"/>
              </w:rPr>
            </w:pPr>
          </w:p>
        </w:tc>
        <w:tc>
          <w:tcPr>
            <w:tcW w:w="1112" w:type="dxa"/>
          </w:tcPr>
          <w:p w14:paraId="293FC94A" w14:textId="77777777" w:rsidR="006D6A60" w:rsidRDefault="006D6A60">
            <w:pPr>
              <w:spacing w:after="0" w:line="240" w:lineRule="auto"/>
              <w:jc w:val="both"/>
              <w:rPr>
                <w:rFonts w:ascii="Times New Roman" w:hAnsi="Times New Roman"/>
                <w:szCs w:val="28"/>
              </w:rPr>
            </w:pPr>
          </w:p>
        </w:tc>
        <w:tc>
          <w:tcPr>
            <w:tcW w:w="1171" w:type="dxa"/>
          </w:tcPr>
          <w:p w14:paraId="0F19E431" w14:textId="77777777" w:rsidR="006D6A60" w:rsidRDefault="006D6A60">
            <w:pPr>
              <w:spacing w:after="0" w:line="240" w:lineRule="auto"/>
              <w:jc w:val="both"/>
              <w:rPr>
                <w:rFonts w:ascii="Times New Roman" w:hAnsi="Times New Roman"/>
                <w:szCs w:val="28"/>
              </w:rPr>
            </w:pPr>
          </w:p>
        </w:tc>
        <w:tc>
          <w:tcPr>
            <w:tcW w:w="1041" w:type="dxa"/>
          </w:tcPr>
          <w:p w14:paraId="6F53EA23" w14:textId="77777777" w:rsidR="006D6A60" w:rsidRDefault="006D6A60">
            <w:pPr>
              <w:spacing w:after="0" w:line="240" w:lineRule="auto"/>
              <w:jc w:val="both"/>
              <w:rPr>
                <w:rFonts w:ascii="Times New Roman" w:hAnsi="Times New Roman"/>
                <w:szCs w:val="28"/>
              </w:rPr>
            </w:pPr>
          </w:p>
        </w:tc>
        <w:tc>
          <w:tcPr>
            <w:tcW w:w="901" w:type="dxa"/>
          </w:tcPr>
          <w:p w14:paraId="014A45B7" w14:textId="77777777" w:rsidR="006D6A60" w:rsidRDefault="006D6A60">
            <w:pPr>
              <w:spacing w:after="0" w:line="240" w:lineRule="auto"/>
              <w:jc w:val="both"/>
              <w:rPr>
                <w:rFonts w:ascii="Times New Roman" w:hAnsi="Times New Roman"/>
                <w:szCs w:val="28"/>
              </w:rPr>
            </w:pPr>
          </w:p>
        </w:tc>
        <w:tc>
          <w:tcPr>
            <w:tcW w:w="954" w:type="dxa"/>
          </w:tcPr>
          <w:p w14:paraId="196140D8" w14:textId="77777777" w:rsidR="006D6A60" w:rsidRDefault="006D6A60">
            <w:pPr>
              <w:spacing w:after="0" w:line="240" w:lineRule="auto"/>
              <w:jc w:val="center"/>
              <w:rPr>
                <w:rFonts w:ascii="Times New Roman" w:hAnsi="Times New Roman"/>
                <w:szCs w:val="28"/>
              </w:rPr>
            </w:pPr>
          </w:p>
        </w:tc>
        <w:tc>
          <w:tcPr>
            <w:tcW w:w="1109" w:type="dxa"/>
          </w:tcPr>
          <w:p w14:paraId="43015D43" w14:textId="77777777" w:rsidR="006D6A60" w:rsidRDefault="006D6A60">
            <w:pPr>
              <w:spacing w:after="0" w:line="240" w:lineRule="auto"/>
              <w:jc w:val="center"/>
              <w:rPr>
                <w:rFonts w:ascii="Times New Roman" w:hAnsi="Times New Roman"/>
                <w:szCs w:val="28"/>
              </w:rPr>
            </w:pPr>
          </w:p>
        </w:tc>
        <w:tc>
          <w:tcPr>
            <w:tcW w:w="1007" w:type="dxa"/>
          </w:tcPr>
          <w:p w14:paraId="26639A90" w14:textId="77777777" w:rsidR="006D6A60" w:rsidRDefault="006D6A60">
            <w:pPr>
              <w:spacing w:after="0" w:line="240" w:lineRule="auto"/>
              <w:jc w:val="center"/>
              <w:rPr>
                <w:rFonts w:ascii="Times New Roman" w:hAnsi="Times New Roman"/>
                <w:szCs w:val="28"/>
              </w:rPr>
            </w:pPr>
          </w:p>
        </w:tc>
        <w:tc>
          <w:tcPr>
            <w:tcW w:w="1071" w:type="dxa"/>
          </w:tcPr>
          <w:p w14:paraId="562D3F8F"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c>
          <w:tcPr>
            <w:tcW w:w="1213" w:type="dxa"/>
          </w:tcPr>
          <w:p w14:paraId="20EC2219" w14:textId="77777777" w:rsidR="006D6A60" w:rsidRDefault="006D6A60">
            <w:pPr>
              <w:spacing w:after="0" w:line="240" w:lineRule="auto"/>
              <w:jc w:val="center"/>
              <w:rPr>
                <w:rFonts w:ascii="Times New Roman" w:hAnsi="Times New Roman"/>
                <w:szCs w:val="28"/>
              </w:rPr>
            </w:pPr>
          </w:p>
        </w:tc>
      </w:tr>
      <w:tr w:rsidR="006D6A60" w14:paraId="05F54AC4" w14:textId="77777777">
        <w:trPr>
          <w:trHeight w:val="402"/>
        </w:trPr>
        <w:tc>
          <w:tcPr>
            <w:tcW w:w="517" w:type="dxa"/>
          </w:tcPr>
          <w:p w14:paraId="71A74C28" w14:textId="77777777" w:rsidR="006D6A60" w:rsidRDefault="006D6A60">
            <w:pPr>
              <w:spacing w:after="0" w:line="240" w:lineRule="auto"/>
              <w:jc w:val="both"/>
              <w:rPr>
                <w:rFonts w:ascii="Times New Roman" w:hAnsi="Times New Roman"/>
                <w:szCs w:val="28"/>
              </w:rPr>
            </w:pPr>
          </w:p>
        </w:tc>
        <w:tc>
          <w:tcPr>
            <w:tcW w:w="3109" w:type="dxa"/>
          </w:tcPr>
          <w:p w14:paraId="3A218A06" w14:textId="77777777" w:rsidR="006D6A60" w:rsidRDefault="00C73FD5">
            <w:pPr>
              <w:spacing w:after="0" w:line="240" w:lineRule="auto"/>
              <w:rPr>
                <w:rFonts w:ascii="Times New Roman" w:hAnsi="Times New Roman"/>
                <w:szCs w:val="28"/>
              </w:rPr>
            </w:pPr>
            <w:r>
              <w:rPr>
                <w:rFonts w:ascii="Times New Roman" w:hAnsi="Times New Roman"/>
                <w:szCs w:val="28"/>
              </w:rPr>
              <w:t>Про ознайомлення з проєктом річного плану роботи школи на 2024/2025 навчальний рік.</w:t>
            </w:r>
          </w:p>
        </w:tc>
        <w:tc>
          <w:tcPr>
            <w:tcW w:w="1063" w:type="dxa"/>
          </w:tcPr>
          <w:p w14:paraId="33B8ECCF" w14:textId="77777777" w:rsidR="006D6A60" w:rsidRDefault="006D6A60">
            <w:pPr>
              <w:spacing w:after="0" w:line="240" w:lineRule="auto"/>
              <w:jc w:val="both"/>
              <w:rPr>
                <w:rFonts w:ascii="Times New Roman" w:hAnsi="Times New Roman"/>
                <w:szCs w:val="28"/>
              </w:rPr>
            </w:pPr>
          </w:p>
        </w:tc>
        <w:tc>
          <w:tcPr>
            <w:tcW w:w="1119" w:type="dxa"/>
          </w:tcPr>
          <w:p w14:paraId="586198DD" w14:textId="77777777" w:rsidR="006D6A60" w:rsidRDefault="006D6A60">
            <w:pPr>
              <w:spacing w:after="0" w:line="240" w:lineRule="auto"/>
              <w:jc w:val="both"/>
              <w:rPr>
                <w:rFonts w:ascii="Times New Roman" w:hAnsi="Times New Roman"/>
                <w:szCs w:val="28"/>
              </w:rPr>
            </w:pPr>
          </w:p>
        </w:tc>
        <w:tc>
          <w:tcPr>
            <w:tcW w:w="1112" w:type="dxa"/>
          </w:tcPr>
          <w:p w14:paraId="3332440E" w14:textId="77777777" w:rsidR="006D6A60" w:rsidRDefault="006D6A60">
            <w:pPr>
              <w:spacing w:after="0" w:line="240" w:lineRule="auto"/>
              <w:jc w:val="both"/>
              <w:rPr>
                <w:rFonts w:ascii="Times New Roman" w:hAnsi="Times New Roman"/>
                <w:szCs w:val="28"/>
              </w:rPr>
            </w:pPr>
          </w:p>
        </w:tc>
        <w:tc>
          <w:tcPr>
            <w:tcW w:w="1171" w:type="dxa"/>
          </w:tcPr>
          <w:p w14:paraId="2A69AAE6" w14:textId="77777777" w:rsidR="006D6A60" w:rsidRDefault="006D6A60">
            <w:pPr>
              <w:spacing w:after="0" w:line="240" w:lineRule="auto"/>
              <w:jc w:val="both"/>
              <w:rPr>
                <w:rFonts w:ascii="Times New Roman" w:hAnsi="Times New Roman"/>
                <w:szCs w:val="28"/>
              </w:rPr>
            </w:pPr>
          </w:p>
        </w:tc>
        <w:tc>
          <w:tcPr>
            <w:tcW w:w="1041" w:type="dxa"/>
          </w:tcPr>
          <w:p w14:paraId="32CDFCEB" w14:textId="77777777" w:rsidR="006D6A60" w:rsidRDefault="006D6A60">
            <w:pPr>
              <w:spacing w:after="0" w:line="240" w:lineRule="auto"/>
              <w:jc w:val="both"/>
              <w:rPr>
                <w:rFonts w:ascii="Times New Roman" w:hAnsi="Times New Roman"/>
                <w:szCs w:val="28"/>
              </w:rPr>
            </w:pPr>
          </w:p>
        </w:tc>
        <w:tc>
          <w:tcPr>
            <w:tcW w:w="901" w:type="dxa"/>
          </w:tcPr>
          <w:p w14:paraId="236C822A" w14:textId="77777777" w:rsidR="006D6A60" w:rsidRDefault="006D6A60">
            <w:pPr>
              <w:spacing w:after="0" w:line="240" w:lineRule="auto"/>
              <w:jc w:val="both"/>
              <w:rPr>
                <w:rFonts w:ascii="Times New Roman" w:hAnsi="Times New Roman"/>
                <w:szCs w:val="28"/>
              </w:rPr>
            </w:pPr>
          </w:p>
        </w:tc>
        <w:tc>
          <w:tcPr>
            <w:tcW w:w="954" w:type="dxa"/>
          </w:tcPr>
          <w:p w14:paraId="14CA40FB" w14:textId="77777777" w:rsidR="006D6A60" w:rsidRDefault="006D6A60">
            <w:pPr>
              <w:spacing w:after="0" w:line="240" w:lineRule="auto"/>
              <w:jc w:val="center"/>
              <w:rPr>
                <w:rFonts w:ascii="Times New Roman" w:hAnsi="Times New Roman"/>
                <w:szCs w:val="28"/>
              </w:rPr>
            </w:pPr>
          </w:p>
        </w:tc>
        <w:tc>
          <w:tcPr>
            <w:tcW w:w="1109" w:type="dxa"/>
          </w:tcPr>
          <w:p w14:paraId="2E2B87BF" w14:textId="77777777" w:rsidR="006D6A60" w:rsidRDefault="006D6A60">
            <w:pPr>
              <w:spacing w:after="0" w:line="240" w:lineRule="auto"/>
              <w:jc w:val="center"/>
              <w:rPr>
                <w:rFonts w:ascii="Times New Roman" w:hAnsi="Times New Roman"/>
                <w:szCs w:val="28"/>
              </w:rPr>
            </w:pPr>
          </w:p>
        </w:tc>
        <w:tc>
          <w:tcPr>
            <w:tcW w:w="1007" w:type="dxa"/>
          </w:tcPr>
          <w:p w14:paraId="57036474" w14:textId="77777777" w:rsidR="006D6A60" w:rsidRDefault="006D6A60">
            <w:pPr>
              <w:spacing w:after="0" w:line="240" w:lineRule="auto"/>
              <w:jc w:val="center"/>
              <w:rPr>
                <w:rFonts w:ascii="Times New Roman" w:hAnsi="Times New Roman"/>
                <w:szCs w:val="28"/>
              </w:rPr>
            </w:pPr>
          </w:p>
        </w:tc>
        <w:tc>
          <w:tcPr>
            <w:tcW w:w="1071" w:type="dxa"/>
          </w:tcPr>
          <w:p w14:paraId="3831AD94" w14:textId="77777777" w:rsidR="006D6A60" w:rsidRDefault="006D6A60">
            <w:pPr>
              <w:spacing w:after="0" w:line="240" w:lineRule="auto"/>
              <w:jc w:val="center"/>
              <w:rPr>
                <w:rFonts w:ascii="Times New Roman" w:hAnsi="Times New Roman"/>
                <w:szCs w:val="28"/>
              </w:rPr>
            </w:pPr>
          </w:p>
        </w:tc>
        <w:tc>
          <w:tcPr>
            <w:tcW w:w="1213" w:type="dxa"/>
          </w:tcPr>
          <w:p w14:paraId="64DCCEC5"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r>
      <w:tr w:rsidR="006D6A60" w14:paraId="7914E3F6" w14:textId="77777777">
        <w:trPr>
          <w:trHeight w:val="402"/>
        </w:trPr>
        <w:tc>
          <w:tcPr>
            <w:tcW w:w="517" w:type="dxa"/>
          </w:tcPr>
          <w:p w14:paraId="2E41E399" w14:textId="77777777" w:rsidR="006D6A60" w:rsidRDefault="006D6A60">
            <w:pPr>
              <w:spacing w:after="0" w:line="240" w:lineRule="auto"/>
              <w:jc w:val="both"/>
              <w:rPr>
                <w:rFonts w:ascii="Times New Roman" w:hAnsi="Times New Roman"/>
                <w:szCs w:val="28"/>
              </w:rPr>
            </w:pPr>
          </w:p>
        </w:tc>
        <w:tc>
          <w:tcPr>
            <w:tcW w:w="3109" w:type="dxa"/>
          </w:tcPr>
          <w:p w14:paraId="30C5265F" w14:textId="77777777" w:rsidR="006D6A60" w:rsidRDefault="00C73FD5">
            <w:pPr>
              <w:spacing w:after="0" w:line="240" w:lineRule="auto"/>
              <w:rPr>
                <w:rFonts w:ascii="Times New Roman" w:hAnsi="Times New Roman"/>
                <w:szCs w:val="28"/>
              </w:rPr>
            </w:pPr>
            <w:r>
              <w:rPr>
                <w:rFonts w:ascii="Times New Roman" w:hAnsi="Times New Roman"/>
                <w:szCs w:val="28"/>
              </w:rPr>
              <w:t>Про попереднє педагогічне навантаження вчителів на 2024/2025 навчальний рік.</w:t>
            </w:r>
          </w:p>
        </w:tc>
        <w:tc>
          <w:tcPr>
            <w:tcW w:w="1063" w:type="dxa"/>
          </w:tcPr>
          <w:p w14:paraId="165DD06C" w14:textId="77777777" w:rsidR="006D6A60" w:rsidRDefault="006D6A60">
            <w:pPr>
              <w:spacing w:after="0" w:line="240" w:lineRule="auto"/>
              <w:jc w:val="both"/>
              <w:rPr>
                <w:rFonts w:ascii="Times New Roman" w:hAnsi="Times New Roman"/>
                <w:szCs w:val="28"/>
              </w:rPr>
            </w:pPr>
          </w:p>
        </w:tc>
        <w:tc>
          <w:tcPr>
            <w:tcW w:w="1119" w:type="dxa"/>
          </w:tcPr>
          <w:p w14:paraId="281184C5" w14:textId="77777777" w:rsidR="006D6A60" w:rsidRDefault="006D6A60">
            <w:pPr>
              <w:spacing w:after="0" w:line="240" w:lineRule="auto"/>
              <w:jc w:val="both"/>
              <w:rPr>
                <w:rFonts w:ascii="Times New Roman" w:hAnsi="Times New Roman"/>
                <w:szCs w:val="28"/>
              </w:rPr>
            </w:pPr>
          </w:p>
        </w:tc>
        <w:tc>
          <w:tcPr>
            <w:tcW w:w="1112" w:type="dxa"/>
          </w:tcPr>
          <w:p w14:paraId="431F429F" w14:textId="77777777" w:rsidR="006D6A60" w:rsidRDefault="006D6A60">
            <w:pPr>
              <w:spacing w:after="0" w:line="240" w:lineRule="auto"/>
              <w:jc w:val="both"/>
              <w:rPr>
                <w:rFonts w:ascii="Times New Roman" w:hAnsi="Times New Roman"/>
                <w:szCs w:val="28"/>
              </w:rPr>
            </w:pPr>
          </w:p>
        </w:tc>
        <w:tc>
          <w:tcPr>
            <w:tcW w:w="1171" w:type="dxa"/>
          </w:tcPr>
          <w:p w14:paraId="214BAB6D" w14:textId="77777777" w:rsidR="006D6A60" w:rsidRDefault="006D6A60">
            <w:pPr>
              <w:spacing w:after="0" w:line="240" w:lineRule="auto"/>
              <w:jc w:val="both"/>
              <w:rPr>
                <w:rFonts w:ascii="Times New Roman" w:hAnsi="Times New Roman"/>
                <w:szCs w:val="28"/>
              </w:rPr>
            </w:pPr>
          </w:p>
        </w:tc>
        <w:tc>
          <w:tcPr>
            <w:tcW w:w="1041" w:type="dxa"/>
          </w:tcPr>
          <w:p w14:paraId="6EFC2A05" w14:textId="77777777" w:rsidR="006D6A60" w:rsidRDefault="006D6A60">
            <w:pPr>
              <w:spacing w:after="0" w:line="240" w:lineRule="auto"/>
              <w:jc w:val="both"/>
              <w:rPr>
                <w:rFonts w:ascii="Times New Roman" w:hAnsi="Times New Roman"/>
                <w:szCs w:val="28"/>
              </w:rPr>
            </w:pPr>
          </w:p>
        </w:tc>
        <w:tc>
          <w:tcPr>
            <w:tcW w:w="901" w:type="dxa"/>
          </w:tcPr>
          <w:p w14:paraId="5AE4EF36" w14:textId="77777777" w:rsidR="006D6A60" w:rsidRDefault="006D6A60">
            <w:pPr>
              <w:spacing w:after="0" w:line="240" w:lineRule="auto"/>
              <w:jc w:val="both"/>
              <w:rPr>
                <w:rFonts w:ascii="Times New Roman" w:hAnsi="Times New Roman"/>
                <w:szCs w:val="28"/>
              </w:rPr>
            </w:pPr>
          </w:p>
        </w:tc>
        <w:tc>
          <w:tcPr>
            <w:tcW w:w="954" w:type="dxa"/>
          </w:tcPr>
          <w:p w14:paraId="1BB9CBF4" w14:textId="77777777" w:rsidR="006D6A60" w:rsidRDefault="006D6A60">
            <w:pPr>
              <w:spacing w:after="0" w:line="240" w:lineRule="auto"/>
              <w:jc w:val="center"/>
              <w:rPr>
                <w:rFonts w:ascii="Times New Roman" w:hAnsi="Times New Roman"/>
                <w:szCs w:val="28"/>
              </w:rPr>
            </w:pPr>
          </w:p>
        </w:tc>
        <w:tc>
          <w:tcPr>
            <w:tcW w:w="1109" w:type="dxa"/>
          </w:tcPr>
          <w:p w14:paraId="41D2013E" w14:textId="77777777" w:rsidR="006D6A60" w:rsidRDefault="006D6A60">
            <w:pPr>
              <w:spacing w:after="0" w:line="240" w:lineRule="auto"/>
              <w:jc w:val="center"/>
              <w:rPr>
                <w:rFonts w:ascii="Times New Roman" w:hAnsi="Times New Roman"/>
                <w:szCs w:val="28"/>
              </w:rPr>
            </w:pPr>
          </w:p>
        </w:tc>
        <w:tc>
          <w:tcPr>
            <w:tcW w:w="1007" w:type="dxa"/>
          </w:tcPr>
          <w:p w14:paraId="30868ACE" w14:textId="77777777" w:rsidR="006D6A60" w:rsidRDefault="006D6A60">
            <w:pPr>
              <w:spacing w:after="0" w:line="240" w:lineRule="auto"/>
              <w:jc w:val="center"/>
              <w:rPr>
                <w:rFonts w:ascii="Times New Roman" w:hAnsi="Times New Roman"/>
                <w:szCs w:val="28"/>
              </w:rPr>
            </w:pPr>
          </w:p>
        </w:tc>
        <w:tc>
          <w:tcPr>
            <w:tcW w:w="1071" w:type="dxa"/>
          </w:tcPr>
          <w:p w14:paraId="3487CE2A" w14:textId="77777777" w:rsidR="006D6A60" w:rsidRDefault="006D6A60">
            <w:pPr>
              <w:spacing w:after="0" w:line="240" w:lineRule="auto"/>
              <w:jc w:val="center"/>
              <w:rPr>
                <w:rFonts w:ascii="Times New Roman" w:hAnsi="Times New Roman"/>
                <w:szCs w:val="28"/>
              </w:rPr>
            </w:pPr>
          </w:p>
        </w:tc>
        <w:tc>
          <w:tcPr>
            <w:tcW w:w="1213" w:type="dxa"/>
          </w:tcPr>
          <w:p w14:paraId="58FCE61E" w14:textId="77777777" w:rsidR="006D6A60" w:rsidRDefault="00C73FD5">
            <w:pPr>
              <w:spacing w:after="0" w:line="240" w:lineRule="auto"/>
              <w:jc w:val="center"/>
              <w:rPr>
                <w:rFonts w:ascii="Times New Roman" w:hAnsi="Times New Roman"/>
                <w:szCs w:val="28"/>
              </w:rPr>
            </w:pPr>
            <w:r>
              <w:rPr>
                <w:rFonts w:ascii="Times New Roman" w:hAnsi="Times New Roman"/>
                <w:szCs w:val="28"/>
              </w:rPr>
              <w:t>+</w:t>
            </w:r>
          </w:p>
        </w:tc>
      </w:tr>
    </w:tbl>
    <w:p w14:paraId="317A571E"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8"/>
          <w:szCs w:val="24"/>
          <w:lang w:eastAsia="ru-RU"/>
        </w:rPr>
      </w:pPr>
    </w:p>
    <w:p w14:paraId="55C33206" w14:textId="77777777" w:rsidR="00310366" w:rsidRDefault="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sz w:val="28"/>
          <w:szCs w:val="24"/>
          <w:lang w:eastAsia="ru-RU"/>
        </w:rPr>
      </w:pPr>
    </w:p>
    <w:p w14:paraId="2D2302A5" w14:textId="11FFF2DE" w:rsidR="006D6A60" w:rsidRDefault="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lastRenderedPageBreak/>
        <w:t>Педагогічні ради</w:t>
      </w:r>
      <w:r w:rsidR="003342B5">
        <w:rPr>
          <w:rFonts w:ascii="Times New Roman" w:eastAsia="Times New Roman" w:hAnsi="Times New Roman"/>
          <w:b/>
          <w:sz w:val="28"/>
          <w:szCs w:val="24"/>
          <w:lang w:eastAsia="ru-RU"/>
        </w:rPr>
        <w:t xml:space="preserve"> </w:t>
      </w:r>
    </w:p>
    <w:p w14:paraId="0B0FE5B1" w14:textId="77777777" w:rsidR="003342B5" w:rsidRDefault="003342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 xml:space="preserve">  </w:t>
      </w:r>
    </w:p>
    <w:p w14:paraId="427F7D72" w14:textId="7BEB72DE" w:rsidR="003342B5" w:rsidRDefault="003342B5" w:rsidP="003342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sz w:val="28"/>
          <w:szCs w:val="24"/>
          <w:lang w:eastAsia="ru-RU"/>
        </w:rPr>
      </w:pPr>
      <w:r>
        <w:rPr>
          <w:rFonts w:ascii="Times New Roman" w:eastAsia="Times New Roman" w:hAnsi="Times New Roman"/>
          <w:b/>
          <w:sz w:val="28"/>
          <w:szCs w:val="24"/>
          <w:lang w:eastAsia="ru-RU"/>
        </w:rPr>
        <w:t xml:space="preserve"> 31 серпня 2023р.</w:t>
      </w:r>
    </w:p>
    <w:p w14:paraId="676E5F20" w14:textId="7214443A" w:rsidR="003342B5" w:rsidRDefault="003342B5" w:rsidP="003342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Засідання педагогічної ради </w:t>
      </w:r>
      <w:r w:rsidR="00310366">
        <w:rPr>
          <w:rFonts w:ascii="Times New Roman" w:eastAsia="Times New Roman" w:hAnsi="Times New Roman"/>
          <w:b/>
          <w:sz w:val="24"/>
          <w:szCs w:val="24"/>
          <w:lang w:eastAsia="ru-RU"/>
        </w:rPr>
        <w:t>№1</w:t>
      </w:r>
    </w:p>
    <w:p w14:paraId="632DA90F" w14:textId="59E37E9C" w:rsidR="003342B5" w:rsidRDefault="003342B5" w:rsidP="003342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1.Обрання секретаря педагогічної ради.</w:t>
      </w:r>
    </w:p>
    <w:p w14:paraId="6224AC47" w14:textId="0BF1E5C1" w:rsidR="003342B5" w:rsidRPr="003342B5" w:rsidRDefault="003342B5" w:rsidP="003342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Cs/>
          <w:sz w:val="24"/>
          <w:szCs w:val="24"/>
          <w:lang w:eastAsia="ru-RU"/>
        </w:rPr>
      </w:pPr>
      <w:r>
        <w:rPr>
          <w:rFonts w:ascii="Times New Roman" w:eastAsia="Times New Roman" w:hAnsi="Times New Roman"/>
          <w:b/>
          <w:sz w:val="24"/>
          <w:szCs w:val="24"/>
          <w:lang w:eastAsia="ru-RU"/>
        </w:rPr>
        <w:t>2</w:t>
      </w:r>
      <w:r>
        <w:rPr>
          <w:rFonts w:ascii="Times New Roman" w:eastAsia="Times New Roman" w:hAnsi="Times New Roman"/>
          <w:bCs/>
          <w:sz w:val="24"/>
          <w:szCs w:val="24"/>
          <w:lang w:eastAsia="ru-RU"/>
        </w:rPr>
        <w:t>.Безпечний</w:t>
      </w:r>
      <w:r w:rsidR="007D52F0">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освітній простір ,як умова якісної освіти.</w:t>
      </w:r>
    </w:p>
    <w:p w14:paraId="5531A9C5" w14:textId="47AAE773" w:rsidR="003342B5" w:rsidRDefault="00C73FD5" w:rsidP="003342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 підсумки діяльності педагогічного колективу у 2022/2023 навчальному роц</w:t>
      </w:r>
      <w:r w:rsidR="003342B5">
        <w:rPr>
          <w:rFonts w:ascii="Times New Roman" w:eastAsia="Times New Roman" w:hAnsi="Times New Roman"/>
          <w:sz w:val="24"/>
          <w:szCs w:val="24"/>
          <w:lang w:eastAsia="ru-RU"/>
        </w:rPr>
        <w:t>.Виклики воєнного стану.Стан готовності закладу освіти до оганізованого початку навчального року. В умовах воєнного стану.</w:t>
      </w:r>
    </w:p>
    <w:p w14:paraId="473BE2EC" w14:textId="147ADA76" w:rsidR="006D6A60" w:rsidRPr="003342B5" w:rsidRDefault="003342B5" w:rsidP="003342B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007D52F0">
        <w:rPr>
          <w:rFonts w:ascii="Times New Roman" w:eastAsia="Times New Roman" w:hAnsi="Times New Roman"/>
          <w:sz w:val="24"/>
          <w:szCs w:val="24"/>
          <w:lang w:eastAsia="ru-RU"/>
        </w:rPr>
        <w:t>З</w:t>
      </w:r>
      <w:r>
        <w:rPr>
          <w:rFonts w:ascii="Times New Roman" w:eastAsia="Times New Roman" w:hAnsi="Times New Roman"/>
          <w:sz w:val="24"/>
          <w:szCs w:val="24"/>
          <w:lang w:eastAsia="ru-RU"/>
        </w:rPr>
        <w:t xml:space="preserve">авдання </w:t>
      </w:r>
      <w:r w:rsidR="007D52F0">
        <w:rPr>
          <w:rFonts w:ascii="Times New Roman" w:eastAsia="Times New Roman" w:hAnsi="Times New Roman"/>
          <w:sz w:val="24"/>
          <w:szCs w:val="24"/>
          <w:lang w:eastAsia="ru-RU"/>
        </w:rPr>
        <w:t>педагогічного колективу щодоо розбудови внуирішньої системи забезпечення якості освіти в 2023-2024н.</w:t>
      </w:r>
    </w:p>
    <w:p w14:paraId="5F7D564B" w14:textId="77777777"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Директор</w:t>
      </w:r>
    </w:p>
    <w:p w14:paraId="66645DED"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14:paraId="33742F68" w14:textId="3341CEAA" w:rsidR="006D6A60" w:rsidRDefault="007D52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4.Організація виховної роботи у 2023-2024 н.р.</w:t>
      </w:r>
    </w:p>
    <w:p w14:paraId="0B4B6840" w14:textId="77777777" w:rsidR="006D6A60" w:rsidRDefault="00C73FD5">
      <w:pPr>
        <w:tabs>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Директор</w:t>
      </w:r>
    </w:p>
    <w:p w14:paraId="66EB0CF4"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14:paraId="625CE533" w14:textId="325EF77F" w:rsidR="006D6A60" w:rsidRDefault="007D52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5.Про організацію освітнього процесу закладу в 2023/2024 навчальному  році. </w:t>
      </w:r>
    </w:p>
    <w:p w14:paraId="22C1B860" w14:textId="7CB84931" w:rsidR="007D52F0" w:rsidRDefault="007D52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6.Про затвердження режиму і структури 2023-2024н.р.</w:t>
      </w:r>
    </w:p>
    <w:p w14:paraId="69AC8ECC" w14:textId="3F13958B" w:rsidR="007D52F0" w:rsidRDefault="007D52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7.Новий Державний Стандарт базової середньої освіти. Стан готовності закладу освіти до навчання 5 .класу НУШ.</w:t>
      </w:r>
    </w:p>
    <w:p w14:paraId="6A8603C1" w14:textId="67B599EF" w:rsidR="007D52F0" w:rsidRDefault="007D52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8Про впровадження в освітню діяльність закладу освіти електронного журналу .</w:t>
      </w:r>
    </w:p>
    <w:p w14:paraId="7427C696" w14:textId="77777777" w:rsidR="007D52F0" w:rsidRDefault="007D52F0" w:rsidP="007D52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Схвалення Положення про електронний журнал.Затвердження інструкції ведення електронного журналу.</w:t>
      </w:r>
    </w:p>
    <w:p w14:paraId="2A44DDE0" w14:textId="04F48E30" w:rsidR="007D52F0" w:rsidRDefault="007D52F0" w:rsidP="007D52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9.Про затвердження річного плану роботи Загірненської гімназії  2023/2024 навчальний</w:t>
      </w:r>
      <w:r w:rsidR="002E1384">
        <w:rPr>
          <w:rFonts w:ascii="Times New Roman" w:eastAsia="Times New Roman" w:hAnsi="Times New Roman"/>
          <w:sz w:val="24"/>
          <w:szCs w:val="24"/>
          <w:lang w:eastAsia="ru-RU"/>
        </w:rPr>
        <w:t xml:space="preserve">  рік.</w:t>
      </w:r>
    </w:p>
    <w:p w14:paraId="34675CF8" w14:textId="11C15C3B" w:rsidR="006D6A60" w:rsidRDefault="002E1384" w:rsidP="007D52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10.Про </w:t>
      </w:r>
      <w:r w:rsidR="007D52F0">
        <w:rPr>
          <w:rFonts w:ascii="Times New Roman" w:eastAsia="Times New Roman" w:hAnsi="Times New Roman"/>
          <w:sz w:val="24"/>
          <w:szCs w:val="24"/>
          <w:lang w:eastAsia="ru-RU"/>
        </w:rPr>
        <w:t xml:space="preserve">схвалення </w:t>
      </w:r>
      <w:r>
        <w:rPr>
          <w:rFonts w:ascii="Times New Roman" w:eastAsia="Times New Roman" w:hAnsi="Times New Roman"/>
          <w:sz w:val="24"/>
          <w:szCs w:val="24"/>
          <w:lang w:eastAsia="ru-RU"/>
        </w:rPr>
        <w:t xml:space="preserve"> Освітньої програми закладу на 2023/2024 навчальний рік. </w:t>
      </w:r>
    </w:p>
    <w:p w14:paraId="7C6668E3" w14:textId="77777777" w:rsidR="006D6A60" w:rsidRDefault="00C73FD5">
      <w:pPr>
        <w:pStyle w:val="affa"/>
        <w:tabs>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Директор</w:t>
      </w:r>
    </w:p>
    <w:p w14:paraId="7FD2C1A6" w14:textId="77777777" w:rsidR="006D6A60" w:rsidRDefault="00C73FD5">
      <w:pPr>
        <w:pStyle w:val="affa"/>
        <w:tabs>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535C00CE" w14:textId="58B25FA4" w:rsidR="006D6A60" w:rsidRDefault="002E13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11.Про затвердження навчальних програм для 5-6 класів НУШ,розроблених на основі модельних програм. </w:t>
      </w:r>
    </w:p>
    <w:p w14:paraId="3C691B27" w14:textId="5009F8E1" w:rsidR="002E1384" w:rsidRDefault="002E13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12.Про оцінювання навчальних досягнень здобувачів освіти початкових класів.</w:t>
      </w:r>
    </w:p>
    <w:p w14:paraId="22766DCF" w14:textId="2D58EC58" w:rsidR="002E1384" w:rsidRDefault="002E13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13.Оцінювання му 5-6 класах НУШ:особливості та проблеми наступності .</w:t>
      </w:r>
    </w:p>
    <w:p w14:paraId="00BB7B7E" w14:textId="77777777" w:rsidR="002E1384" w:rsidRDefault="002E13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14.Про оцінювання навчальних досягнень здобувачів освіти з курсів за вибором.</w:t>
      </w:r>
    </w:p>
    <w:p w14:paraId="2571CE78" w14:textId="1DFCA7BB" w:rsidR="002E1384" w:rsidRDefault="002E13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15.Про затвердження модулів з предмета фізична культура.</w:t>
      </w:r>
    </w:p>
    <w:p w14:paraId="6BF41C4B" w14:textId="66264EA3" w:rsidR="002E1384" w:rsidRDefault="002E13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16.Про затвердження модулів вивчення предмету трудове навчання.</w:t>
      </w:r>
    </w:p>
    <w:p w14:paraId="1621FFC0" w14:textId="77777777" w:rsidR="002E1384" w:rsidRDefault="002E13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17.Затвердження індивідуальних навчальних планів для учнів.які будуть навчатися на індивідуальній формі навчання.9 екстернат)</w:t>
      </w:r>
    </w:p>
    <w:p w14:paraId="0F586913" w14:textId="77777777" w:rsidR="00C03872" w:rsidRDefault="002E13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18Про організацію індивідуального навчання (педагогічний патронаж)для учениці 6 класу Сербін Марини.</w:t>
      </w:r>
    </w:p>
    <w:p w14:paraId="2171E5BA" w14:textId="77777777" w:rsidR="00C03872" w:rsidRDefault="00C038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Про організацію інклюзивного навчання у 1,2,5 класах Про затвердження індивідуальних планів.</w:t>
      </w:r>
    </w:p>
    <w:p w14:paraId="485E064F" w14:textId="77777777" w:rsidR="00C03872" w:rsidRDefault="00C038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 иПро доцільність проведення навчальної практики та навчальних екскурсій</w:t>
      </w:r>
    </w:p>
    <w:p w14:paraId="447FE88B" w14:textId="77777777" w:rsidR="00C03872" w:rsidRDefault="00C038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21.Про психологічну підтримку учасників освітнього процесу в умовах воєнного стану у 2023-2024н.р.</w:t>
      </w:r>
    </w:p>
    <w:p w14:paraId="77316271" w14:textId="77777777" w:rsidR="00C03872" w:rsidRDefault="00C038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22.Про розподіл педагогічного навантаження.педпрацівників у 2023-2024н.р.</w:t>
      </w:r>
    </w:p>
    <w:p w14:paraId="56F2F304" w14:textId="427DBCB0" w:rsidR="002E1384" w:rsidRDefault="00C038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 Про методичні рекомендації.Ознайомлення із документами,які будуть регламентувати роботу ЗЗСО та педагогів у 2023-2024 н.р.</w:t>
      </w:r>
      <w:r w:rsidR="002E1384">
        <w:rPr>
          <w:rFonts w:ascii="Times New Roman" w:eastAsia="Times New Roman" w:hAnsi="Times New Roman"/>
          <w:sz w:val="24"/>
          <w:szCs w:val="24"/>
          <w:lang w:eastAsia="ru-RU"/>
        </w:rPr>
        <w:t>.</w:t>
      </w:r>
    </w:p>
    <w:p w14:paraId="55AB1D22" w14:textId="28CFB1D4" w:rsidR="006D6A60" w:rsidRDefault="00C03872" w:rsidP="00C038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24.Про затвердження Нового Положення про атестацію педагогічних працівників(наказ МОН України №805 від 09.09.20</w:t>
      </w:r>
    </w:p>
    <w:p w14:paraId="57D7E999" w14:textId="77777777" w:rsidR="00CA10B6" w:rsidRDefault="00CA10B6" w:rsidP="00C038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14:paraId="005058F5" w14:textId="77777777" w:rsidR="00CA10B6" w:rsidRDefault="00CA10B6" w:rsidP="00C038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14:paraId="20898921" w14:textId="688A89CB" w:rsidR="006D6A60" w:rsidRDefault="00CA10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Засідання педагогічної ради</w:t>
      </w:r>
      <w:r w:rsidR="00310366">
        <w:rPr>
          <w:rFonts w:ascii="Times New Roman" w:eastAsia="Times New Roman" w:hAnsi="Times New Roman"/>
          <w:b/>
          <w:sz w:val="24"/>
          <w:szCs w:val="24"/>
          <w:lang w:eastAsia="ru-RU"/>
        </w:rPr>
        <w:t xml:space="preserve"> №2</w:t>
      </w:r>
    </w:p>
    <w:p w14:paraId="7A685E20" w14:textId="77777777" w:rsidR="00310366" w:rsidRDefault="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p>
    <w:p w14:paraId="4C0B6E1F" w14:textId="1E252E19" w:rsidR="00C03872" w:rsidRDefault="00CA10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 листопада</w:t>
      </w:r>
    </w:p>
    <w:p w14:paraId="0A93D215" w14:textId="77777777" w:rsidR="00CA10B6" w:rsidRDefault="00C0387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Педагогічний всеобуч.</w:t>
      </w:r>
    </w:p>
    <w:p w14:paraId="5B26AD2E" w14:textId="25716747" w:rsidR="00C03872"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sz w:val="24"/>
          <w:szCs w:val="24"/>
          <w:lang w:eastAsia="ru-RU"/>
        </w:rPr>
        <w:t>1.</w:t>
      </w:r>
      <w:r>
        <w:t xml:space="preserve"> </w:t>
      </w:r>
      <w:r w:rsidR="00C03872">
        <w:t>Безпечне освітнє середовище як необхідна умова успішного навчання,соціалізації і самореалізації дитини.</w:t>
      </w:r>
    </w:p>
    <w:p w14:paraId="377F8E81" w14:textId="77777777" w:rsidR="00CA10B6" w:rsidRDefault="00CA10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426A74BD" w14:textId="77777777" w:rsidR="00CA10B6"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03872">
        <w:rPr>
          <w:rFonts w:ascii="Times New Roman" w:eastAsia="Times New Roman" w:hAnsi="Times New Roman"/>
          <w:sz w:val="24"/>
          <w:szCs w:val="24"/>
          <w:lang w:eastAsia="ru-RU"/>
        </w:rPr>
        <w:t>2.Роль вчителя у створенні безпечного ,розвивального,мотиваційного</w:t>
      </w:r>
      <w:r w:rsidR="00CA10B6">
        <w:rPr>
          <w:rFonts w:ascii="Times New Roman" w:eastAsia="Times New Roman" w:hAnsi="Times New Roman"/>
          <w:sz w:val="24"/>
          <w:szCs w:val="24"/>
          <w:lang w:eastAsia="ru-RU"/>
        </w:rPr>
        <w:t xml:space="preserve"> освітнього </w:t>
      </w:r>
      <w:r w:rsidR="00C03872">
        <w:rPr>
          <w:rFonts w:ascii="Times New Roman" w:eastAsia="Times New Roman" w:hAnsi="Times New Roman"/>
          <w:sz w:val="24"/>
          <w:szCs w:val="24"/>
          <w:lang w:eastAsia="ru-RU"/>
        </w:rPr>
        <w:t xml:space="preserve"> середовища</w:t>
      </w:r>
      <w:r w:rsidR="00CA10B6">
        <w:rPr>
          <w:rFonts w:ascii="Times New Roman" w:eastAsia="Times New Roman" w:hAnsi="Times New Roman"/>
          <w:sz w:val="24"/>
          <w:szCs w:val="24"/>
          <w:lang w:eastAsia="ru-RU"/>
        </w:rPr>
        <w:t>.</w:t>
      </w:r>
    </w:p>
    <w:p w14:paraId="5F716302" w14:textId="6AF13426"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06E07CC3" w14:textId="331B7DDE" w:rsidR="006D6A60" w:rsidRDefault="00CA10B6">
      <w:pPr>
        <w:pStyle w:val="affa"/>
        <w:tabs>
          <w:tab w:val="left" w:pos="0"/>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3.Розгляд клопотань педпрацівників щодо зарахування підвищення кваліфікації </w:t>
      </w:r>
    </w:p>
    <w:p w14:paraId="6D1F0B1F" w14:textId="77777777" w:rsidR="006D6A60" w:rsidRDefault="006D6A60">
      <w:pPr>
        <w:pStyle w:val="affa"/>
        <w:tabs>
          <w:tab w:val="left" w:pos="0"/>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sz w:val="24"/>
          <w:szCs w:val="24"/>
          <w:lang w:eastAsia="ru-RU"/>
        </w:rPr>
      </w:pPr>
    </w:p>
    <w:p w14:paraId="5AFA8CA3" w14:textId="77777777"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14:paraId="58F2241A" w14:textId="77777777"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color w:val="5B9BD5"/>
          <w:sz w:val="24"/>
          <w:szCs w:val="24"/>
          <w:lang w:eastAsia="ru-RU"/>
        </w:rPr>
        <w:t xml:space="preserve">                                                                    </w:t>
      </w:r>
    </w:p>
    <w:p w14:paraId="3C0780FC" w14:textId="77777777" w:rsidR="00310366" w:rsidRDefault="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Засідання педагогічної ради №3</w:t>
      </w:r>
    </w:p>
    <w:p w14:paraId="5C5FDFF2" w14:textId="79362672" w:rsidR="006D6A60" w:rsidRDefault="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 ГРУДНЯ 2023р</w:t>
      </w:r>
    </w:p>
    <w:p w14:paraId="651F3355" w14:textId="3D75F133"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t xml:space="preserve"> </w:t>
      </w:r>
      <w:r>
        <w:rPr>
          <w:rFonts w:ascii="Times New Roman" w:eastAsia="Times New Roman" w:hAnsi="Times New Roman"/>
          <w:sz w:val="24"/>
          <w:szCs w:val="24"/>
          <w:lang w:eastAsia="ru-RU"/>
        </w:rPr>
        <w:t xml:space="preserve">Про затвердження орієнтовного плану підвищення  кваліфікації педагогічних працівників </w:t>
      </w:r>
      <w:r w:rsidR="00CA10B6">
        <w:rPr>
          <w:rFonts w:ascii="Times New Roman" w:eastAsia="Times New Roman" w:hAnsi="Times New Roman"/>
          <w:sz w:val="24"/>
          <w:szCs w:val="24"/>
          <w:lang w:eastAsia="ru-RU"/>
        </w:rPr>
        <w:t xml:space="preserve">Загірненської </w:t>
      </w:r>
      <w:r>
        <w:rPr>
          <w:rFonts w:ascii="Times New Roman" w:eastAsia="Times New Roman" w:hAnsi="Times New Roman"/>
          <w:sz w:val="24"/>
          <w:szCs w:val="24"/>
          <w:lang w:eastAsia="ru-RU"/>
        </w:rPr>
        <w:t>гімназії на 202</w:t>
      </w:r>
      <w:r w:rsidR="00CA10B6">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рік</w:t>
      </w:r>
    </w:p>
    <w:p w14:paraId="79013DB6" w14:textId="70B31003"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Заступник директора </w:t>
      </w:r>
    </w:p>
    <w:p w14:paraId="315F36A6" w14:textId="5E8D2FC4"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lang w:eastAsia="ru-RU"/>
        </w:rPr>
        <w:t>2.</w:t>
      </w:r>
      <w:r w:rsidR="00CA10B6">
        <w:rPr>
          <w:rFonts w:ascii="Times New Roman" w:eastAsia="Times New Roman" w:hAnsi="Times New Roman"/>
          <w:sz w:val="24"/>
          <w:szCs w:val="24"/>
          <w:lang w:eastAsia="ru-RU"/>
        </w:rPr>
        <w:t>Інклюзивна освіта-особливий напрямок сучасної педагогіки.Особливості організації освітнього процесу в умовах креативної освіти через інклюзивне навчання в гімназії.</w:t>
      </w:r>
      <w:r>
        <w:rPr>
          <w:rFonts w:ascii="Times New Roman" w:eastAsia="Times New Roman" w:hAnsi="Times New Roman" w:cs="Times New Roman"/>
          <w:sz w:val="24"/>
          <w:szCs w:val="24"/>
        </w:rPr>
        <w:t xml:space="preserve">.    </w:t>
      </w:r>
    </w:p>
    <w:p w14:paraId="66258199" w14:textId="16529BD6" w:rsidR="006D6A60" w:rsidRDefault="00C73FD5" w:rsidP="00CA10B6">
      <w:pPr>
        <w:pStyle w:val="affa"/>
        <w:numPr>
          <w:ilvl w:val="0"/>
          <w:numId w:val="33"/>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стан викладання та рівень навчальних досягнень учнів з </w:t>
      </w:r>
      <w:r w:rsidR="00CA10B6">
        <w:rPr>
          <w:rFonts w:ascii="Times New Roman" w:eastAsia="Times New Roman" w:hAnsi="Times New Roman" w:cs="Times New Roman"/>
          <w:sz w:val="24"/>
          <w:szCs w:val="24"/>
        </w:rPr>
        <w:t>історії.</w:t>
      </w:r>
    </w:p>
    <w:p w14:paraId="0B06936E" w14:textId="04438187" w:rsidR="00CA10B6" w:rsidRDefault="00CA10B6" w:rsidP="00CA10B6">
      <w:pPr>
        <w:pStyle w:val="affa"/>
        <w:numPr>
          <w:ilvl w:val="0"/>
          <w:numId w:val="33"/>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Розгляд клопотань педагогічних працівників щодо зарахування підвищення кваліфікації.</w:t>
      </w:r>
    </w:p>
    <w:p w14:paraId="33D1C0F9"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14:paraId="10E4D385" w14:textId="77777777"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70C0"/>
          <w:sz w:val="24"/>
          <w:szCs w:val="24"/>
          <w:lang w:eastAsia="ru-RU"/>
        </w:rPr>
      </w:pPr>
      <w:r>
        <w:rPr>
          <w:rFonts w:ascii="Times New Roman" w:eastAsia="Times New Roman" w:hAnsi="Times New Roman"/>
          <w:sz w:val="24"/>
          <w:szCs w:val="24"/>
          <w:lang w:eastAsia="ru-RU"/>
        </w:rPr>
        <w:t xml:space="preserve">                                                                   </w:t>
      </w:r>
    </w:p>
    <w:p w14:paraId="35935E99"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0000" w:themeColor="text1"/>
          <w:sz w:val="24"/>
          <w:szCs w:val="24"/>
          <w:lang w:eastAsia="ru-RU"/>
        </w:rPr>
      </w:pPr>
    </w:p>
    <w:p w14:paraId="71A0DFC8"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0000" w:themeColor="text1"/>
          <w:sz w:val="24"/>
          <w:szCs w:val="24"/>
          <w:lang w:eastAsia="ru-RU"/>
        </w:rPr>
      </w:pPr>
    </w:p>
    <w:p w14:paraId="7CFCB76B" w14:textId="77777777" w:rsidR="00310366" w:rsidRDefault="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lastRenderedPageBreak/>
        <w:t>Засідання педагогічної ради №4</w:t>
      </w:r>
    </w:p>
    <w:p w14:paraId="43B5F172" w14:textId="6455330E" w:rsidR="006D6A60" w:rsidRDefault="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25 СІЧНЯ 2024р</w:t>
      </w:r>
    </w:p>
    <w:p w14:paraId="35FC6A92" w14:textId="047AC563" w:rsidR="006D6A60" w:rsidRDefault="00C73FD5">
      <w:pPr>
        <w:numPr>
          <w:ilvl w:val="0"/>
          <w:numId w:val="34"/>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 результати моніторингу навчальних досягнень учнів за І семестр 2023-2024 н. р.  </w:t>
      </w:r>
    </w:p>
    <w:p w14:paraId="2F9139CF" w14:textId="55617E95" w:rsidR="006D6A60" w:rsidRDefault="00310366">
      <w:pPr>
        <w:ind w:left="360"/>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:Директор </w:t>
      </w:r>
    </w:p>
    <w:p w14:paraId="71637AB6" w14:textId="3D5BC3FE" w:rsidR="006D6A60" w:rsidRDefault="00C73FD5">
      <w:pPr>
        <w:numPr>
          <w:ilvl w:val="0"/>
          <w:numId w:val="34"/>
        </w:numPr>
        <w:jc w:val="both"/>
        <w:rPr>
          <w:rFonts w:ascii="Times New Roman" w:eastAsia="Calibri" w:hAnsi="Times New Roman" w:cs="Times New Roman"/>
          <w:sz w:val="24"/>
          <w:szCs w:val="24"/>
        </w:rPr>
      </w:pPr>
      <w:r>
        <w:rPr>
          <w:rFonts w:ascii="Times New Roman" w:eastAsia="Calibri" w:hAnsi="Times New Roman" w:cs="Times New Roman"/>
          <w:sz w:val="24"/>
          <w:szCs w:val="24"/>
        </w:rPr>
        <w:t>Про стан вкладання та рівень навчальних досягнень учнів з</w:t>
      </w:r>
      <w:r w:rsidR="00CA10B6">
        <w:rPr>
          <w:rFonts w:ascii="Times New Roman" w:eastAsia="Calibri" w:hAnsi="Times New Roman" w:cs="Times New Roman"/>
          <w:sz w:val="24"/>
          <w:szCs w:val="24"/>
        </w:rPr>
        <w:t xml:space="preserve"> математики</w:t>
      </w:r>
      <w:r>
        <w:rPr>
          <w:rFonts w:ascii="Times New Roman" w:eastAsia="Calibri" w:hAnsi="Times New Roman" w:cs="Times New Roman"/>
          <w:sz w:val="24"/>
          <w:szCs w:val="24"/>
        </w:rPr>
        <w:t xml:space="preserve"> у </w:t>
      </w:r>
      <w:r w:rsidR="00CA10B6">
        <w:rPr>
          <w:rFonts w:ascii="Times New Roman" w:eastAsia="Calibri" w:hAnsi="Times New Roman" w:cs="Times New Roman"/>
          <w:sz w:val="24"/>
          <w:szCs w:val="24"/>
        </w:rPr>
        <w:t>6</w:t>
      </w:r>
      <w:r>
        <w:rPr>
          <w:rFonts w:ascii="Times New Roman" w:eastAsia="Calibri" w:hAnsi="Times New Roman" w:cs="Times New Roman"/>
          <w:sz w:val="24"/>
          <w:szCs w:val="24"/>
        </w:rPr>
        <w:t xml:space="preserve">-9 класах </w:t>
      </w:r>
    </w:p>
    <w:p w14:paraId="10678105" w14:textId="77777777" w:rsidR="006D6A60" w:rsidRDefault="00C73FD5">
      <w:pPr>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Директор </w:t>
      </w:r>
    </w:p>
    <w:p w14:paraId="6DCD5BAE" w14:textId="77777777" w:rsidR="006D6A60" w:rsidRDefault="00C73FD5">
      <w:pPr>
        <w:ind w:left="360"/>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3</w:t>
      </w:r>
      <w:r>
        <w:rPr>
          <w:rFonts w:ascii="Times New Roman" w:hAnsi="Times New Roman"/>
          <w:szCs w:val="28"/>
        </w:rPr>
        <w:t xml:space="preserve">  Про </w:t>
      </w:r>
      <w:r>
        <w:rPr>
          <w:rFonts w:ascii="Times New Roman" w:eastAsia="Calibri" w:hAnsi="Times New Roman" w:cs="Times New Roman"/>
          <w:sz w:val="24"/>
          <w:szCs w:val="24"/>
        </w:rPr>
        <w:t xml:space="preserve">затвердження плану підвищення  кваліфікації педагогічних працівників  закладу освіти на 2024 рік..                                                                                                                                                                                                                                          </w:t>
      </w:r>
      <w:r>
        <w:rPr>
          <w:rFonts w:ascii="Times New Roman" w:eastAsia="Calibri" w:hAnsi="Times New Roman" w:cs="Times New Roman"/>
          <w:i/>
          <w:sz w:val="24"/>
          <w:szCs w:val="24"/>
        </w:rPr>
        <w:t xml:space="preserve">  </w:t>
      </w:r>
    </w:p>
    <w:p w14:paraId="7A430B42" w14:textId="77777777" w:rsidR="006D6A60" w:rsidRDefault="00C73FD5">
      <w:pPr>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Заступник директора ЗНВР</w:t>
      </w:r>
    </w:p>
    <w:p w14:paraId="6FB75FAA" w14:textId="77777777" w:rsidR="00310366" w:rsidRDefault="00310366">
      <w:pPr>
        <w:ind w:left="360"/>
        <w:jc w:val="both"/>
        <w:rPr>
          <w:rFonts w:ascii="Times New Roman" w:eastAsia="Calibri" w:hAnsi="Times New Roman" w:cs="Times New Roman"/>
          <w:sz w:val="24"/>
          <w:szCs w:val="24"/>
        </w:rPr>
      </w:pPr>
    </w:p>
    <w:p w14:paraId="7913D64A" w14:textId="4529CD57" w:rsidR="006D6A60" w:rsidRDefault="00310366">
      <w:pPr>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Засідання педагогічної ради № 5</w:t>
      </w:r>
    </w:p>
    <w:p w14:paraId="4AF682D4" w14:textId="746DA64E" w:rsidR="006D6A60" w:rsidRDefault="00310366" w:rsidP="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Pr>
          <w:rFonts w:ascii="Times New Roman" w:eastAsia="Calibri" w:hAnsi="Times New Roman" w:cs="Times New Roman"/>
          <w:sz w:val="24"/>
          <w:szCs w:val="24"/>
        </w:rPr>
        <w:t xml:space="preserve">        </w:t>
      </w:r>
      <w:r>
        <w:rPr>
          <w:rFonts w:ascii="Times New Roman" w:eastAsia="Times New Roman" w:hAnsi="Times New Roman"/>
          <w:b/>
          <w:sz w:val="24"/>
          <w:szCs w:val="24"/>
          <w:lang w:eastAsia="ru-RU"/>
        </w:rPr>
        <w:t xml:space="preserve"> 26 лютого 2024р </w:t>
      </w:r>
    </w:p>
    <w:p w14:paraId="50BFD544" w14:textId="77777777" w:rsidR="00310366" w:rsidRPr="00310366" w:rsidRDefault="00310366" w:rsidP="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14:paraId="73DBE868" w14:textId="2F001A47" w:rsidR="00CA10B6" w:rsidRDefault="00CA10B6" w:rsidP="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color w:val="0070C0"/>
          <w:sz w:val="24"/>
          <w:szCs w:val="24"/>
          <w:lang w:eastAsia="ru-RU"/>
        </w:rPr>
      </w:pPr>
      <w:r>
        <w:rPr>
          <w:rFonts w:ascii="Times New Roman" w:eastAsia="Times New Roman" w:hAnsi="Times New Roman"/>
          <w:b/>
          <w:color w:val="0070C0"/>
          <w:sz w:val="24"/>
          <w:szCs w:val="24"/>
          <w:lang w:eastAsia="ru-RU"/>
        </w:rPr>
        <w:t>1.Про систему роботи вчителя англійської мови Пилипів О.В.</w:t>
      </w:r>
    </w:p>
    <w:p w14:paraId="4E375A65" w14:textId="23BABC08" w:rsidR="00CA10B6" w:rsidRDefault="00CA10B6" w:rsidP="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color w:val="0070C0"/>
          <w:sz w:val="24"/>
          <w:szCs w:val="24"/>
          <w:lang w:eastAsia="ru-RU"/>
        </w:rPr>
      </w:pPr>
      <w:r>
        <w:rPr>
          <w:rFonts w:ascii="Times New Roman" w:eastAsia="Times New Roman" w:hAnsi="Times New Roman"/>
          <w:b/>
          <w:color w:val="0070C0"/>
          <w:sz w:val="24"/>
          <w:szCs w:val="24"/>
          <w:lang w:eastAsia="ru-RU"/>
        </w:rPr>
        <w:t>2.Про стан викладання української мови та літератури у 5-7 класах</w:t>
      </w:r>
    </w:p>
    <w:p w14:paraId="527E6C50" w14:textId="6FDCEECE" w:rsidR="00310366" w:rsidRDefault="00310366" w:rsidP="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color w:val="0070C0"/>
          <w:sz w:val="24"/>
          <w:szCs w:val="24"/>
          <w:lang w:eastAsia="ru-RU"/>
        </w:rPr>
      </w:pPr>
      <w:r>
        <w:rPr>
          <w:rFonts w:ascii="Times New Roman" w:eastAsia="Times New Roman" w:hAnsi="Times New Roman"/>
          <w:b/>
          <w:color w:val="0070C0"/>
          <w:sz w:val="24"/>
          <w:szCs w:val="24"/>
          <w:lang w:eastAsia="ru-RU"/>
        </w:rPr>
        <w:t>3.Про академічну доброчесність як шлях до якісної освіти.</w:t>
      </w:r>
    </w:p>
    <w:p w14:paraId="2FD29040" w14:textId="77777777" w:rsidR="00310366" w:rsidRDefault="00310366" w:rsidP="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color w:val="0070C0"/>
          <w:sz w:val="24"/>
          <w:szCs w:val="24"/>
          <w:lang w:eastAsia="ru-RU"/>
        </w:rPr>
      </w:pPr>
    </w:p>
    <w:p w14:paraId="33EEAB94" w14:textId="77777777" w:rsidR="00310366" w:rsidRDefault="00310366" w:rsidP="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color w:val="0070C0"/>
          <w:sz w:val="24"/>
          <w:szCs w:val="24"/>
          <w:lang w:eastAsia="ru-RU"/>
        </w:rPr>
      </w:pPr>
    </w:p>
    <w:p w14:paraId="46DD770C" w14:textId="1841F203" w:rsidR="00310366" w:rsidRDefault="00310366" w:rsidP="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color w:val="0070C0"/>
          <w:sz w:val="24"/>
          <w:szCs w:val="24"/>
          <w:lang w:eastAsia="ru-RU"/>
        </w:rPr>
      </w:pPr>
      <w:r>
        <w:rPr>
          <w:rFonts w:ascii="Times New Roman" w:eastAsia="Times New Roman" w:hAnsi="Times New Roman"/>
          <w:b/>
          <w:color w:val="0070C0"/>
          <w:sz w:val="24"/>
          <w:szCs w:val="24"/>
          <w:lang w:eastAsia="ru-RU"/>
        </w:rPr>
        <w:t>Засідання педагогічної ради №6</w:t>
      </w:r>
    </w:p>
    <w:p w14:paraId="666350C2" w14:textId="0B1E1B7D" w:rsidR="00310366" w:rsidRDefault="00310366" w:rsidP="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color w:val="0070C0"/>
          <w:sz w:val="24"/>
          <w:szCs w:val="24"/>
          <w:lang w:eastAsia="ru-RU"/>
        </w:rPr>
      </w:pPr>
      <w:r>
        <w:rPr>
          <w:rFonts w:ascii="Times New Roman" w:eastAsia="Times New Roman" w:hAnsi="Times New Roman"/>
          <w:b/>
          <w:color w:val="0070C0"/>
          <w:sz w:val="24"/>
          <w:szCs w:val="24"/>
          <w:lang w:eastAsia="ru-RU"/>
        </w:rPr>
        <w:t>20 травня 2024р.</w:t>
      </w:r>
    </w:p>
    <w:p w14:paraId="7EC0F853" w14:textId="77777777" w:rsidR="00310366" w:rsidRDefault="00310366" w:rsidP="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olor w:val="0070C0"/>
          <w:sz w:val="24"/>
          <w:szCs w:val="24"/>
          <w:lang w:eastAsia="ru-RU"/>
        </w:rPr>
      </w:pPr>
    </w:p>
    <w:p w14:paraId="71CA5650" w14:textId="30D85F18"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3157C3F5"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14:paraId="5D175F05" w14:textId="67FDBDF2" w:rsidR="006D6A60" w:rsidRDefault="00C73FD5">
      <w:pPr>
        <w:pStyle w:val="affa"/>
        <w:numPr>
          <w:ilvl w:val="0"/>
          <w:numId w:val="35"/>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Про підсумки контролю стану освітнього процесу  в 4-х класі  (готовність учнів до навчання в школі ІІ ступеню).</w:t>
      </w:r>
    </w:p>
    <w:p w14:paraId="64A524BF" w14:textId="77777777" w:rsidR="006D6A60" w:rsidRDefault="00C73FD5">
      <w:pPr>
        <w:pStyle w:val="af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ЗДНВР</w:t>
      </w:r>
    </w:p>
    <w:p w14:paraId="2E7F9CBD" w14:textId="77777777" w:rsidR="006D6A60" w:rsidRDefault="006D6A60">
      <w:pPr>
        <w:pStyle w:val="af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sz w:val="24"/>
          <w:szCs w:val="24"/>
          <w:lang w:eastAsia="ru-RU"/>
        </w:rPr>
      </w:pPr>
    </w:p>
    <w:p w14:paraId="70ACC0F8" w14:textId="77777777" w:rsidR="006D6A60" w:rsidRDefault="00C73FD5">
      <w:pPr>
        <w:pStyle w:val="af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w:t>
      </w:r>
    </w:p>
    <w:p w14:paraId="2E73E0C8" w14:textId="77777777" w:rsidR="006D6A60" w:rsidRDefault="00C73FD5">
      <w:pPr>
        <w:pStyle w:val="affa"/>
        <w:numPr>
          <w:ilvl w:val="0"/>
          <w:numId w:val="35"/>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 підсумки атестації педпрацівників у 2024 році </w:t>
      </w:r>
    </w:p>
    <w:p w14:paraId="2E8327B5" w14:textId="77777777" w:rsidR="006D6A60" w:rsidRDefault="00C73FD5">
      <w:pPr>
        <w:pStyle w:val="af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ЗДНВР</w:t>
      </w:r>
    </w:p>
    <w:p w14:paraId="7897166E" w14:textId="54E1262E" w:rsidR="006D6A60" w:rsidRDefault="00C73FD5">
      <w:pPr>
        <w:pStyle w:val="affa"/>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        Про організоване закінчення 2023/2024 навчального року та </w:t>
      </w:r>
      <w:r w:rsidR="00310366">
        <w:rPr>
          <w:rFonts w:ascii="Times New Roman" w:eastAsia="Times New Roman" w:hAnsi="Times New Roman"/>
          <w:sz w:val="24"/>
          <w:szCs w:val="24"/>
          <w:lang w:eastAsia="ru-RU"/>
        </w:rPr>
        <w:t xml:space="preserve">звільнення від </w:t>
      </w:r>
      <w:r>
        <w:rPr>
          <w:rFonts w:ascii="Times New Roman" w:eastAsia="Times New Roman" w:hAnsi="Times New Roman"/>
          <w:sz w:val="24"/>
          <w:szCs w:val="24"/>
          <w:lang w:eastAsia="ru-RU"/>
        </w:rPr>
        <w:t>ДПА.</w:t>
      </w:r>
    </w:p>
    <w:p w14:paraId="57446555"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14:paraId="75F052F4" w14:textId="58F5890A" w:rsidR="006D6A60" w:rsidRDefault="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Pr>
          <w:rFonts w:ascii="Times New Roman" w:eastAsia="Times New Roman" w:hAnsi="Times New Roman"/>
          <w:b/>
          <w:color w:val="0070C0"/>
          <w:sz w:val="24"/>
          <w:szCs w:val="24"/>
          <w:lang w:eastAsia="ru-RU"/>
        </w:rPr>
        <w:t>Засідання педагогічної ради №7</w:t>
      </w:r>
    </w:p>
    <w:p w14:paraId="77CF8C26" w14:textId="77777777" w:rsidR="00310366" w:rsidRDefault="0031036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14:paraId="1FAB5C1E" w14:textId="77777777"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Про організацію та проведення свята Останнього дзвоника.</w:t>
      </w:r>
    </w:p>
    <w:p w14:paraId="0BF9BFF2" w14:textId="77777777"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i/>
          <w:sz w:val="24"/>
          <w:szCs w:val="24"/>
          <w:lang w:eastAsia="ru-RU"/>
        </w:rPr>
        <w:t xml:space="preserve">                           ЗДВР</w:t>
      </w:r>
    </w:p>
    <w:p w14:paraId="0745609D" w14:textId="77777777" w:rsidR="006D6A60" w:rsidRDefault="00C73FD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Про попередження дитячого травматизму на період літніх канікул 2024 року.</w:t>
      </w:r>
    </w:p>
    <w:p w14:paraId="0B981545" w14:textId="77777777"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w:t>
      </w:r>
      <w:r>
        <w:rPr>
          <w:rFonts w:ascii="Times New Roman" w:eastAsia="Times New Roman" w:hAnsi="Times New Roman"/>
          <w:i/>
          <w:sz w:val="24"/>
          <w:szCs w:val="24"/>
          <w:lang w:eastAsia="ru-RU"/>
        </w:rPr>
        <w:t>ЗДНВР</w:t>
      </w:r>
    </w:p>
    <w:p w14:paraId="6474AE50" w14:textId="77777777" w:rsidR="006D6A60" w:rsidRDefault="00C73FD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Про переведення учнів 1-4, 5-8 класів на наступний рік навчання.</w:t>
      </w:r>
    </w:p>
    <w:p w14:paraId="6B502061" w14:textId="77777777" w:rsidR="006D6A60" w:rsidRDefault="00C73FD5">
      <w:pPr>
        <w:tabs>
          <w:tab w:val="left" w:pos="1260"/>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w:t>
      </w:r>
      <w:r>
        <w:rPr>
          <w:rFonts w:ascii="Times New Roman" w:eastAsia="Times New Roman" w:hAnsi="Times New Roman"/>
          <w:i/>
          <w:sz w:val="24"/>
          <w:szCs w:val="24"/>
          <w:lang w:eastAsia="ru-RU"/>
        </w:rPr>
        <w:t>Класні керівники</w:t>
      </w:r>
    </w:p>
    <w:p w14:paraId="7BF729F6" w14:textId="77777777" w:rsidR="006D6A60" w:rsidRDefault="00C73FD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Про нагородження учнів 2-8-х класів  Похвальними листами «За високі досягнення у навчанні» у 2024 році.</w:t>
      </w:r>
    </w:p>
    <w:p w14:paraId="5411C4F7" w14:textId="77777777" w:rsidR="006D6A60" w:rsidRDefault="00C73FD5">
      <w:pPr>
        <w:tabs>
          <w:tab w:val="left" w:pos="1260"/>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ЗДНВР</w:t>
      </w:r>
    </w:p>
    <w:p w14:paraId="48BE28A6" w14:textId="77777777" w:rsidR="006D6A60" w:rsidRDefault="00C73FD5">
      <w:pPr>
        <w:tabs>
          <w:tab w:val="left" w:pos="1260"/>
        </w:tabs>
        <w:spacing w:after="0" w:line="240" w:lineRule="auto"/>
        <w:rPr>
          <w:rFonts w:ascii="Times New Roman" w:hAnsi="Times New Roman"/>
          <w:sz w:val="24"/>
          <w:szCs w:val="24"/>
          <w:lang w:eastAsia="ru-RU"/>
        </w:rPr>
      </w:pPr>
      <w:r>
        <w:rPr>
          <w:rFonts w:ascii="Times New Roman" w:hAnsi="Times New Roman"/>
          <w:sz w:val="24"/>
          <w:szCs w:val="24"/>
          <w:lang w:eastAsia="ru-RU"/>
        </w:rPr>
        <w:t>5.      Про підсумки організації харчування учнів школи у 2023/2024 навчальному році.</w:t>
      </w:r>
    </w:p>
    <w:p w14:paraId="422A37E1" w14:textId="77777777" w:rsidR="006D6A60" w:rsidRDefault="00C73FD5">
      <w:pPr>
        <w:pStyle w:val="affa"/>
        <w:tabs>
          <w:tab w:val="left" w:pos="1260"/>
        </w:tabs>
        <w:spacing w:after="0" w:line="240" w:lineRule="auto"/>
        <w:ind w:left="540"/>
        <w:jc w:val="right"/>
        <w:rPr>
          <w:rFonts w:ascii="Times New Roman" w:hAnsi="Times New Roman"/>
          <w:i/>
          <w:sz w:val="24"/>
          <w:szCs w:val="24"/>
          <w:lang w:eastAsia="ru-RU"/>
        </w:rPr>
      </w:pPr>
      <w:r>
        <w:rPr>
          <w:rFonts w:ascii="Times New Roman" w:hAnsi="Times New Roman"/>
          <w:sz w:val="24"/>
          <w:szCs w:val="24"/>
          <w:lang w:eastAsia="ru-RU"/>
        </w:rPr>
        <w:t xml:space="preserve">                                                                 </w:t>
      </w:r>
      <w:r>
        <w:rPr>
          <w:rFonts w:ascii="Times New Roman" w:hAnsi="Times New Roman"/>
          <w:i/>
          <w:sz w:val="24"/>
          <w:szCs w:val="24"/>
          <w:lang w:eastAsia="ru-RU"/>
        </w:rPr>
        <w:t xml:space="preserve"> ЗДНВР</w:t>
      </w:r>
    </w:p>
    <w:p w14:paraId="68AE88D4" w14:textId="77777777"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6        Про попереднє педагогічне навантаження вчителів на 2024/2025 навчальний рік.</w:t>
      </w:r>
    </w:p>
    <w:p w14:paraId="0AC421E8" w14:textId="77777777" w:rsidR="006D6A60" w:rsidRDefault="00C73F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Pr>
          <w:rFonts w:ascii="Times New Roman" w:eastAsia="Times New Roman" w:hAnsi="Times New Roman"/>
          <w:b/>
          <w:color w:val="0070C0"/>
          <w:sz w:val="24"/>
          <w:szCs w:val="24"/>
          <w:lang w:eastAsia="ru-RU"/>
        </w:rPr>
        <w:t>ЧЕРВЕНЬ</w:t>
      </w:r>
    </w:p>
    <w:p w14:paraId="687DF05A" w14:textId="2714183B" w:rsidR="006D6A60" w:rsidRPr="00310366" w:rsidRDefault="00C73FD5" w:rsidP="00310366">
      <w:pPr>
        <w:tabs>
          <w:tab w:val="left" w:pos="1260"/>
        </w:tabs>
        <w:spacing w:after="0" w:line="360" w:lineRule="auto"/>
        <w:jc w:val="center"/>
        <w:rPr>
          <w:rFonts w:ascii="Times New Roman" w:eastAsia="Times New Roman" w:hAnsi="Times New Roman"/>
          <w:b/>
          <w:bCs/>
          <w:color w:val="C00000"/>
          <w:sz w:val="24"/>
          <w:szCs w:val="24"/>
          <w:lang w:eastAsia="ru-RU"/>
        </w:rPr>
      </w:pPr>
      <w:r>
        <w:rPr>
          <w:rFonts w:ascii="Times New Roman" w:eastAsia="Times New Roman" w:hAnsi="Times New Roman"/>
          <w:b/>
          <w:bCs/>
          <w:color w:val="C00000"/>
          <w:sz w:val="24"/>
          <w:szCs w:val="24"/>
          <w:lang w:eastAsia="ru-RU"/>
        </w:rPr>
        <w:t>ПЕДРАДА-ПІДСУМОК</w:t>
      </w:r>
    </w:p>
    <w:p w14:paraId="427A8F14" w14:textId="77777777" w:rsidR="006D6A60" w:rsidRDefault="00C73FD5">
      <w:pPr>
        <w:tabs>
          <w:tab w:val="left" w:pos="1260"/>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w:t>
      </w:r>
      <w:r>
        <w:rPr>
          <w:rFonts w:ascii="Times New Roman" w:eastAsia="Times New Roman" w:hAnsi="Times New Roman"/>
          <w:i/>
          <w:sz w:val="24"/>
          <w:szCs w:val="24"/>
          <w:lang w:eastAsia="ru-RU"/>
        </w:rPr>
        <w:t>ЗДНВР</w:t>
      </w:r>
    </w:p>
    <w:p w14:paraId="72CFB8B2" w14:textId="77777777" w:rsidR="006D6A60" w:rsidRDefault="00C73FD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Про вручення свідоцтв про базову загальну середню освіту здобувачам освіти 9 класу та випуск  учнів 9 класу .</w:t>
      </w:r>
    </w:p>
    <w:p w14:paraId="25ED7AFA" w14:textId="77777777" w:rsidR="006D6A60" w:rsidRDefault="00C73FD5">
      <w:pPr>
        <w:pStyle w:val="affa"/>
        <w:tabs>
          <w:tab w:val="left" w:pos="1260"/>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Класні керівники 9-х класів</w:t>
      </w:r>
    </w:p>
    <w:p w14:paraId="22939B78" w14:textId="77777777" w:rsidR="006D6A60" w:rsidRDefault="00C73FD5">
      <w:pPr>
        <w:tabs>
          <w:tab w:val="left" w:pos="0"/>
        </w:tabs>
        <w:spacing w:after="0" w:line="240" w:lineRule="auto"/>
        <w:contextualSpacing/>
        <w:jc w:val="right"/>
        <w:rPr>
          <w:rFonts w:ascii="Times New Roman" w:eastAsia="Times New Roman" w:hAnsi="Times New Roman"/>
          <w:i/>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 xml:space="preserve"> ЗДНВР</w:t>
      </w:r>
    </w:p>
    <w:p w14:paraId="13C00B7C" w14:textId="77777777" w:rsidR="006D6A60" w:rsidRDefault="00C73FD5">
      <w:pPr>
        <w:tabs>
          <w:tab w:val="left"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7.      Про погодження освітніх програм та навчального плану на 2023/2024 навчальний рік.</w:t>
      </w:r>
    </w:p>
    <w:p w14:paraId="49855310" w14:textId="77777777" w:rsidR="006D6A60" w:rsidRDefault="00C73FD5">
      <w:pPr>
        <w:tabs>
          <w:tab w:val="left" w:pos="1260"/>
        </w:tabs>
        <w:spacing w:after="0" w:line="240" w:lineRule="auto"/>
        <w:jc w:val="right"/>
        <w:rPr>
          <w:rFonts w:ascii="Times New Roman" w:eastAsia="Calibri" w:hAnsi="Times New Roman" w:cs="Times New Roman"/>
          <w:b/>
          <w:caps/>
          <w:color w:val="C00000"/>
          <w:sz w:val="28"/>
          <w:szCs w:val="24"/>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i/>
          <w:sz w:val="24"/>
          <w:szCs w:val="24"/>
          <w:lang w:eastAsia="ru-RU"/>
        </w:rPr>
        <w:t xml:space="preserve">             ЗДНМР</w:t>
      </w:r>
      <w:r>
        <w:rPr>
          <w:rFonts w:ascii="Times New Roman" w:eastAsia="Calibri" w:hAnsi="Times New Roman" w:cs="Times New Roman"/>
          <w:b/>
          <w:caps/>
          <w:color w:val="C00000"/>
          <w:sz w:val="28"/>
          <w:szCs w:val="24"/>
        </w:rPr>
        <w:br w:type="page"/>
      </w:r>
    </w:p>
    <w:p w14:paraId="1AD05D70" w14:textId="77777777" w:rsidR="006D6A60" w:rsidRDefault="00C73FD5">
      <w:pPr>
        <w:tabs>
          <w:tab w:val="left" w:pos="2370"/>
        </w:tabs>
        <w:spacing w:after="200" w:line="276" w:lineRule="auto"/>
        <w:jc w:val="center"/>
        <w:rPr>
          <w:rFonts w:ascii="Times New Roman" w:eastAsia="Calibri" w:hAnsi="Times New Roman" w:cs="Times New Roman"/>
          <w:b/>
          <w:caps/>
          <w:color w:val="C00000"/>
          <w:sz w:val="28"/>
          <w:szCs w:val="24"/>
        </w:rPr>
      </w:pPr>
      <w:r>
        <w:rPr>
          <w:rFonts w:ascii="Times New Roman" w:eastAsia="Calibri" w:hAnsi="Times New Roman" w:cs="Times New Roman"/>
          <w:b/>
          <w:caps/>
          <w:color w:val="C00000"/>
          <w:sz w:val="28"/>
          <w:szCs w:val="24"/>
        </w:rPr>
        <w:lastRenderedPageBreak/>
        <w:t>Організація роботи з атестації педагогічних працівників</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617"/>
        <w:gridCol w:w="1559"/>
        <w:gridCol w:w="2552"/>
        <w:gridCol w:w="1984"/>
      </w:tblGrid>
      <w:tr w:rsidR="006D6A60" w14:paraId="635F6BA1"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9D563F" w14:textId="77777777" w:rsidR="006D6A60" w:rsidRDefault="00C73FD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76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D029072"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Зміст роботи</w:t>
            </w: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66C2BED"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Термін</w:t>
            </w:r>
          </w:p>
        </w:tc>
        <w:tc>
          <w:tcPr>
            <w:tcW w:w="255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DDD3A6"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Відповідальний</w:t>
            </w:r>
          </w:p>
        </w:tc>
        <w:tc>
          <w:tcPr>
            <w:tcW w:w="19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0D7C1F" w14:textId="77777777" w:rsidR="006D6A60" w:rsidRDefault="00C73F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Відмітки про виконання</w:t>
            </w:r>
          </w:p>
        </w:tc>
      </w:tr>
      <w:tr w:rsidR="006D6A60" w14:paraId="0DFBE8D7"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B0EC6F"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617" w:type="dxa"/>
            <w:tcBorders>
              <w:top w:val="single" w:sz="4" w:space="0" w:color="auto"/>
              <w:left w:val="single" w:sz="4" w:space="0" w:color="auto"/>
              <w:bottom w:val="single" w:sz="4" w:space="0" w:color="auto"/>
              <w:right w:val="single" w:sz="4" w:space="0" w:color="auto"/>
            </w:tcBorders>
          </w:tcPr>
          <w:p w14:paraId="446B3C36"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Створення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14:paraId="60F1ADF2"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05.09.</w:t>
            </w:r>
          </w:p>
        </w:tc>
        <w:tc>
          <w:tcPr>
            <w:tcW w:w="2552" w:type="dxa"/>
            <w:tcBorders>
              <w:top w:val="single" w:sz="4" w:space="0" w:color="auto"/>
              <w:left w:val="single" w:sz="4" w:space="0" w:color="auto"/>
              <w:bottom w:val="single" w:sz="4" w:space="0" w:color="auto"/>
              <w:right w:val="single" w:sz="4" w:space="0" w:color="auto"/>
            </w:tcBorders>
          </w:tcPr>
          <w:p w14:paraId="32AAFDF3" w14:textId="77777777" w:rsidR="006D6A60" w:rsidRDefault="006D6A60">
            <w:pPr>
              <w:spacing w:after="0" w:line="240" w:lineRule="auto"/>
              <w:jc w:val="center"/>
              <w:rPr>
                <w:rFonts w:ascii="Times New Roman" w:eastAsia="Times New Roman" w:hAnsi="Times New Roman" w:cs="Times New Roman"/>
                <w:sz w:val="24"/>
                <w:szCs w:val="24"/>
                <w:lang w:eastAsia="ru-RU"/>
              </w:rPr>
            </w:pPr>
          </w:p>
          <w:p w14:paraId="64DD0F5E"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w:t>
            </w:r>
          </w:p>
        </w:tc>
        <w:tc>
          <w:tcPr>
            <w:tcW w:w="1984" w:type="dxa"/>
            <w:tcBorders>
              <w:top w:val="single" w:sz="4" w:space="0" w:color="auto"/>
              <w:left w:val="single" w:sz="4" w:space="0" w:color="auto"/>
              <w:bottom w:val="single" w:sz="4" w:space="0" w:color="auto"/>
              <w:right w:val="single" w:sz="4" w:space="0" w:color="auto"/>
            </w:tcBorders>
          </w:tcPr>
          <w:p w14:paraId="0FA37CEA"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19D51397"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202CB1"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617" w:type="dxa"/>
            <w:tcBorders>
              <w:top w:val="single" w:sz="4" w:space="0" w:color="auto"/>
              <w:left w:val="single" w:sz="4" w:space="0" w:color="auto"/>
              <w:bottom w:val="single" w:sz="4" w:space="0" w:color="auto"/>
              <w:right w:val="single" w:sz="4" w:space="0" w:color="auto"/>
            </w:tcBorders>
          </w:tcPr>
          <w:p w14:paraId="315F38B3"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Підготовка та видання наказу “Про проведення атестації педагогічних працівників у поточному році”</w:t>
            </w:r>
          </w:p>
        </w:tc>
        <w:tc>
          <w:tcPr>
            <w:tcW w:w="1559" w:type="dxa"/>
            <w:tcBorders>
              <w:top w:val="single" w:sz="4" w:space="0" w:color="auto"/>
              <w:left w:val="single" w:sz="4" w:space="0" w:color="auto"/>
              <w:bottom w:val="single" w:sz="4" w:space="0" w:color="auto"/>
              <w:right w:val="single" w:sz="4" w:space="0" w:color="auto"/>
            </w:tcBorders>
          </w:tcPr>
          <w:p w14:paraId="2D0EFFEC"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19.10. </w:t>
            </w:r>
          </w:p>
        </w:tc>
        <w:tc>
          <w:tcPr>
            <w:tcW w:w="2552" w:type="dxa"/>
            <w:tcBorders>
              <w:top w:val="single" w:sz="4" w:space="0" w:color="auto"/>
              <w:left w:val="single" w:sz="4" w:space="0" w:color="auto"/>
              <w:bottom w:val="single" w:sz="4" w:space="0" w:color="auto"/>
              <w:right w:val="single" w:sz="4" w:space="0" w:color="auto"/>
            </w:tcBorders>
          </w:tcPr>
          <w:p w14:paraId="337CD2DB" w14:textId="77777777" w:rsidR="006D6A60" w:rsidRDefault="006D6A60">
            <w:pPr>
              <w:spacing w:after="0" w:line="240" w:lineRule="auto"/>
              <w:rPr>
                <w:rFonts w:ascii="Times New Roman" w:eastAsia="Times New Roman" w:hAnsi="Times New Roman" w:cs="Times New Roman"/>
                <w:sz w:val="24"/>
                <w:szCs w:val="24"/>
                <w:lang w:eastAsia="ru-RU"/>
              </w:rPr>
            </w:pPr>
          </w:p>
          <w:p w14:paraId="56B1F865"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0493168F"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1A1236E2"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5D3EB5"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617" w:type="dxa"/>
            <w:tcBorders>
              <w:top w:val="single" w:sz="4" w:space="0" w:color="auto"/>
              <w:left w:val="single" w:sz="4" w:space="0" w:color="auto"/>
              <w:bottom w:val="single" w:sz="4" w:space="0" w:color="auto"/>
              <w:right w:val="single" w:sz="4" w:space="0" w:color="auto"/>
            </w:tcBorders>
          </w:tcPr>
          <w:p w14:paraId="7A3B57BA"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атестаційної комісії з розгляду питань:</w:t>
            </w:r>
          </w:p>
          <w:p w14:paraId="51A180B1" w14:textId="77777777" w:rsidR="006D6A60" w:rsidRDefault="00C73FD5">
            <w:pPr>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розподіл функціональних обов’язків між членами атестаційної комісії;</w:t>
            </w:r>
          </w:p>
          <w:p w14:paraId="3BD2E589" w14:textId="77777777" w:rsidR="006D6A60" w:rsidRDefault="00C73FD5">
            <w:pPr>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планування роботи атестаційної комісії;</w:t>
            </w:r>
          </w:p>
          <w:p w14:paraId="24BC8D71" w14:textId="77777777" w:rsidR="006D6A60" w:rsidRDefault="00C73FD5">
            <w:pPr>
              <w:numPr>
                <w:ilvl w:val="0"/>
                <w:numId w:val="3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складання графіку засідання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14:paraId="708AE544"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15.09. </w:t>
            </w:r>
          </w:p>
        </w:tc>
        <w:tc>
          <w:tcPr>
            <w:tcW w:w="2552" w:type="dxa"/>
            <w:tcBorders>
              <w:top w:val="single" w:sz="4" w:space="0" w:color="auto"/>
              <w:left w:val="single" w:sz="4" w:space="0" w:color="auto"/>
              <w:bottom w:val="single" w:sz="4" w:space="0" w:color="auto"/>
              <w:right w:val="single" w:sz="4" w:space="0" w:color="auto"/>
            </w:tcBorders>
          </w:tcPr>
          <w:p w14:paraId="1B8A4AE8" w14:textId="77777777" w:rsidR="006D6A60" w:rsidRDefault="006D6A60">
            <w:pPr>
              <w:spacing w:after="0" w:line="240" w:lineRule="auto"/>
              <w:jc w:val="center"/>
              <w:rPr>
                <w:rFonts w:ascii="Times New Roman" w:eastAsia="Times New Roman" w:hAnsi="Times New Roman" w:cs="Times New Roman"/>
                <w:sz w:val="24"/>
                <w:szCs w:val="24"/>
                <w:lang w:eastAsia="ru-RU"/>
              </w:rPr>
            </w:pPr>
          </w:p>
          <w:p w14:paraId="23685AA8"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756AB798"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75988E34"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D04EE6"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617" w:type="dxa"/>
            <w:tcBorders>
              <w:top w:val="single" w:sz="4" w:space="0" w:color="auto"/>
              <w:left w:val="single" w:sz="4" w:space="0" w:color="auto"/>
              <w:bottom w:val="single" w:sz="4" w:space="0" w:color="auto"/>
              <w:right w:val="single" w:sz="4" w:space="0" w:color="auto"/>
            </w:tcBorders>
          </w:tcPr>
          <w:p w14:paraId="1D6F9C62"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Оформлення стенду з питань атестації педагогічних працівників</w:t>
            </w:r>
          </w:p>
        </w:tc>
        <w:tc>
          <w:tcPr>
            <w:tcW w:w="1559" w:type="dxa"/>
            <w:tcBorders>
              <w:top w:val="single" w:sz="4" w:space="0" w:color="auto"/>
              <w:left w:val="single" w:sz="4" w:space="0" w:color="auto"/>
              <w:bottom w:val="single" w:sz="4" w:space="0" w:color="auto"/>
              <w:right w:val="single" w:sz="4" w:space="0" w:color="auto"/>
            </w:tcBorders>
          </w:tcPr>
          <w:p w14:paraId="5DCF125F"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01.10.</w:t>
            </w:r>
          </w:p>
        </w:tc>
        <w:tc>
          <w:tcPr>
            <w:tcW w:w="2552" w:type="dxa"/>
            <w:tcBorders>
              <w:top w:val="single" w:sz="4" w:space="0" w:color="auto"/>
              <w:left w:val="single" w:sz="4" w:space="0" w:color="auto"/>
              <w:bottom w:val="single" w:sz="4" w:space="0" w:color="auto"/>
              <w:right w:val="single" w:sz="4" w:space="0" w:color="auto"/>
            </w:tcBorders>
          </w:tcPr>
          <w:p w14:paraId="6C00BE3F"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Лисик О.В.</w:t>
            </w:r>
          </w:p>
          <w:p w14:paraId="738F5AC3"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14:paraId="5D99EFFC"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52EBF17E"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946429"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617" w:type="dxa"/>
            <w:tcBorders>
              <w:top w:val="single" w:sz="4" w:space="0" w:color="auto"/>
              <w:left w:val="single" w:sz="4" w:space="0" w:color="auto"/>
              <w:bottom w:val="single" w:sz="4" w:space="0" w:color="auto"/>
              <w:right w:val="single" w:sz="4" w:space="0" w:color="auto"/>
            </w:tcBorders>
          </w:tcPr>
          <w:p w14:paraId="6FD38216"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Опрацювання законодавчої, правової та нормативної документації з питань атестації педагогічних працівників</w:t>
            </w:r>
          </w:p>
        </w:tc>
        <w:tc>
          <w:tcPr>
            <w:tcW w:w="1559" w:type="dxa"/>
            <w:tcBorders>
              <w:top w:val="single" w:sz="4" w:space="0" w:color="auto"/>
              <w:left w:val="single" w:sz="4" w:space="0" w:color="auto"/>
              <w:bottom w:val="single" w:sz="4" w:space="0" w:color="auto"/>
              <w:right w:val="single" w:sz="4" w:space="0" w:color="auto"/>
            </w:tcBorders>
          </w:tcPr>
          <w:p w14:paraId="20327650"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10.10.</w:t>
            </w:r>
          </w:p>
        </w:tc>
        <w:tc>
          <w:tcPr>
            <w:tcW w:w="2552" w:type="dxa"/>
            <w:tcBorders>
              <w:top w:val="single" w:sz="4" w:space="0" w:color="auto"/>
              <w:left w:val="single" w:sz="4" w:space="0" w:color="auto"/>
              <w:bottom w:val="single" w:sz="4" w:space="0" w:color="auto"/>
              <w:right w:val="single" w:sz="4" w:space="0" w:color="auto"/>
            </w:tcBorders>
          </w:tcPr>
          <w:p w14:paraId="4AF19954" w14:textId="77777777" w:rsidR="006D6A60" w:rsidRDefault="006D6A60">
            <w:pPr>
              <w:spacing w:after="0" w:line="240" w:lineRule="auto"/>
              <w:rPr>
                <w:rFonts w:ascii="Times New Roman" w:eastAsia="Times New Roman" w:hAnsi="Times New Roman" w:cs="Times New Roman"/>
                <w:sz w:val="24"/>
                <w:szCs w:val="24"/>
                <w:lang w:eastAsia="ru-RU"/>
              </w:rPr>
            </w:pPr>
          </w:p>
          <w:p w14:paraId="3194032F"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164AE97C"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3C48489F"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9C587F"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617" w:type="dxa"/>
            <w:tcBorders>
              <w:top w:val="single" w:sz="4" w:space="0" w:color="auto"/>
              <w:left w:val="single" w:sz="4" w:space="0" w:color="auto"/>
              <w:bottom w:val="single" w:sz="4" w:space="0" w:color="auto"/>
              <w:right w:val="single" w:sz="4" w:space="0" w:color="auto"/>
            </w:tcBorders>
          </w:tcPr>
          <w:p w14:paraId="48FBE54A"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559" w:type="dxa"/>
            <w:tcBorders>
              <w:top w:val="single" w:sz="4" w:space="0" w:color="auto"/>
              <w:left w:val="single" w:sz="4" w:space="0" w:color="auto"/>
              <w:bottom w:val="single" w:sz="4" w:space="0" w:color="auto"/>
              <w:right w:val="single" w:sz="4" w:space="0" w:color="auto"/>
            </w:tcBorders>
          </w:tcPr>
          <w:p w14:paraId="029829F8"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10.10. </w:t>
            </w:r>
          </w:p>
        </w:tc>
        <w:tc>
          <w:tcPr>
            <w:tcW w:w="2552" w:type="dxa"/>
            <w:tcBorders>
              <w:top w:val="single" w:sz="4" w:space="0" w:color="auto"/>
              <w:left w:val="single" w:sz="4" w:space="0" w:color="auto"/>
              <w:bottom w:val="single" w:sz="4" w:space="0" w:color="auto"/>
              <w:right w:val="single" w:sz="4" w:space="0" w:color="auto"/>
            </w:tcBorders>
          </w:tcPr>
          <w:p w14:paraId="228EB9A8" w14:textId="77777777" w:rsidR="006D6A60" w:rsidRDefault="006D6A60">
            <w:pPr>
              <w:spacing w:after="0" w:line="240" w:lineRule="auto"/>
              <w:rPr>
                <w:rFonts w:ascii="Times New Roman" w:eastAsia="Times New Roman" w:hAnsi="Times New Roman" w:cs="Times New Roman"/>
                <w:sz w:val="24"/>
                <w:szCs w:val="24"/>
                <w:lang w:eastAsia="ru-RU"/>
              </w:rPr>
            </w:pPr>
          </w:p>
          <w:p w14:paraId="58751C1A"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1FC3F986"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758051B8"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16C56B"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617" w:type="dxa"/>
            <w:tcBorders>
              <w:top w:val="single" w:sz="4" w:space="0" w:color="auto"/>
              <w:left w:val="single" w:sz="4" w:space="0" w:color="auto"/>
              <w:bottom w:val="single" w:sz="4" w:space="0" w:color="auto"/>
              <w:right w:val="single" w:sz="4" w:space="0" w:color="auto"/>
            </w:tcBorders>
          </w:tcPr>
          <w:p w14:paraId="50A0628D"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атестаційної комісії з розгляду питань:</w:t>
            </w:r>
          </w:p>
          <w:p w14:paraId="33F19C68" w14:textId="77777777" w:rsidR="006D6A60" w:rsidRDefault="00C73FD5">
            <w:pPr>
              <w:numPr>
                <w:ilvl w:val="0"/>
                <w:numId w:val="3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уточнення списків педагогічних працівників, що атестуються.</w:t>
            </w:r>
          </w:p>
        </w:tc>
        <w:tc>
          <w:tcPr>
            <w:tcW w:w="1559" w:type="dxa"/>
            <w:tcBorders>
              <w:top w:val="single" w:sz="4" w:space="0" w:color="auto"/>
              <w:left w:val="single" w:sz="4" w:space="0" w:color="auto"/>
              <w:bottom w:val="single" w:sz="4" w:space="0" w:color="auto"/>
              <w:right w:val="single" w:sz="4" w:space="0" w:color="auto"/>
            </w:tcBorders>
          </w:tcPr>
          <w:p w14:paraId="570A0BCF"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12.10. </w:t>
            </w:r>
          </w:p>
        </w:tc>
        <w:tc>
          <w:tcPr>
            <w:tcW w:w="2552" w:type="dxa"/>
            <w:tcBorders>
              <w:top w:val="single" w:sz="4" w:space="0" w:color="auto"/>
              <w:left w:val="single" w:sz="4" w:space="0" w:color="auto"/>
              <w:bottom w:val="single" w:sz="4" w:space="0" w:color="auto"/>
              <w:right w:val="single" w:sz="4" w:space="0" w:color="auto"/>
            </w:tcBorders>
          </w:tcPr>
          <w:p w14:paraId="3773EFB9" w14:textId="77777777" w:rsidR="006D6A60" w:rsidRDefault="006D6A60">
            <w:pPr>
              <w:spacing w:after="0" w:line="240" w:lineRule="auto"/>
              <w:rPr>
                <w:rFonts w:ascii="Times New Roman" w:eastAsia="Times New Roman" w:hAnsi="Times New Roman" w:cs="Times New Roman"/>
                <w:sz w:val="24"/>
                <w:szCs w:val="24"/>
                <w:lang w:eastAsia="ru-RU"/>
              </w:rPr>
            </w:pPr>
          </w:p>
          <w:p w14:paraId="75C058C8"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6F1AE2EB"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3306E222"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CC05E4"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617" w:type="dxa"/>
            <w:tcBorders>
              <w:top w:val="single" w:sz="4" w:space="0" w:color="auto"/>
              <w:left w:val="single" w:sz="4" w:space="0" w:color="auto"/>
              <w:bottom w:val="single" w:sz="4" w:space="0" w:color="auto"/>
              <w:right w:val="single" w:sz="4" w:space="0" w:color="auto"/>
            </w:tcBorders>
          </w:tcPr>
          <w:p w14:paraId="6C0AD404"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559" w:type="dxa"/>
            <w:tcBorders>
              <w:top w:val="single" w:sz="4" w:space="0" w:color="auto"/>
              <w:left w:val="single" w:sz="4" w:space="0" w:color="auto"/>
              <w:bottom w:val="single" w:sz="4" w:space="0" w:color="auto"/>
              <w:right w:val="single" w:sz="4" w:space="0" w:color="auto"/>
            </w:tcBorders>
          </w:tcPr>
          <w:p w14:paraId="767495A3"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12.10. </w:t>
            </w:r>
          </w:p>
        </w:tc>
        <w:tc>
          <w:tcPr>
            <w:tcW w:w="2552" w:type="dxa"/>
            <w:tcBorders>
              <w:top w:val="single" w:sz="4" w:space="0" w:color="auto"/>
              <w:left w:val="single" w:sz="4" w:space="0" w:color="auto"/>
              <w:bottom w:val="single" w:sz="4" w:space="0" w:color="auto"/>
              <w:right w:val="single" w:sz="4" w:space="0" w:color="auto"/>
            </w:tcBorders>
          </w:tcPr>
          <w:p w14:paraId="719D758A" w14:textId="77777777" w:rsidR="006D6A60" w:rsidRDefault="006D6A60">
            <w:pPr>
              <w:spacing w:after="0" w:line="240" w:lineRule="auto"/>
              <w:rPr>
                <w:rFonts w:ascii="Times New Roman" w:eastAsia="Times New Roman" w:hAnsi="Times New Roman" w:cs="Times New Roman"/>
                <w:sz w:val="24"/>
                <w:szCs w:val="24"/>
                <w:lang w:eastAsia="ru-RU"/>
              </w:rPr>
            </w:pPr>
          </w:p>
          <w:p w14:paraId="40B31B8E"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w:t>
            </w:r>
          </w:p>
        </w:tc>
        <w:tc>
          <w:tcPr>
            <w:tcW w:w="1984" w:type="dxa"/>
            <w:tcBorders>
              <w:top w:val="single" w:sz="4" w:space="0" w:color="auto"/>
              <w:left w:val="single" w:sz="4" w:space="0" w:color="auto"/>
              <w:bottom w:val="single" w:sz="4" w:space="0" w:color="auto"/>
              <w:right w:val="single" w:sz="4" w:space="0" w:color="auto"/>
            </w:tcBorders>
          </w:tcPr>
          <w:p w14:paraId="3234EA22"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769B89F4"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1E0CA4"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617" w:type="dxa"/>
            <w:tcBorders>
              <w:top w:val="single" w:sz="4" w:space="0" w:color="auto"/>
              <w:left w:val="single" w:sz="4" w:space="0" w:color="auto"/>
              <w:bottom w:val="single" w:sz="4" w:space="0" w:color="auto"/>
              <w:right w:val="single" w:sz="4" w:space="0" w:color="auto"/>
            </w:tcBorders>
          </w:tcPr>
          <w:p w14:paraId="5DD7C4B2"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Складання планів індивідуальної підготовки і проведення атестації педагогів, які атестуються</w:t>
            </w:r>
          </w:p>
        </w:tc>
        <w:tc>
          <w:tcPr>
            <w:tcW w:w="1559" w:type="dxa"/>
            <w:tcBorders>
              <w:top w:val="single" w:sz="4" w:space="0" w:color="auto"/>
              <w:left w:val="single" w:sz="4" w:space="0" w:color="auto"/>
              <w:bottom w:val="single" w:sz="4" w:space="0" w:color="auto"/>
              <w:right w:val="single" w:sz="4" w:space="0" w:color="auto"/>
            </w:tcBorders>
          </w:tcPr>
          <w:p w14:paraId="39A1C7B1"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жовтень </w:t>
            </w:r>
          </w:p>
        </w:tc>
        <w:tc>
          <w:tcPr>
            <w:tcW w:w="2552" w:type="dxa"/>
            <w:tcBorders>
              <w:top w:val="single" w:sz="4" w:space="0" w:color="auto"/>
              <w:left w:val="single" w:sz="4" w:space="0" w:color="auto"/>
              <w:bottom w:val="single" w:sz="4" w:space="0" w:color="auto"/>
              <w:right w:val="single" w:sz="4" w:space="0" w:color="auto"/>
            </w:tcBorders>
          </w:tcPr>
          <w:p w14:paraId="0E76A1C7"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p w14:paraId="782905EA"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14:paraId="58D4CBCE"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78282810"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0859F7"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617" w:type="dxa"/>
            <w:tcBorders>
              <w:top w:val="single" w:sz="4" w:space="0" w:color="auto"/>
              <w:left w:val="single" w:sz="4" w:space="0" w:color="auto"/>
              <w:bottom w:val="single" w:sz="4" w:space="0" w:color="auto"/>
              <w:right w:val="single" w:sz="4" w:space="0" w:color="auto"/>
            </w:tcBorders>
          </w:tcPr>
          <w:p w14:paraId="03702A2E"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559" w:type="dxa"/>
            <w:tcBorders>
              <w:top w:val="single" w:sz="4" w:space="0" w:color="auto"/>
              <w:left w:val="single" w:sz="4" w:space="0" w:color="auto"/>
              <w:bottom w:val="single" w:sz="4" w:space="0" w:color="auto"/>
              <w:right w:val="single" w:sz="4" w:space="0" w:color="auto"/>
            </w:tcBorders>
          </w:tcPr>
          <w:p w14:paraId="010EEB33"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листопад-березень</w:t>
            </w:r>
          </w:p>
        </w:tc>
        <w:tc>
          <w:tcPr>
            <w:tcW w:w="2552" w:type="dxa"/>
            <w:tcBorders>
              <w:top w:val="single" w:sz="4" w:space="0" w:color="auto"/>
              <w:left w:val="single" w:sz="4" w:space="0" w:color="auto"/>
              <w:bottom w:val="single" w:sz="4" w:space="0" w:color="auto"/>
              <w:right w:val="single" w:sz="4" w:space="0" w:color="auto"/>
            </w:tcBorders>
          </w:tcPr>
          <w:p w14:paraId="3461B7C1"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23D331BF"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7234288D" w14:textId="77777777">
        <w:trPr>
          <w:trHeight w:val="843"/>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95F4CC"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14:paraId="0EDD0576" w14:textId="77777777" w:rsidR="006D6A60" w:rsidRDefault="006D6A60">
            <w:pPr>
              <w:spacing w:after="0" w:line="240" w:lineRule="auto"/>
              <w:rPr>
                <w:rFonts w:ascii="Times New Roman" w:eastAsia="Times New Roman" w:hAnsi="Times New Roman" w:cs="Times New Roman"/>
                <w:sz w:val="24"/>
                <w:szCs w:val="24"/>
                <w:lang w:eastAsia="ru-RU"/>
              </w:rPr>
            </w:pPr>
          </w:p>
          <w:p w14:paraId="5027410E" w14:textId="77777777" w:rsidR="006D6A60" w:rsidRDefault="006D6A60">
            <w:pPr>
              <w:spacing w:after="0" w:line="240" w:lineRule="auto"/>
              <w:rPr>
                <w:rFonts w:ascii="Times New Roman" w:eastAsia="Times New Roman" w:hAnsi="Times New Roman" w:cs="Times New Roman"/>
                <w:sz w:val="24"/>
                <w:szCs w:val="24"/>
                <w:lang w:eastAsia="ru-RU"/>
              </w:rPr>
            </w:pPr>
          </w:p>
          <w:p w14:paraId="0CF790FA" w14:textId="77777777" w:rsidR="006D6A60" w:rsidRDefault="006D6A60">
            <w:pPr>
              <w:spacing w:after="0" w:line="240" w:lineRule="auto"/>
              <w:rPr>
                <w:rFonts w:ascii="Times New Roman" w:eastAsia="Times New Roman" w:hAnsi="Times New Roman" w:cs="Times New Roman"/>
                <w:sz w:val="24"/>
                <w:szCs w:val="24"/>
                <w:lang w:eastAsia="ru-RU"/>
              </w:rPr>
            </w:pPr>
          </w:p>
        </w:tc>
        <w:tc>
          <w:tcPr>
            <w:tcW w:w="7617" w:type="dxa"/>
            <w:tcBorders>
              <w:top w:val="single" w:sz="4" w:space="0" w:color="auto"/>
              <w:left w:val="single" w:sz="4" w:space="0" w:color="auto"/>
              <w:bottom w:val="single" w:sz="4" w:space="0" w:color="auto"/>
              <w:right w:val="single" w:sz="4" w:space="0" w:color="auto"/>
            </w:tcBorders>
          </w:tcPr>
          <w:p w14:paraId="108186F6"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атестаційної комісії (за потребою)</w:t>
            </w:r>
          </w:p>
        </w:tc>
        <w:tc>
          <w:tcPr>
            <w:tcW w:w="1559" w:type="dxa"/>
            <w:tcBorders>
              <w:top w:val="single" w:sz="4" w:space="0" w:color="auto"/>
              <w:left w:val="single" w:sz="4" w:space="0" w:color="auto"/>
              <w:bottom w:val="single" w:sz="4" w:space="0" w:color="auto"/>
              <w:right w:val="single" w:sz="4" w:space="0" w:color="auto"/>
            </w:tcBorders>
          </w:tcPr>
          <w:p w14:paraId="5423516D"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10 березня </w:t>
            </w:r>
          </w:p>
        </w:tc>
        <w:tc>
          <w:tcPr>
            <w:tcW w:w="2552" w:type="dxa"/>
            <w:tcBorders>
              <w:top w:val="single" w:sz="4" w:space="0" w:color="auto"/>
              <w:left w:val="single" w:sz="4" w:space="0" w:color="auto"/>
              <w:bottom w:val="single" w:sz="4" w:space="0" w:color="auto"/>
              <w:right w:val="single" w:sz="4" w:space="0" w:color="auto"/>
            </w:tcBorders>
          </w:tcPr>
          <w:p w14:paraId="69F79611" w14:textId="77777777" w:rsidR="006D6A60" w:rsidRDefault="006D6A60">
            <w:pPr>
              <w:spacing w:after="0" w:line="240" w:lineRule="auto"/>
              <w:rPr>
                <w:rFonts w:ascii="Times New Roman" w:eastAsia="Times New Roman" w:hAnsi="Times New Roman" w:cs="Times New Roman"/>
                <w:sz w:val="24"/>
                <w:szCs w:val="24"/>
                <w:lang w:eastAsia="ru-RU"/>
              </w:rPr>
            </w:pPr>
          </w:p>
          <w:p w14:paraId="5A44F15A"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21EBE81B"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5BF0BD10"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0493C5"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w:t>
            </w:r>
          </w:p>
        </w:tc>
        <w:tc>
          <w:tcPr>
            <w:tcW w:w="7617" w:type="dxa"/>
            <w:tcBorders>
              <w:top w:val="single" w:sz="4" w:space="0" w:color="auto"/>
              <w:left w:val="single" w:sz="4" w:space="0" w:color="auto"/>
              <w:bottom w:val="single" w:sz="4" w:space="0" w:color="auto"/>
              <w:right w:val="single" w:sz="4" w:space="0" w:color="auto"/>
            </w:tcBorders>
          </w:tcPr>
          <w:p w14:paraId="08A5D1CC"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Провести засідання педагогічної ради з розгляду атестаційних матеріалів.</w:t>
            </w:r>
          </w:p>
        </w:tc>
        <w:tc>
          <w:tcPr>
            <w:tcW w:w="1559" w:type="dxa"/>
            <w:tcBorders>
              <w:top w:val="single" w:sz="4" w:space="0" w:color="auto"/>
              <w:left w:val="single" w:sz="4" w:space="0" w:color="auto"/>
              <w:bottom w:val="single" w:sz="4" w:space="0" w:color="auto"/>
              <w:right w:val="single" w:sz="4" w:space="0" w:color="auto"/>
            </w:tcBorders>
          </w:tcPr>
          <w:p w14:paraId="5C6E41CB"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15.03.</w:t>
            </w:r>
          </w:p>
        </w:tc>
        <w:tc>
          <w:tcPr>
            <w:tcW w:w="2552" w:type="dxa"/>
            <w:tcBorders>
              <w:top w:val="single" w:sz="4" w:space="0" w:color="auto"/>
              <w:left w:val="single" w:sz="4" w:space="0" w:color="auto"/>
              <w:bottom w:val="single" w:sz="4" w:space="0" w:color="auto"/>
              <w:right w:val="single" w:sz="4" w:space="0" w:color="auto"/>
            </w:tcBorders>
          </w:tcPr>
          <w:p w14:paraId="0CDEFBEA" w14:textId="77777777" w:rsidR="006D6A60" w:rsidRDefault="006D6A60">
            <w:pPr>
              <w:spacing w:after="0" w:line="240" w:lineRule="auto"/>
              <w:rPr>
                <w:rFonts w:ascii="Times New Roman" w:eastAsia="Times New Roman" w:hAnsi="Times New Roman" w:cs="Times New Roman"/>
                <w:sz w:val="24"/>
                <w:szCs w:val="24"/>
                <w:lang w:eastAsia="ru-RU"/>
              </w:rPr>
            </w:pPr>
          </w:p>
          <w:p w14:paraId="6172FA73"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12FF01B2"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38A2009C"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91FFE1"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617" w:type="dxa"/>
            <w:tcBorders>
              <w:top w:val="single" w:sz="4" w:space="0" w:color="auto"/>
              <w:left w:val="single" w:sz="4" w:space="0" w:color="auto"/>
              <w:bottom w:val="single" w:sz="4" w:space="0" w:color="auto"/>
              <w:right w:val="single" w:sz="4" w:space="0" w:color="auto"/>
            </w:tcBorders>
          </w:tcPr>
          <w:p w14:paraId="25123840"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Оцінювання системи і досвіду роботи педагога, що атестується, педагогічним колективом, учнями, батьками</w:t>
            </w:r>
          </w:p>
        </w:tc>
        <w:tc>
          <w:tcPr>
            <w:tcW w:w="1559" w:type="dxa"/>
            <w:tcBorders>
              <w:top w:val="single" w:sz="4" w:space="0" w:color="auto"/>
              <w:left w:val="single" w:sz="4" w:space="0" w:color="auto"/>
              <w:bottom w:val="single" w:sz="4" w:space="0" w:color="auto"/>
              <w:right w:val="single" w:sz="4" w:space="0" w:color="auto"/>
            </w:tcBorders>
          </w:tcPr>
          <w:p w14:paraId="4704BD1A"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17.03.</w:t>
            </w:r>
          </w:p>
        </w:tc>
        <w:tc>
          <w:tcPr>
            <w:tcW w:w="2552" w:type="dxa"/>
            <w:tcBorders>
              <w:top w:val="single" w:sz="4" w:space="0" w:color="auto"/>
              <w:left w:val="single" w:sz="4" w:space="0" w:color="auto"/>
              <w:bottom w:val="single" w:sz="4" w:space="0" w:color="auto"/>
              <w:right w:val="single" w:sz="4" w:space="0" w:color="auto"/>
            </w:tcBorders>
          </w:tcPr>
          <w:p w14:paraId="1BD75DB9"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30333C6D"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5DB760EA"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FE2070"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617" w:type="dxa"/>
            <w:tcBorders>
              <w:top w:val="single" w:sz="4" w:space="0" w:color="auto"/>
              <w:left w:val="single" w:sz="4" w:space="0" w:color="auto"/>
              <w:bottom w:val="single" w:sz="4" w:space="0" w:color="auto"/>
              <w:right w:val="single" w:sz="4" w:space="0" w:color="auto"/>
            </w:tcBorders>
          </w:tcPr>
          <w:p w14:paraId="652F3244"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559" w:type="dxa"/>
            <w:tcBorders>
              <w:top w:val="single" w:sz="4" w:space="0" w:color="auto"/>
              <w:left w:val="single" w:sz="4" w:space="0" w:color="auto"/>
              <w:bottom w:val="single" w:sz="4" w:space="0" w:color="auto"/>
              <w:right w:val="single" w:sz="4" w:space="0" w:color="auto"/>
            </w:tcBorders>
          </w:tcPr>
          <w:p w14:paraId="5EA842C7"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17.03.</w:t>
            </w:r>
          </w:p>
        </w:tc>
        <w:tc>
          <w:tcPr>
            <w:tcW w:w="2552" w:type="dxa"/>
            <w:tcBorders>
              <w:top w:val="single" w:sz="4" w:space="0" w:color="auto"/>
              <w:left w:val="single" w:sz="4" w:space="0" w:color="auto"/>
              <w:bottom w:val="single" w:sz="4" w:space="0" w:color="auto"/>
              <w:right w:val="single" w:sz="4" w:space="0" w:color="auto"/>
            </w:tcBorders>
          </w:tcPr>
          <w:p w14:paraId="7816B198"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19A8043D"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4FA6FD3C"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0DD928"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617" w:type="dxa"/>
            <w:tcBorders>
              <w:top w:val="single" w:sz="4" w:space="0" w:color="auto"/>
              <w:left w:val="single" w:sz="4" w:space="0" w:color="auto"/>
              <w:bottom w:val="single" w:sz="4" w:space="0" w:color="auto"/>
              <w:right w:val="single" w:sz="4" w:space="0" w:color="auto"/>
            </w:tcBorders>
          </w:tcPr>
          <w:p w14:paraId="3150BFCE"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Оформлення атестаційних листів</w:t>
            </w:r>
          </w:p>
        </w:tc>
        <w:tc>
          <w:tcPr>
            <w:tcW w:w="1559" w:type="dxa"/>
            <w:tcBorders>
              <w:top w:val="single" w:sz="4" w:space="0" w:color="auto"/>
              <w:left w:val="single" w:sz="4" w:space="0" w:color="auto"/>
              <w:bottom w:val="single" w:sz="4" w:space="0" w:color="auto"/>
              <w:right w:val="single" w:sz="4" w:space="0" w:color="auto"/>
            </w:tcBorders>
          </w:tcPr>
          <w:p w14:paraId="01DB0760"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17.03. </w:t>
            </w:r>
          </w:p>
        </w:tc>
        <w:tc>
          <w:tcPr>
            <w:tcW w:w="2552" w:type="dxa"/>
            <w:tcBorders>
              <w:top w:val="single" w:sz="4" w:space="0" w:color="auto"/>
              <w:left w:val="single" w:sz="4" w:space="0" w:color="auto"/>
              <w:bottom w:val="single" w:sz="4" w:space="0" w:color="auto"/>
              <w:right w:val="single" w:sz="4" w:space="0" w:color="auto"/>
            </w:tcBorders>
          </w:tcPr>
          <w:p w14:paraId="4AB69091"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Грос Д.Я., Лисик О.В.</w:t>
            </w:r>
          </w:p>
          <w:p w14:paraId="58D4E856"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14:paraId="7AE21E07"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0156456F" w14:textId="77777777">
        <w:trPr>
          <w:trHeight w:val="1244"/>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4DC907"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617" w:type="dxa"/>
            <w:tcBorders>
              <w:top w:val="single" w:sz="4" w:space="0" w:color="auto"/>
              <w:left w:val="single" w:sz="4" w:space="0" w:color="auto"/>
              <w:bottom w:val="single" w:sz="4" w:space="0" w:color="auto"/>
              <w:right w:val="single" w:sz="4" w:space="0" w:color="auto"/>
            </w:tcBorders>
          </w:tcPr>
          <w:p w14:paraId="4725F067"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559" w:type="dxa"/>
            <w:tcBorders>
              <w:top w:val="single" w:sz="4" w:space="0" w:color="auto"/>
              <w:left w:val="single" w:sz="4" w:space="0" w:color="auto"/>
              <w:bottom w:val="single" w:sz="4" w:space="0" w:color="auto"/>
              <w:right w:val="single" w:sz="4" w:space="0" w:color="auto"/>
            </w:tcBorders>
          </w:tcPr>
          <w:p w14:paraId="1584779D"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20.03. </w:t>
            </w:r>
          </w:p>
        </w:tc>
        <w:tc>
          <w:tcPr>
            <w:tcW w:w="2552" w:type="dxa"/>
            <w:tcBorders>
              <w:top w:val="single" w:sz="4" w:space="0" w:color="auto"/>
              <w:left w:val="single" w:sz="4" w:space="0" w:color="auto"/>
              <w:bottom w:val="single" w:sz="4" w:space="0" w:color="auto"/>
              <w:right w:val="single" w:sz="4" w:space="0" w:color="auto"/>
            </w:tcBorders>
          </w:tcPr>
          <w:p w14:paraId="15ED6D7F" w14:textId="77777777" w:rsidR="006D6A60" w:rsidRDefault="00C73FD5">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508E6219"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14DDF657"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B25976"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617" w:type="dxa"/>
            <w:tcBorders>
              <w:top w:val="single" w:sz="4" w:space="0" w:color="auto"/>
              <w:left w:val="single" w:sz="4" w:space="0" w:color="auto"/>
              <w:bottom w:val="single" w:sz="4" w:space="0" w:color="auto"/>
              <w:right w:val="single" w:sz="4" w:space="0" w:color="auto"/>
            </w:tcBorders>
          </w:tcPr>
          <w:p w14:paraId="061EEF2B"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Остаточне оформлення атестаційних листів за підсумками засідання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14:paraId="6BCA07C1"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27.03. </w:t>
            </w:r>
          </w:p>
        </w:tc>
        <w:tc>
          <w:tcPr>
            <w:tcW w:w="2552" w:type="dxa"/>
            <w:tcBorders>
              <w:top w:val="single" w:sz="4" w:space="0" w:color="auto"/>
              <w:left w:val="single" w:sz="4" w:space="0" w:color="auto"/>
              <w:bottom w:val="single" w:sz="4" w:space="0" w:color="auto"/>
              <w:right w:val="single" w:sz="4" w:space="0" w:color="auto"/>
            </w:tcBorders>
          </w:tcPr>
          <w:p w14:paraId="40986DBA" w14:textId="77777777" w:rsidR="006D6A60" w:rsidRDefault="00C73FD5">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32B640BA"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195FED2B"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40281F"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617" w:type="dxa"/>
            <w:tcBorders>
              <w:top w:val="single" w:sz="4" w:space="0" w:color="auto"/>
              <w:left w:val="single" w:sz="4" w:space="0" w:color="auto"/>
              <w:bottom w:val="single" w:sz="4" w:space="0" w:color="auto"/>
              <w:right w:val="single" w:sz="4" w:space="0" w:color="auto"/>
            </w:tcBorders>
          </w:tcPr>
          <w:p w14:paraId="124FEFCD"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Аналіз підсумків атестації педагогічних кадрів (педагогічна рада)</w:t>
            </w:r>
          </w:p>
        </w:tc>
        <w:tc>
          <w:tcPr>
            <w:tcW w:w="1559" w:type="dxa"/>
            <w:tcBorders>
              <w:top w:val="single" w:sz="4" w:space="0" w:color="auto"/>
              <w:left w:val="single" w:sz="4" w:space="0" w:color="auto"/>
              <w:bottom w:val="single" w:sz="4" w:space="0" w:color="auto"/>
              <w:right w:val="single" w:sz="4" w:space="0" w:color="auto"/>
            </w:tcBorders>
          </w:tcPr>
          <w:p w14:paraId="1FAF4A57"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квітень </w:t>
            </w:r>
          </w:p>
        </w:tc>
        <w:tc>
          <w:tcPr>
            <w:tcW w:w="2552" w:type="dxa"/>
            <w:tcBorders>
              <w:top w:val="single" w:sz="4" w:space="0" w:color="auto"/>
              <w:left w:val="single" w:sz="4" w:space="0" w:color="auto"/>
              <w:bottom w:val="single" w:sz="4" w:space="0" w:color="auto"/>
              <w:right w:val="single" w:sz="4" w:space="0" w:color="auto"/>
            </w:tcBorders>
          </w:tcPr>
          <w:p w14:paraId="22C3AE4B" w14:textId="77777777" w:rsidR="006D6A60" w:rsidRDefault="00C73FD5">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4802400C"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r w:rsidR="006D6A60" w14:paraId="0442C1AB" w14:textId="77777777">
        <w:trPr>
          <w:jc w:val="center"/>
        </w:trPr>
        <w:tc>
          <w:tcPr>
            <w:tcW w:w="45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1A582D"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617" w:type="dxa"/>
            <w:tcBorders>
              <w:top w:val="single" w:sz="4" w:space="0" w:color="auto"/>
              <w:left w:val="single" w:sz="4" w:space="0" w:color="auto"/>
              <w:bottom w:val="single" w:sz="4" w:space="0" w:color="auto"/>
              <w:right w:val="single" w:sz="4" w:space="0" w:color="auto"/>
            </w:tcBorders>
          </w:tcPr>
          <w:p w14:paraId="5DB569BF" w14:textId="77777777" w:rsidR="006D6A60" w:rsidRDefault="00C73F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Підготовка звітної та статистичної документації за підсумками атестації поточного навчального року</w:t>
            </w:r>
          </w:p>
        </w:tc>
        <w:tc>
          <w:tcPr>
            <w:tcW w:w="1559" w:type="dxa"/>
            <w:tcBorders>
              <w:top w:val="single" w:sz="4" w:space="0" w:color="auto"/>
              <w:left w:val="single" w:sz="4" w:space="0" w:color="auto"/>
              <w:bottom w:val="single" w:sz="4" w:space="0" w:color="auto"/>
              <w:right w:val="single" w:sz="4" w:space="0" w:color="auto"/>
            </w:tcBorders>
          </w:tcPr>
          <w:p w14:paraId="13A6B575" w14:textId="77777777" w:rsidR="006D6A60" w:rsidRDefault="00C73F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квітень-травень</w:t>
            </w:r>
          </w:p>
        </w:tc>
        <w:tc>
          <w:tcPr>
            <w:tcW w:w="2552" w:type="dxa"/>
            <w:tcBorders>
              <w:top w:val="single" w:sz="4" w:space="0" w:color="auto"/>
              <w:left w:val="single" w:sz="4" w:space="0" w:color="auto"/>
              <w:bottom w:val="single" w:sz="4" w:space="0" w:color="auto"/>
              <w:right w:val="single" w:sz="4" w:space="0" w:color="auto"/>
            </w:tcBorders>
          </w:tcPr>
          <w:p w14:paraId="7D8C00A6" w14:textId="77777777" w:rsidR="006D6A60" w:rsidRDefault="00C73FD5">
            <w:r>
              <w:rPr>
                <w:rFonts w:ascii="Times New Roman" w:eastAsia="Times New Roman" w:hAnsi="Times New Roman" w:cs="Times New Roman"/>
                <w:sz w:val="24"/>
                <w:szCs w:val="24"/>
                <w:lang w:eastAsia="ru-RU"/>
              </w:rPr>
              <w:t>Грос Д.Я., Лисик О.В.</w:t>
            </w:r>
          </w:p>
        </w:tc>
        <w:tc>
          <w:tcPr>
            <w:tcW w:w="1984" w:type="dxa"/>
            <w:tcBorders>
              <w:top w:val="single" w:sz="4" w:space="0" w:color="auto"/>
              <w:left w:val="single" w:sz="4" w:space="0" w:color="auto"/>
              <w:bottom w:val="single" w:sz="4" w:space="0" w:color="auto"/>
              <w:right w:val="single" w:sz="4" w:space="0" w:color="auto"/>
            </w:tcBorders>
          </w:tcPr>
          <w:p w14:paraId="7F01D484" w14:textId="77777777" w:rsidR="006D6A60" w:rsidRDefault="006D6A60">
            <w:pPr>
              <w:spacing w:after="0" w:line="240" w:lineRule="auto"/>
              <w:jc w:val="center"/>
              <w:rPr>
                <w:rFonts w:ascii="Times New Roman" w:eastAsia="Times New Roman" w:hAnsi="Times New Roman" w:cs="Times New Roman"/>
                <w:sz w:val="24"/>
                <w:szCs w:val="24"/>
                <w:lang w:eastAsia="ru-RU"/>
              </w:rPr>
            </w:pPr>
          </w:p>
        </w:tc>
      </w:tr>
    </w:tbl>
    <w:p w14:paraId="100C7E63" w14:textId="77777777" w:rsidR="006D6A60" w:rsidRDefault="00C73FD5">
      <w:pPr>
        <w:tabs>
          <w:tab w:val="left" w:pos="2370"/>
        </w:tabs>
        <w:spacing w:before="240"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4A595775" w14:textId="77777777" w:rsidR="006D6A60" w:rsidRDefault="00C73FD5">
      <w:pPr>
        <w:tabs>
          <w:tab w:val="left" w:pos="2370"/>
        </w:tabs>
        <w:spacing w:before="240" w:after="0" w:line="276" w:lineRule="auto"/>
        <w:jc w:val="center"/>
        <w:rPr>
          <w:rFonts w:ascii="Times New Roman" w:eastAsia="Calibri" w:hAnsi="Times New Roman" w:cs="Times New Roman"/>
          <w:b/>
          <w:caps/>
          <w:color w:val="C00000"/>
          <w:sz w:val="24"/>
          <w:szCs w:val="24"/>
        </w:rPr>
      </w:pPr>
      <w:r>
        <w:rPr>
          <w:rFonts w:ascii="Times New Roman" w:eastAsia="Calibri" w:hAnsi="Times New Roman" w:cs="Times New Roman"/>
          <w:b/>
          <w:caps/>
          <w:color w:val="C00000"/>
          <w:sz w:val="24"/>
          <w:szCs w:val="24"/>
        </w:rPr>
        <w:lastRenderedPageBreak/>
        <w:t>Перспективний план-графік атестації педагогічних працівників 2022-2027 роки</w:t>
      </w:r>
    </w:p>
    <w:tbl>
      <w:tblPr>
        <w:tblStyle w:val="131"/>
        <w:tblW w:w="3873" w:type="pct"/>
        <w:jc w:val="center"/>
        <w:tblLayout w:type="fixed"/>
        <w:tblLook w:val="04A0" w:firstRow="1" w:lastRow="0" w:firstColumn="1" w:lastColumn="0" w:noHBand="0" w:noVBand="1"/>
      </w:tblPr>
      <w:tblGrid>
        <w:gridCol w:w="529"/>
        <w:gridCol w:w="2382"/>
        <w:gridCol w:w="2246"/>
        <w:gridCol w:w="1334"/>
        <w:gridCol w:w="9"/>
        <w:gridCol w:w="1334"/>
        <w:gridCol w:w="1327"/>
        <w:gridCol w:w="1325"/>
        <w:gridCol w:w="1320"/>
      </w:tblGrid>
      <w:tr w:rsidR="006D6A60" w14:paraId="5D7F5EA1" w14:textId="77777777">
        <w:trPr>
          <w:trHeight w:val="1082"/>
          <w:jc w:val="center"/>
        </w:trPr>
        <w:tc>
          <w:tcPr>
            <w:tcW w:w="224" w:type="pct"/>
            <w:shd w:val="clear" w:color="auto" w:fill="E2EFD9" w:themeFill="accent6" w:themeFillTint="33"/>
          </w:tcPr>
          <w:p w14:paraId="607D05E2"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w:t>
            </w:r>
          </w:p>
          <w:p w14:paraId="37579BE6"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 xml:space="preserve"> з/п</w:t>
            </w:r>
          </w:p>
        </w:tc>
        <w:tc>
          <w:tcPr>
            <w:tcW w:w="1009" w:type="pct"/>
            <w:shd w:val="clear" w:color="auto" w:fill="FFF2CC" w:themeFill="accent4" w:themeFillTint="33"/>
          </w:tcPr>
          <w:p w14:paraId="37049681"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 xml:space="preserve">Прізвище ім’я по батькові </w:t>
            </w:r>
          </w:p>
        </w:tc>
        <w:tc>
          <w:tcPr>
            <w:tcW w:w="951" w:type="pct"/>
            <w:shd w:val="clear" w:color="auto" w:fill="FFF2CC" w:themeFill="accent4" w:themeFillTint="33"/>
          </w:tcPr>
          <w:p w14:paraId="460EA56F"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Посада</w:t>
            </w:r>
          </w:p>
        </w:tc>
        <w:tc>
          <w:tcPr>
            <w:tcW w:w="569" w:type="pct"/>
            <w:gridSpan w:val="2"/>
            <w:shd w:val="clear" w:color="auto" w:fill="FFF2CC" w:themeFill="accent4" w:themeFillTint="33"/>
          </w:tcPr>
          <w:p w14:paraId="3AED739C"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2022-</w:t>
            </w:r>
          </w:p>
          <w:p w14:paraId="4278EACF"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 xml:space="preserve">2023  </w:t>
            </w:r>
          </w:p>
        </w:tc>
        <w:tc>
          <w:tcPr>
            <w:tcW w:w="565" w:type="pct"/>
            <w:shd w:val="clear" w:color="auto" w:fill="FFF2CC" w:themeFill="accent4" w:themeFillTint="33"/>
          </w:tcPr>
          <w:p w14:paraId="33D4D773"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2023-2024</w:t>
            </w:r>
          </w:p>
        </w:tc>
        <w:tc>
          <w:tcPr>
            <w:tcW w:w="562" w:type="pct"/>
            <w:shd w:val="clear" w:color="auto" w:fill="FFF2CC" w:themeFill="accent4" w:themeFillTint="33"/>
          </w:tcPr>
          <w:p w14:paraId="075A1ED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2024-2025</w:t>
            </w:r>
          </w:p>
        </w:tc>
        <w:tc>
          <w:tcPr>
            <w:tcW w:w="561" w:type="pct"/>
            <w:shd w:val="clear" w:color="auto" w:fill="FFF2CC" w:themeFill="accent4" w:themeFillTint="33"/>
          </w:tcPr>
          <w:p w14:paraId="275EADB9"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2025-2026</w:t>
            </w:r>
          </w:p>
        </w:tc>
        <w:tc>
          <w:tcPr>
            <w:tcW w:w="560" w:type="pct"/>
            <w:shd w:val="clear" w:color="auto" w:fill="FFF2CC" w:themeFill="accent4" w:themeFillTint="33"/>
          </w:tcPr>
          <w:p w14:paraId="763B56D7"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2026-2027</w:t>
            </w:r>
          </w:p>
        </w:tc>
      </w:tr>
      <w:tr w:rsidR="006D6A60" w14:paraId="39C15155" w14:textId="77777777">
        <w:trPr>
          <w:trHeight w:val="377"/>
          <w:jc w:val="center"/>
        </w:trPr>
        <w:tc>
          <w:tcPr>
            <w:tcW w:w="224" w:type="pct"/>
            <w:shd w:val="clear" w:color="auto" w:fill="E2EFD9" w:themeFill="accent6" w:themeFillTint="33"/>
          </w:tcPr>
          <w:p w14:paraId="7A5E2F4F"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1.</w:t>
            </w:r>
          </w:p>
        </w:tc>
        <w:tc>
          <w:tcPr>
            <w:tcW w:w="1009" w:type="pct"/>
          </w:tcPr>
          <w:p w14:paraId="0A49EE53"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Андрухович І.В.</w:t>
            </w:r>
          </w:p>
        </w:tc>
        <w:tc>
          <w:tcPr>
            <w:tcW w:w="951" w:type="pct"/>
          </w:tcPr>
          <w:p w14:paraId="5148AD1C"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історії</w:t>
            </w:r>
          </w:p>
        </w:tc>
        <w:tc>
          <w:tcPr>
            <w:tcW w:w="569" w:type="pct"/>
            <w:gridSpan w:val="2"/>
            <w:shd w:val="clear" w:color="auto" w:fill="FFFFFF"/>
          </w:tcPr>
          <w:p w14:paraId="6C25E588"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04E394DC"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0000"/>
          </w:tcPr>
          <w:p w14:paraId="29D2788A" w14:textId="77777777" w:rsidR="006D6A60" w:rsidRDefault="006D6A60">
            <w:pPr>
              <w:spacing w:after="0" w:line="240" w:lineRule="auto"/>
              <w:rPr>
                <w:rFonts w:ascii="Times New Roman" w:hAnsi="Times New Roman"/>
                <w:color w:val="C00000"/>
                <w:sz w:val="20"/>
                <w:szCs w:val="20"/>
              </w:rPr>
            </w:pPr>
          </w:p>
        </w:tc>
        <w:tc>
          <w:tcPr>
            <w:tcW w:w="561" w:type="pct"/>
          </w:tcPr>
          <w:p w14:paraId="0A671DF4"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30F4C89F" w14:textId="77777777" w:rsidR="006D6A60" w:rsidRDefault="006D6A60">
            <w:pPr>
              <w:spacing w:after="0" w:line="240" w:lineRule="auto"/>
              <w:rPr>
                <w:rFonts w:ascii="Times New Roman" w:hAnsi="Times New Roman"/>
                <w:color w:val="C00000"/>
                <w:sz w:val="20"/>
                <w:szCs w:val="20"/>
              </w:rPr>
            </w:pPr>
          </w:p>
        </w:tc>
      </w:tr>
      <w:tr w:rsidR="006D6A60" w14:paraId="5B8609C6" w14:textId="77777777">
        <w:trPr>
          <w:trHeight w:val="337"/>
          <w:jc w:val="center"/>
        </w:trPr>
        <w:tc>
          <w:tcPr>
            <w:tcW w:w="224" w:type="pct"/>
            <w:shd w:val="clear" w:color="auto" w:fill="E2EFD9" w:themeFill="accent6" w:themeFillTint="33"/>
          </w:tcPr>
          <w:p w14:paraId="4859EDF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2.</w:t>
            </w:r>
          </w:p>
        </w:tc>
        <w:tc>
          <w:tcPr>
            <w:tcW w:w="1009" w:type="pct"/>
          </w:tcPr>
          <w:p w14:paraId="3D0BE105"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Берездецька О.В.</w:t>
            </w:r>
          </w:p>
        </w:tc>
        <w:tc>
          <w:tcPr>
            <w:tcW w:w="951" w:type="pct"/>
            <w:shd w:val="clear" w:color="auto" w:fill="FFFFFF"/>
          </w:tcPr>
          <w:p w14:paraId="0BC45C0E"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початкових класів</w:t>
            </w:r>
          </w:p>
        </w:tc>
        <w:tc>
          <w:tcPr>
            <w:tcW w:w="569" w:type="pct"/>
            <w:gridSpan w:val="2"/>
            <w:shd w:val="clear" w:color="auto" w:fill="FFFFFF"/>
          </w:tcPr>
          <w:p w14:paraId="070C3365"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7A1C66E8"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0000"/>
          </w:tcPr>
          <w:p w14:paraId="2EA4BB7B" w14:textId="77777777" w:rsidR="006D6A60" w:rsidRDefault="006D6A60">
            <w:pPr>
              <w:spacing w:after="0" w:line="240" w:lineRule="auto"/>
              <w:rPr>
                <w:rFonts w:ascii="Times New Roman" w:hAnsi="Times New Roman"/>
                <w:color w:val="C00000"/>
                <w:sz w:val="20"/>
                <w:szCs w:val="20"/>
              </w:rPr>
            </w:pPr>
          </w:p>
        </w:tc>
        <w:tc>
          <w:tcPr>
            <w:tcW w:w="561" w:type="pct"/>
          </w:tcPr>
          <w:p w14:paraId="00B9386D"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5CB65FCC" w14:textId="77777777" w:rsidR="006D6A60" w:rsidRDefault="006D6A60">
            <w:pPr>
              <w:spacing w:after="0" w:line="240" w:lineRule="auto"/>
              <w:rPr>
                <w:rFonts w:ascii="Times New Roman" w:hAnsi="Times New Roman"/>
                <w:color w:val="C00000"/>
                <w:sz w:val="20"/>
                <w:szCs w:val="20"/>
              </w:rPr>
            </w:pPr>
          </w:p>
        </w:tc>
      </w:tr>
      <w:tr w:rsidR="006D6A60" w14:paraId="2EFA9298" w14:textId="77777777">
        <w:trPr>
          <w:trHeight w:val="370"/>
          <w:jc w:val="center"/>
        </w:trPr>
        <w:tc>
          <w:tcPr>
            <w:tcW w:w="224" w:type="pct"/>
            <w:shd w:val="clear" w:color="auto" w:fill="E2EFD9" w:themeFill="accent6" w:themeFillTint="33"/>
          </w:tcPr>
          <w:p w14:paraId="4031CF1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3.</w:t>
            </w:r>
          </w:p>
        </w:tc>
        <w:tc>
          <w:tcPr>
            <w:tcW w:w="1009" w:type="pct"/>
          </w:tcPr>
          <w:p w14:paraId="51E371B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Грос Д.Я.</w:t>
            </w:r>
          </w:p>
        </w:tc>
        <w:tc>
          <w:tcPr>
            <w:tcW w:w="951" w:type="pct"/>
            <w:shd w:val="clear" w:color="auto" w:fill="FFFFFF"/>
          </w:tcPr>
          <w:p w14:paraId="1D8F3036"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Директор, вчитель математики</w:t>
            </w:r>
          </w:p>
        </w:tc>
        <w:tc>
          <w:tcPr>
            <w:tcW w:w="569" w:type="pct"/>
            <w:gridSpan w:val="2"/>
            <w:shd w:val="clear" w:color="auto" w:fill="FFFFFF"/>
          </w:tcPr>
          <w:p w14:paraId="19394536"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4520E7EE"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0000"/>
          </w:tcPr>
          <w:p w14:paraId="1A6E81F6" w14:textId="77777777" w:rsidR="006D6A60" w:rsidRDefault="006D6A60">
            <w:pPr>
              <w:spacing w:after="0" w:line="240" w:lineRule="auto"/>
              <w:rPr>
                <w:rFonts w:ascii="Times New Roman" w:hAnsi="Times New Roman"/>
                <w:color w:val="C00000"/>
                <w:sz w:val="20"/>
                <w:szCs w:val="20"/>
              </w:rPr>
            </w:pPr>
          </w:p>
        </w:tc>
        <w:tc>
          <w:tcPr>
            <w:tcW w:w="561" w:type="pct"/>
          </w:tcPr>
          <w:p w14:paraId="1C7C6E72"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6CA5C81B" w14:textId="77777777" w:rsidR="006D6A60" w:rsidRDefault="006D6A60">
            <w:pPr>
              <w:spacing w:after="0" w:line="240" w:lineRule="auto"/>
              <w:rPr>
                <w:rFonts w:ascii="Times New Roman" w:hAnsi="Times New Roman"/>
                <w:color w:val="C00000"/>
                <w:sz w:val="20"/>
                <w:szCs w:val="20"/>
              </w:rPr>
            </w:pPr>
          </w:p>
        </w:tc>
      </w:tr>
      <w:tr w:rsidR="006D6A60" w14:paraId="0239ABE9" w14:textId="77777777">
        <w:trPr>
          <w:trHeight w:val="356"/>
          <w:jc w:val="center"/>
        </w:trPr>
        <w:tc>
          <w:tcPr>
            <w:tcW w:w="224" w:type="pct"/>
            <w:shd w:val="clear" w:color="auto" w:fill="E2EFD9" w:themeFill="accent6" w:themeFillTint="33"/>
          </w:tcPr>
          <w:p w14:paraId="5DD6A284"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4.</w:t>
            </w:r>
          </w:p>
        </w:tc>
        <w:tc>
          <w:tcPr>
            <w:tcW w:w="1009" w:type="pct"/>
          </w:tcPr>
          <w:p w14:paraId="0E257EDE"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Грос І.М.</w:t>
            </w:r>
          </w:p>
        </w:tc>
        <w:tc>
          <w:tcPr>
            <w:tcW w:w="951" w:type="pct"/>
          </w:tcPr>
          <w:p w14:paraId="4F80C71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української мови та літератури</w:t>
            </w:r>
          </w:p>
        </w:tc>
        <w:tc>
          <w:tcPr>
            <w:tcW w:w="569" w:type="pct"/>
            <w:gridSpan w:val="2"/>
          </w:tcPr>
          <w:p w14:paraId="1A6393C8"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792916E0"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cPr>
          <w:p w14:paraId="385F8A8F" w14:textId="77777777" w:rsidR="006D6A60" w:rsidRDefault="006D6A60">
            <w:pPr>
              <w:spacing w:after="0" w:line="240" w:lineRule="auto"/>
              <w:rPr>
                <w:rFonts w:ascii="Times New Roman" w:hAnsi="Times New Roman"/>
                <w:color w:val="C00000"/>
                <w:sz w:val="20"/>
                <w:szCs w:val="20"/>
              </w:rPr>
            </w:pPr>
          </w:p>
        </w:tc>
        <w:tc>
          <w:tcPr>
            <w:tcW w:w="561" w:type="pct"/>
            <w:shd w:val="clear" w:color="auto" w:fill="FF0000"/>
          </w:tcPr>
          <w:p w14:paraId="44535B1A"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4CDAD567" w14:textId="77777777" w:rsidR="006D6A60" w:rsidRDefault="006D6A60">
            <w:pPr>
              <w:spacing w:after="0" w:line="240" w:lineRule="auto"/>
              <w:rPr>
                <w:rFonts w:ascii="Times New Roman" w:hAnsi="Times New Roman"/>
                <w:color w:val="C00000"/>
                <w:sz w:val="20"/>
                <w:szCs w:val="20"/>
              </w:rPr>
            </w:pPr>
          </w:p>
        </w:tc>
      </w:tr>
      <w:tr w:rsidR="006D6A60" w14:paraId="2CDFEBC3" w14:textId="77777777">
        <w:trPr>
          <w:trHeight w:val="356"/>
          <w:jc w:val="center"/>
        </w:trPr>
        <w:tc>
          <w:tcPr>
            <w:tcW w:w="224" w:type="pct"/>
            <w:shd w:val="clear" w:color="auto" w:fill="E2EFD9" w:themeFill="accent6" w:themeFillTint="33"/>
          </w:tcPr>
          <w:p w14:paraId="7984B4C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5.</w:t>
            </w:r>
          </w:p>
        </w:tc>
        <w:tc>
          <w:tcPr>
            <w:tcW w:w="1009" w:type="pct"/>
          </w:tcPr>
          <w:p w14:paraId="73190E4A"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Гумін Л.В.</w:t>
            </w:r>
          </w:p>
        </w:tc>
        <w:tc>
          <w:tcPr>
            <w:tcW w:w="951" w:type="pct"/>
            <w:shd w:val="clear" w:color="auto" w:fill="FFFFFF"/>
          </w:tcPr>
          <w:p w14:paraId="23461A5B"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української мови та літератури</w:t>
            </w:r>
          </w:p>
        </w:tc>
        <w:tc>
          <w:tcPr>
            <w:tcW w:w="569" w:type="pct"/>
            <w:gridSpan w:val="2"/>
            <w:shd w:val="clear" w:color="auto" w:fill="FFFFFF"/>
          </w:tcPr>
          <w:p w14:paraId="536DD712"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37E0A85A"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cPr>
          <w:p w14:paraId="40A7643B" w14:textId="77777777" w:rsidR="006D6A60" w:rsidRDefault="006D6A60">
            <w:pPr>
              <w:spacing w:after="0" w:line="240" w:lineRule="auto"/>
              <w:rPr>
                <w:rFonts w:ascii="Times New Roman" w:hAnsi="Times New Roman"/>
                <w:color w:val="C00000"/>
                <w:sz w:val="20"/>
                <w:szCs w:val="20"/>
              </w:rPr>
            </w:pPr>
          </w:p>
        </w:tc>
        <w:tc>
          <w:tcPr>
            <w:tcW w:w="561" w:type="pct"/>
          </w:tcPr>
          <w:p w14:paraId="70BCF59C"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0000"/>
          </w:tcPr>
          <w:p w14:paraId="1C275B22" w14:textId="77777777" w:rsidR="006D6A60" w:rsidRDefault="006D6A60">
            <w:pPr>
              <w:spacing w:after="0" w:line="240" w:lineRule="auto"/>
              <w:rPr>
                <w:rFonts w:ascii="Times New Roman" w:hAnsi="Times New Roman"/>
                <w:color w:val="C00000"/>
                <w:sz w:val="20"/>
                <w:szCs w:val="20"/>
              </w:rPr>
            </w:pPr>
          </w:p>
        </w:tc>
      </w:tr>
      <w:tr w:rsidR="006D6A60" w14:paraId="638091A2" w14:textId="77777777">
        <w:trPr>
          <w:trHeight w:val="356"/>
          <w:jc w:val="center"/>
        </w:trPr>
        <w:tc>
          <w:tcPr>
            <w:tcW w:w="224" w:type="pct"/>
            <w:shd w:val="clear" w:color="auto" w:fill="E2EFD9" w:themeFill="accent6" w:themeFillTint="33"/>
          </w:tcPr>
          <w:p w14:paraId="25646B76"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6.</w:t>
            </w:r>
          </w:p>
        </w:tc>
        <w:tc>
          <w:tcPr>
            <w:tcW w:w="1009" w:type="pct"/>
          </w:tcPr>
          <w:p w14:paraId="187B5C9F"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Лисик О.В.</w:t>
            </w:r>
          </w:p>
        </w:tc>
        <w:tc>
          <w:tcPr>
            <w:tcW w:w="951" w:type="pct"/>
            <w:shd w:val="clear" w:color="auto" w:fill="FFFFFF"/>
          </w:tcPr>
          <w:p w14:paraId="4F9CEF91"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Заступник директора з НВР, вчитель німецької мови</w:t>
            </w:r>
          </w:p>
        </w:tc>
        <w:tc>
          <w:tcPr>
            <w:tcW w:w="569" w:type="pct"/>
            <w:gridSpan w:val="2"/>
            <w:shd w:val="clear" w:color="auto" w:fill="FFFFFF"/>
          </w:tcPr>
          <w:p w14:paraId="529F632B"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0000"/>
          </w:tcPr>
          <w:p w14:paraId="47AC4C20"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hemeFill="background1"/>
          </w:tcPr>
          <w:p w14:paraId="37F149DB" w14:textId="77777777" w:rsidR="006D6A60" w:rsidRDefault="006D6A60">
            <w:pPr>
              <w:spacing w:after="0" w:line="240" w:lineRule="auto"/>
              <w:rPr>
                <w:rFonts w:ascii="Times New Roman" w:hAnsi="Times New Roman"/>
                <w:color w:val="C00000"/>
                <w:sz w:val="20"/>
                <w:szCs w:val="20"/>
              </w:rPr>
            </w:pPr>
          </w:p>
        </w:tc>
        <w:tc>
          <w:tcPr>
            <w:tcW w:w="561" w:type="pct"/>
          </w:tcPr>
          <w:p w14:paraId="3EAB356B"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492D2210" w14:textId="77777777" w:rsidR="006D6A60" w:rsidRDefault="006D6A60">
            <w:pPr>
              <w:spacing w:after="0" w:line="240" w:lineRule="auto"/>
              <w:rPr>
                <w:rFonts w:ascii="Times New Roman" w:hAnsi="Times New Roman"/>
                <w:color w:val="C00000"/>
                <w:sz w:val="20"/>
                <w:szCs w:val="20"/>
              </w:rPr>
            </w:pPr>
          </w:p>
        </w:tc>
      </w:tr>
      <w:tr w:rsidR="006D6A60" w14:paraId="2AC6D46D" w14:textId="77777777">
        <w:trPr>
          <w:trHeight w:val="425"/>
          <w:jc w:val="center"/>
        </w:trPr>
        <w:tc>
          <w:tcPr>
            <w:tcW w:w="224" w:type="pct"/>
            <w:shd w:val="clear" w:color="auto" w:fill="E2EFD9" w:themeFill="accent6" w:themeFillTint="33"/>
          </w:tcPr>
          <w:p w14:paraId="565FDB2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7.</w:t>
            </w:r>
          </w:p>
        </w:tc>
        <w:tc>
          <w:tcPr>
            <w:tcW w:w="1009" w:type="pct"/>
          </w:tcPr>
          <w:p w14:paraId="366839B2"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Меркулова Л.А.</w:t>
            </w:r>
          </w:p>
        </w:tc>
        <w:tc>
          <w:tcPr>
            <w:tcW w:w="951" w:type="pct"/>
            <w:shd w:val="clear" w:color="auto" w:fill="FFFFFF"/>
          </w:tcPr>
          <w:p w14:paraId="577A2E2A"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біології, хімії, фізики</w:t>
            </w:r>
          </w:p>
        </w:tc>
        <w:tc>
          <w:tcPr>
            <w:tcW w:w="569" w:type="pct"/>
            <w:gridSpan w:val="2"/>
            <w:shd w:val="clear" w:color="auto" w:fill="FFFFFF"/>
          </w:tcPr>
          <w:p w14:paraId="0549EC8F"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0004E1A0"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cPr>
          <w:p w14:paraId="56506907" w14:textId="77777777" w:rsidR="006D6A60" w:rsidRDefault="006D6A60">
            <w:pPr>
              <w:spacing w:after="0" w:line="240" w:lineRule="auto"/>
              <w:rPr>
                <w:rFonts w:ascii="Times New Roman" w:hAnsi="Times New Roman"/>
                <w:color w:val="C00000"/>
                <w:sz w:val="20"/>
                <w:szCs w:val="20"/>
              </w:rPr>
            </w:pPr>
          </w:p>
        </w:tc>
        <w:tc>
          <w:tcPr>
            <w:tcW w:w="561" w:type="pct"/>
            <w:shd w:val="clear" w:color="auto" w:fill="FF0000"/>
          </w:tcPr>
          <w:p w14:paraId="65DA0A55"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78CB4FF1" w14:textId="77777777" w:rsidR="006D6A60" w:rsidRDefault="006D6A60">
            <w:pPr>
              <w:spacing w:after="0" w:line="240" w:lineRule="auto"/>
              <w:rPr>
                <w:rFonts w:ascii="Times New Roman" w:hAnsi="Times New Roman"/>
                <w:color w:val="C00000"/>
                <w:sz w:val="20"/>
                <w:szCs w:val="20"/>
              </w:rPr>
            </w:pPr>
          </w:p>
        </w:tc>
      </w:tr>
      <w:tr w:rsidR="006D6A60" w14:paraId="7C41FE35" w14:textId="77777777">
        <w:trPr>
          <w:trHeight w:val="460"/>
          <w:jc w:val="center"/>
        </w:trPr>
        <w:tc>
          <w:tcPr>
            <w:tcW w:w="224" w:type="pct"/>
            <w:shd w:val="clear" w:color="auto" w:fill="E2EFD9" w:themeFill="accent6" w:themeFillTint="33"/>
          </w:tcPr>
          <w:p w14:paraId="28D02773"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8.</w:t>
            </w:r>
          </w:p>
        </w:tc>
        <w:tc>
          <w:tcPr>
            <w:tcW w:w="1009" w:type="pct"/>
          </w:tcPr>
          <w:p w14:paraId="5486360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Михайлюк О.І.</w:t>
            </w:r>
          </w:p>
        </w:tc>
        <w:tc>
          <w:tcPr>
            <w:tcW w:w="951" w:type="pct"/>
            <w:shd w:val="clear" w:color="auto" w:fill="FFFFFF"/>
          </w:tcPr>
          <w:p w14:paraId="3BD4714E"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математики, інформатики</w:t>
            </w:r>
          </w:p>
        </w:tc>
        <w:tc>
          <w:tcPr>
            <w:tcW w:w="569" w:type="pct"/>
            <w:gridSpan w:val="2"/>
            <w:shd w:val="clear" w:color="auto" w:fill="FFFFFF"/>
          </w:tcPr>
          <w:p w14:paraId="600B9C58"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3879C219"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0000"/>
          </w:tcPr>
          <w:p w14:paraId="321802AA" w14:textId="77777777" w:rsidR="006D6A60" w:rsidRDefault="006D6A60">
            <w:pPr>
              <w:spacing w:after="0" w:line="240" w:lineRule="auto"/>
              <w:rPr>
                <w:rFonts w:ascii="Times New Roman" w:hAnsi="Times New Roman"/>
                <w:color w:val="C00000"/>
                <w:sz w:val="20"/>
                <w:szCs w:val="20"/>
              </w:rPr>
            </w:pPr>
          </w:p>
        </w:tc>
        <w:tc>
          <w:tcPr>
            <w:tcW w:w="561" w:type="pct"/>
          </w:tcPr>
          <w:p w14:paraId="5E2AF578"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3117E1E6" w14:textId="77777777" w:rsidR="006D6A60" w:rsidRDefault="006D6A60">
            <w:pPr>
              <w:spacing w:after="0" w:line="240" w:lineRule="auto"/>
              <w:rPr>
                <w:rFonts w:ascii="Times New Roman" w:hAnsi="Times New Roman"/>
                <w:color w:val="C00000"/>
                <w:sz w:val="20"/>
                <w:szCs w:val="20"/>
              </w:rPr>
            </w:pPr>
          </w:p>
        </w:tc>
      </w:tr>
      <w:tr w:rsidR="006D6A60" w14:paraId="4EAD2726" w14:textId="77777777">
        <w:trPr>
          <w:trHeight w:val="443"/>
          <w:jc w:val="center"/>
        </w:trPr>
        <w:tc>
          <w:tcPr>
            <w:tcW w:w="224" w:type="pct"/>
            <w:shd w:val="clear" w:color="auto" w:fill="E2EFD9" w:themeFill="accent6" w:themeFillTint="33"/>
          </w:tcPr>
          <w:p w14:paraId="0AC2264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9</w:t>
            </w:r>
          </w:p>
        </w:tc>
        <w:tc>
          <w:tcPr>
            <w:tcW w:w="1009" w:type="pct"/>
          </w:tcPr>
          <w:p w14:paraId="554412F1"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Маїк Б.Б.</w:t>
            </w:r>
          </w:p>
        </w:tc>
        <w:tc>
          <w:tcPr>
            <w:tcW w:w="951" w:type="pct"/>
            <w:shd w:val="clear" w:color="auto" w:fill="FFFFFF"/>
          </w:tcPr>
          <w:p w14:paraId="2F977F85"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зарубіжної літератури</w:t>
            </w:r>
          </w:p>
        </w:tc>
        <w:tc>
          <w:tcPr>
            <w:tcW w:w="569" w:type="pct"/>
            <w:gridSpan w:val="2"/>
            <w:shd w:val="clear" w:color="auto" w:fill="FFFFFF"/>
          </w:tcPr>
          <w:p w14:paraId="6203CE3B"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470BA11F"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cPr>
          <w:p w14:paraId="24310D7C" w14:textId="77777777" w:rsidR="006D6A60" w:rsidRDefault="006D6A60">
            <w:pPr>
              <w:spacing w:after="0" w:line="240" w:lineRule="auto"/>
              <w:rPr>
                <w:rFonts w:ascii="Times New Roman" w:hAnsi="Times New Roman"/>
                <w:color w:val="C00000"/>
                <w:sz w:val="20"/>
                <w:szCs w:val="20"/>
              </w:rPr>
            </w:pPr>
          </w:p>
        </w:tc>
        <w:tc>
          <w:tcPr>
            <w:tcW w:w="561" w:type="pct"/>
          </w:tcPr>
          <w:p w14:paraId="08DF251E"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0000"/>
          </w:tcPr>
          <w:p w14:paraId="739FA5EB" w14:textId="77777777" w:rsidR="006D6A60" w:rsidRDefault="006D6A60">
            <w:pPr>
              <w:spacing w:after="0" w:line="240" w:lineRule="auto"/>
              <w:rPr>
                <w:rFonts w:ascii="Times New Roman" w:hAnsi="Times New Roman"/>
                <w:color w:val="C00000"/>
                <w:sz w:val="20"/>
                <w:szCs w:val="20"/>
              </w:rPr>
            </w:pPr>
          </w:p>
        </w:tc>
      </w:tr>
      <w:tr w:rsidR="006D6A60" w14:paraId="27033F6C" w14:textId="77777777">
        <w:trPr>
          <w:trHeight w:val="389"/>
          <w:jc w:val="center"/>
        </w:trPr>
        <w:tc>
          <w:tcPr>
            <w:tcW w:w="224" w:type="pct"/>
            <w:shd w:val="clear" w:color="auto" w:fill="E2EFD9" w:themeFill="accent6" w:themeFillTint="33"/>
          </w:tcPr>
          <w:p w14:paraId="63C3C388"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10</w:t>
            </w:r>
          </w:p>
        </w:tc>
        <w:tc>
          <w:tcPr>
            <w:tcW w:w="1009" w:type="pct"/>
          </w:tcPr>
          <w:p w14:paraId="6831135E"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Стельмащук О.В.</w:t>
            </w:r>
          </w:p>
        </w:tc>
        <w:tc>
          <w:tcPr>
            <w:tcW w:w="951" w:type="pct"/>
            <w:shd w:val="clear" w:color="auto" w:fill="FFFFFF"/>
          </w:tcPr>
          <w:p w14:paraId="3DC0EA9E"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початкових класів</w:t>
            </w:r>
          </w:p>
        </w:tc>
        <w:tc>
          <w:tcPr>
            <w:tcW w:w="569" w:type="pct"/>
            <w:gridSpan w:val="2"/>
            <w:shd w:val="clear" w:color="auto" w:fill="FFFFFF"/>
          </w:tcPr>
          <w:p w14:paraId="2CF597B3"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64C981DF"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0000"/>
          </w:tcPr>
          <w:p w14:paraId="21882BAB" w14:textId="77777777" w:rsidR="006D6A60" w:rsidRDefault="006D6A60">
            <w:pPr>
              <w:spacing w:after="0" w:line="240" w:lineRule="auto"/>
              <w:rPr>
                <w:rFonts w:ascii="Times New Roman" w:hAnsi="Times New Roman"/>
                <w:color w:val="C00000"/>
                <w:sz w:val="20"/>
                <w:szCs w:val="20"/>
              </w:rPr>
            </w:pPr>
          </w:p>
        </w:tc>
        <w:tc>
          <w:tcPr>
            <w:tcW w:w="561" w:type="pct"/>
          </w:tcPr>
          <w:p w14:paraId="000008EE"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1C6342B8" w14:textId="77777777" w:rsidR="006D6A60" w:rsidRDefault="006D6A60">
            <w:pPr>
              <w:spacing w:after="0" w:line="240" w:lineRule="auto"/>
              <w:rPr>
                <w:rFonts w:ascii="Times New Roman" w:hAnsi="Times New Roman"/>
                <w:color w:val="C00000"/>
                <w:sz w:val="20"/>
                <w:szCs w:val="20"/>
              </w:rPr>
            </w:pPr>
          </w:p>
        </w:tc>
      </w:tr>
      <w:tr w:rsidR="006D6A60" w14:paraId="406301D0" w14:textId="77777777">
        <w:trPr>
          <w:trHeight w:val="370"/>
          <w:jc w:val="center"/>
        </w:trPr>
        <w:tc>
          <w:tcPr>
            <w:tcW w:w="224" w:type="pct"/>
            <w:shd w:val="clear" w:color="auto" w:fill="E2EFD9" w:themeFill="accent6" w:themeFillTint="33"/>
          </w:tcPr>
          <w:p w14:paraId="42A4EAC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12.</w:t>
            </w:r>
          </w:p>
        </w:tc>
        <w:tc>
          <w:tcPr>
            <w:tcW w:w="1009" w:type="pct"/>
          </w:tcPr>
          <w:p w14:paraId="4BD088C6"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Ткач Л.М.</w:t>
            </w:r>
          </w:p>
        </w:tc>
        <w:tc>
          <w:tcPr>
            <w:tcW w:w="951" w:type="pct"/>
            <w:shd w:val="clear" w:color="auto" w:fill="FFFFFF"/>
          </w:tcPr>
          <w:p w14:paraId="1A1BE6A7"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основ християнської етики</w:t>
            </w:r>
          </w:p>
        </w:tc>
        <w:tc>
          <w:tcPr>
            <w:tcW w:w="569" w:type="pct"/>
            <w:gridSpan w:val="2"/>
            <w:shd w:val="clear" w:color="auto" w:fill="FFFFFF"/>
          </w:tcPr>
          <w:p w14:paraId="3B6C5C86"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472661F0"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cPr>
          <w:p w14:paraId="26880530" w14:textId="77777777" w:rsidR="006D6A60" w:rsidRDefault="006D6A60">
            <w:pPr>
              <w:spacing w:after="0" w:line="240" w:lineRule="auto"/>
              <w:rPr>
                <w:rFonts w:ascii="Times New Roman" w:hAnsi="Times New Roman"/>
                <w:color w:val="C00000"/>
                <w:sz w:val="20"/>
                <w:szCs w:val="20"/>
              </w:rPr>
            </w:pPr>
          </w:p>
        </w:tc>
        <w:tc>
          <w:tcPr>
            <w:tcW w:w="561" w:type="pct"/>
          </w:tcPr>
          <w:p w14:paraId="4B3BC37A"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0000"/>
          </w:tcPr>
          <w:p w14:paraId="4EC6EC45" w14:textId="77777777" w:rsidR="006D6A60" w:rsidRDefault="006D6A60">
            <w:pPr>
              <w:spacing w:after="0" w:line="240" w:lineRule="auto"/>
              <w:rPr>
                <w:rFonts w:ascii="Times New Roman" w:hAnsi="Times New Roman"/>
                <w:color w:val="C00000"/>
                <w:sz w:val="20"/>
                <w:szCs w:val="20"/>
              </w:rPr>
            </w:pPr>
          </w:p>
        </w:tc>
      </w:tr>
      <w:tr w:rsidR="006D6A60" w14:paraId="739C7A77" w14:textId="77777777">
        <w:trPr>
          <w:trHeight w:val="457"/>
          <w:jc w:val="center"/>
        </w:trPr>
        <w:tc>
          <w:tcPr>
            <w:tcW w:w="224" w:type="pct"/>
            <w:shd w:val="clear" w:color="auto" w:fill="E2EFD9" w:themeFill="accent6" w:themeFillTint="33"/>
          </w:tcPr>
          <w:p w14:paraId="31494DDF"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13.</w:t>
            </w:r>
          </w:p>
        </w:tc>
        <w:tc>
          <w:tcPr>
            <w:tcW w:w="1009" w:type="pct"/>
          </w:tcPr>
          <w:p w14:paraId="643D3E86"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Олійник Г.М.</w:t>
            </w:r>
          </w:p>
        </w:tc>
        <w:tc>
          <w:tcPr>
            <w:tcW w:w="951" w:type="pct"/>
            <w:shd w:val="clear" w:color="auto" w:fill="FFFFFF"/>
          </w:tcPr>
          <w:p w14:paraId="1C9484B5"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початкових класів</w:t>
            </w:r>
          </w:p>
        </w:tc>
        <w:tc>
          <w:tcPr>
            <w:tcW w:w="569" w:type="pct"/>
            <w:gridSpan w:val="2"/>
            <w:shd w:val="clear" w:color="auto" w:fill="FFFFFF"/>
          </w:tcPr>
          <w:p w14:paraId="08B3C80F"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740E92AE"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cPr>
          <w:p w14:paraId="6E1E15FE" w14:textId="77777777" w:rsidR="006D6A60" w:rsidRDefault="006D6A60">
            <w:pPr>
              <w:spacing w:after="0" w:line="240" w:lineRule="auto"/>
              <w:rPr>
                <w:rFonts w:ascii="Times New Roman" w:hAnsi="Times New Roman"/>
                <w:color w:val="C00000"/>
                <w:sz w:val="20"/>
                <w:szCs w:val="20"/>
              </w:rPr>
            </w:pPr>
          </w:p>
        </w:tc>
        <w:tc>
          <w:tcPr>
            <w:tcW w:w="561" w:type="pct"/>
            <w:shd w:val="clear" w:color="auto" w:fill="FF0000"/>
          </w:tcPr>
          <w:p w14:paraId="133EA9FC"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660BF3FF" w14:textId="77777777" w:rsidR="006D6A60" w:rsidRDefault="006D6A60">
            <w:pPr>
              <w:spacing w:after="0" w:line="240" w:lineRule="auto"/>
              <w:rPr>
                <w:rFonts w:ascii="Times New Roman" w:hAnsi="Times New Roman"/>
                <w:color w:val="C00000"/>
                <w:sz w:val="20"/>
                <w:szCs w:val="20"/>
              </w:rPr>
            </w:pPr>
          </w:p>
        </w:tc>
      </w:tr>
      <w:tr w:rsidR="006D6A60" w14:paraId="32292A30" w14:textId="77777777">
        <w:trPr>
          <w:trHeight w:val="315"/>
          <w:jc w:val="center"/>
        </w:trPr>
        <w:tc>
          <w:tcPr>
            <w:tcW w:w="224" w:type="pct"/>
            <w:shd w:val="clear" w:color="auto" w:fill="E2EFD9" w:themeFill="accent6" w:themeFillTint="33"/>
          </w:tcPr>
          <w:p w14:paraId="55131899"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14.</w:t>
            </w:r>
          </w:p>
        </w:tc>
        <w:tc>
          <w:tcPr>
            <w:tcW w:w="1009" w:type="pct"/>
          </w:tcPr>
          <w:p w14:paraId="58A378A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Чучвага Н.Р.</w:t>
            </w:r>
          </w:p>
        </w:tc>
        <w:tc>
          <w:tcPr>
            <w:tcW w:w="951" w:type="pct"/>
            <w:shd w:val="clear" w:color="auto" w:fill="FFFFFF" w:themeFill="background1"/>
          </w:tcPr>
          <w:p w14:paraId="12596F8C"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Педагог-організатор</w:t>
            </w:r>
          </w:p>
        </w:tc>
        <w:tc>
          <w:tcPr>
            <w:tcW w:w="569" w:type="pct"/>
            <w:gridSpan w:val="2"/>
            <w:shd w:val="clear" w:color="auto" w:fill="FF0000"/>
          </w:tcPr>
          <w:p w14:paraId="0C191A84"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3A1AE676"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cPr>
          <w:p w14:paraId="350812A9" w14:textId="77777777" w:rsidR="006D6A60" w:rsidRDefault="006D6A60">
            <w:pPr>
              <w:spacing w:after="0" w:line="240" w:lineRule="auto"/>
              <w:rPr>
                <w:rFonts w:ascii="Times New Roman" w:hAnsi="Times New Roman"/>
                <w:color w:val="C00000"/>
                <w:sz w:val="20"/>
                <w:szCs w:val="20"/>
              </w:rPr>
            </w:pPr>
          </w:p>
        </w:tc>
        <w:tc>
          <w:tcPr>
            <w:tcW w:w="561" w:type="pct"/>
          </w:tcPr>
          <w:p w14:paraId="11C0B66A"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2922ABE5" w14:textId="77777777" w:rsidR="006D6A60" w:rsidRDefault="006D6A60">
            <w:pPr>
              <w:spacing w:after="0" w:line="240" w:lineRule="auto"/>
              <w:rPr>
                <w:rFonts w:ascii="Times New Roman" w:hAnsi="Times New Roman"/>
                <w:color w:val="C00000"/>
                <w:sz w:val="20"/>
                <w:szCs w:val="20"/>
              </w:rPr>
            </w:pPr>
          </w:p>
        </w:tc>
      </w:tr>
      <w:tr w:rsidR="006D6A60" w14:paraId="31EF7346" w14:textId="77777777">
        <w:trPr>
          <w:trHeight w:val="356"/>
          <w:jc w:val="center"/>
        </w:trPr>
        <w:tc>
          <w:tcPr>
            <w:tcW w:w="224" w:type="pct"/>
            <w:shd w:val="clear" w:color="auto" w:fill="E2EFD9" w:themeFill="accent6" w:themeFillTint="33"/>
          </w:tcPr>
          <w:p w14:paraId="70443D8A"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15</w:t>
            </w:r>
          </w:p>
        </w:tc>
        <w:tc>
          <w:tcPr>
            <w:tcW w:w="1009" w:type="pct"/>
          </w:tcPr>
          <w:p w14:paraId="04F9C9A1"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Шобей М.Я.</w:t>
            </w:r>
          </w:p>
        </w:tc>
        <w:tc>
          <w:tcPr>
            <w:tcW w:w="951" w:type="pct"/>
            <w:shd w:val="clear" w:color="auto" w:fill="FFFFFF"/>
          </w:tcPr>
          <w:p w14:paraId="7DB8C794"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географії</w:t>
            </w:r>
          </w:p>
        </w:tc>
        <w:tc>
          <w:tcPr>
            <w:tcW w:w="569" w:type="pct"/>
            <w:gridSpan w:val="2"/>
            <w:shd w:val="clear" w:color="auto" w:fill="FFFFFF"/>
          </w:tcPr>
          <w:p w14:paraId="34CD6B68"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479E4B53"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cPr>
          <w:p w14:paraId="1EBC8120" w14:textId="77777777" w:rsidR="006D6A60" w:rsidRDefault="006D6A60">
            <w:pPr>
              <w:spacing w:after="0" w:line="240" w:lineRule="auto"/>
              <w:rPr>
                <w:rFonts w:ascii="Times New Roman" w:hAnsi="Times New Roman"/>
                <w:color w:val="C00000"/>
                <w:sz w:val="20"/>
                <w:szCs w:val="20"/>
              </w:rPr>
            </w:pPr>
          </w:p>
        </w:tc>
        <w:tc>
          <w:tcPr>
            <w:tcW w:w="561" w:type="pct"/>
            <w:shd w:val="clear" w:color="auto" w:fill="FF0000"/>
          </w:tcPr>
          <w:p w14:paraId="40B27786"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19A033C9" w14:textId="77777777" w:rsidR="006D6A60" w:rsidRDefault="006D6A60">
            <w:pPr>
              <w:spacing w:after="0" w:line="240" w:lineRule="auto"/>
              <w:rPr>
                <w:rFonts w:ascii="Times New Roman" w:hAnsi="Times New Roman"/>
                <w:color w:val="C00000"/>
                <w:sz w:val="20"/>
                <w:szCs w:val="20"/>
              </w:rPr>
            </w:pPr>
          </w:p>
        </w:tc>
      </w:tr>
      <w:tr w:rsidR="006D6A60" w14:paraId="251D5ACD" w14:textId="77777777">
        <w:trPr>
          <w:trHeight w:val="356"/>
          <w:jc w:val="center"/>
        </w:trPr>
        <w:tc>
          <w:tcPr>
            <w:tcW w:w="224" w:type="pct"/>
            <w:shd w:val="clear" w:color="auto" w:fill="E2EFD9" w:themeFill="accent6" w:themeFillTint="33"/>
          </w:tcPr>
          <w:p w14:paraId="4A260252"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16.</w:t>
            </w:r>
          </w:p>
        </w:tc>
        <w:tc>
          <w:tcPr>
            <w:tcW w:w="1009" w:type="pct"/>
          </w:tcPr>
          <w:p w14:paraId="2F33DEFA"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Янко О.М.</w:t>
            </w:r>
          </w:p>
        </w:tc>
        <w:tc>
          <w:tcPr>
            <w:tcW w:w="951" w:type="pct"/>
            <w:shd w:val="clear" w:color="auto" w:fill="FFFFFF"/>
          </w:tcPr>
          <w:p w14:paraId="73FDF8D4"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початкових класів</w:t>
            </w:r>
          </w:p>
        </w:tc>
        <w:tc>
          <w:tcPr>
            <w:tcW w:w="569" w:type="pct"/>
            <w:gridSpan w:val="2"/>
            <w:tcBorders>
              <w:bottom w:val="single" w:sz="4" w:space="0" w:color="auto"/>
            </w:tcBorders>
            <w:shd w:val="clear" w:color="auto" w:fill="FFFFFF"/>
          </w:tcPr>
          <w:p w14:paraId="713FDF50"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3A66FB78"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cPr>
          <w:p w14:paraId="1BCA0ABB" w14:textId="77777777" w:rsidR="006D6A60" w:rsidRDefault="006D6A60">
            <w:pPr>
              <w:spacing w:after="0" w:line="240" w:lineRule="auto"/>
              <w:rPr>
                <w:rFonts w:ascii="Times New Roman" w:hAnsi="Times New Roman"/>
                <w:color w:val="C00000"/>
                <w:sz w:val="20"/>
                <w:szCs w:val="20"/>
              </w:rPr>
            </w:pPr>
          </w:p>
        </w:tc>
        <w:tc>
          <w:tcPr>
            <w:tcW w:w="561" w:type="pct"/>
          </w:tcPr>
          <w:p w14:paraId="310A5D22"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0000"/>
          </w:tcPr>
          <w:p w14:paraId="75A3B9D7" w14:textId="77777777" w:rsidR="006D6A60" w:rsidRDefault="006D6A60">
            <w:pPr>
              <w:spacing w:after="0" w:line="240" w:lineRule="auto"/>
              <w:rPr>
                <w:rFonts w:ascii="Times New Roman" w:hAnsi="Times New Roman"/>
                <w:color w:val="C00000"/>
                <w:sz w:val="20"/>
                <w:szCs w:val="20"/>
              </w:rPr>
            </w:pPr>
          </w:p>
        </w:tc>
      </w:tr>
      <w:tr w:rsidR="006D6A60" w14:paraId="681FD321" w14:textId="77777777">
        <w:trPr>
          <w:trHeight w:val="225"/>
          <w:jc w:val="center"/>
        </w:trPr>
        <w:tc>
          <w:tcPr>
            <w:tcW w:w="224" w:type="pct"/>
            <w:shd w:val="clear" w:color="auto" w:fill="E2EFD9" w:themeFill="accent6" w:themeFillTint="33"/>
          </w:tcPr>
          <w:p w14:paraId="72314150"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17</w:t>
            </w:r>
          </w:p>
        </w:tc>
        <w:tc>
          <w:tcPr>
            <w:tcW w:w="1009" w:type="pct"/>
          </w:tcPr>
          <w:p w14:paraId="66A387E8"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Яцків О.А.</w:t>
            </w:r>
          </w:p>
        </w:tc>
        <w:tc>
          <w:tcPr>
            <w:tcW w:w="951" w:type="pct"/>
            <w:shd w:val="clear" w:color="auto" w:fill="FFFFFF"/>
          </w:tcPr>
          <w:p w14:paraId="2AA1B436"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англійської мови</w:t>
            </w:r>
          </w:p>
        </w:tc>
        <w:tc>
          <w:tcPr>
            <w:tcW w:w="569" w:type="pct"/>
            <w:gridSpan w:val="2"/>
            <w:tcBorders>
              <w:top w:val="single" w:sz="4" w:space="0" w:color="auto"/>
              <w:bottom w:val="single" w:sz="4" w:space="0" w:color="auto"/>
            </w:tcBorders>
            <w:shd w:val="clear" w:color="auto" w:fill="FFFFFF"/>
          </w:tcPr>
          <w:p w14:paraId="188B48CC" w14:textId="77777777" w:rsidR="006D6A60" w:rsidRDefault="006D6A60">
            <w:pPr>
              <w:spacing w:after="0" w:line="240" w:lineRule="auto"/>
              <w:rPr>
                <w:rFonts w:ascii="Times New Roman" w:hAnsi="Times New Roman"/>
                <w:color w:val="C00000"/>
                <w:sz w:val="20"/>
                <w:szCs w:val="20"/>
              </w:rPr>
            </w:pPr>
          </w:p>
        </w:tc>
        <w:tc>
          <w:tcPr>
            <w:tcW w:w="565" w:type="pct"/>
            <w:shd w:val="clear" w:color="auto" w:fill="FFFFFF"/>
          </w:tcPr>
          <w:p w14:paraId="32747108" w14:textId="77777777" w:rsidR="006D6A60" w:rsidRDefault="006D6A60">
            <w:pPr>
              <w:spacing w:after="0" w:line="240" w:lineRule="auto"/>
              <w:rPr>
                <w:rFonts w:ascii="Times New Roman" w:hAnsi="Times New Roman"/>
                <w:color w:val="C00000"/>
                <w:sz w:val="20"/>
                <w:szCs w:val="20"/>
              </w:rPr>
            </w:pPr>
          </w:p>
        </w:tc>
        <w:tc>
          <w:tcPr>
            <w:tcW w:w="562" w:type="pct"/>
            <w:shd w:val="clear" w:color="auto" w:fill="FFFFFF"/>
          </w:tcPr>
          <w:p w14:paraId="38211F37" w14:textId="77777777" w:rsidR="006D6A60" w:rsidRDefault="006D6A60">
            <w:pPr>
              <w:spacing w:after="0" w:line="240" w:lineRule="auto"/>
              <w:rPr>
                <w:rFonts w:ascii="Times New Roman" w:hAnsi="Times New Roman"/>
                <w:color w:val="C00000"/>
                <w:sz w:val="20"/>
                <w:szCs w:val="20"/>
              </w:rPr>
            </w:pPr>
          </w:p>
        </w:tc>
        <w:tc>
          <w:tcPr>
            <w:tcW w:w="561" w:type="pct"/>
            <w:shd w:val="clear" w:color="auto" w:fill="FF0000"/>
          </w:tcPr>
          <w:p w14:paraId="69B75C9E" w14:textId="77777777" w:rsidR="006D6A60" w:rsidRDefault="006D6A60">
            <w:pPr>
              <w:spacing w:after="0" w:line="240" w:lineRule="auto"/>
              <w:rPr>
                <w:rFonts w:ascii="Times New Roman" w:hAnsi="Times New Roman"/>
                <w:color w:val="C00000"/>
                <w:sz w:val="20"/>
                <w:szCs w:val="20"/>
              </w:rPr>
            </w:pPr>
          </w:p>
        </w:tc>
        <w:tc>
          <w:tcPr>
            <w:tcW w:w="560" w:type="pct"/>
            <w:shd w:val="clear" w:color="auto" w:fill="FFFFFF" w:themeFill="background1"/>
          </w:tcPr>
          <w:p w14:paraId="3A68F8DC" w14:textId="77777777" w:rsidR="006D6A60" w:rsidRDefault="006D6A60">
            <w:pPr>
              <w:spacing w:after="0" w:line="240" w:lineRule="auto"/>
              <w:rPr>
                <w:rFonts w:ascii="Times New Roman" w:hAnsi="Times New Roman"/>
                <w:color w:val="C00000"/>
                <w:sz w:val="20"/>
                <w:szCs w:val="20"/>
              </w:rPr>
            </w:pPr>
          </w:p>
        </w:tc>
      </w:tr>
      <w:tr w:rsidR="006D6A60" w14:paraId="73D50950" w14:textId="77777777">
        <w:trPr>
          <w:trHeight w:val="225"/>
          <w:jc w:val="center"/>
        </w:trPr>
        <w:tc>
          <w:tcPr>
            <w:tcW w:w="224" w:type="pct"/>
            <w:tcBorders>
              <w:bottom w:val="single" w:sz="4" w:space="0" w:color="auto"/>
            </w:tcBorders>
            <w:shd w:val="clear" w:color="auto" w:fill="E2EFD9" w:themeFill="accent6" w:themeFillTint="33"/>
          </w:tcPr>
          <w:p w14:paraId="27F39692"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18</w:t>
            </w:r>
          </w:p>
        </w:tc>
        <w:tc>
          <w:tcPr>
            <w:tcW w:w="1009" w:type="pct"/>
            <w:tcBorders>
              <w:bottom w:val="single" w:sz="4" w:space="0" w:color="auto"/>
            </w:tcBorders>
          </w:tcPr>
          <w:p w14:paraId="46E42300"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Яцків О.М.</w:t>
            </w:r>
          </w:p>
        </w:tc>
        <w:tc>
          <w:tcPr>
            <w:tcW w:w="951" w:type="pct"/>
            <w:tcBorders>
              <w:bottom w:val="single" w:sz="4" w:space="0" w:color="auto"/>
            </w:tcBorders>
            <w:shd w:val="clear" w:color="auto" w:fill="FFFFFF"/>
          </w:tcPr>
          <w:p w14:paraId="391F872D" w14:textId="77777777" w:rsidR="006D6A60" w:rsidRDefault="00C73FD5">
            <w:pPr>
              <w:spacing w:after="0" w:line="240" w:lineRule="auto"/>
              <w:rPr>
                <w:rFonts w:ascii="Times New Roman" w:hAnsi="Times New Roman"/>
                <w:sz w:val="20"/>
                <w:szCs w:val="20"/>
              </w:rPr>
            </w:pPr>
            <w:r>
              <w:rPr>
                <w:rFonts w:ascii="Times New Roman" w:hAnsi="Times New Roman"/>
                <w:sz w:val="20"/>
                <w:szCs w:val="20"/>
              </w:rPr>
              <w:t>Вчитель історії та правознавства</w:t>
            </w:r>
          </w:p>
        </w:tc>
        <w:tc>
          <w:tcPr>
            <w:tcW w:w="565" w:type="pct"/>
            <w:tcBorders>
              <w:bottom w:val="single" w:sz="4" w:space="0" w:color="auto"/>
            </w:tcBorders>
          </w:tcPr>
          <w:p w14:paraId="09918A77" w14:textId="77777777" w:rsidR="006D6A60" w:rsidRDefault="006D6A60">
            <w:pPr>
              <w:spacing w:after="0" w:line="240" w:lineRule="auto"/>
              <w:rPr>
                <w:rFonts w:ascii="Times New Roman" w:hAnsi="Times New Roman"/>
                <w:color w:val="C00000"/>
                <w:sz w:val="20"/>
                <w:szCs w:val="20"/>
              </w:rPr>
            </w:pPr>
          </w:p>
        </w:tc>
        <w:tc>
          <w:tcPr>
            <w:tcW w:w="569" w:type="pct"/>
            <w:gridSpan w:val="2"/>
            <w:tcBorders>
              <w:top w:val="single" w:sz="4" w:space="0" w:color="auto"/>
              <w:bottom w:val="single" w:sz="4" w:space="0" w:color="auto"/>
            </w:tcBorders>
            <w:shd w:val="clear" w:color="auto" w:fill="FF0000"/>
          </w:tcPr>
          <w:p w14:paraId="2F79A4CA" w14:textId="77777777" w:rsidR="006D6A60" w:rsidRDefault="006D6A60">
            <w:pPr>
              <w:spacing w:after="0" w:line="240" w:lineRule="auto"/>
              <w:rPr>
                <w:rFonts w:ascii="Times New Roman" w:hAnsi="Times New Roman"/>
                <w:color w:val="C00000"/>
                <w:sz w:val="20"/>
                <w:szCs w:val="20"/>
              </w:rPr>
            </w:pPr>
          </w:p>
        </w:tc>
        <w:tc>
          <w:tcPr>
            <w:tcW w:w="562" w:type="pct"/>
            <w:tcBorders>
              <w:bottom w:val="single" w:sz="4" w:space="0" w:color="auto"/>
            </w:tcBorders>
            <w:shd w:val="clear" w:color="auto" w:fill="FFFFFF" w:themeFill="background1"/>
          </w:tcPr>
          <w:p w14:paraId="68B39DA4" w14:textId="77777777" w:rsidR="006D6A60" w:rsidRDefault="006D6A60">
            <w:pPr>
              <w:spacing w:after="0" w:line="240" w:lineRule="auto"/>
              <w:rPr>
                <w:rFonts w:ascii="Times New Roman" w:hAnsi="Times New Roman"/>
                <w:color w:val="C00000"/>
                <w:sz w:val="20"/>
                <w:szCs w:val="20"/>
              </w:rPr>
            </w:pPr>
          </w:p>
        </w:tc>
        <w:tc>
          <w:tcPr>
            <w:tcW w:w="561" w:type="pct"/>
            <w:tcBorders>
              <w:bottom w:val="single" w:sz="4" w:space="0" w:color="auto"/>
            </w:tcBorders>
          </w:tcPr>
          <w:p w14:paraId="4DB388A0" w14:textId="77777777" w:rsidR="006D6A60" w:rsidRDefault="006D6A60">
            <w:pPr>
              <w:spacing w:after="0" w:line="240" w:lineRule="auto"/>
              <w:rPr>
                <w:rFonts w:ascii="Times New Roman" w:hAnsi="Times New Roman"/>
                <w:color w:val="C00000"/>
                <w:sz w:val="20"/>
                <w:szCs w:val="20"/>
              </w:rPr>
            </w:pPr>
          </w:p>
        </w:tc>
        <w:tc>
          <w:tcPr>
            <w:tcW w:w="560" w:type="pct"/>
            <w:tcBorders>
              <w:bottom w:val="single" w:sz="4" w:space="0" w:color="auto"/>
            </w:tcBorders>
            <w:shd w:val="clear" w:color="auto" w:fill="FFFFFF" w:themeFill="background1"/>
          </w:tcPr>
          <w:p w14:paraId="7B8D391D" w14:textId="77777777" w:rsidR="006D6A60" w:rsidRDefault="006D6A60">
            <w:pPr>
              <w:spacing w:after="0" w:line="240" w:lineRule="auto"/>
              <w:rPr>
                <w:rFonts w:ascii="Times New Roman" w:hAnsi="Times New Roman"/>
                <w:color w:val="C00000"/>
                <w:sz w:val="20"/>
                <w:szCs w:val="20"/>
              </w:rPr>
            </w:pPr>
          </w:p>
        </w:tc>
      </w:tr>
    </w:tbl>
    <w:p w14:paraId="4ED344F6" w14:textId="77777777" w:rsidR="006D6A60" w:rsidRDefault="006D6A6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24"/>
          <w:szCs w:val="24"/>
          <w:lang w:eastAsia="ru-RU"/>
        </w:rPr>
      </w:pPr>
    </w:p>
    <w:sectPr w:rsidR="006D6A60">
      <w:pgSz w:w="16838" w:h="11906" w:orient="landscape"/>
      <w:pgMar w:top="1418" w:right="962" w:bottom="709" w:left="851" w:header="709" w:footer="709" w:gutter="0"/>
      <w:pgBorders w:offsetFrom="page">
        <w:top w:val="twistedLines1" w:sz="6" w:space="24" w:color="FF0000"/>
        <w:left w:val="twistedLines1" w:sz="6" w:space="24" w:color="FF0000"/>
        <w:bottom w:val="twistedLines1" w:sz="6" w:space="24" w:color="FF0000"/>
        <w:right w:val="twistedLines1" w:sz="6"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65E27" w14:textId="77777777" w:rsidR="00193AD1" w:rsidRDefault="00193AD1">
      <w:pPr>
        <w:spacing w:line="240" w:lineRule="auto"/>
      </w:pPr>
      <w:r>
        <w:separator/>
      </w:r>
    </w:p>
  </w:endnote>
  <w:endnote w:type="continuationSeparator" w:id="0">
    <w:p w14:paraId="2D3964D0" w14:textId="77777777" w:rsidR="00193AD1" w:rsidRDefault="00193A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等线">
    <w:panose1 w:val="00000000000000000000"/>
    <w:charset w:val="80"/>
    <w:family w:val="roman"/>
    <w:notTrueType/>
    <w:pitch w:val="default"/>
  </w:font>
  <w:font w:name="Segoe UI">
    <w:panose1 w:val="020B0502040204020203"/>
    <w:charset w:val="CC"/>
    <w:family w:val="swiss"/>
    <w:pitch w:val="variable"/>
    <w:sig w:usb0="E10022FF" w:usb1="C000E47F" w:usb2="00000029" w:usb3="00000000" w:csb0="000001DF" w:csb1="00000000"/>
  </w:font>
  <w:font w:name="SourceSansPro">
    <w:altName w:val="Times New Roman"/>
    <w:charset w:val="00"/>
    <w:family w:val="roman"/>
    <w:pitch w:val="default"/>
  </w:font>
  <w:font w:name="Montserrat">
    <w:altName w:val="Times New Roman"/>
    <w:charset w:val="CC"/>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CCAB1" w14:textId="77777777" w:rsidR="008272F9" w:rsidRDefault="008272F9">
    <w:pPr>
      <w:pStyle w:val="af6"/>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Pr>
        <w:rStyle w:val="aff2"/>
      </w:rPr>
      <w:t>62</w:t>
    </w:r>
    <w:r>
      <w:rPr>
        <w:rStyle w:val="aff2"/>
      </w:rPr>
      <w:fldChar w:fldCharType="end"/>
    </w:r>
  </w:p>
  <w:p w14:paraId="70F8A404" w14:textId="77777777" w:rsidR="008272F9" w:rsidRDefault="008272F9">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34719" w14:textId="77777777" w:rsidR="008272F9" w:rsidRDefault="008272F9">
    <w:pPr>
      <w:pStyle w:val="af6"/>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DF6536">
      <w:rPr>
        <w:rStyle w:val="aff2"/>
        <w:noProof/>
      </w:rPr>
      <w:t>11</w:t>
    </w:r>
    <w:r>
      <w:rPr>
        <w:rStyle w:val="aff2"/>
      </w:rPr>
      <w:fldChar w:fldCharType="end"/>
    </w:r>
  </w:p>
  <w:p w14:paraId="688B34CA" w14:textId="77777777" w:rsidR="008272F9" w:rsidRDefault="008272F9">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4D8EF" w14:textId="77777777" w:rsidR="00193AD1" w:rsidRDefault="00193AD1">
      <w:pPr>
        <w:spacing w:after="0"/>
      </w:pPr>
      <w:r>
        <w:separator/>
      </w:r>
    </w:p>
  </w:footnote>
  <w:footnote w:type="continuationSeparator" w:id="0">
    <w:p w14:paraId="5D8A3680" w14:textId="77777777" w:rsidR="00193AD1" w:rsidRDefault="00193AD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numFmt w:val="none"/>
      <w:lvlText w:val=""/>
      <w:lvlJc w:val="left"/>
      <w:pPr>
        <w:tabs>
          <w:tab w:val="left"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C309A"/>
    <w:multiLevelType w:val="multilevel"/>
    <w:tmpl w:val="00CC309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067E3BF8"/>
    <w:multiLevelType w:val="multilevel"/>
    <w:tmpl w:val="067E3BF8"/>
    <w:lvl w:ilvl="0">
      <w:start w:val="1"/>
      <w:numFmt w:val="bullet"/>
      <w:lvlText w:val=""/>
      <w:lvlJc w:val="left"/>
      <w:pPr>
        <w:tabs>
          <w:tab w:val="left" w:pos="780"/>
        </w:tabs>
        <w:ind w:left="780"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
    <w:nsid w:val="07D05EF5"/>
    <w:multiLevelType w:val="multilevel"/>
    <w:tmpl w:val="07D05EF5"/>
    <w:lvl w:ilvl="0">
      <w:start w:val="1"/>
      <w:numFmt w:val="bullet"/>
      <w:lvlText w:val="-"/>
      <w:lvlJc w:val="left"/>
      <w:pPr>
        <w:ind w:left="1069" w:hanging="360"/>
      </w:pPr>
      <w:rPr>
        <w:rFonts w:ascii="Times New Roman" w:eastAsia="Times New Roman" w:hAnsi="Times New Roman" w:cs="Times New Roman" w:hint="default"/>
      </w:rPr>
    </w:lvl>
    <w:lvl w:ilvl="1">
      <w:start w:val="1"/>
      <w:numFmt w:val="bullet"/>
      <w:lvlText w:val="o"/>
      <w:lvlJc w:val="left"/>
      <w:pPr>
        <w:ind w:left="1789" w:hanging="360"/>
      </w:pPr>
      <w:rPr>
        <w:rFonts w:ascii="Courier New" w:hAnsi="Courier New" w:cs="Times New Roman"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Times New Roman"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Times New Roman" w:hint="default"/>
      </w:rPr>
    </w:lvl>
    <w:lvl w:ilvl="8">
      <w:start w:val="1"/>
      <w:numFmt w:val="bullet"/>
      <w:lvlText w:val=""/>
      <w:lvlJc w:val="left"/>
      <w:pPr>
        <w:ind w:left="6829" w:hanging="360"/>
      </w:pPr>
      <w:rPr>
        <w:rFonts w:ascii="Wingdings" w:hAnsi="Wingdings" w:hint="default"/>
      </w:rPr>
    </w:lvl>
  </w:abstractNum>
  <w:abstractNum w:abstractNumId="4">
    <w:nsid w:val="08FC4F1A"/>
    <w:multiLevelType w:val="multilevel"/>
    <w:tmpl w:val="08FC4F1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nsid w:val="143D2C1C"/>
    <w:multiLevelType w:val="multilevel"/>
    <w:tmpl w:val="143D2C1C"/>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6">
    <w:nsid w:val="156157E4"/>
    <w:multiLevelType w:val="multilevel"/>
    <w:tmpl w:val="156157E4"/>
    <w:lvl w:ilvl="0">
      <w:start w:val="1"/>
      <w:numFmt w:val="bullet"/>
      <w:lvlText w:val=""/>
      <w:lvlJc w:val="left"/>
      <w:pPr>
        <w:ind w:left="360"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nsid w:val="15C263AD"/>
    <w:multiLevelType w:val="multilevel"/>
    <w:tmpl w:val="15C263AD"/>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Times New Roman"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Times New Roman"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Times New Roman" w:hint="default"/>
      </w:rPr>
    </w:lvl>
    <w:lvl w:ilvl="8">
      <w:start w:val="1"/>
      <w:numFmt w:val="bullet"/>
      <w:lvlText w:val=""/>
      <w:lvlJc w:val="left"/>
      <w:pPr>
        <w:tabs>
          <w:tab w:val="left" w:pos="6120"/>
        </w:tabs>
        <w:ind w:left="6120" w:hanging="360"/>
      </w:pPr>
      <w:rPr>
        <w:rFonts w:ascii="Wingdings" w:hAnsi="Wingdings" w:hint="default"/>
      </w:rPr>
    </w:lvl>
  </w:abstractNum>
  <w:abstractNum w:abstractNumId="8">
    <w:nsid w:val="161A197F"/>
    <w:multiLevelType w:val="multilevel"/>
    <w:tmpl w:val="161A197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nsid w:val="16FB5302"/>
    <w:multiLevelType w:val="multilevel"/>
    <w:tmpl w:val="16FB5302"/>
    <w:lvl w:ilvl="0">
      <w:start w:val="1"/>
      <w:numFmt w:val="bullet"/>
      <w:lvlText w:val=""/>
      <w:lvlJc w:val="left"/>
      <w:pPr>
        <w:tabs>
          <w:tab w:val="left" w:pos="780"/>
        </w:tabs>
        <w:ind w:left="780"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0">
    <w:nsid w:val="1CD420E5"/>
    <w:multiLevelType w:val="multilevel"/>
    <w:tmpl w:val="1CD420E5"/>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2BCC5BC4"/>
    <w:multiLevelType w:val="multilevel"/>
    <w:tmpl w:val="2BCC5B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315F4CB0"/>
    <w:multiLevelType w:val="multilevel"/>
    <w:tmpl w:val="315F4CB0"/>
    <w:lvl w:ilvl="0">
      <w:start w:val="1"/>
      <w:numFmt w:val="decimal"/>
      <w:lvlText w:val="%1."/>
      <w:lvlJc w:val="left"/>
      <w:pPr>
        <w:ind w:left="168" w:hanging="360"/>
      </w:pPr>
      <w:rPr>
        <w:rFonts w:hint="default"/>
        <w:i w:val="0"/>
      </w:rPr>
    </w:lvl>
    <w:lvl w:ilvl="1">
      <w:start w:val="1"/>
      <w:numFmt w:val="lowerLetter"/>
      <w:lvlText w:val="%2."/>
      <w:lvlJc w:val="left"/>
      <w:pPr>
        <w:ind w:left="888" w:hanging="360"/>
      </w:pPr>
    </w:lvl>
    <w:lvl w:ilvl="2">
      <w:start w:val="1"/>
      <w:numFmt w:val="lowerRoman"/>
      <w:lvlText w:val="%3."/>
      <w:lvlJc w:val="right"/>
      <w:pPr>
        <w:ind w:left="1608" w:hanging="180"/>
      </w:pPr>
    </w:lvl>
    <w:lvl w:ilvl="3">
      <w:start w:val="1"/>
      <w:numFmt w:val="decimal"/>
      <w:lvlText w:val="%4."/>
      <w:lvlJc w:val="left"/>
      <w:pPr>
        <w:ind w:left="2328" w:hanging="360"/>
      </w:pPr>
    </w:lvl>
    <w:lvl w:ilvl="4">
      <w:start w:val="1"/>
      <w:numFmt w:val="lowerLetter"/>
      <w:lvlText w:val="%5."/>
      <w:lvlJc w:val="left"/>
      <w:pPr>
        <w:ind w:left="3048" w:hanging="360"/>
      </w:pPr>
    </w:lvl>
    <w:lvl w:ilvl="5">
      <w:start w:val="1"/>
      <w:numFmt w:val="lowerRoman"/>
      <w:lvlText w:val="%6."/>
      <w:lvlJc w:val="right"/>
      <w:pPr>
        <w:ind w:left="3768" w:hanging="180"/>
      </w:pPr>
    </w:lvl>
    <w:lvl w:ilvl="6">
      <w:start w:val="1"/>
      <w:numFmt w:val="decimal"/>
      <w:lvlText w:val="%7."/>
      <w:lvlJc w:val="left"/>
      <w:pPr>
        <w:ind w:left="4488" w:hanging="360"/>
      </w:pPr>
    </w:lvl>
    <w:lvl w:ilvl="7">
      <w:start w:val="1"/>
      <w:numFmt w:val="lowerLetter"/>
      <w:lvlText w:val="%8."/>
      <w:lvlJc w:val="left"/>
      <w:pPr>
        <w:ind w:left="5208" w:hanging="360"/>
      </w:pPr>
    </w:lvl>
    <w:lvl w:ilvl="8">
      <w:start w:val="1"/>
      <w:numFmt w:val="lowerRoman"/>
      <w:lvlText w:val="%9."/>
      <w:lvlJc w:val="right"/>
      <w:pPr>
        <w:ind w:left="5928" w:hanging="180"/>
      </w:pPr>
    </w:lvl>
  </w:abstractNum>
  <w:abstractNum w:abstractNumId="13">
    <w:nsid w:val="33981363"/>
    <w:multiLevelType w:val="multilevel"/>
    <w:tmpl w:val="339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B13132"/>
    <w:multiLevelType w:val="multilevel"/>
    <w:tmpl w:val="34B1313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nsid w:val="366E4D22"/>
    <w:multiLevelType w:val="multilevel"/>
    <w:tmpl w:val="366E4D2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nsid w:val="36C25ED0"/>
    <w:multiLevelType w:val="multilevel"/>
    <w:tmpl w:val="36C25ED0"/>
    <w:lvl w:ilvl="0">
      <w:start w:val="1"/>
      <w:numFmt w:val="bullet"/>
      <w:lvlText w:val=""/>
      <w:lvlJc w:val="left"/>
      <w:pPr>
        <w:tabs>
          <w:tab w:val="left" w:pos="360"/>
        </w:tabs>
        <w:ind w:left="360" w:hanging="360"/>
      </w:pPr>
      <w:rPr>
        <w:rFonts w:ascii="Symbol" w:hAnsi="Symbol" w:hint="default"/>
      </w:rPr>
    </w:lvl>
    <w:lvl w:ilvl="1">
      <w:numFmt w:val="bullet"/>
      <w:lvlText w:val="-"/>
      <w:lvlJc w:val="left"/>
      <w:pPr>
        <w:tabs>
          <w:tab w:val="left" w:pos="1980"/>
        </w:tabs>
        <w:ind w:left="1980" w:hanging="360"/>
      </w:pPr>
      <w:rPr>
        <w:rFonts w:ascii="Times New Roman" w:eastAsia="Times New Roman" w:hAnsi="Times New Roman" w:cs="Times New Roman" w:hint="default"/>
      </w:rPr>
    </w:lvl>
    <w:lvl w:ilvl="2">
      <w:start w:val="1"/>
      <w:numFmt w:val="bullet"/>
      <w:lvlText w:val=""/>
      <w:lvlJc w:val="left"/>
      <w:pPr>
        <w:tabs>
          <w:tab w:val="left" w:pos="2700"/>
        </w:tabs>
        <w:ind w:left="2700" w:hanging="360"/>
      </w:pPr>
      <w:rPr>
        <w:rFonts w:ascii="Wingdings" w:hAnsi="Wingdings" w:hint="default"/>
      </w:rPr>
    </w:lvl>
    <w:lvl w:ilvl="3">
      <w:start w:val="1"/>
      <w:numFmt w:val="bullet"/>
      <w:lvlText w:val=""/>
      <w:lvlJc w:val="left"/>
      <w:pPr>
        <w:tabs>
          <w:tab w:val="left" w:pos="3420"/>
        </w:tabs>
        <w:ind w:left="3420" w:hanging="360"/>
      </w:pPr>
      <w:rPr>
        <w:rFonts w:ascii="Symbol" w:hAnsi="Symbol" w:hint="default"/>
      </w:rPr>
    </w:lvl>
    <w:lvl w:ilvl="4">
      <w:start w:val="1"/>
      <w:numFmt w:val="bullet"/>
      <w:lvlText w:val="o"/>
      <w:lvlJc w:val="left"/>
      <w:pPr>
        <w:tabs>
          <w:tab w:val="left" w:pos="4140"/>
        </w:tabs>
        <w:ind w:left="4140" w:hanging="360"/>
      </w:pPr>
      <w:rPr>
        <w:rFonts w:ascii="Courier New" w:hAnsi="Courier New" w:cs="Times New Roman" w:hint="default"/>
      </w:rPr>
    </w:lvl>
    <w:lvl w:ilvl="5">
      <w:start w:val="1"/>
      <w:numFmt w:val="bullet"/>
      <w:lvlText w:val=""/>
      <w:lvlJc w:val="left"/>
      <w:pPr>
        <w:tabs>
          <w:tab w:val="left" w:pos="4860"/>
        </w:tabs>
        <w:ind w:left="4860" w:hanging="360"/>
      </w:pPr>
      <w:rPr>
        <w:rFonts w:ascii="Wingdings" w:hAnsi="Wingdings" w:hint="default"/>
      </w:rPr>
    </w:lvl>
    <w:lvl w:ilvl="6">
      <w:start w:val="1"/>
      <w:numFmt w:val="bullet"/>
      <w:lvlText w:val=""/>
      <w:lvlJc w:val="left"/>
      <w:pPr>
        <w:tabs>
          <w:tab w:val="left" w:pos="5580"/>
        </w:tabs>
        <w:ind w:left="5580" w:hanging="360"/>
      </w:pPr>
      <w:rPr>
        <w:rFonts w:ascii="Symbol" w:hAnsi="Symbol" w:hint="default"/>
      </w:rPr>
    </w:lvl>
    <w:lvl w:ilvl="7">
      <w:start w:val="1"/>
      <w:numFmt w:val="bullet"/>
      <w:lvlText w:val="o"/>
      <w:lvlJc w:val="left"/>
      <w:pPr>
        <w:tabs>
          <w:tab w:val="left" w:pos="6300"/>
        </w:tabs>
        <w:ind w:left="6300" w:hanging="360"/>
      </w:pPr>
      <w:rPr>
        <w:rFonts w:ascii="Courier New" w:hAnsi="Courier New" w:cs="Times New Roman" w:hint="default"/>
      </w:rPr>
    </w:lvl>
    <w:lvl w:ilvl="8">
      <w:start w:val="1"/>
      <w:numFmt w:val="bullet"/>
      <w:lvlText w:val=""/>
      <w:lvlJc w:val="left"/>
      <w:pPr>
        <w:tabs>
          <w:tab w:val="left" w:pos="7020"/>
        </w:tabs>
        <w:ind w:left="7020" w:hanging="360"/>
      </w:pPr>
      <w:rPr>
        <w:rFonts w:ascii="Wingdings" w:hAnsi="Wingdings" w:hint="default"/>
      </w:rPr>
    </w:lvl>
  </w:abstractNum>
  <w:abstractNum w:abstractNumId="17">
    <w:nsid w:val="3B3F2671"/>
    <w:multiLevelType w:val="multilevel"/>
    <w:tmpl w:val="3B3F2671"/>
    <w:lvl w:ilvl="0">
      <w:start w:val="1"/>
      <w:numFmt w:val="bullet"/>
      <w:lvlText w:val=""/>
      <w:lvlJc w:val="left"/>
      <w:pPr>
        <w:tabs>
          <w:tab w:val="left" w:pos="1280"/>
        </w:tabs>
        <w:ind w:left="12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Times New Roman"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Times New Roman"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Times New Roman"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nsid w:val="40594C36"/>
    <w:multiLevelType w:val="multilevel"/>
    <w:tmpl w:val="40594C36"/>
    <w:lvl w:ilvl="0">
      <w:start w:val="1"/>
      <w:numFmt w:val="bullet"/>
      <w:lvlText w:val=""/>
      <w:lvlJc w:val="left"/>
      <w:pPr>
        <w:tabs>
          <w:tab w:val="left" w:pos="360"/>
        </w:tabs>
        <w:ind w:left="360" w:hanging="360"/>
      </w:pPr>
      <w:rPr>
        <w:rFonts w:ascii="Symbol" w:hAnsi="Symbol" w:hint="default"/>
        <w:lang w:val="uk-UA"/>
      </w:rPr>
    </w:lvl>
    <w:lvl w:ilvl="1">
      <w:start w:val="1"/>
      <w:numFmt w:val="bullet"/>
      <w:lvlText w:val="o"/>
      <w:lvlJc w:val="left"/>
      <w:pPr>
        <w:tabs>
          <w:tab w:val="left" w:pos="1080"/>
        </w:tabs>
        <w:ind w:left="1080" w:hanging="360"/>
      </w:pPr>
      <w:rPr>
        <w:rFonts w:ascii="Courier New" w:hAnsi="Courier New" w:cs="Times New Roman"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Times New Roman"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Times New Roman" w:hint="default"/>
      </w:rPr>
    </w:lvl>
    <w:lvl w:ilvl="8">
      <w:start w:val="1"/>
      <w:numFmt w:val="bullet"/>
      <w:lvlText w:val=""/>
      <w:lvlJc w:val="left"/>
      <w:pPr>
        <w:tabs>
          <w:tab w:val="left" w:pos="6120"/>
        </w:tabs>
        <w:ind w:left="6120" w:hanging="360"/>
      </w:pPr>
      <w:rPr>
        <w:rFonts w:ascii="Wingdings" w:hAnsi="Wingdings" w:hint="default"/>
      </w:rPr>
    </w:lvl>
  </w:abstractNum>
  <w:abstractNum w:abstractNumId="19">
    <w:nsid w:val="441E6A99"/>
    <w:multiLevelType w:val="multilevel"/>
    <w:tmpl w:val="441E6A99"/>
    <w:lvl w:ilvl="0">
      <w:start w:val="1"/>
      <w:numFmt w:val="decimal"/>
      <w:lvlText w:val="%1."/>
      <w:lvlJc w:val="left"/>
      <w:pPr>
        <w:tabs>
          <w:tab w:val="left" w:pos="1080"/>
        </w:tabs>
        <w:ind w:left="1080" w:hanging="360"/>
      </w:pPr>
      <w:rPr>
        <w:rFonts w:cs="Times New Roman"/>
      </w:rPr>
    </w:lvl>
    <w:lvl w:ilvl="1">
      <w:start w:val="1"/>
      <w:numFmt w:val="bullet"/>
      <w:lvlText w:val=""/>
      <w:lvlJc w:val="left"/>
      <w:pPr>
        <w:tabs>
          <w:tab w:val="left" w:pos="1800"/>
        </w:tabs>
        <w:ind w:left="1800" w:hanging="360"/>
      </w:pPr>
      <w:rPr>
        <w:rFonts w:ascii="Wingdings" w:hAnsi="Wingdings" w:hint="default"/>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20">
    <w:nsid w:val="46382485"/>
    <w:multiLevelType w:val="multilevel"/>
    <w:tmpl w:val="46382485"/>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724"/>
        </w:tabs>
        <w:ind w:left="1724" w:hanging="360"/>
      </w:pPr>
      <w:rPr>
        <w:rFonts w:ascii="Courier New" w:hAnsi="Courier New" w:cs="Times New Roman" w:hint="default"/>
      </w:rPr>
    </w:lvl>
    <w:lvl w:ilvl="2">
      <w:start w:val="1"/>
      <w:numFmt w:val="bullet"/>
      <w:lvlText w:val=""/>
      <w:lvlJc w:val="left"/>
      <w:pPr>
        <w:tabs>
          <w:tab w:val="left" w:pos="2444"/>
        </w:tabs>
        <w:ind w:left="2444" w:hanging="360"/>
      </w:pPr>
      <w:rPr>
        <w:rFonts w:ascii="Wingdings" w:hAnsi="Wingdings" w:hint="default"/>
      </w:rPr>
    </w:lvl>
    <w:lvl w:ilvl="3">
      <w:start w:val="1"/>
      <w:numFmt w:val="bullet"/>
      <w:lvlText w:val=""/>
      <w:lvlJc w:val="left"/>
      <w:pPr>
        <w:tabs>
          <w:tab w:val="left" w:pos="3164"/>
        </w:tabs>
        <w:ind w:left="3164" w:hanging="360"/>
      </w:pPr>
      <w:rPr>
        <w:rFonts w:ascii="Symbol" w:hAnsi="Symbol" w:hint="default"/>
      </w:rPr>
    </w:lvl>
    <w:lvl w:ilvl="4">
      <w:start w:val="1"/>
      <w:numFmt w:val="bullet"/>
      <w:lvlText w:val="o"/>
      <w:lvlJc w:val="left"/>
      <w:pPr>
        <w:tabs>
          <w:tab w:val="left" w:pos="3884"/>
        </w:tabs>
        <w:ind w:left="3884" w:hanging="360"/>
      </w:pPr>
      <w:rPr>
        <w:rFonts w:ascii="Courier New" w:hAnsi="Courier New" w:cs="Times New Roman" w:hint="default"/>
      </w:rPr>
    </w:lvl>
    <w:lvl w:ilvl="5">
      <w:start w:val="1"/>
      <w:numFmt w:val="bullet"/>
      <w:lvlText w:val=""/>
      <w:lvlJc w:val="left"/>
      <w:pPr>
        <w:tabs>
          <w:tab w:val="left" w:pos="4604"/>
        </w:tabs>
        <w:ind w:left="4604" w:hanging="360"/>
      </w:pPr>
      <w:rPr>
        <w:rFonts w:ascii="Wingdings" w:hAnsi="Wingdings" w:hint="default"/>
      </w:rPr>
    </w:lvl>
    <w:lvl w:ilvl="6">
      <w:start w:val="1"/>
      <w:numFmt w:val="bullet"/>
      <w:lvlText w:val=""/>
      <w:lvlJc w:val="left"/>
      <w:pPr>
        <w:tabs>
          <w:tab w:val="left" w:pos="5324"/>
        </w:tabs>
        <w:ind w:left="5324" w:hanging="360"/>
      </w:pPr>
      <w:rPr>
        <w:rFonts w:ascii="Symbol" w:hAnsi="Symbol" w:hint="default"/>
      </w:rPr>
    </w:lvl>
    <w:lvl w:ilvl="7">
      <w:start w:val="1"/>
      <w:numFmt w:val="bullet"/>
      <w:lvlText w:val="o"/>
      <w:lvlJc w:val="left"/>
      <w:pPr>
        <w:tabs>
          <w:tab w:val="left" w:pos="6044"/>
        </w:tabs>
        <w:ind w:left="6044" w:hanging="360"/>
      </w:pPr>
      <w:rPr>
        <w:rFonts w:ascii="Courier New" w:hAnsi="Courier New" w:cs="Times New Roman" w:hint="default"/>
      </w:rPr>
    </w:lvl>
    <w:lvl w:ilvl="8">
      <w:start w:val="1"/>
      <w:numFmt w:val="bullet"/>
      <w:lvlText w:val=""/>
      <w:lvlJc w:val="left"/>
      <w:pPr>
        <w:tabs>
          <w:tab w:val="left" w:pos="6764"/>
        </w:tabs>
        <w:ind w:left="6764" w:hanging="360"/>
      </w:pPr>
      <w:rPr>
        <w:rFonts w:ascii="Wingdings" w:hAnsi="Wingdings" w:hint="default"/>
      </w:rPr>
    </w:lvl>
  </w:abstractNum>
  <w:abstractNum w:abstractNumId="21">
    <w:nsid w:val="4DEC1C97"/>
    <w:multiLevelType w:val="multilevel"/>
    <w:tmpl w:val="4DEC1C97"/>
    <w:lvl w:ilvl="0">
      <w:start w:val="1"/>
      <w:numFmt w:val="bullet"/>
      <w:lvlText w:val=""/>
      <w:lvlJc w:val="left"/>
      <w:pPr>
        <w:tabs>
          <w:tab w:val="left" w:pos="502"/>
        </w:tabs>
        <w:ind w:left="502"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nsid w:val="57151101"/>
    <w:multiLevelType w:val="multilevel"/>
    <w:tmpl w:val="57151101"/>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578A2172"/>
    <w:multiLevelType w:val="multilevel"/>
    <w:tmpl w:val="578A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9764DE6"/>
    <w:multiLevelType w:val="multilevel"/>
    <w:tmpl w:val="59764DE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nsid w:val="5B773BD4"/>
    <w:multiLevelType w:val="multilevel"/>
    <w:tmpl w:val="5B773BD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26">
    <w:nsid w:val="5B911B03"/>
    <w:multiLevelType w:val="multilevel"/>
    <w:tmpl w:val="5B911B03"/>
    <w:lvl w:ilvl="0">
      <w:start w:val="1"/>
      <w:numFmt w:val="bullet"/>
      <w:lvlText w:val=""/>
      <w:lvlJc w:val="left"/>
      <w:pPr>
        <w:tabs>
          <w:tab w:val="left" w:pos="780"/>
        </w:tabs>
        <w:ind w:left="780"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7">
    <w:nsid w:val="5FDF3E88"/>
    <w:multiLevelType w:val="multilevel"/>
    <w:tmpl w:val="5FDF3E8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8">
    <w:nsid w:val="61D03DC5"/>
    <w:multiLevelType w:val="multilevel"/>
    <w:tmpl w:val="61D03DC5"/>
    <w:lvl w:ilvl="0">
      <w:start w:val="1"/>
      <w:numFmt w:val="bullet"/>
      <w:lvlText w:val=""/>
      <w:lvlJc w:val="left"/>
      <w:pPr>
        <w:tabs>
          <w:tab w:val="left" w:pos="795"/>
        </w:tabs>
        <w:ind w:left="795" w:hanging="360"/>
      </w:pPr>
      <w:rPr>
        <w:rFonts w:ascii="Symbol" w:hAnsi="Symbol" w:hint="default"/>
      </w:rPr>
    </w:lvl>
    <w:lvl w:ilvl="1">
      <w:start w:val="1"/>
      <w:numFmt w:val="bullet"/>
      <w:lvlText w:val="o"/>
      <w:lvlJc w:val="left"/>
      <w:pPr>
        <w:tabs>
          <w:tab w:val="left" w:pos="2008"/>
        </w:tabs>
        <w:ind w:left="2008" w:hanging="360"/>
      </w:pPr>
      <w:rPr>
        <w:rFonts w:ascii="Courier New" w:hAnsi="Courier New" w:cs="Times New Roman" w:hint="default"/>
      </w:rPr>
    </w:lvl>
    <w:lvl w:ilvl="2">
      <w:start w:val="1"/>
      <w:numFmt w:val="bullet"/>
      <w:lvlText w:val=""/>
      <w:lvlJc w:val="left"/>
      <w:pPr>
        <w:tabs>
          <w:tab w:val="left" w:pos="2728"/>
        </w:tabs>
        <w:ind w:left="2728" w:hanging="360"/>
      </w:pPr>
      <w:rPr>
        <w:rFonts w:ascii="Wingdings" w:hAnsi="Wingdings" w:hint="default"/>
      </w:rPr>
    </w:lvl>
    <w:lvl w:ilvl="3">
      <w:start w:val="1"/>
      <w:numFmt w:val="bullet"/>
      <w:lvlText w:val=""/>
      <w:lvlJc w:val="left"/>
      <w:pPr>
        <w:tabs>
          <w:tab w:val="left" w:pos="3448"/>
        </w:tabs>
        <w:ind w:left="3448" w:hanging="360"/>
      </w:pPr>
      <w:rPr>
        <w:rFonts w:ascii="Symbol" w:hAnsi="Symbol" w:hint="default"/>
      </w:rPr>
    </w:lvl>
    <w:lvl w:ilvl="4">
      <w:start w:val="1"/>
      <w:numFmt w:val="bullet"/>
      <w:lvlText w:val="o"/>
      <w:lvlJc w:val="left"/>
      <w:pPr>
        <w:tabs>
          <w:tab w:val="left" w:pos="4168"/>
        </w:tabs>
        <w:ind w:left="4168" w:hanging="360"/>
      </w:pPr>
      <w:rPr>
        <w:rFonts w:ascii="Courier New" w:hAnsi="Courier New" w:cs="Times New Roman" w:hint="default"/>
      </w:rPr>
    </w:lvl>
    <w:lvl w:ilvl="5">
      <w:start w:val="1"/>
      <w:numFmt w:val="bullet"/>
      <w:lvlText w:val=""/>
      <w:lvlJc w:val="left"/>
      <w:pPr>
        <w:tabs>
          <w:tab w:val="left" w:pos="4888"/>
        </w:tabs>
        <w:ind w:left="4888" w:hanging="360"/>
      </w:pPr>
      <w:rPr>
        <w:rFonts w:ascii="Wingdings" w:hAnsi="Wingdings" w:hint="default"/>
      </w:rPr>
    </w:lvl>
    <w:lvl w:ilvl="6">
      <w:start w:val="1"/>
      <w:numFmt w:val="bullet"/>
      <w:lvlText w:val=""/>
      <w:lvlJc w:val="left"/>
      <w:pPr>
        <w:tabs>
          <w:tab w:val="left" w:pos="5608"/>
        </w:tabs>
        <w:ind w:left="5608" w:hanging="360"/>
      </w:pPr>
      <w:rPr>
        <w:rFonts w:ascii="Symbol" w:hAnsi="Symbol" w:hint="default"/>
      </w:rPr>
    </w:lvl>
    <w:lvl w:ilvl="7">
      <w:start w:val="1"/>
      <w:numFmt w:val="bullet"/>
      <w:lvlText w:val="o"/>
      <w:lvlJc w:val="left"/>
      <w:pPr>
        <w:tabs>
          <w:tab w:val="left" w:pos="6328"/>
        </w:tabs>
        <w:ind w:left="6328" w:hanging="360"/>
      </w:pPr>
      <w:rPr>
        <w:rFonts w:ascii="Courier New" w:hAnsi="Courier New" w:cs="Times New Roman" w:hint="default"/>
      </w:rPr>
    </w:lvl>
    <w:lvl w:ilvl="8">
      <w:start w:val="1"/>
      <w:numFmt w:val="bullet"/>
      <w:lvlText w:val=""/>
      <w:lvlJc w:val="left"/>
      <w:pPr>
        <w:tabs>
          <w:tab w:val="left" w:pos="7048"/>
        </w:tabs>
        <w:ind w:left="7048" w:hanging="360"/>
      </w:pPr>
      <w:rPr>
        <w:rFonts w:ascii="Wingdings" w:hAnsi="Wingdings" w:hint="default"/>
      </w:rPr>
    </w:lvl>
  </w:abstractNum>
  <w:abstractNum w:abstractNumId="29">
    <w:nsid w:val="6B6F4D31"/>
    <w:multiLevelType w:val="singleLevel"/>
    <w:tmpl w:val="6B6F4D31"/>
    <w:lvl w:ilvl="0">
      <w:start w:val="4"/>
      <w:numFmt w:val="bullet"/>
      <w:lvlText w:val="-"/>
      <w:lvlJc w:val="left"/>
      <w:pPr>
        <w:tabs>
          <w:tab w:val="left" w:pos="720"/>
        </w:tabs>
        <w:ind w:left="720" w:hanging="360"/>
      </w:pPr>
      <w:rPr>
        <w:rFonts w:ascii="Times New Roman" w:hAnsi="Times New Roman" w:hint="default"/>
      </w:rPr>
    </w:lvl>
  </w:abstractNum>
  <w:abstractNum w:abstractNumId="30">
    <w:nsid w:val="6BEC79EE"/>
    <w:multiLevelType w:val="multilevel"/>
    <w:tmpl w:val="6BEC79E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nsid w:val="6C59665B"/>
    <w:multiLevelType w:val="multilevel"/>
    <w:tmpl w:val="6C59665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nsid w:val="6DE07082"/>
    <w:multiLevelType w:val="multilevel"/>
    <w:tmpl w:val="6DE0708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nsid w:val="6EE22F31"/>
    <w:multiLevelType w:val="multilevel"/>
    <w:tmpl w:val="6EE22F31"/>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4">
    <w:nsid w:val="711C0BDE"/>
    <w:multiLevelType w:val="multilevel"/>
    <w:tmpl w:val="711C0BD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nsid w:val="718F55E9"/>
    <w:multiLevelType w:val="multilevel"/>
    <w:tmpl w:val="718F55E9"/>
    <w:lvl w:ilvl="0">
      <w:start w:val="1"/>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nsid w:val="721F6E5E"/>
    <w:multiLevelType w:val="multilevel"/>
    <w:tmpl w:val="721F6E5E"/>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Times New Roman"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Times New Roman"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Times New Roman" w:hint="default"/>
      </w:rPr>
    </w:lvl>
    <w:lvl w:ilvl="8">
      <w:start w:val="1"/>
      <w:numFmt w:val="bullet"/>
      <w:lvlText w:val=""/>
      <w:lvlJc w:val="left"/>
      <w:pPr>
        <w:tabs>
          <w:tab w:val="left" w:pos="6120"/>
        </w:tabs>
        <w:ind w:left="6120" w:hanging="360"/>
      </w:pPr>
      <w:rPr>
        <w:rFonts w:ascii="Wingdings" w:hAnsi="Wingdings" w:hint="default"/>
      </w:rPr>
    </w:lvl>
  </w:abstractNum>
  <w:num w:numId="1">
    <w:abstractNumId w:val="33"/>
  </w:num>
  <w:num w:numId="2">
    <w:abstractNumId w:val="35"/>
  </w:num>
  <w:num w:numId="3">
    <w:abstractNumId w:val="34"/>
  </w:num>
  <w:num w:numId="4">
    <w:abstractNumId w:val="16"/>
  </w:num>
  <w:num w:numId="5">
    <w:abstractNumId w:val="24"/>
  </w:num>
  <w:num w:numId="6">
    <w:abstractNumId w:val="8"/>
  </w:num>
  <w:num w:numId="7">
    <w:abstractNumId w:val="32"/>
  </w:num>
  <w:num w:numId="8">
    <w:abstractNumId w:val="30"/>
  </w:num>
  <w:num w:numId="9">
    <w:abstractNumId w:val="21"/>
  </w:num>
  <w:num w:numId="10">
    <w:abstractNumId w:val="14"/>
  </w:num>
  <w:num w:numId="11">
    <w:abstractNumId w:val="27"/>
  </w:num>
  <w:num w:numId="12">
    <w:abstractNumId w:val="1"/>
  </w:num>
  <w:num w:numId="13">
    <w:abstractNumId w:val="28"/>
  </w:num>
  <w:num w:numId="14">
    <w:abstractNumId w:val="31"/>
  </w:num>
  <w:num w:numId="15">
    <w:abstractNumId w:val="11"/>
  </w:num>
  <w:num w:numId="16">
    <w:abstractNumId w:val="17"/>
  </w:num>
  <w:num w:numId="17">
    <w:abstractNumId w:val="18"/>
  </w:num>
  <w:num w:numId="18">
    <w:abstractNumId w:val="23"/>
  </w:num>
  <w:num w:numId="19">
    <w:abstractNumId w:val="5"/>
  </w:num>
  <w:num w:numId="20">
    <w:abstractNumId w:val="10"/>
  </w:num>
  <w:num w:numId="21">
    <w:abstractNumId w:val="20"/>
  </w:num>
  <w:num w:numId="22">
    <w:abstractNumId w:val="3"/>
  </w:num>
  <w:num w:numId="23">
    <w:abstractNumId w:val="25"/>
  </w:num>
  <w:num w:numId="24">
    <w:abstractNumId w:val="4"/>
  </w:num>
  <w:num w:numId="25">
    <w:abstractNumId w:val="6"/>
  </w:num>
  <w:num w:numId="26">
    <w:abstractNumId w:val="15"/>
  </w:num>
  <w:num w:numId="27">
    <w:abstractNumId w:val="13"/>
  </w:num>
  <w:num w:numId="28">
    <w:abstractNumId w:val="29"/>
  </w:num>
  <w:num w:numId="29">
    <w:abstractNumId w:val="0"/>
  </w:num>
  <w:num w:numId="30">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2"/>
  </w:num>
  <w:num w:numId="35">
    <w:abstractNumId w:val="12"/>
  </w:num>
  <w:num w:numId="36">
    <w:abstractNumId w:val="3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23E"/>
    <w:rsid w:val="0001058D"/>
    <w:rsid w:val="000147F3"/>
    <w:rsid w:val="00016E36"/>
    <w:rsid w:val="0003013B"/>
    <w:rsid w:val="00042054"/>
    <w:rsid w:val="000442E8"/>
    <w:rsid w:val="00051DA0"/>
    <w:rsid w:val="00052550"/>
    <w:rsid w:val="00052694"/>
    <w:rsid w:val="0005788B"/>
    <w:rsid w:val="00061491"/>
    <w:rsid w:val="00066CAB"/>
    <w:rsid w:val="00066FF1"/>
    <w:rsid w:val="000705CF"/>
    <w:rsid w:val="00070651"/>
    <w:rsid w:val="00073EAE"/>
    <w:rsid w:val="0007499D"/>
    <w:rsid w:val="00090788"/>
    <w:rsid w:val="00091A28"/>
    <w:rsid w:val="00091F88"/>
    <w:rsid w:val="00095D55"/>
    <w:rsid w:val="000A022A"/>
    <w:rsid w:val="000B01DA"/>
    <w:rsid w:val="000B5612"/>
    <w:rsid w:val="000D3D83"/>
    <w:rsid w:val="000E35E7"/>
    <w:rsid w:val="000E6967"/>
    <w:rsid w:val="000E7126"/>
    <w:rsid w:val="00104B78"/>
    <w:rsid w:val="001056D6"/>
    <w:rsid w:val="00115450"/>
    <w:rsid w:val="00116158"/>
    <w:rsid w:val="00120990"/>
    <w:rsid w:val="00120A21"/>
    <w:rsid w:val="001266DE"/>
    <w:rsid w:val="00126D46"/>
    <w:rsid w:val="00132D44"/>
    <w:rsid w:val="001348A3"/>
    <w:rsid w:val="001406FF"/>
    <w:rsid w:val="00151CFD"/>
    <w:rsid w:val="001536DD"/>
    <w:rsid w:val="001571C1"/>
    <w:rsid w:val="00161F2E"/>
    <w:rsid w:val="00163555"/>
    <w:rsid w:val="00175FAB"/>
    <w:rsid w:val="001810BB"/>
    <w:rsid w:val="00192894"/>
    <w:rsid w:val="00193AD1"/>
    <w:rsid w:val="001A1E8B"/>
    <w:rsid w:val="001A2632"/>
    <w:rsid w:val="001A3689"/>
    <w:rsid w:val="001B0EEF"/>
    <w:rsid w:val="001B36A0"/>
    <w:rsid w:val="001B40E6"/>
    <w:rsid w:val="001B5CCD"/>
    <w:rsid w:val="001B6FFB"/>
    <w:rsid w:val="001C0288"/>
    <w:rsid w:val="001C03E6"/>
    <w:rsid w:val="001D4BF5"/>
    <w:rsid w:val="001D4DF4"/>
    <w:rsid w:val="001D65F8"/>
    <w:rsid w:val="001D7B20"/>
    <w:rsid w:val="001E5352"/>
    <w:rsid w:val="00200D86"/>
    <w:rsid w:val="00201C89"/>
    <w:rsid w:val="002027A9"/>
    <w:rsid w:val="002057A2"/>
    <w:rsid w:val="00210877"/>
    <w:rsid w:val="002173B7"/>
    <w:rsid w:val="00223A1D"/>
    <w:rsid w:val="00223F8E"/>
    <w:rsid w:val="0022520B"/>
    <w:rsid w:val="00230515"/>
    <w:rsid w:val="00232E75"/>
    <w:rsid w:val="002439FC"/>
    <w:rsid w:val="0025319F"/>
    <w:rsid w:val="00254FEE"/>
    <w:rsid w:val="002631D4"/>
    <w:rsid w:val="002658F8"/>
    <w:rsid w:val="00270AF7"/>
    <w:rsid w:val="002770BF"/>
    <w:rsid w:val="002817B2"/>
    <w:rsid w:val="00282848"/>
    <w:rsid w:val="00283E00"/>
    <w:rsid w:val="002A387E"/>
    <w:rsid w:val="002B4CE1"/>
    <w:rsid w:val="002C12DE"/>
    <w:rsid w:val="002E1384"/>
    <w:rsid w:val="002E4EB1"/>
    <w:rsid w:val="002E73AE"/>
    <w:rsid w:val="002F2EF7"/>
    <w:rsid w:val="002F4908"/>
    <w:rsid w:val="002F538E"/>
    <w:rsid w:val="00310366"/>
    <w:rsid w:val="00311072"/>
    <w:rsid w:val="0031209F"/>
    <w:rsid w:val="00312B4B"/>
    <w:rsid w:val="0031529C"/>
    <w:rsid w:val="00316741"/>
    <w:rsid w:val="003179C0"/>
    <w:rsid w:val="00323787"/>
    <w:rsid w:val="00327809"/>
    <w:rsid w:val="003342B5"/>
    <w:rsid w:val="00334961"/>
    <w:rsid w:val="00355A4D"/>
    <w:rsid w:val="00362C7B"/>
    <w:rsid w:val="003747AD"/>
    <w:rsid w:val="003814F6"/>
    <w:rsid w:val="00393971"/>
    <w:rsid w:val="00396AB6"/>
    <w:rsid w:val="003A2504"/>
    <w:rsid w:val="003A2D49"/>
    <w:rsid w:val="003B0FD6"/>
    <w:rsid w:val="003B151E"/>
    <w:rsid w:val="003B64EA"/>
    <w:rsid w:val="003B6DE9"/>
    <w:rsid w:val="003C34D6"/>
    <w:rsid w:val="003E0D52"/>
    <w:rsid w:val="003F1BB9"/>
    <w:rsid w:val="003F1E80"/>
    <w:rsid w:val="003F202B"/>
    <w:rsid w:val="003F2EDE"/>
    <w:rsid w:val="003F4FF5"/>
    <w:rsid w:val="0040169E"/>
    <w:rsid w:val="004232DB"/>
    <w:rsid w:val="00426CD0"/>
    <w:rsid w:val="00433AAE"/>
    <w:rsid w:val="00436C53"/>
    <w:rsid w:val="004411E5"/>
    <w:rsid w:val="00445FC6"/>
    <w:rsid w:val="00450664"/>
    <w:rsid w:val="00460DB2"/>
    <w:rsid w:val="00462AF3"/>
    <w:rsid w:val="00465B69"/>
    <w:rsid w:val="004779F6"/>
    <w:rsid w:val="0048056F"/>
    <w:rsid w:val="00490FE4"/>
    <w:rsid w:val="00494F4D"/>
    <w:rsid w:val="004A3440"/>
    <w:rsid w:val="004A3744"/>
    <w:rsid w:val="004A5317"/>
    <w:rsid w:val="004D1519"/>
    <w:rsid w:val="004E1C28"/>
    <w:rsid w:val="004E41BD"/>
    <w:rsid w:val="004E4BD3"/>
    <w:rsid w:val="004E77B2"/>
    <w:rsid w:val="005053C8"/>
    <w:rsid w:val="005129BE"/>
    <w:rsid w:val="00520F5C"/>
    <w:rsid w:val="005337D6"/>
    <w:rsid w:val="0053492A"/>
    <w:rsid w:val="00541C12"/>
    <w:rsid w:val="00543050"/>
    <w:rsid w:val="00546895"/>
    <w:rsid w:val="00556AF5"/>
    <w:rsid w:val="00571267"/>
    <w:rsid w:val="00572690"/>
    <w:rsid w:val="00574330"/>
    <w:rsid w:val="00587E0E"/>
    <w:rsid w:val="005A3BBB"/>
    <w:rsid w:val="005A6E5C"/>
    <w:rsid w:val="005A70BD"/>
    <w:rsid w:val="005B1446"/>
    <w:rsid w:val="005B4112"/>
    <w:rsid w:val="005D7891"/>
    <w:rsid w:val="005E0131"/>
    <w:rsid w:val="005E3293"/>
    <w:rsid w:val="005E4D71"/>
    <w:rsid w:val="005F0F25"/>
    <w:rsid w:val="005F18A3"/>
    <w:rsid w:val="00631E43"/>
    <w:rsid w:val="006366C1"/>
    <w:rsid w:val="006508F0"/>
    <w:rsid w:val="00666AE9"/>
    <w:rsid w:val="00672CC0"/>
    <w:rsid w:val="00682A42"/>
    <w:rsid w:val="00682DB8"/>
    <w:rsid w:val="006830E5"/>
    <w:rsid w:val="00692D8F"/>
    <w:rsid w:val="006939FB"/>
    <w:rsid w:val="006B092F"/>
    <w:rsid w:val="006B2411"/>
    <w:rsid w:val="006B3C53"/>
    <w:rsid w:val="006C499F"/>
    <w:rsid w:val="006D1418"/>
    <w:rsid w:val="006D4246"/>
    <w:rsid w:val="006D5F4B"/>
    <w:rsid w:val="006D6A60"/>
    <w:rsid w:val="006E22A3"/>
    <w:rsid w:val="006E32AD"/>
    <w:rsid w:val="006E58B6"/>
    <w:rsid w:val="006E77A9"/>
    <w:rsid w:val="0070191E"/>
    <w:rsid w:val="007035B1"/>
    <w:rsid w:val="00705849"/>
    <w:rsid w:val="007141FD"/>
    <w:rsid w:val="00725C37"/>
    <w:rsid w:val="00726B96"/>
    <w:rsid w:val="0073441F"/>
    <w:rsid w:val="007433D0"/>
    <w:rsid w:val="00746CBA"/>
    <w:rsid w:val="0075096E"/>
    <w:rsid w:val="00754893"/>
    <w:rsid w:val="00765A0A"/>
    <w:rsid w:val="00766B18"/>
    <w:rsid w:val="00775B98"/>
    <w:rsid w:val="00776359"/>
    <w:rsid w:val="00780478"/>
    <w:rsid w:val="00786C43"/>
    <w:rsid w:val="007B1CEE"/>
    <w:rsid w:val="007C2DE3"/>
    <w:rsid w:val="007C46C9"/>
    <w:rsid w:val="007C7B78"/>
    <w:rsid w:val="007D52F0"/>
    <w:rsid w:val="007E1F34"/>
    <w:rsid w:val="007E321F"/>
    <w:rsid w:val="007E33B2"/>
    <w:rsid w:val="007E63FF"/>
    <w:rsid w:val="007F0A80"/>
    <w:rsid w:val="007F711E"/>
    <w:rsid w:val="00803663"/>
    <w:rsid w:val="00805DB5"/>
    <w:rsid w:val="00813D9D"/>
    <w:rsid w:val="008272F9"/>
    <w:rsid w:val="00833CEA"/>
    <w:rsid w:val="00853F1E"/>
    <w:rsid w:val="00854B56"/>
    <w:rsid w:val="00855F40"/>
    <w:rsid w:val="0085700C"/>
    <w:rsid w:val="00862B28"/>
    <w:rsid w:val="00867CBF"/>
    <w:rsid w:val="00867DEA"/>
    <w:rsid w:val="0088350D"/>
    <w:rsid w:val="008861D4"/>
    <w:rsid w:val="008935EE"/>
    <w:rsid w:val="00894A6E"/>
    <w:rsid w:val="008A202D"/>
    <w:rsid w:val="008A7E2B"/>
    <w:rsid w:val="008B44BD"/>
    <w:rsid w:val="008C60FF"/>
    <w:rsid w:val="008D60C2"/>
    <w:rsid w:val="008E3453"/>
    <w:rsid w:val="0090024D"/>
    <w:rsid w:val="00907890"/>
    <w:rsid w:val="00911A36"/>
    <w:rsid w:val="0091734A"/>
    <w:rsid w:val="00926DC1"/>
    <w:rsid w:val="00930120"/>
    <w:rsid w:val="00937DFA"/>
    <w:rsid w:val="00950463"/>
    <w:rsid w:val="00953630"/>
    <w:rsid w:val="00971172"/>
    <w:rsid w:val="009729F9"/>
    <w:rsid w:val="00975588"/>
    <w:rsid w:val="00976006"/>
    <w:rsid w:val="00981059"/>
    <w:rsid w:val="00981C5F"/>
    <w:rsid w:val="0098523C"/>
    <w:rsid w:val="00985609"/>
    <w:rsid w:val="00990C3E"/>
    <w:rsid w:val="00996822"/>
    <w:rsid w:val="009A3E2A"/>
    <w:rsid w:val="009A5DA4"/>
    <w:rsid w:val="009C51DE"/>
    <w:rsid w:val="009D4956"/>
    <w:rsid w:val="009E09CB"/>
    <w:rsid w:val="009E2354"/>
    <w:rsid w:val="009E6603"/>
    <w:rsid w:val="009F77CD"/>
    <w:rsid w:val="00A054C0"/>
    <w:rsid w:val="00A066CE"/>
    <w:rsid w:val="00A107BE"/>
    <w:rsid w:val="00A14A34"/>
    <w:rsid w:val="00A14F2F"/>
    <w:rsid w:val="00A2791E"/>
    <w:rsid w:val="00A32C5C"/>
    <w:rsid w:val="00A4241E"/>
    <w:rsid w:val="00A44B80"/>
    <w:rsid w:val="00A452DC"/>
    <w:rsid w:val="00A53BF0"/>
    <w:rsid w:val="00A6123E"/>
    <w:rsid w:val="00A6432A"/>
    <w:rsid w:val="00A737D2"/>
    <w:rsid w:val="00A85E66"/>
    <w:rsid w:val="00AA223E"/>
    <w:rsid w:val="00AA340B"/>
    <w:rsid w:val="00AA48B2"/>
    <w:rsid w:val="00AB3284"/>
    <w:rsid w:val="00AB4699"/>
    <w:rsid w:val="00AB5707"/>
    <w:rsid w:val="00AC0D69"/>
    <w:rsid w:val="00AC5358"/>
    <w:rsid w:val="00AC7F45"/>
    <w:rsid w:val="00AE4284"/>
    <w:rsid w:val="00AF4673"/>
    <w:rsid w:val="00B013A3"/>
    <w:rsid w:val="00B02AF6"/>
    <w:rsid w:val="00B07CCD"/>
    <w:rsid w:val="00B10F3B"/>
    <w:rsid w:val="00B11A07"/>
    <w:rsid w:val="00B25718"/>
    <w:rsid w:val="00B30999"/>
    <w:rsid w:val="00B32941"/>
    <w:rsid w:val="00B40AE7"/>
    <w:rsid w:val="00B449B1"/>
    <w:rsid w:val="00B46BF4"/>
    <w:rsid w:val="00B47096"/>
    <w:rsid w:val="00B57461"/>
    <w:rsid w:val="00B61411"/>
    <w:rsid w:val="00B646F6"/>
    <w:rsid w:val="00B772C6"/>
    <w:rsid w:val="00B83810"/>
    <w:rsid w:val="00B8559F"/>
    <w:rsid w:val="00B85910"/>
    <w:rsid w:val="00B92A93"/>
    <w:rsid w:val="00B9464C"/>
    <w:rsid w:val="00B94FD7"/>
    <w:rsid w:val="00BA5779"/>
    <w:rsid w:val="00BB4438"/>
    <w:rsid w:val="00BB5C67"/>
    <w:rsid w:val="00BB5CAD"/>
    <w:rsid w:val="00BD20B2"/>
    <w:rsid w:val="00BD2BA6"/>
    <w:rsid w:val="00BD7AC1"/>
    <w:rsid w:val="00BE04AD"/>
    <w:rsid w:val="00BE113F"/>
    <w:rsid w:val="00BE26CB"/>
    <w:rsid w:val="00BF5169"/>
    <w:rsid w:val="00BF7071"/>
    <w:rsid w:val="00BF7547"/>
    <w:rsid w:val="00C03811"/>
    <w:rsid w:val="00C03872"/>
    <w:rsid w:val="00C17B8A"/>
    <w:rsid w:val="00C233F9"/>
    <w:rsid w:val="00C27D10"/>
    <w:rsid w:val="00C35236"/>
    <w:rsid w:val="00C37B0F"/>
    <w:rsid w:val="00C429F9"/>
    <w:rsid w:val="00C43461"/>
    <w:rsid w:val="00C43595"/>
    <w:rsid w:val="00C56125"/>
    <w:rsid w:val="00C61BB1"/>
    <w:rsid w:val="00C625EB"/>
    <w:rsid w:val="00C650C1"/>
    <w:rsid w:val="00C73FD5"/>
    <w:rsid w:val="00C7574F"/>
    <w:rsid w:val="00C85351"/>
    <w:rsid w:val="00C91C36"/>
    <w:rsid w:val="00C9494C"/>
    <w:rsid w:val="00C9726F"/>
    <w:rsid w:val="00CA10B6"/>
    <w:rsid w:val="00CB42EF"/>
    <w:rsid w:val="00CC0F40"/>
    <w:rsid w:val="00CC31FB"/>
    <w:rsid w:val="00CD0543"/>
    <w:rsid w:val="00CD1414"/>
    <w:rsid w:val="00CD5BDC"/>
    <w:rsid w:val="00CD5D57"/>
    <w:rsid w:val="00CD698E"/>
    <w:rsid w:val="00CE235E"/>
    <w:rsid w:val="00CE4097"/>
    <w:rsid w:val="00D21DF4"/>
    <w:rsid w:val="00D27E9E"/>
    <w:rsid w:val="00D31F9D"/>
    <w:rsid w:val="00D34946"/>
    <w:rsid w:val="00D408B0"/>
    <w:rsid w:val="00D40997"/>
    <w:rsid w:val="00D71570"/>
    <w:rsid w:val="00D90C95"/>
    <w:rsid w:val="00D92526"/>
    <w:rsid w:val="00D94543"/>
    <w:rsid w:val="00DA14F5"/>
    <w:rsid w:val="00DA28A0"/>
    <w:rsid w:val="00DB42DC"/>
    <w:rsid w:val="00DB5B10"/>
    <w:rsid w:val="00DD75EA"/>
    <w:rsid w:val="00DD7F64"/>
    <w:rsid w:val="00DE2AEE"/>
    <w:rsid w:val="00DE5540"/>
    <w:rsid w:val="00DF2230"/>
    <w:rsid w:val="00DF53AC"/>
    <w:rsid w:val="00DF6536"/>
    <w:rsid w:val="00E021FA"/>
    <w:rsid w:val="00E03130"/>
    <w:rsid w:val="00E0324C"/>
    <w:rsid w:val="00E06398"/>
    <w:rsid w:val="00E136B1"/>
    <w:rsid w:val="00E15015"/>
    <w:rsid w:val="00E32A55"/>
    <w:rsid w:val="00E421D0"/>
    <w:rsid w:val="00E50CC0"/>
    <w:rsid w:val="00E51D4E"/>
    <w:rsid w:val="00E60B45"/>
    <w:rsid w:val="00E62389"/>
    <w:rsid w:val="00E6491A"/>
    <w:rsid w:val="00E6771F"/>
    <w:rsid w:val="00E67FBA"/>
    <w:rsid w:val="00E7086A"/>
    <w:rsid w:val="00E738C6"/>
    <w:rsid w:val="00E81B2D"/>
    <w:rsid w:val="00E84758"/>
    <w:rsid w:val="00E91057"/>
    <w:rsid w:val="00E91EA3"/>
    <w:rsid w:val="00E93AEB"/>
    <w:rsid w:val="00E94FDD"/>
    <w:rsid w:val="00E97DDE"/>
    <w:rsid w:val="00EA14D2"/>
    <w:rsid w:val="00EA331E"/>
    <w:rsid w:val="00EA5F5D"/>
    <w:rsid w:val="00EB0B74"/>
    <w:rsid w:val="00EB10D2"/>
    <w:rsid w:val="00EB1A2A"/>
    <w:rsid w:val="00EB4CB8"/>
    <w:rsid w:val="00EB552C"/>
    <w:rsid w:val="00EC55D4"/>
    <w:rsid w:val="00EE3FAF"/>
    <w:rsid w:val="00EF5B85"/>
    <w:rsid w:val="00F17C6A"/>
    <w:rsid w:val="00F2680C"/>
    <w:rsid w:val="00F27308"/>
    <w:rsid w:val="00F42244"/>
    <w:rsid w:val="00F469C9"/>
    <w:rsid w:val="00F549A2"/>
    <w:rsid w:val="00F55C46"/>
    <w:rsid w:val="00F62B58"/>
    <w:rsid w:val="00F65C0B"/>
    <w:rsid w:val="00F71749"/>
    <w:rsid w:val="00F72A56"/>
    <w:rsid w:val="00F73839"/>
    <w:rsid w:val="00F852E8"/>
    <w:rsid w:val="00F8571A"/>
    <w:rsid w:val="00F86C17"/>
    <w:rsid w:val="00F91548"/>
    <w:rsid w:val="00F93BCA"/>
    <w:rsid w:val="00FA1E6F"/>
    <w:rsid w:val="00FB004E"/>
    <w:rsid w:val="00FB7CDB"/>
    <w:rsid w:val="00FC0292"/>
    <w:rsid w:val="00FE519D"/>
    <w:rsid w:val="00FF0574"/>
    <w:rsid w:val="00FF76A0"/>
    <w:rsid w:val="0ACC25C2"/>
    <w:rsid w:val="0E8F2A03"/>
    <w:rsid w:val="403B7F05"/>
    <w:rsid w:val="486303E9"/>
    <w:rsid w:val="5EA14DAE"/>
    <w:rsid w:val="5F5B7D50"/>
    <w:rsid w:val="677376B1"/>
    <w:rsid w:val="7C4D24D7"/>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5B15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uk-UA" w:eastAsia="uk-UA"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qFormat="1"/>
    <w:lsdException w:name="toc 2" w:semiHidden="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qFormat="1"/>
    <w:lsdException w:name="header" w:qFormat="1"/>
    <w:lsdException w:name="footer"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qFormat="1"/>
    <w:lsdException w:name="annotation reference" w:qFormat="1"/>
    <w:lsdException w:name="line number" w:semiHidden="1"/>
    <w:lsdException w:name="page number" w:qFormat="1"/>
    <w:lsdException w:name="endnote reference" w:semiHidden="1"/>
    <w:lsdException w:name="endnote text" w:semiHidden="1" w:qFormat="1"/>
    <w:lsdException w:name="table of authorities" w:semiHidden="1"/>
    <w:lsdException w:name="macro" w:semiHidden="1"/>
    <w:lsdException w:name="toa heading" w:semiHidden="1"/>
    <w:lsdException w:name="List" w:semiHidden="1" w:qFormat="1"/>
    <w:lsdException w:name="List Bullet" w:qFormat="1"/>
    <w:lsdException w:name="List Number" w:semiHidden="1"/>
    <w:lsdException w:name="List 2" w:qFormat="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qFormat="1"/>
    <w:lsdException w:name="List Continue" w:semiHidden="1" w:qFormat="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lsdException w:name="Body Text Indent 3" w:qFormat="1"/>
    <w:lsdException w:name="Block Text" w:semiHidden="1"/>
    <w:lsdException w:name="Hyperlink" w:qFormat="1"/>
    <w:lsdException w:name="FollowedHyperlink" w:qFormat="1"/>
    <w:lsdException w:name="Strong" w:unhideWhenUsed="0" w:qFormat="1"/>
    <w:lsdException w:name="Emphasis" w:unhideWhenUsed="0" w:qFormat="1"/>
    <w:lsdException w:name="Document Map" w:semiHidden="1" w:qFormat="1"/>
    <w:lsdException w:name="Plain Text" w:uiPriority="0"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qFormat="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Table Grid" w:uiPriority="59"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9"/>
    <w:qFormat/>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9"/>
    <w:unhideWhenUsed/>
    <w:qFormat/>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unhideWhenUsed/>
    <w:qFormat/>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9"/>
    <w:unhideWhenUsed/>
    <w:qFormat/>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9"/>
    <w:unhideWhenUsed/>
    <w:qFormat/>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9"/>
    <w:unhideWhenUsed/>
    <w:qFormat/>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9"/>
    <w:unhideWhenUsed/>
    <w:qFormat/>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9"/>
    <w:unhideWhenUsed/>
    <w:qFormat/>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9"/>
    <w:unhideWhenUsed/>
    <w:qFormat/>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pPr>
      <w:spacing w:after="0" w:line="240" w:lineRule="auto"/>
    </w:pPr>
    <w:rPr>
      <w:rFonts w:ascii="Tahoma" w:eastAsia="Times New Roman" w:hAnsi="Tahoma" w:cs="Times New Roman"/>
      <w:sz w:val="16"/>
      <w:szCs w:val="20"/>
      <w:lang w:val="ru-RU" w:eastAsia="ru-RU"/>
    </w:rPr>
  </w:style>
  <w:style w:type="paragraph" w:styleId="a5">
    <w:name w:val="Block Text"/>
    <w:basedOn w:val="a"/>
    <w:uiPriority w:val="99"/>
    <w:semiHidden/>
    <w:unhideWhenUsed/>
    <w:pPr>
      <w:spacing w:after="0" w:line="240" w:lineRule="auto"/>
      <w:ind w:left="284" w:right="-1192" w:hanging="284"/>
    </w:pPr>
    <w:rPr>
      <w:rFonts w:ascii="Times New Roman" w:eastAsia="Times New Roman" w:hAnsi="Times New Roman" w:cs="Times New Roman"/>
      <w:sz w:val="28"/>
      <w:szCs w:val="20"/>
      <w:lang w:eastAsia="ru-RU"/>
    </w:rPr>
  </w:style>
  <w:style w:type="paragraph" w:styleId="a6">
    <w:name w:val="Body Text"/>
    <w:basedOn w:val="a"/>
    <w:link w:val="a7"/>
    <w:uiPriority w:val="99"/>
    <w:unhideWhenUsed/>
    <w:qFormat/>
    <w:pPr>
      <w:spacing w:after="120" w:line="240" w:lineRule="auto"/>
    </w:pPr>
    <w:rPr>
      <w:rFonts w:ascii="Times New Roman" w:eastAsia="Times New Roman" w:hAnsi="Times New Roman" w:cs="Times New Roman"/>
      <w:sz w:val="24"/>
      <w:szCs w:val="20"/>
      <w:lang w:val="ru-RU" w:eastAsia="ru-RU"/>
    </w:rPr>
  </w:style>
  <w:style w:type="paragraph" w:styleId="21">
    <w:name w:val="Body Text 2"/>
    <w:basedOn w:val="a"/>
    <w:link w:val="22"/>
    <w:unhideWhenUsed/>
    <w:pPr>
      <w:spacing w:after="0" w:line="240" w:lineRule="auto"/>
      <w:jc w:val="both"/>
    </w:pPr>
    <w:rPr>
      <w:rFonts w:ascii="Times New Roman" w:eastAsia="Times New Roman" w:hAnsi="Times New Roman" w:cs="Times New Roman"/>
      <w:sz w:val="20"/>
      <w:szCs w:val="20"/>
      <w:lang w:val="ru-RU" w:eastAsia="ru-RU"/>
    </w:rPr>
  </w:style>
  <w:style w:type="paragraph" w:styleId="31">
    <w:name w:val="Body Text 3"/>
    <w:basedOn w:val="a"/>
    <w:link w:val="32"/>
    <w:uiPriority w:val="99"/>
    <w:unhideWhenUsed/>
    <w:pPr>
      <w:spacing w:after="120" w:line="240" w:lineRule="auto"/>
    </w:pPr>
    <w:rPr>
      <w:rFonts w:ascii="Times New Roman" w:eastAsia="Times New Roman" w:hAnsi="Times New Roman" w:cs="Times New Roman"/>
      <w:sz w:val="16"/>
      <w:szCs w:val="20"/>
      <w:lang w:val="ru-RU" w:eastAsia="ru-RU"/>
    </w:rPr>
  </w:style>
  <w:style w:type="paragraph" w:styleId="a8">
    <w:name w:val="Body Text Indent"/>
    <w:basedOn w:val="a"/>
    <w:link w:val="a9"/>
    <w:uiPriority w:val="99"/>
    <w:unhideWhenUsed/>
    <w:pPr>
      <w:spacing w:after="120" w:line="240" w:lineRule="auto"/>
      <w:ind w:left="283"/>
    </w:pPr>
    <w:rPr>
      <w:rFonts w:ascii="Times New Roman" w:eastAsia="Times New Roman" w:hAnsi="Times New Roman" w:cs="Times New Roman"/>
      <w:sz w:val="20"/>
      <w:szCs w:val="20"/>
      <w:lang w:val="ru-RU" w:eastAsia="ru-RU"/>
    </w:rPr>
  </w:style>
  <w:style w:type="paragraph" w:styleId="23">
    <w:name w:val="Body Text Indent 2"/>
    <w:basedOn w:val="a"/>
    <w:link w:val="24"/>
    <w:uiPriority w:val="99"/>
    <w:unhideWhenUsed/>
    <w:pPr>
      <w:spacing w:after="0" w:line="240" w:lineRule="auto"/>
      <w:ind w:firstLine="540"/>
      <w:jc w:val="both"/>
    </w:pPr>
    <w:rPr>
      <w:rFonts w:ascii="Times New Roman" w:eastAsia="Times New Roman" w:hAnsi="Times New Roman" w:cs="Times New Roman"/>
      <w:sz w:val="20"/>
      <w:szCs w:val="20"/>
      <w:lang w:val="ru-RU" w:eastAsia="ru-RU"/>
    </w:rPr>
  </w:style>
  <w:style w:type="paragraph" w:styleId="33">
    <w:name w:val="Body Text Indent 3"/>
    <w:basedOn w:val="a"/>
    <w:link w:val="34"/>
    <w:uiPriority w:val="99"/>
    <w:unhideWhenUsed/>
    <w:qFormat/>
    <w:pPr>
      <w:spacing w:after="0" w:line="240" w:lineRule="auto"/>
      <w:ind w:firstLine="567"/>
      <w:jc w:val="both"/>
    </w:pPr>
    <w:rPr>
      <w:rFonts w:ascii="Times New Roman" w:eastAsia="Times New Roman" w:hAnsi="Times New Roman" w:cs="Times New Roman"/>
      <w:sz w:val="16"/>
      <w:szCs w:val="20"/>
      <w:lang w:val="ru-RU" w:eastAsia="ru-RU"/>
    </w:rPr>
  </w:style>
  <w:style w:type="paragraph" w:styleId="aa">
    <w:name w:val="caption"/>
    <w:basedOn w:val="a"/>
    <w:next w:val="a"/>
    <w:uiPriority w:val="99"/>
    <w:semiHidden/>
    <w:unhideWhenUsed/>
    <w:qFormat/>
    <w:pPr>
      <w:spacing w:after="0" w:line="240" w:lineRule="auto"/>
      <w:jc w:val="center"/>
    </w:pPr>
    <w:rPr>
      <w:rFonts w:ascii="Times New Roman" w:eastAsia="Times New Roman" w:hAnsi="Times New Roman" w:cs="Times New Roman"/>
      <w:sz w:val="28"/>
      <w:szCs w:val="24"/>
      <w:lang w:eastAsia="ru-RU"/>
    </w:rPr>
  </w:style>
  <w:style w:type="character" w:styleId="ab">
    <w:name w:val="annotation reference"/>
    <w:uiPriority w:val="99"/>
    <w:unhideWhenUsed/>
    <w:qFormat/>
    <w:rPr>
      <w:rFonts w:ascii="Times New Roman" w:hAnsi="Times New Roman" w:cs="Times New Roman" w:hint="default"/>
      <w:sz w:val="16"/>
    </w:rPr>
  </w:style>
  <w:style w:type="paragraph" w:styleId="ac">
    <w:name w:val="annotation text"/>
    <w:basedOn w:val="a"/>
    <w:link w:val="ad"/>
    <w:uiPriority w:val="99"/>
    <w:unhideWhenUsed/>
    <w:qFormat/>
    <w:pPr>
      <w:spacing w:after="0" w:line="240" w:lineRule="auto"/>
    </w:pPr>
    <w:rPr>
      <w:rFonts w:ascii="Times New Roman" w:eastAsia="Times New Roman" w:hAnsi="Times New Roman" w:cs="Times New Roman"/>
      <w:sz w:val="20"/>
      <w:szCs w:val="20"/>
      <w:lang w:val="ru-RU" w:eastAsia="ru-RU"/>
    </w:rPr>
  </w:style>
  <w:style w:type="paragraph" w:styleId="ae">
    <w:name w:val="annotation subject"/>
    <w:basedOn w:val="ac"/>
    <w:next w:val="ac"/>
    <w:link w:val="af"/>
    <w:uiPriority w:val="99"/>
    <w:unhideWhenUsed/>
    <w:qFormat/>
    <w:rPr>
      <w:b/>
    </w:rPr>
  </w:style>
  <w:style w:type="paragraph" w:styleId="af0">
    <w:name w:val="Document Map"/>
    <w:basedOn w:val="a"/>
    <w:link w:val="af1"/>
    <w:uiPriority w:val="99"/>
    <w:semiHidden/>
    <w:unhideWhenUsed/>
    <w:qFormat/>
    <w:pPr>
      <w:shd w:val="clear" w:color="auto" w:fill="000080"/>
      <w:spacing w:after="0" w:line="240" w:lineRule="auto"/>
    </w:pPr>
    <w:rPr>
      <w:rFonts w:ascii="Times New Roman" w:eastAsia="Times New Roman" w:hAnsi="Times New Roman" w:cs="Times New Roman"/>
      <w:sz w:val="2"/>
      <w:szCs w:val="20"/>
      <w:lang w:val="ru-RU" w:eastAsia="ru-RU"/>
    </w:rPr>
  </w:style>
  <w:style w:type="character" w:styleId="af2">
    <w:name w:val="Emphasis"/>
    <w:uiPriority w:val="99"/>
    <w:qFormat/>
    <w:rPr>
      <w:rFonts w:ascii="Times New Roman" w:hAnsi="Times New Roman" w:cs="Times New Roman" w:hint="default"/>
      <w:i/>
    </w:rPr>
  </w:style>
  <w:style w:type="paragraph" w:styleId="af3">
    <w:name w:val="endnote text"/>
    <w:basedOn w:val="a"/>
    <w:link w:val="af4"/>
    <w:uiPriority w:val="99"/>
    <w:semiHidden/>
    <w:unhideWhenUsed/>
    <w:qFormat/>
    <w:pPr>
      <w:spacing w:after="0" w:line="240" w:lineRule="auto"/>
    </w:pPr>
    <w:rPr>
      <w:rFonts w:ascii="Times New Roman" w:eastAsia="Times New Roman" w:hAnsi="Times New Roman" w:cs="Times New Roman"/>
      <w:sz w:val="20"/>
      <w:szCs w:val="20"/>
      <w:lang w:val="ru-RU" w:eastAsia="ru-RU"/>
    </w:rPr>
  </w:style>
  <w:style w:type="character" w:styleId="af5">
    <w:name w:val="FollowedHyperlink"/>
    <w:uiPriority w:val="99"/>
    <w:unhideWhenUsed/>
    <w:qFormat/>
    <w:rPr>
      <w:rFonts w:ascii="Times New Roman" w:hAnsi="Times New Roman" w:cs="Times New Roman" w:hint="default"/>
      <w:color w:val="800080"/>
      <w:u w:val="single"/>
    </w:rPr>
  </w:style>
  <w:style w:type="paragraph" w:styleId="af6">
    <w:name w:val="footer"/>
    <w:basedOn w:val="a"/>
    <w:link w:val="af7"/>
    <w:uiPriority w:val="99"/>
    <w:unhideWhenUsed/>
    <w:qFormat/>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styleId="af8">
    <w:name w:val="footnote reference"/>
    <w:uiPriority w:val="99"/>
    <w:semiHidden/>
    <w:unhideWhenUsed/>
    <w:qFormat/>
    <w:rPr>
      <w:rFonts w:ascii="Times New Roman" w:hAnsi="Times New Roman" w:cs="Times New Roman" w:hint="default"/>
      <w:vertAlign w:val="superscript"/>
    </w:rPr>
  </w:style>
  <w:style w:type="paragraph" w:styleId="af9">
    <w:name w:val="footnote text"/>
    <w:basedOn w:val="a"/>
    <w:link w:val="afa"/>
    <w:uiPriority w:val="99"/>
    <w:semiHidden/>
    <w:unhideWhenUsed/>
    <w:qFormat/>
    <w:pPr>
      <w:spacing w:after="0" w:line="240" w:lineRule="auto"/>
    </w:pPr>
    <w:rPr>
      <w:rFonts w:ascii="Times New Roman" w:eastAsia="Times New Roman" w:hAnsi="Times New Roman" w:cs="Times New Roman"/>
      <w:sz w:val="20"/>
      <w:szCs w:val="20"/>
      <w:lang w:val="ru-RU" w:eastAsia="ru-RU"/>
    </w:rPr>
  </w:style>
  <w:style w:type="paragraph" w:styleId="afb">
    <w:name w:val="header"/>
    <w:basedOn w:val="a"/>
    <w:link w:val="afc"/>
    <w:uiPriority w:val="99"/>
    <w:unhideWhenUsed/>
    <w:qFormat/>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fd">
    <w:name w:val="Hyperlink"/>
    <w:uiPriority w:val="99"/>
    <w:unhideWhenUsed/>
    <w:qFormat/>
    <w:rPr>
      <w:rFonts w:ascii="Times New Roman" w:hAnsi="Times New Roman" w:cs="Times New Roman" w:hint="default"/>
      <w:color w:val="0000FF"/>
      <w:u w:val="single"/>
    </w:rPr>
  </w:style>
  <w:style w:type="paragraph" w:styleId="afe">
    <w:name w:val="List"/>
    <w:basedOn w:val="a"/>
    <w:uiPriority w:val="99"/>
    <w:semiHidden/>
    <w:unhideWhenUsed/>
    <w:qFormat/>
    <w:pPr>
      <w:spacing w:after="0" w:line="240" w:lineRule="auto"/>
      <w:ind w:left="283" w:hanging="283"/>
    </w:pPr>
    <w:rPr>
      <w:rFonts w:ascii="Times New Roman" w:eastAsia="Times New Roman" w:hAnsi="Times New Roman" w:cs="Times New Roman"/>
      <w:sz w:val="20"/>
      <w:szCs w:val="20"/>
      <w:lang w:val="ru-RU" w:eastAsia="ru-RU"/>
    </w:rPr>
  </w:style>
  <w:style w:type="paragraph" w:styleId="25">
    <w:name w:val="List 2"/>
    <w:basedOn w:val="a"/>
    <w:uiPriority w:val="99"/>
    <w:unhideWhenUsed/>
    <w:qFormat/>
    <w:pPr>
      <w:spacing w:after="0" w:line="240" w:lineRule="auto"/>
      <w:ind w:left="566" w:hanging="283"/>
    </w:pPr>
    <w:rPr>
      <w:rFonts w:ascii="Times New Roman" w:eastAsia="Times New Roman" w:hAnsi="Times New Roman" w:cs="Times New Roman"/>
      <w:sz w:val="20"/>
      <w:szCs w:val="20"/>
      <w:lang w:val="ru-RU" w:eastAsia="ru-RU"/>
    </w:rPr>
  </w:style>
  <w:style w:type="paragraph" w:styleId="aff">
    <w:name w:val="List Bullet"/>
    <w:basedOn w:val="a"/>
    <w:uiPriority w:val="99"/>
    <w:unhideWhenUsed/>
    <w:qFormat/>
    <w:pPr>
      <w:tabs>
        <w:tab w:val="left"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f0">
    <w:name w:val="List Continue"/>
    <w:basedOn w:val="a"/>
    <w:uiPriority w:val="99"/>
    <w:semiHidden/>
    <w:unhideWhenUsed/>
    <w:qFormat/>
    <w:pPr>
      <w:spacing w:after="120" w:line="240" w:lineRule="auto"/>
      <w:ind w:left="283"/>
    </w:pPr>
    <w:rPr>
      <w:rFonts w:ascii="Times New Roman" w:eastAsia="Times New Roman" w:hAnsi="Times New Roman" w:cs="Times New Roman"/>
      <w:sz w:val="20"/>
      <w:szCs w:val="20"/>
      <w:lang w:val="ru-RU" w:eastAsia="ru-RU"/>
    </w:rPr>
  </w:style>
  <w:style w:type="paragraph" w:styleId="aff1">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page number"/>
    <w:uiPriority w:val="99"/>
    <w:unhideWhenUsed/>
    <w:qFormat/>
    <w:rPr>
      <w:rFonts w:ascii="Times New Roman" w:hAnsi="Times New Roman" w:cs="Times New Roman" w:hint="default"/>
    </w:rPr>
  </w:style>
  <w:style w:type="paragraph" w:styleId="aff3">
    <w:name w:val="Plain Text"/>
    <w:basedOn w:val="a"/>
    <w:link w:val="aff4"/>
    <w:qFormat/>
    <w:pPr>
      <w:widowControl w:val="0"/>
      <w:snapToGrid w:val="0"/>
      <w:spacing w:after="0" w:line="240" w:lineRule="auto"/>
    </w:pPr>
    <w:rPr>
      <w:rFonts w:ascii="Courier New" w:eastAsia="Times New Roman" w:hAnsi="Courier New" w:cs="Times New Roman"/>
      <w:sz w:val="20"/>
      <w:szCs w:val="20"/>
      <w:lang w:val="ru-RU" w:eastAsia="ru-RU"/>
    </w:rPr>
  </w:style>
  <w:style w:type="character" w:styleId="aff5">
    <w:name w:val="Strong"/>
    <w:uiPriority w:val="99"/>
    <w:qFormat/>
    <w:rPr>
      <w:rFonts w:ascii="Times New Roman" w:hAnsi="Times New Roman" w:cs="Times New Roman" w:hint="default"/>
      <w:b/>
    </w:rPr>
  </w:style>
  <w:style w:type="paragraph" w:styleId="aff6">
    <w:name w:val="Subtitle"/>
    <w:basedOn w:val="a"/>
    <w:link w:val="aff7"/>
    <w:uiPriority w:val="99"/>
    <w:qFormat/>
    <w:pPr>
      <w:spacing w:after="0" w:line="240" w:lineRule="auto"/>
    </w:pPr>
    <w:rPr>
      <w:rFonts w:ascii="Cambria" w:eastAsia="Times New Roman" w:hAnsi="Cambria" w:cs="Times New Roman"/>
      <w:sz w:val="24"/>
      <w:szCs w:val="20"/>
      <w:lang w:val="ru-RU" w:eastAsia="ru-RU"/>
    </w:rPr>
  </w:style>
  <w:style w:type="table" w:styleId="aff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Title"/>
    <w:basedOn w:val="a"/>
    <w:link w:val="11"/>
    <w:uiPriority w:val="10"/>
    <w:qFormat/>
    <w:pPr>
      <w:spacing w:after="0" w:line="240" w:lineRule="auto"/>
      <w:jc w:val="center"/>
    </w:pPr>
    <w:rPr>
      <w:rFonts w:ascii="Arial Narrow" w:eastAsia="Times New Roman" w:hAnsi="Arial Narrow" w:cs="Times New Roman"/>
      <w:b/>
      <w:sz w:val="28"/>
      <w:szCs w:val="20"/>
      <w:lang w:eastAsia="ru-RU"/>
    </w:rPr>
  </w:style>
  <w:style w:type="paragraph" w:styleId="12">
    <w:name w:val="toc 1"/>
    <w:basedOn w:val="a"/>
    <w:next w:val="a"/>
    <w:uiPriority w:val="99"/>
    <w:semiHidden/>
    <w:unhideWhenUsed/>
    <w:qFormat/>
    <w:pPr>
      <w:spacing w:before="120" w:after="0" w:line="240" w:lineRule="auto"/>
    </w:pPr>
    <w:rPr>
      <w:rFonts w:ascii="Times New Roman" w:eastAsia="Times New Roman" w:hAnsi="Times New Roman" w:cs="Times New Roman"/>
      <w:b/>
      <w:bCs/>
      <w:i/>
      <w:iCs/>
      <w:sz w:val="24"/>
      <w:szCs w:val="24"/>
      <w:lang w:val="ru-RU" w:eastAsia="ru-RU"/>
    </w:rPr>
  </w:style>
  <w:style w:type="paragraph" w:styleId="26">
    <w:name w:val="toc 2"/>
    <w:basedOn w:val="a"/>
    <w:next w:val="a"/>
    <w:uiPriority w:val="99"/>
    <w:semiHidden/>
    <w:unhideWhenUsed/>
    <w:qFormat/>
    <w:pPr>
      <w:spacing w:before="120" w:after="0" w:line="240" w:lineRule="auto"/>
      <w:ind w:left="200"/>
    </w:pPr>
    <w:rPr>
      <w:rFonts w:ascii="Times New Roman" w:eastAsia="Times New Roman" w:hAnsi="Times New Roman" w:cs="Times New Roman"/>
      <w:b/>
      <w:bCs/>
      <w:lang w:val="ru-RU" w:eastAsia="ru-RU"/>
    </w:rPr>
  </w:style>
  <w:style w:type="character" w:customStyle="1" w:styleId="11">
    <w:name w:val="Название Знак1"/>
    <w:basedOn w:val="a0"/>
    <w:link w:val="aff9"/>
    <w:uiPriority w:val="10"/>
    <w:qFormat/>
    <w:rPr>
      <w:rFonts w:ascii="Arial Narrow" w:eastAsia="Times New Roman" w:hAnsi="Arial Narrow" w:cs="Times New Roman"/>
      <w:b/>
      <w:sz w:val="28"/>
      <w:szCs w:val="20"/>
      <w:lang w:eastAsia="ru-RU"/>
    </w:rPr>
  </w:style>
  <w:style w:type="paragraph" w:styleId="affa">
    <w:name w:val="List Paragraph"/>
    <w:basedOn w:val="a"/>
    <w:uiPriority w:val="34"/>
    <w:qFormat/>
    <w:pPr>
      <w:ind w:left="720"/>
      <w:contextualSpacing/>
    </w:pPr>
  </w:style>
  <w:style w:type="character" w:customStyle="1" w:styleId="10">
    <w:name w:val="Заголовок 1 Знак"/>
    <w:basedOn w:val="a0"/>
    <w:link w:val="1"/>
    <w:uiPriority w:val="99"/>
    <w:qFormat/>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qFormat/>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9"/>
    <w:qFormat/>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qFormat/>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qFormat/>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qFormat/>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qFormat/>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qFormat/>
    <w:rPr>
      <w:rFonts w:ascii="Cambria" w:eastAsia="Times New Roman" w:hAnsi="Cambria" w:cs="Times New Roman"/>
      <w:sz w:val="20"/>
      <w:szCs w:val="20"/>
      <w:lang w:val="ru-RU" w:eastAsia="ru-RU"/>
    </w:rPr>
  </w:style>
  <w:style w:type="character" w:customStyle="1" w:styleId="HTML0">
    <w:name w:val="Стандартный HTML Знак"/>
    <w:basedOn w:val="a0"/>
    <w:link w:val="HTML"/>
    <w:uiPriority w:val="99"/>
    <w:semiHidden/>
    <w:qFormat/>
    <w:rPr>
      <w:rFonts w:ascii="Courier New" w:eastAsia="Times New Roman" w:hAnsi="Courier New" w:cs="Times New Roman"/>
      <w:sz w:val="20"/>
      <w:szCs w:val="20"/>
      <w:lang w:val="ru-RU" w:eastAsia="ru-RU"/>
    </w:rPr>
  </w:style>
  <w:style w:type="character" w:customStyle="1" w:styleId="afa">
    <w:name w:val="Текст сноски Знак"/>
    <w:basedOn w:val="a0"/>
    <w:link w:val="af9"/>
    <w:uiPriority w:val="99"/>
    <w:semiHidden/>
    <w:qFormat/>
    <w:rPr>
      <w:rFonts w:ascii="Times New Roman" w:eastAsia="Times New Roman" w:hAnsi="Times New Roman" w:cs="Times New Roman"/>
      <w:sz w:val="20"/>
      <w:szCs w:val="20"/>
      <w:lang w:val="ru-RU" w:eastAsia="ru-RU"/>
    </w:rPr>
  </w:style>
  <w:style w:type="character" w:customStyle="1" w:styleId="ad">
    <w:name w:val="Текст примечания Знак"/>
    <w:basedOn w:val="a0"/>
    <w:link w:val="ac"/>
    <w:uiPriority w:val="99"/>
    <w:qFormat/>
    <w:rPr>
      <w:rFonts w:ascii="Times New Roman" w:eastAsia="Times New Roman" w:hAnsi="Times New Roman" w:cs="Times New Roman"/>
      <w:sz w:val="20"/>
      <w:szCs w:val="20"/>
      <w:lang w:val="ru-RU" w:eastAsia="ru-RU"/>
    </w:rPr>
  </w:style>
  <w:style w:type="character" w:customStyle="1" w:styleId="afc">
    <w:name w:val="Верхний колонтитул Знак"/>
    <w:basedOn w:val="a0"/>
    <w:link w:val="afb"/>
    <w:uiPriority w:val="99"/>
    <w:qFormat/>
    <w:rPr>
      <w:rFonts w:ascii="Times New Roman" w:eastAsia="Times New Roman" w:hAnsi="Times New Roman" w:cs="Times New Roman"/>
      <w:sz w:val="24"/>
      <w:szCs w:val="20"/>
      <w:lang w:val="ru-RU" w:eastAsia="ru-RU"/>
    </w:rPr>
  </w:style>
  <w:style w:type="character" w:customStyle="1" w:styleId="af7">
    <w:name w:val="Нижний колонтитул Знак"/>
    <w:basedOn w:val="a0"/>
    <w:link w:val="af6"/>
    <w:uiPriority w:val="99"/>
    <w:qFormat/>
    <w:rPr>
      <w:rFonts w:ascii="Times New Roman" w:eastAsia="Times New Roman" w:hAnsi="Times New Roman" w:cs="Times New Roman"/>
      <w:sz w:val="20"/>
      <w:szCs w:val="20"/>
      <w:lang w:val="ru-RU" w:eastAsia="ru-RU"/>
    </w:rPr>
  </w:style>
  <w:style w:type="character" w:customStyle="1" w:styleId="af4">
    <w:name w:val="Текст концевой сноски Знак"/>
    <w:basedOn w:val="a0"/>
    <w:link w:val="af3"/>
    <w:uiPriority w:val="99"/>
    <w:semiHidden/>
    <w:qFormat/>
    <w:rPr>
      <w:rFonts w:ascii="Times New Roman" w:eastAsia="Times New Roman" w:hAnsi="Times New Roman" w:cs="Times New Roman"/>
      <w:sz w:val="20"/>
      <w:szCs w:val="20"/>
      <w:lang w:val="ru-RU" w:eastAsia="ru-RU"/>
    </w:rPr>
  </w:style>
  <w:style w:type="character" w:customStyle="1" w:styleId="affb">
    <w:name w:val="Название Знак"/>
    <w:basedOn w:val="a0"/>
    <w:uiPriority w:val="99"/>
    <w:qFormat/>
    <w:rPr>
      <w:rFonts w:ascii="Cambria" w:eastAsia="Times New Roman" w:hAnsi="Cambria" w:cs="Times New Roman"/>
      <w:color w:val="17365D"/>
      <w:spacing w:val="5"/>
      <w:kern w:val="28"/>
      <w:sz w:val="52"/>
      <w:szCs w:val="52"/>
    </w:rPr>
  </w:style>
  <w:style w:type="character" w:customStyle="1" w:styleId="a7">
    <w:name w:val="Основной текст Знак"/>
    <w:basedOn w:val="a0"/>
    <w:link w:val="a6"/>
    <w:uiPriority w:val="99"/>
    <w:qFormat/>
    <w:rPr>
      <w:rFonts w:ascii="Times New Roman" w:eastAsia="Times New Roman" w:hAnsi="Times New Roman" w:cs="Times New Roman"/>
      <w:sz w:val="24"/>
      <w:szCs w:val="20"/>
      <w:lang w:val="ru-RU" w:eastAsia="ru-RU"/>
    </w:rPr>
  </w:style>
  <w:style w:type="character" w:customStyle="1" w:styleId="a9">
    <w:name w:val="Основной текст с отступом Знак"/>
    <w:basedOn w:val="a0"/>
    <w:link w:val="a8"/>
    <w:uiPriority w:val="99"/>
    <w:qFormat/>
    <w:rPr>
      <w:rFonts w:ascii="Times New Roman" w:eastAsia="Times New Roman" w:hAnsi="Times New Roman" w:cs="Times New Roman"/>
      <w:sz w:val="20"/>
      <w:szCs w:val="20"/>
      <w:lang w:val="ru-RU" w:eastAsia="ru-RU"/>
    </w:rPr>
  </w:style>
  <w:style w:type="character" w:customStyle="1" w:styleId="aff7">
    <w:name w:val="Подзаголовок Знак"/>
    <w:basedOn w:val="a0"/>
    <w:link w:val="aff6"/>
    <w:uiPriority w:val="99"/>
    <w:qFormat/>
    <w:rPr>
      <w:rFonts w:ascii="Cambria" w:eastAsia="Times New Roman" w:hAnsi="Cambria" w:cs="Times New Roman"/>
      <w:sz w:val="24"/>
      <w:szCs w:val="20"/>
      <w:lang w:val="ru-RU" w:eastAsia="ru-RU"/>
    </w:rPr>
  </w:style>
  <w:style w:type="character" w:customStyle="1" w:styleId="22">
    <w:name w:val="Основной текст 2 Знак"/>
    <w:basedOn w:val="a0"/>
    <w:link w:val="21"/>
    <w:uiPriority w:val="99"/>
    <w:qFormat/>
    <w:rPr>
      <w:rFonts w:ascii="Times New Roman" w:eastAsia="Times New Roman" w:hAnsi="Times New Roman" w:cs="Times New Roman"/>
      <w:sz w:val="20"/>
      <w:szCs w:val="20"/>
      <w:lang w:val="ru-RU" w:eastAsia="ru-RU"/>
    </w:rPr>
  </w:style>
  <w:style w:type="character" w:customStyle="1" w:styleId="32">
    <w:name w:val="Основной текст 3 Знак"/>
    <w:basedOn w:val="a0"/>
    <w:link w:val="31"/>
    <w:uiPriority w:val="99"/>
    <w:qFormat/>
    <w:rPr>
      <w:rFonts w:ascii="Times New Roman" w:eastAsia="Times New Roman" w:hAnsi="Times New Roman" w:cs="Times New Roman"/>
      <w:sz w:val="16"/>
      <w:szCs w:val="20"/>
      <w:lang w:val="ru-RU" w:eastAsia="ru-RU"/>
    </w:rPr>
  </w:style>
  <w:style w:type="character" w:customStyle="1" w:styleId="24">
    <w:name w:val="Основной текст с отступом 2 Знак"/>
    <w:basedOn w:val="a0"/>
    <w:link w:val="23"/>
    <w:uiPriority w:val="99"/>
    <w:qFormat/>
    <w:rPr>
      <w:rFonts w:ascii="Times New Roman" w:eastAsia="Times New Roman" w:hAnsi="Times New Roman" w:cs="Times New Roman"/>
      <w:sz w:val="20"/>
      <w:szCs w:val="20"/>
      <w:lang w:val="ru-RU" w:eastAsia="ru-RU"/>
    </w:rPr>
  </w:style>
  <w:style w:type="character" w:customStyle="1" w:styleId="34">
    <w:name w:val="Основной текст с отступом 3 Знак"/>
    <w:basedOn w:val="a0"/>
    <w:link w:val="33"/>
    <w:uiPriority w:val="99"/>
    <w:qFormat/>
    <w:rPr>
      <w:rFonts w:ascii="Times New Roman" w:eastAsia="Times New Roman" w:hAnsi="Times New Roman" w:cs="Times New Roman"/>
      <w:sz w:val="16"/>
      <w:szCs w:val="20"/>
      <w:lang w:val="ru-RU" w:eastAsia="ru-RU"/>
    </w:rPr>
  </w:style>
  <w:style w:type="character" w:customStyle="1" w:styleId="af1">
    <w:name w:val="Схема документа Знак"/>
    <w:basedOn w:val="a0"/>
    <w:link w:val="af0"/>
    <w:uiPriority w:val="99"/>
    <w:semiHidden/>
    <w:qFormat/>
    <w:rPr>
      <w:rFonts w:ascii="Times New Roman" w:eastAsia="Times New Roman" w:hAnsi="Times New Roman" w:cs="Times New Roman"/>
      <w:sz w:val="2"/>
      <w:szCs w:val="20"/>
      <w:shd w:val="clear" w:color="auto" w:fill="000080"/>
      <w:lang w:val="ru-RU" w:eastAsia="ru-RU"/>
    </w:rPr>
  </w:style>
  <w:style w:type="character" w:customStyle="1" w:styleId="af">
    <w:name w:val="Тема примечания Знак"/>
    <w:basedOn w:val="ad"/>
    <w:link w:val="ae"/>
    <w:uiPriority w:val="99"/>
    <w:qFormat/>
    <w:rPr>
      <w:rFonts w:ascii="Times New Roman" w:eastAsia="Times New Roman" w:hAnsi="Times New Roman" w:cs="Times New Roman"/>
      <w:b/>
      <w:sz w:val="20"/>
      <w:szCs w:val="20"/>
      <w:lang w:val="ru-RU" w:eastAsia="ru-RU"/>
    </w:rPr>
  </w:style>
  <w:style w:type="character" w:customStyle="1" w:styleId="a4">
    <w:name w:val="Текст выноски Знак"/>
    <w:basedOn w:val="a0"/>
    <w:link w:val="a3"/>
    <w:uiPriority w:val="99"/>
    <w:qFormat/>
    <w:rPr>
      <w:rFonts w:ascii="Tahoma" w:eastAsia="Times New Roman" w:hAnsi="Tahoma" w:cs="Times New Roman"/>
      <w:sz w:val="16"/>
      <w:szCs w:val="20"/>
      <w:lang w:val="ru-RU" w:eastAsia="ru-RU"/>
    </w:rPr>
  </w:style>
  <w:style w:type="paragraph" w:customStyle="1" w:styleId="61">
    <w:name w:val="Знак Знак6 Знак Знак Знак Знак"/>
    <w:basedOn w:val="a"/>
    <w:pPr>
      <w:spacing w:after="0" w:line="240" w:lineRule="auto"/>
    </w:pPr>
    <w:rPr>
      <w:rFonts w:ascii="Times New Roman" w:eastAsia="Times New Roman" w:hAnsi="Times New Roman" w:cs="Times New Roman"/>
      <w:sz w:val="20"/>
      <w:szCs w:val="20"/>
      <w:lang w:val="en-US"/>
    </w:rPr>
  </w:style>
  <w:style w:type="paragraph" w:customStyle="1" w:styleId="affc">
    <w:name w:val="іІІ"/>
    <w:basedOn w:val="a"/>
    <w:uiPriority w:val="99"/>
    <w:pPr>
      <w:spacing w:after="0" w:line="240" w:lineRule="auto"/>
      <w:jc w:val="both"/>
    </w:pPr>
    <w:rPr>
      <w:rFonts w:ascii="Times New Roman" w:eastAsia="Times New Roman" w:hAnsi="Times New Roman" w:cs="Times New Roman"/>
      <w:sz w:val="28"/>
      <w:szCs w:val="20"/>
      <w:lang w:val="en-US" w:eastAsia="ru-RU"/>
    </w:rPr>
  </w:style>
  <w:style w:type="paragraph" w:customStyle="1" w:styleId="affd">
    <w:name w:val="Знак Знак"/>
    <w:basedOn w:val="a"/>
    <w:uiPriority w:val="99"/>
    <w:qFormat/>
    <w:pPr>
      <w:spacing w:after="0" w:line="240" w:lineRule="auto"/>
    </w:pPr>
    <w:rPr>
      <w:rFonts w:ascii="Times New Roman" w:eastAsia="Times New Roman" w:hAnsi="Times New Roman" w:cs="Times New Roman"/>
      <w:sz w:val="20"/>
      <w:szCs w:val="20"/>
      <w:lang w:val="en-US"/>
    </w:rPr>
  </w:style>
  <w:style w:type="paragraph" w:customStyle="1" w:styleId="affe">
    <w:name w:val="Знак"/>
    <w:basedOn w:val="a"/>
    <w:uiPriority w:val="99"/>
    <w:qFormat/>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pPr>
      <w:spacing w:after="200" w:line="276" w:lineRule="auto"/>
      <w:ind w:left="720"/>
    </w:pPr>
    <w:rPr>
      <w:rFonts w:ascii="Calibri" w:eastAsia="Times New Roman" w:hAnsi="Calibri" w:cs="Times New Roman"/>
      <w:lang w:val="ru-RU" w:eastAsia="ru-RU"/>
    </w:rPr>
  </w:style>
  <w:style w:type="paragraph" w:customStyle="1" w:styleId="afff">
    <w:name w:val="Знак Знак Знак Знак"/>
    <w:basedOn w:val="a"/>
    <w:qFormat/>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Pr>
      <w:rFonts w:ascii="Calibri" w:hAnsi="Calibri" w:cs="Calibri"/>
      <w:b/>
      <w:spacing w:val="-10"/>
      <w:sz w:val="23"/>
      <w:shd w:val="clear" w:color="auto" w:fill="FFFFFF"/>
    </w:rPr>
  </w:style>
  <w:style w:type="paragraph" w:customStyle="1" w:styleId="28">
    <w:name w:val="Основной текст (2)"/>
    <w:basedOn w:val="a"/>
    <w:link w:val="27"/>
    <w:uiPriority w:val="99"/>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Pr>
      <w:rFonts w:ascii="Calibri" w:hAnsi="Calibri" w:cs="Calibri"/>
      <w:i/>
      <w:sz w:val="23"/>
      <w:shd w:val="clear" w:color="auto" w:fill="FFFFFF"/>
    </w:rPr>
  </w:style>
  <w:style w:type="paragraph" w:customStyle="1" w:styleId="63">
    <w:name w:val="Основной текст (6)"/>
    <w:basedOn w:val="a"/>
    <w:link w:val="62"/>
    <w:uiPriority w:val="99"/>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Pr>
      <w:rFonts w:ascii="Calibri" w:hAnsi="Calibri" w:cs="Calibri"/>
      <w:sz w:val="11"/>
      <w:shd w:val="clear" w:color="auto" w:fill="FFFFFF"/>
    </w:rPr>
  </w:style>
  <w:style w:type="paragraph" w:customStyle="1" w:styleId="52">
    <w:name w:val="Основной текст (5)"/>
    <w:basedOn w:val="a"/>
    <w:link w:val="51"/>
    <w:uiPriority w:val="99"/>
    <w:pPr>
      <w:shd w:val="clear" w:color="auto" w:fill="FFFFFF"/>
      <w:spacing w:before="240" w:after="0" w:line="240" w:lineRule="atLeast"/>
    </w:pPr>
    <w:rPr>
      <w:rFonts w:ascii="Calibri" w:hAnsi="Calibri" w:cs="Calibri"/>
      <w:sz w:val="11"/>
    </w:rPr>
  </w:style>
  <w:style w:type="character" w:customStyle="1" w:styleId="41">
    <w:name w:val="Основной текст (4)_"/>
    <w:link w:val="42"/>
    <w:uiPriority w:val="99"/>
    <w:locked/>
    <w:rPr>
      <w:rFonts w:ascii="Calibri" w:hAnsi="Calibri" w:cs="Calibri"/>
      <w:i/>
      <w:sz w:val="8"/>
      <w:shd w:val="clear" w:color="auto" w:fill="FFFFFF"/>
    </w:rPr>
  </w:style>
  <w:style w:type="paragraph" w:customStyle="1" w:styleId="42">
    <w:name w:val="Основной текст (4)"/>
    <w:basedOn w:val="a"/>
    <w:link w:val="41"/>
    <w:uiPriority w:val="99"/>
    <w:pPr>
      <w:shd w:val="clear" w:color="auto" w:fill="FFFFFF"/>
      <w:spacing w:after="0" w:line="240" w:lineRule="atLeast"/>
    </w:pPr>
    <w:rPr>
      <w:rFonts w:ascii="Calibri" w:hAnsi="Calibri" w:cs="Calibri"/>
      <w:i/>
      <w:sz w:val="8"/>
    </w:rPr>
  </w:style>
  <w:style w:type="paragraph" w:customStyle="1" w:styleId="410">
    <w:name w:val="Основной текст (4)1"/>
    <w:basedOn w:val="a"/>
    <w:uiPriority w:val="99"/>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f0">
    <w:name w:val="Содержимое таблицы"/>
    <w:basedOn w:val="a"/>
    <w:uiPriority w:val="99"/>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pPr>
      <w:widowControl w:val="0"/>
      <w:spacing w:before="440"/>
    </w:pPr>
    <w:rPr>
      <w:rFonts w:ascii="Arial" w:eastAsia="Times New Roman" w:hAnsi="Arial" w:cs="Arial"/>
      <w:b/>
      <w:bCs/>
      <w:i/>
      <w:iCs/>
      <w:sz w:val="32"/>
      <w:szCs w:val="32"/>
      <w:lang w:eastAsia="ru-RU"/>
    </w:rPr>
  </w:style>
  <w:style w:type="paragraph" w:customStyle="1" w:styleId="53">
    <w:name w:val="Знак Знак5"/>
    <w:basedOn w:val="a"/>
    <w:uiPriority w:val="99"/>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pPr>
      <w:spacing w:after="200" w:line="276" w:lineRule="auto"/>
      <w:ind w:left="720"/>
      <w:contextualSpacing/>
    </w:pPr>
    <w:rPr>
      <w:rFonts w:ascii="Calibri" w:eastAsia="Times New Roman" w:hAnsi="Calibri" w:cs="Times New Roman"/>
      <w:lang w:val="ru-RU"/>
    </w:rPr>
  </w:style>
  <w:style w:type="character" w:customStyle="1" w:styleId="HeaderChar">
    <w:name w:val="Header Char"/>
    <w:uiPriority w:val="99"/>
    <w:locked/>
    <w:rPr>
      <w:rFonts w:ascii="Times New Roman" w:hAnsi="Times New Roman" w:cs="Times New Roman" w:hint="default"/>
      <w:sz w:val="20"/>
    </w:rPr>
  </w:style>
  <w:style w:type="character" w:customStyle="1" w:styleId="apple-converted-space">
    <w:name w:val="apple-converted-space"/>
    <w:uiPriority w:val="99"/>
  </w:style>
  <w:style w:type="character" w:customStyle="1" w:styleId="apple-style-span">
    <w:name w:val="apple-style-span"/>
    <w:uiPriority w:val="99"/>
  </w:style>
  <w:style w:type="character" w:customStyle="1" w:styleId="64">
    <w:name w:val="Основной текст (6) + Не курсив"/>
    <w:uiPriority w:val="99"/>
    <w:rPr>
      <w:rFonts w:ascii="Calibri" w:hAnsi="Calibri" w:cs="Calibri" w:hint="default"/>
      <w:i/>
      <w:spacing w:val="-10"/>
      <w:sz w:val="23"/>
    </w:rPr>
  </w:style>
  <w:style w:type="character" w:customStyle="1" w:styleId="afff1">
    <w:name w:val="Основной текст + Полужирный"/>
    <w:uiPriority w:val="99"/>
    <w:rPr>
      <w:rFonts w:ascii="Calibri" w:hAnsi="Calibri" w:cs="Calibri" w:hint="default"/>
      <w:b/>
      <w:spacing w:val="-10"/>
      <w:sz w:val="23"/>
    </w:rPr>
  </w:style>
  <w:style w:type="character" w:customStyle="1" w:styleId="120">
    <w:name w:val="Основной текст + 12"/>
    <w:uiPriority w:val="99"/>
    <w:rPr>
      <w:rFonts w:ascii="Times New Roman" w:hAnsi="Times New Roman" w:cs="Times New Roman" w:hint="default"/>
      <w:smallCaps/>
      <w:spacing w:val="0"/>
      <w:sz w:val="25"/>
    </w:rPr>
  </w:style>
  <w:style w:type="character" w:customStyle="1" w:styleId="420">
    <w:name w:val="Основной текст (4)2"/>
    <w:uiPriority w:val="99"/>
    <w:rPr>
      <w:rFonts w:ascii="Times New Roman" w:hAnsi="Times New Roman" w:cs="Times New Roman" w:hint="default"/>
      <w:spacing w:val="0"/>
      <w:sz w:val="18"/>
    </w:rPr>
  </w:style>
  <w:style w:type="character" w:customStyle="1" w:styleId="FontStyle19">
    <w:name w:val="Font Style19"/>
    <w:uiPriority w:val="99"/>
    <w:rPr>
      <w:rFonts w:ascii="Times New Roman" w:hAnsi="Times New Roman" w:cs="Times New Roman" w:hint="default"/>
      <w:sz w:val="22"/>
    </w:rPr>
  </w:style>
  <w:style w:type="character" w:customStyle="1" w:styleId="FontStyle20">
    <w:name w:val="Font Style20"/>
    <w:uiPriority w:val="99"/>
    <w:rPr>
      <w:rFonts w:ascii="Cambria" w:hAnsi="Cambria" w:hint="default"/>
      <w:i/>
      <w:smallCaps/>
      <w:sz w:val="16"/>
    </w:rPr>
  </w:style>
  <w:style w:type="character" w:customStyle="1" w:styleId="FontStyle22">
    <w:name w:val="Font Style22"/>
    <w:uiPriority w:val="99"/>
    <w:rPr>
      <w:rFonts w:ascii="Times New Roman" w:hAnsi="Times New Roman" w:cs="Times New Roman" w:hint="default"/>
      <w:b/>
      <w:w w:val="30"/>
      <w:sz w:val="16"/>
    </w:rPr>
  </w:style>
  <w:style w:type="character" w:customStyle="1" w:styleId="FontStyle21">
    <w:name w:val="Font Style21"/>
    <w:uiPriority w:val="99"/>
    <w:rPr>
      <w:rFonts w:ascii="Garamond" w:hAnsi="Garamond" w:hint="default"/>
      <w:b/>
      <w:i/>
      <w:sz w:val="36"/>
    </w:rPr>
  </w:style>
  <w:style w:type="character" w:customStyle="1" w:styleId="FontStyle23">
    <w:name w:val="Font Style23"/>
    <w:uiPriority w:val="99"/>
    <w:rPr>
      <w:rFonts w:ascii="Bookman Old Style" w:hAnsi="Bookman Old Style" w:hint="default"/>
      <w:i/>
      <w:sz w:val="22"/>
    </w:rPr>
  </w:style>
  <w:style w:type="character" w:customStyle="1" w:styleId="FontStyle24">
    <w:name w:val="Font Style24"/>
    <w:uiPriority w:val="99"/>
    <w:rPr>
      <w:rFonts w:ascii="Times New Roman" w:hAnsi="Times New Roman" w:cs="Times New Roman" w:hint="default"/>
      <w:b/>
      <w:i/>
      <w:sz w:val="22"/>
    </w:rPr>
  </w:style>
  <w:style w:type="character" w:customStyle="1" w:styleId="FontStyle27">
    <w:name w:val="Font Style27"/>
    <w:uiPriority w:val="99"/>
    <w:rPr>
      <w:rFonts w:ascii="Times New Roman" w:hAnsi="Times New Roman" w:cs="Times New Roman" w:hint="default"/>
      <w:sz w:val="22"/>
    </w:rPr>
  </w:style>
  <w:style w:type="character" w:customStyle="1" w:styleId="FontStyle26">
    <w:name w:val="Font Style26"/>
    <w:uiPriority w:val="99"/>
    <w:rPr>
      <w:rFonts w:ascii="Times New Roman" w:hAnsi="Times New Roman" w:cs="Times New Roman" w:hint="default"/>
      <w:sz w:val="22"/>
    </w:rPr>
  </w:style>
  <w:style w:type="character" w:customStyle="1" w:styleId="FontStyle36">
    <w:name w:val="Font Style36"/>
    <w:uiPriority w:val="99"/>
    <w:rPr>
      <w:rFonts w:ascii="Cambria" w:hAnsi="Cambria" w:hint="default"/>
      <w:sz w:val="22"/>
    </w:rPr>
  </w:style>
  <w:style w:type="character" w:customStyle="1" w:styleId="FontStyle33">
    <w:name w:val="Font Style33"/>
    <w:uiPriority w:val="99"/>
    <w:rPr>
      <w:rFonts w:ascii="Cambria" w:hAnsi="Cambria" w:hint="default"/>
      <w:b/>
      <w:smallCaps/>
      <w:sz w:val="26"/>
    </w:rPr>
  </w:style>
  <w:style w:type="character" w:customStyle="1" w:styleId="FontStyle35">
    <w:name w:val="Font Style35"/>
    <w:uiPriority w:val="99"/>
    <w:rPr>
      <w:rFonts w:ascii="Cambria" w:hAnsi="Cambria" w:hint="default"/>
      <w:b/>
      <w:sz w:val="16"/>
    </w:rPr>
  </w:style>
  <w:style w:type="character" w:customStyle="1" w:styleId="14">
    <w:name w:val="Текст выноски Знак1"/>
    <w:uiPriority w:val="99"/>
    <w:semiHidden/>
    <w:rPr>
      <w:rFonts w:ascii="Tahoma" w:hAnsi="Tahoma" w:cs="Tahoma" w:hint="default"/>
      <w:sz w:val="16"/>
      <w:lang w:val="uk-UA" w:eastAsia="en-US"/>
    </w:rPr>
  </w:style>
  <w:style w:type="character" w:customStyle="1" w:styleId="100">
    <w:name w:val="Знак Знак10"/>
    <w:uiPriority w:val="99"/>
    <w:rPr>
      <w:sz w:val="24"/>
    </w:rPr>
  </w:style>
  <w:style w:type="character" w:customStyle="1" w:styleId="WW8Num13z0">
    <w:name w:val="WW8Num13z0"/>
    <w:uiPriority w:val="99"/>
    <w:rPr>
      <w:rFonts w:ascii="Wingdings" w:hAnsi="Wingdings" w:hint="default"/>
    </w:rPr>
  </w:style>
  <w:style w:type="table" w:customStyle="1" w:styleId="15">
    <w:name w:val="Сітка таблиці1"/>
    <w:basedOn w:val="a1"/>
    <w:uiPriority w:val="5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ascii="Times New Roman" w:eastAsia="Calibri" w:hAnsi="Times New Roman" w:cs="Times New Roman"/>
      <w:color w:val="000000"/>
      <w:sz w:val="24"/>
      <w:szCs w:val="24"/>
      <w:lang w:val="ru-RU" w:eastAsia="en-US"/>
    </w:rPr>
  </w:style>
  <w:style w:type="paragraph" w:customStyle="1" w:styleId="msonormal0">
    <w:name w:val="msonormal"/>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f2">
    <w:name w:val="No Spacing"/>
    <w:uiPriority w:val="1"/>
    <w:qFormat/>
    <w:rPr>
      <w:rFonts w:ascii="Times New Roman" w:eastAsia="Times New Roman" w:hAnsi="Times New Roman" w:cs="Times New Roman"/>
      <w:sz w:val="18"/>
      <w:szCs w:val="24"/>
      <w:lang w:eastAsia="ru-RU"/>
    </w:rPr>
  </w:style>
  <w:style w:type="paragraph" w:customStyle="1" w:styleId="17">
    <w:name w:val="Стиль1"/>
    <w:basedOn w:val="a"/>
    <w:uiPriority w:val="99"/>
    <w:pPr>
      <w:spacing w:after="0" w:line="240" w:lineRule="auto"/>
    </w:pPr>
    <w:rPr>
      <w:rFonts w:ascii="Times New Roman" w:eastAsia="Times New Roman" w:hAnsi="Times New Roman" w:cs="Times New Roman"/>
      <w:iCs/>
      <w:sz w:val="28"/>
      <w:szCs w:val="32"/>
      <w:lang w:val="ru-RU" w:eastAsia="ru-RU"/>
    </w:rPr>
  </w:style>
  <w:style w:type="paragraph" w:customStyle="1" w:styleId="18">
    <w:name w:val="Без інтервалів1"/>
    <w:link w:val="NoSpacingChar"/>
    <w:uiPriority w:val="99"/>
    <w:qFormat/>
    <w:rPr>
      <w:rFonts w:ascii="Calibri" w:eastAsia="Calibri" w:hAnsi="Calibri" w:cs="Times New Roman"/>
      <w:sz w:val="22"/>
      <w:szCs w:val="22"/>
      <w:lang w:val="ru-RU" w:eastAsia="en-US"/>
    </w:rPr>
  </w:style>
  <w:style w:type="table" w:customStyle="1" w:styleId="TableGrid">
    <w:name w:val="TableGrid"/>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afff3">
    <w:name w:val="Заголовок Знак"/>
    <w:uiPriority w:val="10"/>
    <w:rPr>
      <w:rFonts w:ascii="Calibri Light" w:eastAsia="Times New Roman" w:hAnsi="Calibri Light" w:cs="Times New Roman"/>
      <w:spacing w:val="-10"/>
      <w:kern w:val="28"/>
      <w:sz w:val="56"/>
      <w:szCs w:val="56"/>
    </w:rPr>
  </w:style>
  <w:style w:type="table" w:customStyle="1" w:styleId="35">
    <w:name w:val="Сетка таблицы3"/>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311">
    <w:name w:val="Сетка таблицы31"/>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uiPriority w:val="59"/>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ітка таблиці2"/>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ітка таблиці3"/>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ітка таблиці4"/>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ітка таблиці5"/>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ітка таблиці6"/>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ітка таблиці7"/>
    <w:basedOn w:val="a1"/>
    <w:uiPriority w:val="99"/>
    <w:qFormat/>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Без интервала1"/>
    <w:qFormat/>
    <w:rPr>
      <w:rFonts w:ascii="Calibri" w:eastAsia="Calibri" w:hAnsi="Calibri" w:cs="Times New Roman"/>
      <w:sz w:val="22"/>
      <w:szCs w:val="22"/>
      <w:lang w:val="ru-RU" w:eastAsia="en-US"/>
    </w:rPr>
  </w:style>
  <w:style w:type="table" w:customStyle="1" w:styleId="81">
    <w:name w:val="Сітка таблиці8"/>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ітка таблиці9"/>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ітка таблиці10"/>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ітка таблиці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ітка таблиці12"/>
    <w:basedOn w:val="a1"/>
    <w:uiPriority w:val="59"/>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a"/>
    <w:next w:val="a6"/>
    <w:pPr>
      <w:keepNext/>
      <w:suppressAutoHyphens/>
      <w:spacing w:before="240" w:after="120" w:line="240" w:lineRule="auto"/>
    </w:pPr>
    <w:rPr>
      <w:rFonts w:ascii="Arial" w:eastAsia="Lucida Sans Unicode" w:hAnsi="Arial" w:cs="Tahoma"/>
      <w:sz w:val="28"/>
      <w:szCs w:val="28"/>
      <w:lang w:val="ru-RU" w:eastAsia="ar-SA"/>
    </w:rPr>
  </w:style>
  <w:style w:type="character" w:customStyle="1" w:styleId="aff4">
    <w:name w:val="Текст Знак"/>
    <w:basedOn w:val="a0"/>
    <w:link w:val="aff3"/>
    <w:rPr>
      <w:rFonts w:ascii="Courier New" w:eastAsia="Times New Roman" w:hAnsi="Courier New" w:cs="Times New Roman"/>
      <w:sz w:val="20"/>
      <w:szCs w:val="20"/>
      <w:lang w:val="ru-RU" w:eastAsia="ru-RU"/>
    </w:rPr>
  </w:style>
  <w:style w:type="paragraph" w:customStyle="1" w:styleId="1b">
    <w:name w:val="Абзац списку1"/>
    <w:basedOn w:val="a"/>
    <w:qFormat/>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4">
    <w:name w:val="Нормальный"/>
    <w:pPr>
      <w:autoSpaceDE w:val="0"/>
      <w:autoSpaceDN w:val="0"/>
      <w:adjustRightInd w:val="0"/>
      <w:jc w:val="both"/>
    </w:pPr>
    <w:rPr>
      <w:rFonts w:ascii="Times New Roman" w:eastAsia="Times New Roman" w:hAnsi="Times New Roman" w:cs="Times New Roman"/>
      <w:sz w:val="28"/>
      <w:szCs w:val="28"/>
      <w:lang w:val="ru-RU" w:eastAsia="ru-RU"/>
    </w:rPr>
  </w:style>
  <w:style w:type="character" w:customStyle="1" w:styleId="92">
    <w:name w:val="Знак Знак9"/>
    <w:locked/>
    <w:rPr>
      <w:rFonts w:ascii="Arial Narrow" w:hAnsi="Arial Narrow"/>
      <w:b/>
      <w:sz w:val="28"/>
      <w:lang w:val="uk-UA" w:eastAsia="ru-RU" w:bidi="ar-SA"/>
    </w:rPr>
  </w:style>
  <w:style w:type="character" w:customStyle="1" w:styleId="today-date">
    <w:name w:val="today-date"/>
    <w:basedOn w:val="a0"/>
  </w:style>
  <w:style w:type="character" w:customStyle="1" w:styleId="sub-indicator">
    <w:name w:val="sub-indicator"/>
    <w:basedOn w:val="a0"/>
  </w:style>
  <w:style w:type="character" w:customStyle="1" w:styleId="current">
    <w:name w:val="current"/>
    <w:basedOn w:val="a0"/>
  </w:style>
  <w:style w:type="paragraph" w:customStyle="1" w:styleId="msonospacing0">
    <w:name w:val="msonospacing"/>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middle">
    <w:name w:val="msolistparagraphcxspmiddle"/>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c"/>
    <w:locked/>
    <w:rPr>
      <w:sz w:val="19"/>
      <w:szCs w:val="19"/>
      <w:shd w:val="clear" w:color="auto" w:fill="FFFFFF"/>
    </w:rPr>
  </w:style>
  <w:style w:type="paragraph" w:customStyle="1" w:styleId="1c">
    <w:name w:val="Основний текст1"/>
    <w:basedOn w:val="a"/>
    <w:link w:val="Bodytext"/>
    <w:pPr>
      <w:shd w:val="clear" w:color="auto" w:fill="FFFFFF"/>
      <w:spacing w:before="180" w:after="0" w:line="240" w:lineRule="exact"/>
      <w:jc w:val="both"/>
    </w:pPr>
    <w:rPr>
      <w:sz w:val="19"/>
      <w:szCs w:val="19"/>
      <w:shd w:val="clear" w:color="auto" w:fill="FFFFFF"/>
    </w:rPr>
  </w:style>
  <w:style w:type="character" w:customStyle="1" w:styleId="BodytextBold">
    <w:name w:val="Body text + Bold"/>
    <w:rPr>
      <w:b/>
      <w:bCs/>
      <w:i/>
      <w:iCs/>
      <w:sz w:val="19"/>
      <w:szCs w:val="19"/>
      <w:shd w:val="clear" w:color="auto" w:fill="FFFFFF"/>
    </w:rPr>
  </w:style>
  <w:style w:type="character" w:customStyle="1" w:styleId="Bodytext2NotBold">
    <w:name w:val="Body text (2) + Not Bold"/>
    <w:rPr>
      <w:rFonts w:cs="Times New Roman"/>
      <w:b/>
      <w:bCs/>
      <w:sz w:val="19"/>
      <w:szCs w:val="19"/>
      <w:shd w:val="clear" w:color="auto" w:fill="FFFFFF"/>
    </w:rPr>
  </w:style>
  <w:style w:type="character" w:customStyle="1" w:styleId="Bodytext2Italic">
    <w:name w:val="Body text (2) + Italic"/>
    <w:rPr>
      <w:rFonts w:cs="Times New Roman"/>
      <w:b/>
      <w:bCs/>
      <w:i/>
      <w:iCs/>
      <w:sz w:val="19"/>
      <w:szCs w:val="19"/>
      <w:shd w:val="clear" w:color="auto" w:fill="FFFFFF"/>
    </w:rPr>
  </w:style>
  <w:style w:type="character" w:customStyle="1" w:styleId="BodytextBold7">
    <w:name w:val="Body text + Bold7"/>
    <w:rPr>
      <w:rFonts w:cs="Times New Roman"/>
      <w:b/>
      <w:bCs/>
      <w:i/>
      <w:iCs/>
      <w:sz w:val="19"/>
      <w:szCs w:val="19"/>
      <w:shd w:val="clear" w:color="auto" w:fill="FFFFFF"/>
    </w:rPr>
  </w:style>
  <w:style w:type="character" w:customStyle="1" w:styleId="BodytextItalic12">
    <w:name w:val="Body text + Italic12"/>
    <w:rPr>
      <w:rFonts w:cs="Times New Roman"/>
      <w:i/>
      <w:iCs/>
      <w:sz w:val="19"/>
      <w:szCs w:val="19"/>
      <w:shd w:val="clear" w:color="auto" w:fill="FFFFFF"/>
    </w:rPr>
  </w:style>
  <w:style w:type="character" w:customStyle="1" w:styleId="Bodytext3">
    <w:name w:val="Body text (3)_"/>
    <w:link w:val="Bodytext30"/>
    <w:locked/>
    <w:rPr>
      <w:b/>
      <w:bCs/>
      <w:i/>
      <w:iCs/>
      <w:sz w:val="19"/>
      <w:szCs w:val="19"/>
      <w:shd w:val="clear" w:color="auto" w:fill="FFFFFF"/>
    </w:rPr>
  </w:style>
  <w:style w:type="paragraph" w:customStyle="1" w:styleId="Bodytext30">
    <w:name w:val="Body text (3)"/>
    <w:basedOn w:val="a"/>
    <w:link w:val="Bodytext3"/>
    <w:pPr>
      <w:shd w:val="clear" w:color="auto" w:fill="FFFFFF"/>
      <w:spacing w:before="180" w:after="0" w:line="245" w:lineRule="exact"/>
      <w:jc w:val="both"/>
    </w:pPr>
    <w:rPr>
      <w:b/>
      <w:bCs/>
      <w:i/>
      <w:iCs/>
      <w:sz w:val="19"/>
      <w:szCs w:val="19"/>
      <w:shd w:val="clear" w:color="auto" w:fill="FFFFFF"/>
    </w:rPr>
  </w:style>
  <w:style w:type="character" w:customStyle="1" w:styleId="BodytextBold6">
    <w:name w:val="Body text + Bold6"/>
    <w:rPr>
      <w:rFonts w:cs="Times New Roman"/>
      <w:b/>
      <w:bCs/>
      <w:sz w:val="19"/>
      <w:szCs w:val="19"/>
      <w:shd w:val="clear" w:color="auto" w:fill="FFFFFF"/>
    </w:rPr>
  </w:style>
  <w:style w:type="character" w:customStyle="1" w:styleId="Heading2">
    <w:name w:val="Heading #2_"/>
    <w:link w:val="Heading21"/>
    <w:locked/>
    <w:rPr>
      <w:b/>
      <w:bCs/>
      <w:sz w:val="19"/>
      <w:szCs w:val="19"/>
      <w:shd w:val="clear" w:color="auto" w:fill="FFFFFF"/>
    </w:rPr>
  </w:style>
  <w:style w:type="paragraph" w:customStyle="1" w:styleId="Heading21">
    <w:name w:val="Heading #21"/>
    <w:basedOn w:val="a"/>
    <w:link w:val="Heading2"/>
    <w:pPr>
      <w:shd w:val="clear" w:color="auto" w:fill="FFFFFF"/>
      <w:spacing w:before="180" w:after="0" w:line="240" w:lineRule="exact"/>
      <w:jc w:val="both"/>
      <w:outlineLvl w:val="1"/>
    </w:pPr>
    <w:rPr>
      <w:b/>
      <w:bCs/>
      <w:sz w:val="19"/>
      <w:szCs w:val="19"/>
      <w:shd w:val="clear" w:color="auto" w:fill="FFFFFF"/>
    </w:rPr>
  </w:style>
  <w:style w:type="paragraph" w:customStyle="1" w:styleId="2c">
    <w:name w:val="Без интервала2"/>
    <w:qFormat/>
    <w:rPr>
      <w:rFonts w:ascii="Calibri" w:eastAsia="Times New Roman" w:hAnsi="Calibri" w:cs="Calibri"/>
      <w:sz w:val="22"/>
      <w:szCs w:val="22"/>
    </w:rPr>
  </w:style>
  <w:style w:type="character" w:customStyle="1" w:styleId="123">
    <w:name w:val="Основний текст (12)_"/>
    <w:link w:val="124"/>
    <w:rPr>
      <w:rFonts w:ascii="Trebuchet MS" w:hAnsi="Trebuchet MS"/>
      <w:sz w:val="18"/>
      <w:szCs w:val="18"/>
      <w:shd w:val="clear" w:color="auto" w:fill="FFFFFF"/>
    </w:rPr>
  </w:style>
  <w:style w:type="paragraph" w:customStyle="1" w:styleId="124">
    <w:name w:val="Основний текст (12)"/>
    <w:basedOn w:val="a"/>
    <w:link w:val="123"/>
    <w:pPr>
      <w:shd w:val="clear" w:color="auto" w:fill="FFFFFF"/>
      <w:spacing w:before="300" w:after="0" w:line="247" w:lineRule="exact"/>
    </w:pPr>
    <w:rPr>
      <w:rFonts w:ascii="Trebuchet MS" w:hAnsi="Trebuchet MS"/>
      <w:sz w:val="18"/>
      <w:szCs w:val="18"/>
    </w:rPr>
  </w:style>
  <w:style w:type="character" w:customStyle="1" w:styleId="12TimesNewRoman1">
    <w:name w:val="Основний текст (12) + Times New Roman1"/>
    <w:rPr>
      <w:rFonts w:ascii="Times New Roman" w:hAnsi="Times New Roman" w:cs="Times New Roman"/>
      <w:b/>
      <w:bCs/>
      <w:sz w:val="23"/>
      <w:szCs w:val="23"/>
      <w:lang w:bidi="ar-SA"/>
    </w:rPr>
  </w:style>
  <w:style w:type="character" w:customStyle="1" w:styleId="NoSpacingChar">
    <w:name w:val="No Spacing Char"/>
    <w:link w:val="18"/>
    <w:locked/>
    <w:rPr>
      <w:rFonts w:ascii="Calibri" w:eastAsia="Calibri" w:hAnsi="Calibri" w:cs="Times New Roman"/>
      <w:lang w:val="ru-RU"/>
    </w:rPr>
  </w:style>
  <w:style w:type="paragraph" w:customStyle="1" w:styleId="TableParagraph">
    <w:name w:val="Table Paragraph"/>
    <w:basedOn w:val="a"/>
    <w:uiPriority w:val="1"/>
    <w:qFormat/>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d">
    <w:name w:val="Звичайний1"/>
    <w:rPr>
      <w:rFonts w:ascii="Times New Roman" w:eastAsia="Times New Roman" w:hAnsi="Times New Roman" w:cs="Times New Roman"/>
      <w:sz w:val="24"/>
      <w:szCs w:val="24"/>
      <w:lang w:eastAsia="ru-RU"/>
    </w:rPr>
  </w:style>
  <w:style w:type="paragraph" w:customStyle="1" w:styleId="1e">
    <w:name w:val="Основной текст1"/>
    <w:basedOn w:val="a"/>
    <w:pPr>
      <w:shd w:val="clear" w:color="auto" w:fill="FFFFFF"/>
      <w:spacing w:before="180" w:after="0" w:line="240" w:lineRule="exact"/>
      <w:jc w:val="both"/>
    </w:pPr>
    <w:rPr>
      <w:rFonts w:ascii="Calibri" w:eastAsia="Calibri" w:hAnsi="Calibri" w:cs="Times New Roman"/>
      <w:sz w:val="19"/>
      <w:szCs w:val="19"/>
      <w:shd w:val="clear" w:color="auto" w:fill="FFFFFF"/>
    </w:rPr>
  </w:style>
  <w:style w:type="character" w:customStyle="1" w:styleId="Bodytext4">
    <w:name w:val="Body text (4)_"/>
    <w:link w:val="Bodytext40"/>
    <w:locked/>
    <w:rPr>
      <w:i/>
      <w:iCs/>
      <w:sz w:val="19"/>
      <w:szCs w:val="19"/>
      <w:shd w:val="clear" w:color="auto" w:fill="FFFFFF"/>
    </w:rPr>
  </w:style>
  <w:style w:type="paragraph" w:customStyle="1" w:styleId="Bodytext40">
    <w:name w:val="Body text (4)"/>
    <w:basedOn w:val="a"/>
    <w:link w:val="Bodytext4"/>
    <w:pPr>
      <w:shd w:val="clear" w:color="auto" w:fill="FFFFFF"/>
      <w:spacing w:after="0" w:line="240" w:lineRule="atLeast"/>
    </w:pPr>
    <w:rPr>
      <w:i/>
      <w:iCs/>
      <w:sz w:val="19"/>
      <w:szCs w:val="19"/>
      <w:shd w:val="clear" w:color="auto" w:fill="FFFFFF"/>
    </w:rPr>
  </w:style>
  <w:style w:type="character" w:customStyle="1" w:styleId="Bodytext2">
    <w:name w:val="Body text (2)_"/>
    <w:link w:val="Bodytext20"/>
    <w:locked/>
    <w:rPr>
      <w:b/>
      <w:bCs/>
      <w:sz w:val="19"/>
      <w:szCs w:val="19"/>
      <w:shd w:val="clear" w:color="auto" w:fill="FFFFFF"/>
    </w:rPr>
  </w:style>
  <w:style w:type="paragraph" w:customStyle="1" w:styleId="Bodytext20">
    <w:name w:val="Body text (2)"/>
    <w:basedOn w:val="a"/>
    <w:link w:val="Bodytext2"/>
    <w:pPr>
      <w:shd w:val="clear" w:color="auto" w:fill="FFFFFF"/>
      <w:spacing w:before="180" w:after="0" w:line="240" w:lineRule="exact"/>
      <w:jc w:val="both"/>
    </w:pPr>
    <w:rPr>
      <w:b/>
      <w:bCs/>
      <w:sz w:val="19"/>
      <w:szCs w:val="19"/>
      <w:shd w:val="clear" w:color="auto" w:fill="FFFFFF"/>
    </w:rPr>
  </w:style>
  <w:style w:type="character" w:customStyle="1" w:styleId="BodytextItalic7">
    <w:name w:val="Body text + Italic7"/>
    <w:rPr>
      <w:rFonts w:cs="Times New Roman"/>
      <w:i/>
      <w:iCs/>
      <w:sz w:val="19"/>
      <w:szCs w:val="19"/>
      <w:shd w:val="clear" w:color="auto" w:fill="FFFFFF"/>
      <w:lang w:bidi="ar-SA"/>
    </w:rPr>
  </w:style>
  <w:style w:type="table" w:customStyle="1" w:styleId="-71">
    <w:name w:val="Таблиця-сітка 7 (кольорова)1"/>
    <w:basedOn w:val="a1"/>
    <w:uiPriority w:val="52"/>
    <w:rPr>
      <w:rFonts w:ascii="Times New Roman" w:eastAsia="Times New Roman" w:hAnsi="Times New Roman" w:cs="Times New Roman"/>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21">
    <w:name w:val="Таблиця-сітка 21"/>
    <w:basedOn w:val="a1"/>
    <w:uiPriority w:val="47"/>
    <w:rPr>
      <w:rFonts w:ascii="Times New Roman" w:eastAsia="Times New Roman" w:hAnsi="Times New Roman" w:cs="Times New Roman"/>
    </w:rPr>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1">
    <w:name w:val="Таблиця-сітка 31"/>
    <w:basedOn w:val="a1"/>
    <w:uiPriority w:val="48"/>
    <w:rPr>
      <w:rFonts w:ascii="Times New Roman" w:eastAsia="Times New Roman" w:hAnsi="Times New Roman" w:cs="Times New Roman"/>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61">
    <w:name w:val="Таблиця-сітка 6 (кольорова)1"/>
    <w:basedOn w:val="a1"/>
    <w:uiPriority w:val="51"/>
    <w:rPr>
      <w:rFonts w:ascii="Times New Roman" w:eastAsia="Times New Roman" w:hAnsi="Times New Roman" w:cs="Times New Roman"/>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31">
    <w:name w:val="Таблиця-сітка 4 – акцент 31"/>
    <w:basedOn w:val="a1"/>
    <w:uiPriority w:val="49"/>
    <w:rPr>
      <w:rFonts w:ascii="Times New Roman" w:eastAsia="Times New Roman" w:hAnsi="Times New Roman" w:cs="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11">
    <w:name w:val="Таблиця-сітка 6 (кольорова) – акцент 11"/>
    <w:basedOn w:val="a1"/>
    <w:uiPriority w:val="51"/>
    <w:qFormat/>
    <w:rPr>
      <w:rFonts w:ascii="Times New Roman" w:eastAsia="Times New Roman" w:hAnsi="Times New Roman" w:cs="Times New Roman"/>
      <w:color w:val="2E74B5" w:themeColor="accent1" w:themeShade="BF"/>
    </w:r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51">
    <w:name w:val="Таблиця-сітка 1 (світла) – акцент 51"/>
    <w:basedOn w:val="a1"/>
    <w:uiPriority w:val="46"/>
    <w:rPr>
      <w:rFonts w:ascii="Times New Roman" w:eastAsia="Times New Roman" w:hAnsi="Times New Roman" w:cs="Times New Roman"/>
    </w:rPr>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451">
    <w:name w:val="Таблиця-сітка 4 – акцент 51"/>
    <w:basedOn w:val="a1"/>
    <w:uiPriority w:val="49"/>
    <w:rPr>
      <w:rFonts w:ascii="Times New Roman" w:eastAsia="Times New Roman" w:hAnsi="Times New Roman" w:cs="Times New Roman"/>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11">
    <w:name w:val="Таблиця-сітка 1 (світла) – акцент 11"/>
    <w:basedOn w:val="a1"/>
    <w:uiPriority w:val="46"/>
    <w:rPr>
      <w:rFonts w:ascii="Times New Roman" w:eastAsia="Times New Roman" w:hAnsi="Times New Roman" w:cs="Times New Roman"/>
    </w:rPr>
    <w:tblPr>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311">
    <w:name w:val="Таблиця-сітка 3 – акцент 11"/>
    <w:basedOn w:val="a1"/>
    <w:uiPriority w:val="48"/>
    <w:rPr>
      <w:rFonts w:ascii="Times New Roman" w:eastAsia="Times New Roman" w:hAnsi="Times New Roman" w:cs="Times New Roman"/>
    </w:r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2d">
    <w:name w:val="Quote"/>
    <w:basedOn w:val="a"/>
    <w:next w:val="a"/>
    <w:link w:val="2e"/>
    <w:uiPriority w:val="29"/>
    <w:qFormat/>
    <w:pPr>
      <w:spacing w:before="100" w:after="200" w:line="276" w:lineRule="auto"/>
    </w:pPr>
    <w:rPr>
      <w:rFonts w:eastAsiaTheme="minorEastAsia"/>
      <w:i/>
      <w:iCs/>
      <w:sz w:val="24"/>
      <w:szCs w:val="24"/>
    </w:rPr>
  </w:style>
  <w:style w:type="character" w:customStyle="1" w:styleId="2e">
    <w:name w:val="Цитата 2 Знак"/>
    <w:basedOn w:val="a0"/>
    <w:link w:val="2d"/>
    <w:uiPriority w:val="29"/>
    <w:rPr>
      <w:rFonts w:eastAsiaTheme="minorEastAsia"/>
      <w:i/>
      <w:iCs/>
      <w:sz w:val="24"/>
      <w:szCs w:val="24"/>
    </w:rPr>
  </w:style>
  <w:style w:type="paragraph" w:styleId="afff5">
    <w:name w:val="Intense Quote"/>
    <w:basedOn w:val="a"/>
    <w:next w:val="a"/>
    <w:link w:val="afff6"/>
    <w:uiPriority w:val="30"/>
    <w:qFormat/>
    <w:pPr>
      <w:spacing w:before="240" w:after="240" w:line="240" w:lineRule="auto"/>
      <w:ind w:left="1080" w:right="1080"/>
      <w:jc w:val="center"/>
    </w:pPr>
    <w:rPr>
      <w:rFonts w:eastAsiaTheme="minorEastAsia"/>
      <w:color w:val="5B9BD5" w:themeColor="accent1"/>
      <w:sz w:val="24"/>
      <w:szCs w:val="24"/>
    </w:rPr>
  </w:style>
  <w:style w:type="character" w:customStyle="1" w:styleId="afff6">
    <w:name w:val="Выделенная цитата Знак"/>
    <w:basedOn w:val="a0"/>
    <w:link w:val="afff5"/>
    <w:uiPriority w:val="30"/>
    <w:rPr>
      <w:rFonts w:eastAsiaTheme="minorEastAsia"/>
      <w:color w:val="5B9BD5" w:themeColor="accent1"/>
      <w:sz w:val="24"/>
      <w:szCs w:val="24"/>
    </w:rPr>
  </w:style>
  <w:style w:type="character" w:customStyle="1" w:styleId="1f">
    <w:name w:val="Слабке виокремлення1"/>
    <w:uiPriority w:val="19"/>
    <w:qFormat/>
    <w:rPr>
      <w:i/>
      <w:iCs/>
      <w:color w:val="1F4E79" w:themeColor="accent1" w:themeShade="80"/>
    </w:rPr>
  </w:style>
  <w:style w:type="character" w:customStyle="1" w:styleId="1f0">
    <w:name w:val="Сильне виокремлення1"/>
    <w:uiPriority w:val="21"/>
    <w:qFormat/>
    <w:rPr>
      <w:b/>
      <w:bCs/>
      <w:caps/>
      <w:color w:val="1F4E79" w:themeColor="accent1" w:themeShade="80"/>
      <w:spacing w:val="10"/>
    </w:rPr>
  </w:style>
  <w:style w:type="character" w:customStyle="1" w:styleId="1f1">
    <w:name w:val="Слабке посилання1"/>
    <w:uiPriority w:val="31"/>
    <w:qFormat/>
    <w:rPr>
      <w:b/>
      <w:bCs/>
      <w:color w:val="5B9BD5" w:themeColor="accent1"/>
    </w:rPr>
  </w:style>
  <w:style w:type="character" w:customStyle="1" w:styleId="1f2">
    <w:name w:val="Сильне посилання1"/>
    <w:uiPriority w:val="32"/>
    <w:qFormat/>
    <w:rPr>
      <w:b/>
      <w:bCs/>
      <w:i/>
      <w:iCs/>
      <w:caps/>
      <w:color w:val="5B9BD5" w:themeColor="accent1"/>
    </w:rPr>
  </w:style>
  <w:style w:type="character" w:customStyle="1" w:styleId="1f3">
    <w:name w:val="Назва книги1"/>
    <w:uiPriority w:val="33"/>
    <w:qFormat/>
    <w:rPr>
      <w:b/>
      <w:bCs/>
      <w:i/>
      <w:iCs/>
      <w:spacing w:val="0"/>
    </w:rPr>
  </w:style>
  <w:style w:type="paragraph" w:customStyle="1" w:styleId="1f4">
    <w:name w:val="Заголовок змісту1"/>
    <w:basedOn w:val="1"/>
    <w:next w:val="a"/>
    <w:uiPriority w:val="39"/>
    <w:unhideWhenUsed/>
    <w:qFormat/>
    <w:pPr>
      <w:keepNext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lang w:eastAsia="en-US"/>
    </w:rPr>
  </w:style>
  <w:style w:type="table" w:customStyle="1" w:styleId="610">
    <w:name w:val="Сітка таблиці 6 (кольорова)1"/>
    <w:basedOn w:val="a1"/>
    <w:uiPriority w:val="51"/>
    <w:rPr>
      <w:rFonts w:ascii="Times New Roman" w:eastAsia="Times New Roman" w:hAnsi="Times New Roman" w:cs="Times New Roman"/>
      <w:color w:val="000000"/>
    </w:r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Сітка таблиці 6 (кольорова)2"/>
    <w:basedOn w:val="a1"/>
    <w:uiPriority w:val="51"/>
    <w:rPr>
      <w:rFonts w:ascii="Times New Roman" w:eastAsia="Times New Roman" w:hAnsi="Times New Roman" w:cs="Times New Roman"/>
      <w:color w:val="000000"/>
    </w:r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31">
    <w:name w:val="Сітка таблиці13"/>
    <w:basedOn w:val="a1"/>
    <w:uiPriority w:val="59"/>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5">
    <w:name w:val="Текст у виносці1"/>
    <w:basedOn w:val="a"/>
    <w:next w:val="a3"/>
    <w:uiPriority w:val="99"/>
    <w:semiHidden/>
    <w:unhideWhenUsed/>
    <w:pPr>
      <w:spacing w:after="0" w:line="240" w:lineRule="auto"/>
    </w:pPr>
    <w:rPr>
      <w:rFonts w:ascii="Segoe UI" w:eastAsia="Times New Roman" w:hAnsi="Segoe UI" w:cs="Segoe UI"/>
      <w:sz w:val="18"/>
      <w:szCs w:val="18"/>
      <w:lang w:val="ru-RU" w:eastAsia="ru-RU"/>
    </w:rPr>
  </w:style>
  <w:style w:type="character" w:customStyle="1" w:styleId="1f6">
    <w:name w:val="Гіперпосилання1"/>
    <w:basedOn w:val="a0"/>
    <w:uiPriority w:val="99"/>
    <w:unhideWhenUsed/>
    <w:rPr>
      <w:color w:val="0563C1"/>
      <w:u w:val="single"/>
    </w:rPr>
  </w:style>
  <w:style w:type="paragraph" w:customStyle="1" w:styleId="1f7">
    <w:name w:val="Верхній колонтитул1"/>
    <w:basedOn w:val="a"/>
    <w:next w:val="afb"/>
    <w:uiPriority w:val="99"/>
    <w:semiHidden/>
    <w:unhideWhenUsed/>
    <w:pPr>
      <w:tabs>
        <w:tab w:val="center" w:pos="4677"/>
        <w:tab w:val="right" w:pos="9355"/>
      </w:tabs>
      <w:spacing w:after="0" w:line="240" w:lineRule="auto"/>
    </w:pPr>
    <w:rPr>
      <w:rFonts w:eastAsia="Times New Roman"/>
      <w:lang w:val="ru-RU" w:eastAsia="ru-RU"/>
    </w:rPr>
  </w:style>
  <w:style w:type="paragraph" w:customStyle="1" w:styleId="1f8">
    <w:name w:val="Нижній колонтитул1"/>
    <w:basedOn w:val="a"/>
    <w:next w:val="af6"/>
    <w:uiPriority w:val="99"/>
    <w:semiHidden/>
    <w:unhideWhenUsed/>
    <w:pPr>
      <w:tabs>
        <w:tab w:val="center" w:pos="4677"/>
        <w:tab w:val="right" w:pos="9355"/>
      </w:tabs>
      <w:spacing w:after="0" w:line="240" w:lineRule="auto"/>
    </w:pPr>
    <w:rPr>
      <w:rFonts w:eastAsia="Times New Roman"/>
      <w:lang w:val="ru-RU" w:eastAsia="ru-RU"/>
    </w:rPr>
  </w:style>
  <w:style w:type="character" w:customStyle="1" w:styleId="2f">
    <w:name w:val="Основний текст (2)_"/>
    <w:basedOn w:val="a0"/>
    <w:link w:val="2f0"/>
    <w:rPr>
      <w:rFonts w:ascii="Times New Roman" w:eastAsia="Times New Roman" w:hAnsi="Times New Roman" w:cs="Times New Roman"/>
      <w:b/>
      <w:bCs/>
    </w:rPr>
  </w:style>
  <w:style w:type="paragraph" w:customStyle="1" w:styleId="2f0">
    <w:name w:val="Основний текст (2)"/>
    <w:basedOn w:val="a"/>
    <w:link w:val="2f"/>
    <w:pPr>
      <w:widowControl w:val="0"/>
      <w:spacing w:after="0"/>
      <w:jc w:val="center"/>
    </w:pPr>
    <w:rPr>
      <w:rFonts w:ascii="Times New Roman" w:eastAsia="Times New Roman" w:hAnsi="Times New Roman" w:cs="Times New Roman"/>
      <w:b/>
      <w:bCs/>
    </w:rPr>
  </w:style>
  <w:style w:type="character" w:customStyle="1" w:styleId="afff7">
    <w:name w:val="Основний текст_"/>
    <w:basedOn w:val="a0"/>
    <w:rPr>
      <w:rFonts w:ascii="Times New Roman" w:eastAsia="Times New Roman" w:hAnsi="Times New Roman" w:cs="Times New Roman"/>
      <w:sz w:val="26"/>
      <w:szCs w:val="26"/>
    </w:rPr>
  </w:style>
  <w:style w:type="character" w:customStyle="1" w:styleId="45">
    <w:name w:val="Основний текст (4)_"/>
    <w:basedOn w:val="a0"/>
    <w:link w:val="46"/>
    <w:rPr>
      <w:rFonts w:ascii="Times New Roman" w:eastAsia="Times New Roman" w:hAnsi="Times New Roman" w:cs="Times New Roman"/>
      <w:b/>
      <w:bCs/>
      <w:sz w:val="32"/>
      <w:szCs w:val="32"/>
    </w:rPr>
  </w:style>
  <w:style w:type="paragraph" w:customStyle="1" w:styleId="46">
    <w:name w:val="Основний текст (4)"/>
    <w:basedOn w:val="a"/>
    <w:link w:val="45"/>
    <w:pPr>
      <w:widowControl w:val="0"/>
      <w:spacing w:after="340" w:line="240" w:lineRule="auto"/>
    </w:pPr>
    <w:rPr>
      <w:rFonts w:ascii="Times New Roman" w:eastAsia="Times New Roman" w:hAnsi="Times New Roman" w:cs="Times New Roman"/>
      <w:b/>
      <w:bCs/>
      <w:sz w:val="32"/>
      <w:szCs w:val="32"/>
    </w:rPr>
  </w:style>
  <w:style w:type="character" w:customStyle="1" w:styleId="37">
    <w:name w:val="Основний текст (3)_"/>
    <w:basedOn w:val="a0"/>
    <w:link w:val="38"/>
    <w:rPr>
      <w:rFonts w:ascii="Times New Roman" w:eastAsia="Times New Roman" w:hAnsi="Times New Roman" w:cs="Times New Roman"/>
      <w:b/>
      <w:bCs/>
      <w:sz w:val="32"/>
      <w:szCs w:val="32"/>
    </w:rPr>
  </w:style>
  <w:style w:type="paragraph" w:customStyle="1" w:styleId="38">
    <w:name w:val="Основний текст (3)"/>
    <w:basedOn w:val="a"/>
    <w:link w:val="37"/>
    <w:pPr>
      <w:widowControl w:val="0"/>
      <w:spacing w:after="320" w:line="240" w:lineRule="auto"/>
    </w:pPr>
    <w:rPr>
      <w:rFonts w:ascii="Times New Roman" w:eastAsia="Times New Roman" w:hAnsi="Times New Roman" w:cs="Times New Roman"/>
      <w:b/>
      <w:bCs/>
      <w:sz w:val="32"/>
      <w:szCs w:val="32"/>
    </w:rPr>
  </w:style>
  <w:style w:type="character" w:customStyle="1" w:styleId="1f9">
    <w:name w:val="Текст у виносці Знак1"/>
    <w:basedOn w:val="a0"/>
    <w:uiPriority w:val="99"/>
    <w:semiHidden/>
    <w:rPr>
      <w:rFonts w:ascii="Segoe UI" w:hAnsi="Segoe UI" w:cs="Segoe UI"/>
      <w:sz w:val="18"/>
      <w:szCs w:val="18"/>
    </w:rPr>
  </w:style>
  <w:style w:type="character" w:customStyle="1" w:styleId="1fa">
    <w:name w:val="Верхній колонтитул Знак1"/>
    <w:basedOn w:val="a0"/>
    <w:uiPriority w:val="99"/>
    <w:semiHidden/>
  </w:style>
  <w:style w:type="character" w:customStyle="1" w:styleId="1fb">
    <w:name w:val="Нижній колонтитул Знак1"/>
    <w:basedOn w:val="a0"/>
    <w:uiPriority w:val="99"/>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uk-UA" w:eastAsia="uk-UA"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qFormat="1"/>
    <w:lsdException w:name="toc 2" w:semiHidden="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qFormat="1"/>
    <w:lsdException w:name="header" w:qFormat="1"/>
    <w:lsdException w:name="footer"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qFormat="1"/>
    <w:lsdException w:name="annotation reference" w:qFormat="1"/>
    <w:lsdException w:name="line number" w:semiHidden="1"/>
    <w:lsdException w:name="page number" w:qFormat="1"/>
    <w:lsdException w:name="endnote reference" w:semiHidden="1"/>
    <w:lsdException w:name="endnote text" w:semiHidden="1" w:qFormat="1"/>
    <w:lsdException w:name="table of authorities" w:semiHidden="1"/>
    <w:lsdException w:name="macro" w:semiHidden="1"/>
    <w:lsdException w:name="toa heading" w:semiHidden="1"/>
    <w:lsdException w:name="List" w:semiHidden="1" w:qFormat="1"/>
    <w:lsdException w:name="List Bullet" w:qFormat="1"/>
    <w:lsdException w:name="List Number" w:semiHidden="1"/>
    <w:lsdException w:name="List 2" w:qFormat="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qFormat="1"/>
    <w:lsdException w:name="List Continue" w:semiHidden="1" w:qFormat="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lsdException w:name="Body Text Indent 3" w:qFormat="1"/>
    <w:lsdException w:name="Block Text" w:semiHidden="1"/>
    <w:lsdException w:name="Hyperlink" w:qFormat="1"/>
    <w:lsdException w:name="FollowedHyperlink" w:qFormat="1"/>
    <w:lsdException w:name="Strong" w:unhideWhenUsed="0" w:qFormat="1"/>
    <w:lsdException w:name="Emphasis" w:unhideWhenUsed="0" w:qFormat="1"/>
    <w:lsdException w:name="Document Map" w:semiHidden="1" w:qFormat="1"/>
    <w:lsdException w:name="Plain Text" w:uiPriority="0"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qFormat="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Table Grid" w:uiPriority="59"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9"/>
    <w:qFormat/>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9"/>
    <w:unhideWhenUsed/>
    <w:qFormat/>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unhideWhenUsed/>
    <w:qFormat/>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9"/>
    <w:unhideWhenUsed/>
    <w:qFormat/>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9"/>
    <w:unhideWhenUsed/>
    <w:qFormat/>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9"/>
    <w:unhideWhenUsed/>
    <w:qFormat/>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9"/>
    <w:unhideWhenUsed/>
    <w:qFormat/>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9"/>
    <w:unhideWhenUsed/>
    <w:qFormat/>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9"/>
    <w:unhideWhenUsed/>
    <w:qFormat/>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pPr>
      <w:spacing w:after="0" w:line="240" w:lineRule="auto"/>
    </w:pPr>
    <w:rPr>
      <w:rFonts w:ascii="Tahoma" w:eastAsia="Times New Roman" w:hAnsi="Tahoma" w:cs="Times New Roman"/>
      <w:sz w:val="16"/>
      <w:szCs w:val="20"/>
      <w:lang w:val="ru-RU" w:eastAsia="ru-RU"/>
    </w:rPr>
  </w:style>
  <w:style w:type="paragraph" w:styleId="a5">
    <w:name w:val="Block Text"/>
    <w:basedOn w:val="a"/>
    <w:uiPriority w:val="99"/>
    <w:semiHidden/>
    <w:unhideWhenUsed/>
    <w:pPr>
      <w:spacing w:after="0" w:line="240" w:lineRule="auto"/>
      <w:ind w:left="284" w:right="-1192" w:hanging="284"/>
    </w:pPr>
    <w:rPr>
      <w:rFonts w:ascii="Times New Roman" w:eastAsia="Times New Roman" w:hAnsi="Times New Roman" w:cs="Times New Roman"/>
      <w:sz w:val="28"/>
      <w:szCs w:val="20"/>
      <w:lang w:eastAsia="ru-RU"/>
    </w:rPr>
  </w:style>
  <w:style w:type="paragraph" w:styleId="a6">
    <w:name w:val="Body Text"/>
    <w:basedOn w:val="a"/>
    <w:link w:val="a7"/>
    <w:uiPriority w:val="99"/>
    <w:unhideWhenUsed/>
    <w:qFormat/>
    <w:pPr>
      <w:spacing w:after="120" w:line="240" w:lineRule="auto"/>
    </w:pPr>
    <w:rPr>
      <w:rFonts w:ascii="Times New Roman" w:eastAsia="Times New Roman" w:hAnsi="Times New Roman" w:cs="Times New Roman"/>
      <w:sz w:val="24"/>
      <w:szCs w:val="20"/>
      <w:lang w:val="ru-RU" w:eastAsia="ru-RU"/>
    </w:rPr>
  </w:style>
  <w:style w:type="paragraph" w:styleId="21">
    <w:name w:val="Body Text 2"/>
    <w:basedOn w:val="a"/>
    <w:link w:val="22"/>
    <w:unhideWhenUsed/>
    <w:pPr>
      <w:spacing w:after="0" w:line="240" w:lineRule="auto"/>
      <w:jc w:val="both"/>
    </w:pPr>
    <w:rPr>
      <w:rFonts w:ascii="Times New Roman" w:eastAsia="Times New Roman" w:hAnsi="Times New Roman" w:cs="Times New Roman"/>
      <w:sz w:val="20"/>
      <w:szCs w:val="20"/>
      <w:lang w:val="ru-RU" w:eastAsia="ru-RU"/>
    </w:rPr>
  </w:style>
  <w:style w:type="paragraph" w:styleId="31">
    <w:name w:val="Body Text 3"/>
    <w:basedOn w:val="a"/>
    <w:link w:val="32"/>
    <w:uiPriority w:val="99"/>
    <w:unhideWhenUsed/>
    <w:pPr>
      <w:spacing w:after="120" w:line="240" w:lineRule="auto"/>
    </w:pPr>
    <w:rPr>
      <w:rFonts w:ascii="Times New Roman" w:eastAsia="Times New Roman" w:hAnsi="Times New Roman" w:cs="Times New Roman"/>
      <w:sz w:val="16"/>
      <w:szCs w:val="20"/>
      <w:lang w:val="ru-RU" w:eastAsia="ru-RU"/>
    </w:rPr>
  </w:style>
  <w:style w:type="paragraph" w:styleId="a8">
    <w:name w:val="Body Text Indent"/>
    <w:basedOn w:val="a"/>
    <w:link w:val="a9"/>
    <w:uiPriority w:val="99"/>
    <w:unhideWhenUsed/>
    <w:pPr>
      <w:spacing w:after="120" w:line="240" w:lineRule="auto"/>
      <w:ind w:left="283"/>
    </w:pPr>
    <w:rPr>
      <w:rFonts w:ascii="Times New Roman" w:eastAsia="Times New Roman" w:hAnsi="Times New Roman" w:cs="Times New Roman"/>
      <w:sz w:val="20"/>
      <w:szCs w:val="20"/>
      <w:lang w:val="ru-RU" w:eastAsia="ru-RU"/>
    </w:rPr>
  </w:style>
  <w:style w:type="paragraph" w:styleId="23">
    <w:name w:val="Body Text Indent 2"/>
    <w:basedOn w:val="a"/>
    <w:link w:val="24"/>
    <w:uiPriority w:val="99"/>
    <w:unhideWhenUsed/>
    <w:pPr>
      <w:spacing w:after="0" w:line="240" w:lineRule="auto"/>
      <w:ind w:firstLine="540"/>
      <w:jc w:val="both"/>
    </w:pPr>
    <w:rPr>
      <w:rFonts w:ascii="Times New Roman" w:eastAsia="Times New Roman" w:hAnsi="Times New Roman" w:cs="Times New Roman"/>
      <w:sz w:val="20"/>
      <w:szCs w:val="20"/>
      <w:lang w:val="ru-RU" w:eastAsia="ru-RU"/>
    </w:rPr>
  </w:style>
  <w:style w:type="paragraph" w:styleId="33">
    <w:name w:val="Body Text Indent 3"/>
    <w:basedOn w:val="a"/>
    <w:link w:val="34"/>
    <w:uiPriority w:val="99"/>
    <w:unhideWhenUsed/>
    <w:qFormat/>
    <w:pPr>
      <w:spacing w:after="0" w:line="240" w:lineRule="auto"/>
      <w:ind w:firstLine="567"/>
      <w:jc w:val="both"/>
    </w:pPr>
    <w:rPr>
      <w:rFonts w:ascii="Times New Roman" w:eastAsia="Times New Roman" w:hAnsi="Times New Roman" w:cs="Times New Roman"/>
      <w:sz w:val="16"/>
      <w:szCs w:val="20"/>
      <w:lang w:val="ru-RU" w:eastAsia="ru-RU"/>
    </w:rPr>
  </w:style>
  <w:style w:type="paragraph" w:styleId="aa">
    <w:name w:val="caption"/>
    <w:basedOn w:val="a"/>
    <w:next w:val="a"/>
    <w:uiPriority w:val="99"/>
    <w:semiHidden/>
    <w:unhideWhenUsed/>
    <w:qFormat/>
    <w:pPr>
      <w:spacing w:after="0" w:line="240" w:lineRule="auto"/>
      <w:jc w:val="center"/>
    </w:pPr>
    <w:rPr>
      <w:rFonts w:ascii="Times New Roman" w:eastAsia="Times New Roman" w:hAnsi="Times New Roman" w:cs="Times New Roman"/>
      <w:sz w:val="28"/>
      <w:szCs w:val="24"/>
      <w:lang w:eastAsia="ru-RU"/>
    </w:rPr>
  </w:style>
  <w:style w:type="character" w:styleId="ab">
    <w:name w:val="annotation reference"/>
    <w:uiPriority w:val="99"/>
    <w:unhideWhenUsed/>
    <w:qFormat/>
    <w:rPr>
      <w:rFonts w:ascii="Times New Roman" w:hAnsi="Times New Roman" w:cs="Times New Roman" w:hint="default"/>
      <w:sz w:val="16"/>
    </w:rPr>
  </w:style>
  <w:style w:type="paragraph" w:styleId="ac">
    <w:name w:val="annotation text"/>
    <w:basedOn w:val="a"/>
    <w:link w:val="ad"/>
    <w:uiPriority w:val="99"/>
    <w:unhideWhenUsed/>
    <w:qFormat/>
    <w:pPr>
      <w:spacing w:after="0" w:line="240" w:lineRule="auto"/>
    </w:pPr>
    <w:rPr>
      <w:rFonts w:ascii="Times New Roman" w:eastAsia="Times New Roman" w:hAnsi="Times New Roman" w:cs="Times New Roman"/>
      <w:sz w:val="20"/>
      <w:szCs w:val="20"/>
      <w:lang w:val="ru-RU" w:eastAsia="ru-RU"/>
    </w:rPr>
  </w:style>
  <w:style w:type="paragraph" w:styleId="ae">
    <w:name w:val="annotation subject"/>
    <w:basedOn w:val="ac"/>
    <w:next w:val="ac"/>
    <w:link w:val="af"/>
    <w:uiPriority w:val="99"/>
    <w:unhideWhenUsed/>
    <w:qFormat/>
    <w:rPr>
      <w:b/>
    </w:rPr>
  </w:style>
  <w:style w:type="paragraph" w:styleId="af0">
    <w:name w:val="Document Map"/>
    <w:basedOn w:val="a"/>
    <w:link w:val="af1"/>
    <w:uiPriority w:val="99"/>
    <w:semiHidden/>
    <w:unhideWhenUsed/>
    <w:qFormat/>
    <w:pPr>
      <w:shd w:val="clear" w:color="auto" w:fill="000080"/>
      <w:spacing w:after="0" w:line="240" w:lineRule="auto"/>
    </w:pPr>
    <w:rPr>
      <w:rFonts w:ascii="Times New Roman" w:eastAsia="Times New Roman" w:hAnsi="Times New Roman" w:cs="Times New Roman"/>
      <w:sz w:val="2"/>
      <w:szCs w:val="20"/>
      <w:lang w:val="ru-RU" w:eastAsia="ru-RU"/>
    </w:rPr>
  </w:style>
  <w:style w:type="character" w:styleId="af2">
    <w:name w:val="Emphasis"/>
    <w:uiPriority w:val="99"/>
    <w:qFormat/>
    <w:rPr>
      <w:rFonts w:ascii="Times New Roman" w:hAnsi="Times New Roman" w:cs="Times New Roman" w:hint="default"/>
      <w:i/>
    </w:rPr>
  </w:style>
  <w:style w:type="paragraph" w:styleId="af3">
    <w:name w:val="endnote text"/>
    <w:basedOn w:val="a"/>
    <w:link w:val="af4"/>
    <w:uiPriority w:val="99"/>
    <w:semiHidden/>
    <w:unhideWhenUsed/>
    <w:qFormat/>
    <w:pPr>
      <w:spacing w:after="0" w:line="240" w:lineRule="auto"/>
    </w:pPr>
    <w:rPr>
      <w:rFonts w:ascii="Times New Roman" w:eastAsia="Times New Roman" w:hAnsi="Times New Roman" w:cs="Times New Roman"/>
      <w:sz w:val="20"/>
      <w:szCs w:val="20"/>
      <w:lang w:val="ru-RU" w:eastAsia="ru-RU"/>
    </w:rPr>
  </w:style>
  <w:style w:type="character" w:styleId="af5">
    <w:name w:val="FollowedHyperlink"/>
    <w:uiPriority w:val="99"/>
    <w:unhideWhenUsed/>
    <w:qFormat/>
    <w:rPr>
      <w:rFonts w:ascii="Times New Roman" w:hAnsi="Times New Roman" w:cs="Times New Roman" w:hint="default"/>
      <w:color w:val="800080"/>
      <w:u w:val="single"/>
    </w:rPr>
  </w:style>
  <w:style w:type="paragraph" w:styleId="af6">
    <w:name w:val="footer"/>
    <w:basedOn w:val="a"/>
    <w:link w:val="af7"/>
    <w:uiPriority w:val="99"/>
    <w:unhideWhenUsed/>
    <w:qFormat/>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styleId="af8">
    <w:name w:val="footnote reference"/>
    <w:uiPriority w:val="99"/>
    <w:semiHidden/>
    <w:unhideWhenUsed/>
    <w:qFormat/>
    <w:rPr>
      <w:rFonts w:ascii="Times New Roman" w:hAnsi="Times New Roman" w:cs="Times New Roman" w:hint="default"/>
      <w:vertAlign w:val="superscript"/>
    </w:rPr>
  </w:style>
  <w:style w:type="paragraph" w:styleId="af9">
    <w:name w:val="footnote text"/>
    <w:basedOn w:val="a"/>
    <w:link w:val="afa"/>
    <w:uiPriority w:val="99"/>
    <w:semiHidden/>
    <w:unhideWhenUsed/>
    <w:qFormat/>
    <w:pPr>
      <w:spacing w:after="0" w:line="240" w:lineRule="auto"/>
    </w:pPr>
    <w:rPr>
      <w:rFonts w:ascii="Times New Roman" w:eastAsia="Times New Roman" w:hAnsi="Times New Roman" w:cs="Times New Roman"/>
      <w:sz w:val="20"/>
      <w:szCs w:val="20"/>
      <w:lang w:val="ru-RU" w:eastAsia="ru-RU"/>
    </w:rPr>
  </w:style>
  <w:style w:type="paragraph" w:styleId="afb">
    <w:name w:val="header"/>
    <w:basedOn w:val="a"/>
    <w:link w:val="afc"/>
    <w:uiPriority w:val="99"/>
    <w:unhideWhenUsed/>
    <w:qFormat/>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fd">
    <w:name w:val="Hyperlink"/>
    <w:uiPriority w:val="99"/>
    <w:unhideWhenUsed/>
    <w:qFormat/>
    <w:rPr>
      <w:rFonts w:ascii="Times New Roman" w:hAnsi="Times New Roman" w:cs="Times New Roman" w:hint="default"/>
      <w:color w:val="0000FF"/>
      <w:u w:val="single"/>
    </w:rPr>
  </w:style>
  <w:style w:type="paragraph" w:styleId="afe">
    <w:name w:val="List"/>
    <w:basedOn w:val="a"/>
    <w:uiPriority w:val="99"/>
    <w:semiHidden/>
    <w:unhideWhenUsed/>
    <w:qFormat/>
    <w:pPr>
      <w:spacing w:after="0" w:line="240" w:lineRule="auto"/>
      <w:ind w:left="283" w:hanging="283"/>
    </w:pPr>
    <w:rPr>
      <w:rFonts w:ascii="Times New Roman" w:eastAsia="Times New Roman" w:hAnsi="Times New Roman" w:cs="Times New Roman"/>
      <w:sz w:val="20"/>
      <w:szCs w:val="20"/>
      <w:lang w:val="ru-RU" w:eastAsia="ru-RU"/>
    </w:rPr>
  </w:style>
  <w:style w:type="paragraph" w:styleId="25">
    <w:name w:val="List 2"/>
    <w:basedOn w:val="a"/>
    <w:uiPriority w:val="99"/>
    <w:unhideWhenUsed/>
    <w:qFormat/>
    <w:pPr>
      <w:spacing w:after="0" w:line="240" w:lineRule="auto"/>
      <w:ind w:left="566" w:hanging="283"/>
    </w:pPr>
    <w:rPr>
      <w:rFonts w:ascii="Times New Roman" w:eastAsia="Times New Roman" w:hAnsi="Times New Roman" w:cs="Times New Roman"/>
      <w:sz w:val="20"/>
      <w:szCs w:val="20"/>
      <w:lang w:val="ru-RU" w:eastAsia="ru-RU"/>
    </w:rPr>
  </w:style>
  <w:style w:type="paragraph" w:styleId="aff">
    <w:name w:val="List Bullet"/>
    <w:basedOn w:val="a"/>
    <w:uiPriority w:val="99"/>
    <w:unhideWhenUsed/>
    <w:qFormat/>
    <w:pPr>
      <w:tabs>
        <w:tab w:val="left"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f0">
    <w:name w:val="List Continue"/>
    <w:basedOn w:val="a"/>
    <w:uiPriority w:val="99"/>
    <w:semiHidden/>
    <w:unhideWhenUsed/>
    <w:qFormat/>
    <w:pPr>
      <w:spacing w:after="120" w:line="240" w:lineRule="auto"/>
      <w:ind w:left="283"/>
    </w:pPr>
    <w:rPr>
      <w:rFonts w:ascii="Times New Roman" w:eastAsia="Times New Roman" w:hAnsi="Times New Roman" w:cs="Times New Roman"/>
      <w:sz w:val="20"/>
      <w:szCs w:val="20"/>
      <w:lang w:val="ru-RU" w:eastAsia="ru-RU"/>
    </w:rPr>
  </w:style>
  <w:style w:type="paragraph" w:styleId="aff1">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page number"/>
    <w:uiPriority w:val="99"/>
    <w:unhideWhenUsed/>
    <w:qFormat/>
    <w:rPr>
      <w:rFonts w:ascii="Times New Roman" w:hAnsi="Times New Roman" w:cs="Times New Roman" w:hint="default"/>
    </w:rPr>
  </w:style>
  <w:style w:type="paragraph" w:styleId="aff3">
    <w:name w:val="Plain Text"/>
    <w:basedOn w:val="a"/>
    <w:link w:val="aff4"/>
    <w:qFormat/>
    <w:pPr>
      <w:widowControl w:val="0"/>
      <w:snapToGrid w:val="0"/>
      <w:spacing w:after="0" w:line="240" w:lineRule="auto"/>
    </w:pPr>
    <w:rPr>
      <w:rFonts w:ascii="Courier New" w:eastAsia="Times New Roman" w:hAnsi="Courier New" w:cs="Times New Roman"/>
      <w:sz w:val="20"/>
      <w:szCs w:val="20"/>
      <w:lang w:val="ru-RU" w:eastAsia="ru-RU"/>
    </w:rPr>
  </w:style>
  <w:style w:type="character" w:styleId="aff5">
    <w:name w:val="Strong"/>
    <w:uiPriority w:val="99"/>
    <w:qFormat/>
    <w:rPr>
      <w:rFonts w:ascii="Times New Roman" w:hAnsi="Times New Roman" w:cs="Times New Roman" w:hint="default"/>
      <w:b/>
    </w:rPr>
  </w:style>
  <w:style w:type="paragraph" w:styleId="aff6">
    <w:name w:val="Subtitle"/>
    <w:basedOn w:val="a"/>
    <w:link w:val="aff7"/>
    <w:uiPriority w:val="99"/>
    <w:qFormat/>
    <w:pPr>
      <w:spacing w:after="0" w:line="240" w:lineRule="auto"/>
    </w:pPr>
    <w:rPr>
      <w:rFonts w:ascii="Cambria" w:eastAsia="Times New Roman" w:hAnsi="Cambria" w:cs="Times New Roman"/>
      <w:sz w:val="24"/>
      <w:szCs w:val="20"/>
      <w:lang w:val="ru-RU" w:eastAsia="ru-RU"/>
    </w:rPr>
  </w:style>
  <w:style w:type="table" w:styleId="aff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Title"/>
    <w:basedOn w:val="a"/>
    <w:link w:val="11"/>
    <w:uiPriority w:val="10"/>
    <w:qFormat/>
    <w:pPr>
      <w:spacing w:after="0" w:line="240" w:lineRule="auto"/>
      <w:jc w:val="center"/>
    </w:pPr>
    <w:rPr>
      <w:rFonts w:ascii="Arial Narrow" w:eastAsia="Times New Roman" w:hAnsi="Arial Narrow" w:cs="Times New Roman"/>
      <w:b/>
      <w:sz w:val="28"/>
      <w:szCs w:val="20"/>
      <w:lang w:eastAsia="ru-RU"/>
    </w:rPr>
  </w:style>
  <w:style w:type="paragraph" w:styleId="12">
    <w:name w:val="toc 1"/>
    <w:basedOn w:val="a"/>
    <w:next w:val="a"/>
    <w:uiPriority w:val="99"/>
    <w:semiHidden/>
    <w:unhideWhenUsed/>
    <w:qFormat/>
    <w:pPr>
      <w:spacing w:before="120" w:after="0" w:line="240" w:lineRule="auto"/>
    </w:pPr>
    <w:rPr>
      <w:rFonts w:ascii="Times New Roman" w:eastAsia="Times New Roman" w:hAnsi="Times New Roman" w:cs="Times New Roman"/>
      <w:b/>
      <w:bCs/>
      <w:i/>
      <w:iCs/>
      <w:sz w:val="24"/>
      <w:szCs w:val="24"/>
      <w:lang w:val="ru-RU" w:eastAsia="ru-RU"/>
    </w:rPr>
  </w:style>
  <w:style w:type="paragraph" w:styleId="26">
    <w:name w:val="toc 2"/>
    <w:basedOn w:val="a"/>
    <w:next w:val="a"/>
    <w:uiPriority w:val="99"/>
    <w:semiHidden/>
    <w:unhideWhenUsed/>
    <w:qFormat/>
    <w:pPr>
      <w:spacing w:before="120" w:after="0" w:line="240" w:lineRule="auto"/>
      <w:ind w:left="200"/>
    </w:pPr>
    <w:rPr>
      <w:rFonts w:ascii="Times New Roman" w:eastAsia="Times New Roman" w:hAnsi="Times New Roman" w:cs="Times New Roman"/>
      <w:b/>
      <w:bCs/>
      <w:lang w:val="ru-RU" w:eastAsia="ru-RU"/>
    </w:rPr>
  </w:style>
  <w:style w:type="character" w:customStyle="1" w:styleId="11">
    <w:name w:val="Название Знак1"/>
    <w:basedOn w:val="a0"/>
    <w:link w:val="aff9"/>
    <w:uiPriority w:val="10"/>
    <w:qFormat/>
    <w:rPr>
      <w:rFonts w:ascii="Arial Narrow" w:eastAsia="Times New Roman" w:hAnsi="Arial Narrow" w:cs="Times New Roman"/>
      <w:b/>
      <w:sz w:val="28"/>
      <w:szCs w:val="20"/>
      <w:lang w:eastAsia="ru-RU"/>
    </w:rPr>
  </w:style>
  <w:style w:type="paragraph" w:styleId="affa">
    <w:name w:val="List Paragraph"/>
    <w:basedOn w:val="a"/>
    <w:uiPriority w:val="34"/>
    <w:qFormat/>
    <w:pPr>
      <w:ind w:left="720"/>
      <w:contextualSpacing/>
    </w:pPr>
  </w:style>
  <w:style w:type="character" w:customStyle="1" w:styleId="10">
    <w:name w:val="Заголовок 1 Знак"/>
    <w:basedOn w:val="a0"/>
    <w:link w:val="1"/>
    <w:uiPriority w:val="99"/>
    <w:qFormat/>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qFormat/>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9"/>
    <w:qFormat/>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qFormat/>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qFormat/>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qFormat/>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qFormat/>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qFormat/>
    <w:rPr>
      <w:rFonts w:ascii="Cambria" w:eastAsia="Times New Roman" w:hAnsi="Cambria" w:cs="Times New Roman"/>
      <w:sz w:val="20"/>
      <w:szCs w:val="20"/>
      <w:lang w:val="ru-RU" w:eastAsia="ru-RU"/>
    </w:rPr>
  </w:style>
  <w:style w:type="character" w:customStyle="1" w:styleId="HTML0">
    <w:name w:val="Стандартный HTML Знак"/>
    <w:basedOn w:val="a0"/>
    <w:link w:val="HTML"/>
    <w:uiPriority w:val="99"/>
    <w:semiHidden/>
    <w:qFormat/>
    <w:rPr>
      <w:rFonts w:ascii="Courier New" w:eastAsia="Times New Roman" w:hAnsi="Courier New" w:cs="Times New Roman"/>
      <w:sz w:val="20"/>
      <w:szCs w:val="20"/>
      <w:lang w:val="ru-RU" w:eastAsia="ru-RU"/>
    </w:rPr>
  </w:style>
  <w:style w:type="character" w:customStyle="1" w:styleId="afa">
    <w:name w:val="Текст сноски Знак"/>
    <w:basedOn w:val="a0"/>
    <w:link w:val="af9"/>
    <w:uiPriority w:val="99"/>
    <w:semiHidden/>
    <w:qFormat/>
    <w:rPr>
      <w:rFonts w:ascii="Times New Roman" w:eastAsia="Times New Roman" w:hAnsi="Times New Roman" w:cs="Times New Roman"/>
      <w:sz w:val="20"/>
      <w:szCs w:val="20"/>
      <w:lang w:val="ru-RU" w:eastAsia="ru-RU"/>
    </w:rPr>
  </w:style>
  <w:style w:type="character" w:customStyle="1" w:styleId="ad">
    <w:name w:val="Текст примечания Знак"/>
    <w:basedOn w:val="a0"/>
    <w:link w:val="ac"/>
    <w:uiPriority w:val="99"/>
    <w:qFormat/>
    <w:rPr>
      <w:rFonts w:ascii="Times New Roman" w:eastAsia="Times New Roman" w:hAnsi="Times New Roman" w:cs="Times New Roman"/>
      <w:sz w:val="20"/>
      <w:szCs w:val="20"/>
      <w:lang w:val="ru-RU" w:eastAsia="ru-RU"/>
    </w:rPr>
  </w:style>
  <w:style w:type="character" w:customStyle="1" w:styleId="afc">
    <w:name w:val="Верхний колонтитул Знак"/>
    <w:basedOn w:val="a0"/>
    <w:link w:val="afb"/>
    <w:uiPriority w:val="99"/>
    <w:qFormat/>
    <w:rPr>
      <w:rFonts w:ascii="Times New Roman" w:eastAsia="Times New Roman" w:hAnsi="Times New Roman" w:cs="Times New Roman"/>
      <w:sz w:val="24"/>
      <w:szCs w:val="20"/>
      <w:lang w:val="ru-RU" w:eastAsia="ru-RU"/>
    </w:rPr>
  </w:style>
  <w:style w:type="character" w:customStyle="1" w:styleId="af7">
    <w:name w:val="Нижний колонтитул Знак"/>
    <w:basedOn w:val="a0"/>
    <w:link w:val="af6"/>
    <w:uiPriority w:val="99"/>
    <w:qFormat/>
    <w:rPr>
      <w:rFonts w:ascii="Times New Roman" w:eastAsia="Times New Roman" w:hAnsi="Times New Roman" w:cs="Times New Roman"/>
      <w:sz w:val="20"/>
      <w:szCs w:val="20"/>
      <w:lang w:val="ru-RU" w:eastAsia="ru-RU"/>
    </w:rPr>
  </w:style>
  <w:style w:type="character" w:customStyle="1" w:styleId="af4">
    <w:name w:val="Текст концевой сноски Знак"/>
    <w:basedOn w:val="a0"/>
    <w:link w:val="af3"/>
    <w:uiPriority w:val="99"/>
    <w:semiHidden/>
    <w:qFormat/>
    <w:rPr>
      <w:rFonts w:ascii="Times New Roman" w:eastAsia="Times New Roman" w:hAnsi="Times New Roman" w:cs="Times New Roman"/>
      <w:sz w:val="20"/>
      <w:szCs w:val="20"/>
      <w:lang w:val="ru-RU" w:eastAsia="ru-RU"/>
    </w:rPr>
  </w:style>
  <w:style w:type="character" w:customStyle="1" w:styleId="affb">
    <w:name w:val="Название Знак"/>
    <w:basedOn w:val="a0"/>
    <w:uiPriority w:val="99"/>
    <w:qFormat/>
    <w:rPr>
      <w:rFonts w:ascii="Cambria" w:eastAsia="Times New Roman" w:hAnsi="Cambria" w:cs="Times New Roman"/>
      <w:color w:val="17365D"/>
      <w:spacing w:val="5"/>
      <w:kern w:val="28"/>
      <w:sz w:val="52"/>
      <w:szCs w:val="52"/>
    </w:rPr>
  </w:style>
  <w:style w:type="character" w:customStyle="1" w:styleId="a7">
    <w:name w:val="Основной текст Знак"/>
    <w:basedOn w:val="a0"/>
    <w:link w:val="a6"/>
    <w:uiPriority w:val="99"/>
    <w:qFormat/>
    <w:rPr>
      <w:rFonts w:ascii="Times New Roman" w:eastAsia="Times New Roman" w:hAnsi="Times New Roman" w:cs="Times New Roman"/>
      <w:sz w:val="24"/>
      <w:szCs w:val="20"/>
      <w:lang w:val="ru-RU" w:eastAsia="ru-RU"/>
    </w:rPr>
  </w:style>
  <w:style w:type="character" w:customStyle="1" w:styleId="a9">
    <w:name w:val="Основной текст с отступом Знак"/>
    <w:basedOn w:val="a0"/>
    <w:link w:val="a8"/>
    <w:uiPriority w:val="99"/>
    <w:qFormat/>
    <w:rPr>
      <w:rFonts w:ascii="Times New Roman" w:eastAsia="Times New Roman" w:hAnsi="Times New Roman" w:cs="Times New Roman"/>
      <w:sz w:val="20"/>
      <w:szCs w:val="20"/>
      <w:lang w:val="ru-RU" w:eastAsia="ru-RU"/>
    </w:rPr>
  </w:style>
  <w:style w:type="character" w:customStyle="1" w:styleId="aff7">
    <w:name w:val="Подзаголовок Знак"/>
    <w:basedOn w:val="a0"/>
    <w:link w:val="aff6"/>
    <w:uiPriority w:val="99"/>
    <w:qFormat/>
    <w:rPr>
      <w:rFonts w:ascii="Cambria" w:eastAsia="Times New Roman" w:hAnsi="Cambria" w:cs="Times New Roman"/>
      <w:sz w:val="24"/>
      <w:szCs w:val="20"/>
      <w:lang w:val="ru-RU" w:eastAsia="ru-RU"/>
    </w:rPr>
  </w:style>
  <w:style w:type="character" w:customStyle="1" w:styleId="22">
    <w:name w:val="Основной текст 2 Знак"/>
    <w:basedOn w:val="a0"/>
    <w:link w:val="21"/>
    <w:uiPriority w:val="99"/>
    <w:qFormat/>
    <w:rPr>
      <w:rFonts w:ascii="Times New Roman" w:eastAsia="Times New Roman" w:hAnsi="Times New Roman" w:cs="Times New Roman"/>
      <w:sz w:val="20"/>
      <w:szCs w:val="20"/>
      <w:lang w:val="ru-RU" w:eastAsia="ru-RU"/>
    </w:rPr>
  </w:style>
  <w:style w:type="character" w:customStyle="1" w:styleId="32">
    <w:name w:val="Основной текст 3 Знак"/>
    <w:basedOn w:val="a0"/>
    <w:link w:val="31"/>
    <w:uiPriority w:val="99"/>
    <w:qFormat/>
    <w:rPr>
      <w:rFonts w:ascii="Times New Roman" w:eastAsia="Times New Roman" w:hAnsi="Times New Roman" w:cs="Times New Roman"/>
      <w:sz w:val="16"/>
      <w:szCs w:val="20"/>
      <w:lang w:val="ru-RU" w:eastAsia="ru-RU"/>
    </w:rPr>
  </w:style>
  <w:style w:type="character" w:customStyle="1" w:styleId="24">
    <w:name w:val="Основной текст с отступом 2 Знак"/>
    <w:basedOn w:val="a0"/>
    <w:link w:val="23"/>
    <w:uiPriority w:val="99"/>
    <w:qFormat/>
    <w:rPr>
      <w:rFonts w:ascii="Times New Roman" w:eastAsia="Times New Roman" w:hAnsi="Times New Roman" w:cs="Times New Roman"/>
      <w:sz w:val="20"/>
      <w:szCs w:val="20"/>
      <w:lang w:val="ru-RU" w:eastAsia="ru-RU"/>
    </w:rPr>
  </w:style>
  <w:style w:type="character" w:customStyle="1" w:styleId="34">
    <w:name w:val="Основной текст с отступом 3 Знак"/>
    <w:basedOn w:val="a0"/>
    <w:link w:val="33"/>
    <w:uiPriority w:val="99"/>
    <w:qFormat/>
    <w:rPr>
      <w:rFonts w:ascii="Times New Roman" w:eastAsia="Times New Roman" w:hAnsi="Times New Roman" w:cs="Times New Roman"/>
      <w:sz w:val="16"/>
      <w:szCs w:val="20"/>
      <w:lang w:val="ru-RU" w:eastAsia="ru-RU"/>
    </w:rPr>
  </w:style>
  <w:style w:type="character" w:customStyle="1" w:styleId="af1">
    <w:name w:val="Схема документа Знак"/>
    <w:basedOn w:val="a0"/>
    <w:link w:val="af0"/>
    <w:uiPriority w:val="99"/>
    <w:semiHidden/>
    <w:qFormat/>
    <w:rPr>
      <w:rFonts w:ascii="Times New Roman" w:eastAsia="Times New Roman" w:hAnsi="Times New Roman" w:cs="Times New Roman"/>
      <w:sz w:val="2"/>
      <w:szCs w:val="20"/>
      <w:shd w:val="clear" w:color="auto" w:fill="000080"/>
      <w:lang w:val="ru-RU" w:eastAsia="ru-RU"/>
    </w:rPr>
  </w:style>
  <w:style w:type="character" w:customStyle="1" w:styleId="af">
    <w:name w:val="Тема примечания Знак"/>
    <w:basedOn w:val="ad"/>
    <w:link w:val="ae"/>
    <w:uiPriority w:val="99"/>
    <w:qFormat/>
    <w:rPr>
      <w:rFonts w:ascii="Times New Roman" w:eastAsia="Times New Roman" w:hAnsi="Times New Roman" w:cs="Times New Roman"/>
      <w:b/>
      <w:sz w:val="20"/>
      <w:szCs w:val="20"/>
      <w:lang w:val="ru-RU" w:eastAsia="ru-RU"/>
    </w:rPr>
  </w:style>
  <w:style w:type="character" w:customStyle="1" w:styleId="a4">
    <w:name w:val="Текст выноски Знак"/>
    <w:basedOn w:val="a0"/>
    <w:link w:val="a3"/>
    <w:uiPriority w:val="99"/>
    <w:qFormat/>
    <w:rPr>
      <w:rFonts w:ascii="Tahoma" w:eastAsia="Times New Roman" w:hAnsi="Tahoma" w:cs="Times New Roman"/>
      <w:sz w:val="16"/>
      <w:szCs w:val="20"/>
      <w:lang w:val="ru-RU" w:eastAsia="ru-RU"/>
    </w:rPr>
  </w:style>
  <w:style w:type="paragraph" w:customStyle="1" w:styleId="61">
    <w:name w:val="Знак Знак6 Знак Знак Знак Знак"/>
    <w:basedOn w:val="a"/>
    <w:pPr>
      <w:spacing w:after="0" w:line="240" w:lineRule="auto"/>
    </w:pPr>
    <w:rPr>
      <w:rFonts w:ascii="Times New Roman" w:eastAsia="Times New Roman" w:hAnsi="Times New Roman" w:cs="Times New Roman"/>
      <w:sz w:val="20"/>
      <w:szCs w:val="20"/>
      <w:lang w:val="en-US"/>
    </w:rPr>
  </w:style>
  <w:style w:type="paragraph" w:customStyle="1" w:styleId="affc">
    <w:name w:val="іІІ"/>
    <w:basedOn w:val="a"/>
    <w:uiPriority w:val="99"/>
    <w:pPr>
      <w:spacing w:after="0" w:line="240" w:lineRule="auto"/>
      <w:jc w:val="both"/>
    </w:pPr>
    <w:rPr>
      <w:rFonts w:ascii="Times New Roman" w:eastAsia="Times New Roman" w:hAnsi="Times New Roman" w:cs="Times New Roman"/>
      <w:sz w:val="28"/>
      <w:szCs w:val="20"/>
      <w:lang w:val="en-US" w:eastAsia="ru-RU"/>
    </w:rPr>
  </w:style>
  <w:style w:type="paragraph" w:customStyle="1" w:styleId="affd">
    <w:name w:val="Знак Знак"/>
    <w:basedOn w:val="a"/>
    <w:uiPriority w:val="99"/>
    <w:qFormat/>
    <w:pPr>
      <w:spacing w:after="0" w:line="240" w:lineRule="auto"/>
    </w:pPr>
    <w:rPr>
      <w:rFonts w:ascii="Times New Roman" w:eastAsia="Times New Roman" w:hAnsi="Times New Roman" w:cs="Times New Roman"/>
      <w:sz w:val="20"/>
      <w:szCs w:val="20"/>
      <w:lang w:val="en-US"/>
    </w:rPr>
  </w:style>
  <w:style w:type="paragraph" w:customStyle="1" w:styleId="affe">
    <w:name w:val="Знак"/>
    <w:basedOn w:val="a"/>
    <w:uiPriority w:val="99"/>
    <w:qFormat/>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pPr>
      <w:spacing w:after="200" w:line="276" w:lineRule="auto"/>
      <w:ind w:left="720"/>
    </w:pPr>
    <w:rPr>
      <w:rFonts w:ascii="Calibri" w:eastAsia="Times New Roman" w:hAnsi="Calibri" w:cs="Times New Roman"/>
      <w:lang w:val="ru-RU" w:eastAsia="ru-RU"/>
    </w:rPr>
  </w:style>
  <w:style w:type="paragraph" w:customStyle="1" w:styleId="afff">
    <w:name w:val="Знак Знак Знак Знак"/>
    <w:basedOn w:val="a"/>
    <w:qFormat/>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Pr>
      <w:rFonts w:ascii="Calibri" w:hAnsi="Calibri" w:cs="Calibri"/>
      <w:b/>
      <w:spacing w:val="-10"/>
      <w:sz w:val="23"/>
      <w:shd w:val="clear" w:color="auto" w:fill="FFFFFF"/>
    </w:rPr>
  </w:style>
  <w:style w:type="paragraph" w:customStyle="1" w:styleId="28">
    <w:name w:val="Основной текст (2)"/>
    <w:basedOn w:val="a"/>
    <w:link w:val="27"/>
    <w:uiPriority w:val="99"/>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Pr>
      <w:rFonts w:ascii="Calibri" w:hAnsi="Calibri" w:cs="Calibri"/>
      <w:i/>
      <w:sz w:val="23"/>
      <w:shd w:val="clear" w:color="auto" w:fill="FFFFFF"/>
    </w:rPr>
  </w:style>
  <w:style w:type="paragraph" w:customStyle="1" w:styleId="63">
    <w:name w:val="Основной текст (6)"/>
    <w:basedOn w:val="a"/>
    <w:link w:val="62"/>
    <w:uiPriority w:val="99"/>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Pr>
      <w:rFonts w:ascii="Calibri" w:hAnsi="Calibri" w:cs="Calibri"/>
      <w:sz w:val="11"/>
      <w:shd w:val="clear" w:color="auto" w:fill="FFFFFF"/>
    </w:rPr>
  </w:style>
  <w:style w:type="paragraph" w:customStyle="1" w:styleId="52">
    <w:name w:val="Основной текст (5)"/>
    <w:basedOn w:val="a"/>
    <w:link w:val="51"/>
    <w:uiPriority w:val="99"/>
    <w:pPr>
      <w:shd w:val="clear" w:color="auto" w:fill="FFFFFF"/>
      <w:spacing w:before="240" w:after="0" w:line="240" w:lineRule="atLeast"/>
    </w:pPr>
    <w:rPr>
      <w:rFonts w:ascii="Calibri" w:hAnsi="Calibri" w:cs="Calibri"/>
      <w:sz w:val="11"/>
    </w:rPr>
  </w:style>
  <w:style w:type="character" w:customStyle="1" w:styleId="41">
    <w:name w:val="Основной текст (4)_"/>
    <w:link w:val="42"/>
    <w:uiPriority w:val="99"/>
    <w:locked/>
    <w:rPr>
      <w:rFonts w:ascii="Calibri" w:hAnsi="Calibri" w:cs="Calibri"/>
      <w:i/>
      <w:sz w:val="8"/>
      <w:shd w:val="clear" w:color="auto" w:fill="FFFFFF"/>
    </w:rPr>
  </w:style>
  <w:style w:type="paragraph" w:customStyle="1" w:styleId="42">
    <w:name w:val="Основной текст (4)"/>
    <w:basedOn w:val="a"/>
    <w:link w:val="41"/>
    <w:uiPriority w:val="99"/>
    <w:pPr>
      <w:shd w:val="clear" w:color="auto" w:fill="FFFFFF"/>
      <w:spacing w:after="0" w:line="240" w:lineRule="atLeast"/>
    </w:pPr>
    <w:rPr>
      <w:rFonts w:ascii="Calibri" w:hAnsi="Calibri" w:cs="Calibri"/>
      <w:i/>
      <w:sz w:val="8"/>
    </w:rPr>
  </w:style>
  <w:style w:type="paragraph" w:customStyle="1" w:styleId="410">
    <w:name w:val="Основной текст (4)1"/>
    <w:basedOn w:val="a"/>
    <w:uiPriority w:val="99"/>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f0">
    <w:name w:val="Содержимое таблицы"/>
    <w:basedOn w:val="a"/>
    <w:uiPriority w:val="99"/>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pPr>
      <w:widowControl w:val="0"/>
      <w:spacing w:before="440"/>
    </w:pPr>
    <w:rPr>
      <w:rFonts w:ascii="Arial" w:eastAsia="Times New Roman" w:hAnsi="Arial" w:cs="Arial"/>
      <w:b/>
      <w:bCs/>
      <w:i/>
      <w:iCs/>
      <w:sz w:val="32"/>
      <w:szCs w:val="32"/>
      <w:lang w:eastAsia="ru-RU"/>
    </w:rPr>
  </w:style>
  <w:style w:type="paragraph" w:customStyle="1" w:styleId="53">
    <w:name w:val="Знак Знак5"/>
    <w:basedOn w:val="a"/>
    <w:uiPriority w:val="99"/>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pPr>
      <w:spacing w:after="200" w:line="276" w:lineRule="auto"/>
      <w:ind w:left="720"/>
      <w:contextualSpacing/>
    </w:pPr>
    <w:rPr>
      <w:rFonts w:ascii="Calibri" w:eastAsia="Times New Roman" w:hAnsi="Calibri" w:cs="Times New Roman"/>
      <w:lang w:val="ru-RU"/>
    </w:rPr>
  </w:style>
  <w:style w:type="character" w:customStyle="1" w:styleId="HeaderChar">
    <w:name w:val="Header Char"/>
    <w:uiPriority w:val="99"/>
    <w:locked/>
    <w:rPr>
      <w:rFonts w:ascii="Times New Roman" w:hAnsi="Times New Roman" w:cs="Times New Roman" w:hint="default"/>
      <w:sz w:val="20"/>
    </w:rPr>
  </w:style>
  <w:style w:type="character" w:customStyle="1" w:styleId="apple-converted-space">
    <w:name w:val="apple-converted-space"/>
    <w:uiPriority w:val="99"/>
  </w:style>
  <w:style w:type="character" w:customStyle="1" w:styleId="apple-style-span">
    <w:name w:val="apple-style-span"/>
    <w:uiPriority w:val="99"/>
  </w:style>
  <w:style w:type="character" w:customStyle="1" w:styleId="64">
    <w:name w:val="Основной текст (6) + Не курсив"/>
    <w:uiPriority w:val="99"/>
    <w:rPr>
      <w:rFonts w:ascii="Calibri" w:hAnsi="Calibri" w:cs="Calibri" w:hint="default"/>
      <w:i/>
      <w:spacing w:val="-10"/>
      <w:sz w:val="23"/>
    </w:rPr>
  </w:style>
  <w:style w:type="character" w:customStyle="1" w:styleId="afff1">
    <w:name w:val="Основной текст + Полужирный"/>
    <w:uiPriority w:val="99"/>
    <w:rPr>
      <w:rFonts w:ascii="Calibri" w:hAnsi="Calibri" w:cs="Calibri" w:hint="default"/>
      <w:b/>
      <w:spacing w:val="-10"/>
      <w:sz w:val="23"/>
    </w:rPr>
  </w:style>
  <w:style w:type="character" w:customStyle="1" w:styleId="120">
    <w:name w:val="Основной текст + 12"/>
    <w:uiPriority w:val="99"/>
    <w:rPr>
      <w:rFonts w:ascii="Times New Roman" w:hAnsi="Times New Roman" w:cs="Times New Roman" w:hint="default"/>
      <w:smallCaps/>
      <w:spacing w:val="0"/>
      <w:sz w:val="25"/>
    </w:rPr>
  </w:style>
  <w:style w:type="character" w:customStyle="1" w:styleId="420">
    <w:name w:val="Основной текст (4)2"/>
    <w:uiPriority w:val="99"/>
    <w:rPr>
      <w:rFonts w:ascii="Times New Roman" w:hAnsi="Times New Roman" w:cs="Times New Roman" w:hint="default"/>
      <w:spacing w:val="0"/>
      <w:sz w:val="18"/>
    </w:rPr>
  </w:style>
  <w:style w:type="character" w:customStyle="1" w:styleId="FontStyle19">
    <w:name w:val="Font Style19"/>
    <w:uiPriority w:val="99"/>
    <w:rPr>
      <w:rFonts w:ascii="Times New Roman" w:hAnsi="Times New Roman" w:cs="Times New Roman" w:hint="default"/>
      <w:sz w:val="22"/>
    </w:rPr>
  </w:style>
  <w:style w:type="character" w:customStyle="1" w:styleId="FontStyle20">
    <w:name w:val="Font Style20"/>
    <w:uiPriority w:val="99"/>
    <w:rPr>
      <w:rFonts w:ascii="Cambria" w:hAnsi="Cambria" w:hint="default"/>
      <w:i/>
      <w:smallCaps/>
      <w:sz w:val="16"/>
    </w:rPr>
  </w:style>
  <w:style w:type="character" w:customStyle="1" w:styleId="FontStyle22">
    <w:name w:val="Font Style22"/>
    <w:uiPriority w:val="99"/>
    <w:rPr>
      <w:rFonts w:ascii="Times New Roman" w:hAnsi="Times New Roman" w:cs="Times New Roman" w:hint="default"/>
      <w:b/>
      <w:w w:val="30"/>
      <w:sz w:val="16"/>
    </w:rPr>
  </w:style>
  <w:style w:type="character" w:customStyle="1" w:styleId="FontStyle21">
    <w:name w:val="Font Style21"/>
    <w:uiPriority w:val="99"/>
    <w:rPr>
      <w:rFonts w:ascii="Garamond" w:hAnsi="Garamond" w:hint="default"/>
      <w:b/>
      <w:i/>
      <w:sz w:val="36"/>
    </w:rPr>
  </w:style>
  <w:style w:type="character" w:customStyle="1" w:styleId="FontStyle23">
    <w:name w:val="Font Style23"/>
    <w:uiPriority w:val="99"/>
    <w:rPr>
      <w:rFonts w:ascii="Bookman Old Style" w:hAnsi="Bookman Old Style" w:hint="default"/>
      <w:i/>
      <w:sz w:val="22"/>
    </w:rPr>
  </w:style>
  <w:style w:type="character" w:customStyle="1" w:styleId="FontStyle24">
    <w:name w:val="Font Style24"/>
    <w:uiPriority w:val="99"/>
    <w:rPr>
      <w:rFonts w:ascii="Times New Roman" w:hAnsi="Times New Roman" w:cs="Times New Roman" w:hint="default"/>
      <w:b/>
      <w:i/>
      <w:sz w:val="22"/>
    </w:rPr>
  </w:style>
  <w:style w:type="character" w:customStyle="1" w:styleId="FontStyle27">
    <w:name w:val="Font Style27"/>
    <w:uiPriority w:val="99"/>
    <w:rPr>
      <w:rFonts w:ascii="Times New Roman" w:hAnsi="Times New Roman" w:cs="Times New Roman" w:hint="default"/>
      <w:sz w:val="22"/>
    </w:rPr>
  </w:style>
  <w:style w:type="character" w:customStyle="1" w:styleId="FontStyle26">
    <w:name w:val="Font Style26"/>
    <w:uiPriority w:val="99"/>
    <w:rPr>
      <w:rFonts w:ascii="Times New Roman" w:hAnsi="Times New Roman" w:cs="Times New Roman" w:hint="default"/>
      <w:sz w:val="22"/>
    </w:rPr>
  </w:style>
  <w:style w:type="character" w:customStyle="1" w:styleId="FontStyle36">
    <w:name w:val="Font Style36"/>
    <w:uiPriority w:val="99"/>
    <w:rPr>
      <w:rFonts w:ascii="Cambria" w:hAnsi="Cambria" w:hint="default"/>
      <w:sz w:val="22"/>
    </w:rPr>
  </w:style>
  <w:style w:type="character" w:customStyle="1" w:styleId="FontStyle33">
    <w:name w:val="Font Style33"/>
    <w:uiPriority w:val="99"/>
    <w:rPr>
      <w:rFonts w:ascii="Cambria" w:hAnsi="Cambria" w:hint="default"/>
      <w:b/>
      <w:smallCaps/>
      <w:sz w:val="26"/>
    </w:rPr>
  </w:style>
  <w:style w:type="character" w:customStyle="1" w:styleId="FontStyle35">
    <w:name w:val="Font Style35"/>
    <w:uiPriority w:val="99"/>
    <w:rPr>
      <w:rFonts w:ascii="Cambria" w:hAnsi="Cambria" w:hint="default"/>
      <w:b/>
      <w:sz w:val="16"/>
    </w:rPr>
  </w:style>
  <w:style w:type="character" w:customStyle="1" w:styleId="14">
    <w:name w:val="Текст выноски Знак1"/>
    <w:uiPriority w:val="99"/>
    <w:semiHidden/>
    <w:rPr>
      <w:rFonts w:ascii="Tahoma" w:hAnsi="Tahoma" w:cs="Tahoma" w:hint="default"/>
      <w:sz w:val="16"/>
      <w:lang w:val="uk-UA" w:eastAsia="en-US"/>
    </w:rPr>
  </w:style>
  <w:style w:type="character" w:customStyle="1" w:styleId="100">
    <w:name w:val="Знак Знак10"/>
    <w:uiPriority w:val="99"/>
    <w:rPr>
      <w:sz w:val="24"/>
    </w:rPr>
  </w:style>
  <w:style w:type="character" w:customStyle="1" w:styleId="WW8Num13z0">
    <w:name w:val="WW8Num13z0"/>
    <w:uiPriority w:val="99"/>
    <w:rPr>
      <w:rFonts w:ascii="Wingdings" w:hAnsi="Wingdings" w:hint="default"/>
    </w:rPr>
  </w:style>
  <w:style w:type="table" w:customStyle="1" w:styleId="15">
    <w:name w:val="Сітка таблиці1"/>
    <w:basedOn w:val="a1"/>
    <w:uiPriority w:val="5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ascii="Times New Roman" w:eastAsia="Calibri" w:hAnsi="Times New Roman" w:cs="Times New Roman"/>
      <w:color w:val="000000"/>
      <w:sz w:val="24"/>
      <w:szCs w:val="24"/>
      <w:lang w:val="ru-RU" w:eastAsia="en-US"/>
    </w:rPr>
  </w:style>
  <w:style w:type="paragraph" w:customStyle="1" w:styleId="msonormal0">
    <w:name w:val="msonormal"/>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f2">
    <w:name w:val="No Spacing"/>
    <w:uiPriority w:val="1"/>
    <w:qFormat/>
    <w:rPr>
      <w:rFonts w:ascii="Times New Roman" w:eastAsia="Times New Roman" w:hAnsi="Times New Roman" w:cs="Times New Roman"/>
      <w:sz w:val="18"/>
      <w:szCs w:val="24"/>
      <w:lang w:eastAsia="ru-RU"/>
    </w:rPr>
  </w:style>
  <w:style w:type="paragraph" w:customStyle="1" w:styleId="17">
    <w:name w:val="Стиль1"/>
    <w:basedOn w:val="a"/>
    <w:uiPriority w:val="99"/>
    <w:pPr>
      <w:spacing w:after="0" w:line="240" w:lineRule="auto"/>
    </w:pPr>
    <w:rPr>
      <w:rFonts w:ascii="Times New Roman" w:eastAsia="Times New Roman" w:hAnsi="Times New Roman" w:cs="Times New Roman"/>
      <w:iCs/>
      <w:sz w:val="28"/>
      <w:szCs w:val="32"/>
      <w:lang w:val="ru-RU" w:eastAsia="ru-RU"/>
    </w:rPr>
  </w:style>
  <w:style w:type="paragraph" w:customStyle="1" w:styleId="18">
    <w:name w:val="Без інтервалів1"/>
    <w:link w:val="NoSpacingChar"/>
    <w:uiPriority w:val="99"/>
    <w:qFormat/>
    <w:rPr>
      <w:rFonts w:ascii="Calibri" w:eastAsia="Calibri" w:hAnsi="Calibri" w:cs="Times New Roman"/>
      <w:sz w:val="22"/>
      <w:szCs w:val="22"/>
      <w:lang w:val="ru-RU" w:eastAsia="en-US"/>
    </w:rPr>
  </w:style>
  <w:style w:type="table" w:customStyle="1" w:styleId="TableGrid">
    <w:name w:val="TableGrid"/>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afff3">
    <w:name w:val="Заголовок Знак"/>
    <w:uiPriority w:val="10"/>
    <w:rPr>
      <w:rFonts w:ascii="Calibri Light" w:eastAsia="Times New Roman" w:hAnsi="Calibri Light" w:cs="Times New Roman"/>
      <w:spacing w:val="-10"/>
      <w:kern w:val="28"/>
      <w:sz w:val="56"/>
      <w:szCs w:val="56"/>
    </w:rPr>
  </w:style>
  <w:style w:type="table" w:customStyle="1" w:styleId="35">
    <w:name w:val="Сетка таблицы3"/>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311">
    <w:name w:val="Сетка таблицы31"/>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39"/>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uiPriority w:val="59"/>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99"/>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ітка таблиці2"/>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ітка таблиці3"/>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ітка таблиці4"/>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ітка таблиці5"/>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ітка таблиці6"/>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ітка таблиці7"/>
    <w:basedOn w:val="a1"/>
    <w:uiPriority w:val="99"/>
    <w:qFormat/>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Без интервала1"/>
    <w:qFormat/>
    <w:rPr>
      <w:rFonts w:ascii="Calibri" w:eastAsia="Calibri" w:hAnsi="Calibri" w:cs="Times New Roman"/>
      <w:sz w:val="22"/>
      <w:szCs w:val="22"/>
      <w:lang w:val="ru-RU" w:eastAsia="en-US"/>
    </w:rPr>
  </w:style>
  <w:style w:type="table" w:customStyle="1" w:styleId="81">
    <w:name w:val="Сітка таблиці8"/>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ітка таблиці9"/>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ітка таблиці10"/>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ітка таблиці1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ітка таблиці12"/>
    <w:basedOn w:val="a1"/>
    <w:uiPriority w:val="59"/>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a"/>
    <w:next w:val="a6"/>
    <w:pPr>
      <w:keepNext/>
      <w:suppressAutoHyphens/>
      <w:spacing w:before="240" w:after="120" w:line="240" w:lineRule="auto"/>
    </w:pPr>
    <w:rPr>
      <w:rFonts w:ascii="Arial" w:eastAsia="Lucida Sans Unicode" w:hAnsi="Arial" w:cs="Tahoma"/>
      <w:sz w:val="28"/>
      <w:szCs w:val="28"/>
      <w:lang w:val="ru-RU" w:eastAsia="ar-SA"/>
    </w:rPr>
  </w:style>
  <w:style w:type="character" w:customStyle="1" w:styleId="aff4">
    <w:name w:val="Текст Знак"/>
    <w:basedOn w:val="a0"/>
    <w:link w:val="aff3"/>
    <w:rPr>
      <w:rFonts w:ascii="Courier New" w:eastAsia="Times New Roman" w:hAnsi="Courier New" w:cs="Times New Roman"/>
      <w:sz w:val="20"/>
      <w:szCs w:val="20"/>
      <w:lang w:val="ru-RU" w:eastAsia="ru-RU"/>
    </w:rPr>
  </w:style>
  <w:style w:type="paragraph" w:customStyle="1" w:styleId="1b">
    <w:name w:val="Абзац списку1"/>
    <w:basedOn w:val="a"/>
    <w:qFormat/>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4">
    <w:name w:val="Нормальный"/>
    <w:pPr>
      <w:autoSpaceDE w:val="0"/>
      <w:autoSpaceDN w:val="0"/>
      <w:adjustRightInd w:val="0"/>
      <w:jc w:val="both"/>
    </w:pPr>
    <w:rPr>
      <w:rFonts w:ascii="Times New Roman" w:eastAsia="Times New Roman" w:hAnsi="Times New Roman" w:cs="Times New Roman"/>
      <w:sz w:val="28"/>
      <w:szCs w:val="28"/>
      <w:lang w:val="ru-RU" w:eastAsia="ru-RU"/>
    </w:rPr>
  </w:style>
  <w:style w:type="character" w:customStyle="1" w:styleId="92">
    <w:name w:val="Знак Знак9"/>
    <w:locked/>
    <w:rPr>
      <w:rFonts w:ascii="Arial Narrow" w:hAnsi="Arial Narrow"/>
      <w:b/>
      <w:sz w:val="28"/>
      <w:lang w:val="uk-UA" w:eastAsia="ru-RU" w:bidi="ar-SA"/>
    </w:rPr>
  </w:style>
  <w:style w:type="character" w:customStyle="1" w:styleId="today-date">
    <w:name w:val="today-date"/>
    <w:basedOn w:val="a0"/>
  </w:style>
  <w:style w:type="character" w:customStyle="1" w:styleId="sub-indicator">
    <w:name w:val="sub-indicator"/>
    <w:basedOn w:val="a0"/>
  </w:style>
  <w:style w:type="character" w:customStyle="1" w:styleId="current">
    <w:name w:val="current"/>
    <w:basedOn w:val="a0"/>
  </w:style>
  <w:style w:type="paragraph" w:customStyle="1" w:styleId="msonospacing0">
    <w:name w:val="msonospacing"/>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middle">
    <w:name w:val="msolistparagraphcxspmiddle"/>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c"/>
    <w:locked/>
    <w:rPr>
      <w:sz w:val="19"/>
      <w:szCs w:val="19"/>
      <w:shd w:val="clear" w:color="auto" w:fill="FFFFFF"/>
    </w:rPr>
  </w:style>
  <w:style w:type="paragraph" w:customStyle="1" w:styleId="1c">
    <w:name w:val="Основний текст1"/>
    <w:basedOn w:val="a"/>
    <w:link w:val="Bodytext"/>
    <w:pPr>
      <w:shd w:val="clear" w:color="auto" w:fill="FFFFFF"/>
      <w:spacing w:before="180" w:after="0" w:line="240" w:lineRule="exact"/>
      <w:jc w:val="both"/>
    </w:pPr>
    <w:rPr>
      <w:sz w:val="19"/>
      <w:szCs w:val="19"/>
      <w:shd w:val="clear" w:color="auto" w:fill="FFFFFF"/>
    </w:rPr>
  </w:style>
  <w:style w:type="character" w:customStyle="1" w:styleId="BodytextBold">
    <w:name w:val="Body text + Bold"/>
    <w:rPr>
      <w:b/>
      <w:bCs/>
      <w:i/>
      <w:iCs/>
      <w:sz w:val="19"/>
      <w:szCs w:val="19"/>
      <w:shd w:val="clear" w:color="auto" w:fill="FFFFFF"/>
    </w:rPr>
  </w:style>
  <w:style w:type="character" w:customStyle="1" w:styleId="Bodytext2NotBold">
    <w:name w:val="Body text (2) + Not Bold"/>
    <w:rPr>
      <w:rFonts w:cs="Times New Roman"/>
      <w:b/>
      <w:bCs/>
      <w:sz w:val="19"/>
      <w:szCs w:val="19"/>
      <w:shd w:val="clear" w:color="auto" w:fill="FFFFFF"/>
    </w:rPr>
  </w:style>
  <w:style w:type="character" w:customStyle="1" w:styleId="Bodytext2Italic">
    <w:name w:val="Body text (2) + Italic"/>
    <w:rPr>
      <w:rFonts w:cs="Times New Roman"/>
      <w:b/>
      <w:bCs/>
      <w:i/>
      <w:iCs/>
      <w:sz w:val="19"/>
      <w:szCs w:val="19"/>
      <w:shd w:val="clear" w:color="auto" w:fill="FFFFFF"/>
    </w:rPr>
  </w:style>
  <w:style w:type="character" w:customStyle="1" w:styleId="BodytextBold7">
    <w:name w:val="Body text + Bold7"/>
    <w:rPr>
      <w:rFonts w:cs="Times New Roman"/>
      <w:b/>
      <w:bCs/>
      <w:i/>
      <w:iCs/>
      <w:sz w:val="19"/>
      <w:szCs w:val="19"/>
      <w:shd w:val="clear" w:color="auto" w:fill="FFFFFF"/>
    </w:rPr>
  </w:style>
  <w:style w:type="character" w:customStyle="1" w:styleId="BodytextItalic12">
    <w:name w:val="Body text + Italic12"/>
    <w:rPr>
      <w:rFonts w:cs="Times New Roman"/>
      <w:i/>
      <w:iCs/>
      <w:sz w:val="19"/>
      <w:szCs w:val="19"/>
      <w:shd w:val="clear" w:color="auto" w:fill="FFFFFF"/>
    </w:rPr>
  </w:style>
  <w:style w:type="character" w:customStyle="1" w:styleId="Bodytext3">
    <w:name w:val="Body text (3)_"/>
    <w:link w:val="Bodytext30"/>
    <w:locked/>
    <w:rPr>
      <w:b/>
      <w:bCs/>
      <w:i/>
      <w:iCs/>
      <w:sz w:val="19"/>
      <w:szCs w:val="19"/>
      <w:shd w:val="clear" w:color="auto" w:fill="FFFFFF"/>
    </w:rPr>
  </w:style>
  <w:style w:type="paragraph" w:customStyle="1" w:styleId="Bodytext30">
    <w:name w:val="Body text (3)"/>
    <w:basedOn w:val="a"/>
    <w:link w:val="Bodytext3"/>
    <w:pPr>
      <w:shd w:val="clear" w:color="auto" w:fill="FFFFFF"/>
      <w:spacing w:before="180" w:after="0" w:line="245" w:lineRule="exact"/>
      <w:jc w:val="both"/>
    </w:pPr>
    <w:rPr>
      <w:b/>
      <w:bCs/>
      <w:i/>
      <w:iCs/>
      <w:sz w:val="19"/>
      <w:szCs w:val="19"/>
      <w:shd w:val="clear" w:color="auto" w:fill="FFFFFF"/>
    </w:rPr>
  </w:style>
  <w:style w:type="character" w:customStyle="1" w:styleId="BodytextBold6">
    <w:name w:val="Body text + Bold6"/>
    <w:rPr>
      <w:rFonts w:cs="Times New Roman"/>
      <w:b/>
      <w:bCs/>
      <w:sz w:val="19"/>
      <w:szCs w:val="19"/>
      <w:shd w:val="clear" w:color="auto" w:fill="FFFFFF"/>
    </w:rPr>
  </w:style>
  <w:style w:type="character" w:customStyle="1" w:styleId="Heading2">
    <w:name w:val="Heading #2_"/>
    <w:link w:val="Heading21"/>
    <w:locked/>
    <w:rPr>
      <w:b/>
      <w:bCs/>
      <w:sz w:val="19"/>
      <w:szCs w:val="19"/>
      <w:shd w:val="clear" w:color="auto" w:fill="FFFFFF"/>
    </w:rPr>
  </w:style>
  <w:style w:type="paragraph" w:customStyle="1" w:styleId="Heading21">
    <w:name w:val="Heading #21"/>
    <w:basedOn w:val="a"/>
    <w:link w:val="Heading2"/>
    <w:pPr>
      <w:shd w:val="clear" w:color="auto" w:fill="FFFFFF"/>
      <w:spacing w:before="180" w:after="0" w:line="240" w:lineRule="exact"/>
      <w:jc w:val="both"/>
      <w:outlineLvl w:val="1"/>
    </w:pPr>
    <w:rPr>
      <w:b/>
      <w:bCs/>
      <w:sz w:val="19"/>
      <w:szCs w:val="19"/>
      <w:shd w:val="clear" w:color="auto" w:fill="FFFFFF"/>
    </w:rPr>
  </w:style>
  <w:style w:type="paragraph" w:customStyle="1" w:styleId="2c">
    <w:name w:val="Без интервала2"/>
    <w:qFormat/>
    <w:rPr>
      <w:rFonts w:ascii="Calibri" w:eastAsia="Times New Roman" w:hAnsi="Calibri" w:cs="Calibri"/>
      <w:sz w:val="22"/>
      <w:szCs w:val="22"/>
    </w:rPr>
  </w:style>
  <w:style w:type="character" w:customStyle="1" w:styleId="123">
    <w:name w:val="Основний текст (12)_"/>
    <w:link w:val="124"/>
    <w:rPr>
      <w:rFonts w:ascii="Trebuchet MS" w:hAnsi="Trebuchet MS"/>
      <w:sz w:val="18"/>
      <w:szCs w:val="18"/>
      <w:shd w:val="clear" w:color="auto" w:fill="FFFFFF"/>
    </w:rPr>
  </w:style>
  <w:style w:type="paragraph" w:customStyle="1" w:styleId="124">
    <w:name w:val="Основний текст (12)"/>
    <w:basedOn w:val="a"/>
    <w:link w:val="123"/>
    <w:pPr>
      <w:shd w:val="clear" w:color="auto" w:fill="FFFFFF"/>
      <w:spacing w:before="300" w:after="0" w:line="247" w:lineRule="exact"/>
    </w:pPr>
    <w:rPr>
      <w:rFonts w:ascii="Trebuchet MS" w:hAnsi="Trebuchet MS"/>
      <w:sz w:val="18"/>
      <w:szCs w:val="18"/>
    </w:rPr>
  </w:style>
  <w:style w:type="character" w:customStyle="1" w:styleId="12TimesNewRoman1">
    <w:name w:val="Основний текст (12) + Times New Roman1"/>
    <w:rPr>
      <w:rFonts w:ascii="Times New Roman" w:hAnsi="Times New Roman" w:cs="Times New Roman"/>
      <w:b/>
      <w:bCs/>
      <w:sz w:val="23"/>
      <w:szCs w:val="23"/>
      <w:lang w:bidi="ar-SA"/>
    </w:rPr>
  </w:style>
  <w:style w:type="character" w:customStyle="1" w:styleId="NoSpacingChar">
    <w:name w:val="No Spacing Char"/>
    <w:link w:val="18"/>
    <w:locked/>
    <w:rPr>
      <w:rFonts w:ascii="Calibri" w:eastAsia="Calibri" w:hAnsi="Calibri" w:cs="Times New Roman"/>
      <w:lang w:val="ru-RU"/>
    </w:rPr>
  </w:style>
  <w:style w:type="paragraph" w:customStyle="1" w:styleId="TableParagraph">
    <w:name w:val="Table Paragraph"/>
    <w:basedOn w:val="a"/>
    <w:uiPriority w:val="1"/>
    <w:qFormat/>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d">
    <w:name w:val="Звичайний1"/>
    <w:rPr>
      <w:rFonts w:ascii="Times New Roman" w:eastAsia="Times New Roman" w:hAnsi="Times New Roman" w:cs="Times New Roman"/>
      <w:sz w:val="24"/>
      <w:szCs w:val="24"/>
      <w:lang w:eastAsia="ru-RU"/>
    </w:rPr>
  </w:style>
  <w:style w:type="paragraph" w:customStyle="1" w:styleId="1e">
    <w:name w:val="Основной текст1"/>
    <w:basedOn w:val="a"/>
    <w:pPr>
      <w:shd w:val="clear" w:color="auto" w:fill="FFFFFF"/>
      <w:spacing w:before="180" w:after="0" w:line="240" w:lineRule="exact"/>
      <w:jc w:val="both"/>
    </w:pPr>
    <w:rPr>
      <w:rFonts w:ascii="Calibri" w:eastAsia="Calibri" w:hAnsi="Calibri" w:cs="Times New Roman"/>
      <w:sz w:val="19"/>
      <w:szCs w:val="19"/>
      <w:shd w:val="clear" w:color="auto" w:fill="FFFFFF"/>
    </w:rPr>
  </w:style>
  <w:style w:type="character" w:customStyle="1" w:styleId="Bodytext4">
    <w:name w:val="Body text (4)_"/>
    <w:link w:val="Bodytext40"/>
    <w:locked/>
    <w:rPr>
      <w:i/>
      <w:iCs/>
      <w:sz w:val="19"/>
      <w:szCs w:val="19"/>
      <w:shd w:val="clear" w:color="auto" w:fill="FFFFFF"/>
    </w:rPr>
  </w:style>
  <w:style w:type="paragraph" w:customStyle="1" w:styleId="Bodytext40">
    <w:name w:val="Body text (4)"/>
    <w:basedOn w:val="a"/>
    <w:link w:val="Bodytext4"/>
    <w:pPr>
      <w:shd w:val="clear" w:color="auto" w:fill="FFFFFF"/>
      <w:spacing w:after="0" w:line="240" w:lineRule="atLeast"/>
    </w:pPr>
    <w:rPr>
      <w:i/>
      <w:iCs/>
      <w:sz w:val="19"/>
      <w:szCs w:val="19"/>
      <w:shd w:val="clear" w:color="auto" w:fill="FFFFFF"/>
    </w:rPr>
  </w:style>
  <w:style w:type="character" w:customStyle="1" w:styleId="Bodytext2">
    <w:name w:val="Body text (2)_"/>
    <w:link w:val="Bodytext20"/>
    <w:locked/>
    <w:rPr>
      <w:b/>
      <w:bCs/>
      <w:sz w:val="19"/>
      <w:szCs w:val="19"/>
      <w:shd w:val="clear" w:color="auto" w:fill="FFFFFF"/>
    </w:rPr>
  </w:style>
  <w:style w:type="paragraph" w:customStyle="1" w:styleId="Bodytext20">
    <w:name w:val="Body text (2)"/>
    <w:basedOn w:val="a"/>
    <w:link w:val="Bodytext2"/>
    <w:pPr>
      <w:shd w:val="clear" w:color="auto" w:fill="FFFFFF"/>
      <w:spacing w:before="180" w:after="0" w:line="240" w:lineRule="exact"/>
      <w:jc w:val="both"/>
    </w:pPr>
    <w:rPr>
      <w:b/>
      <w:bCs/>
      <w:sz w:val="19"/>
      <w:szCs w:val="19"/>
      <w:shd w:val="clear" w:color="auto" w:fill="FFFFFF"/>
    </w:rPr>
  </w:style>
  <w:style w:type="character" w:customStyle="1" w:styleId="BodytextItalic7">
    <w:name w:val="Body text + Italic7"/>
    <w:rPr>
      <w:rFonts w:cs="Times New Roman"/>
      <w:i/>
      <w:iCs/>
      <w:sz w:val="19"/>
      <w:szCs w:val="19"/>
      <w:shd w:val="clear" w:color="auto" w:fill="FFFFFF"/>
      <w:lang w:bidi="ar-SA"/>
    </w:rPr>
  </w:style>
  <w:style w:type="table" w:customStyle="1" w:styleId="-71">
    <w:name w:val="Таблиця-сітка 7 (кольорова)1"/>
    <w:basedOn w:val="a1"/>
    <w:uiPriority w:val="52"/>
    <w:rPr>
      <w:rFonts w:ascii="Times New Roman" w:eastAsia="Times New Roman" w:hAnsi="Times New Roman" w:cs="Times New Roman"/>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21">
    <w:name w:val="Таблиця-сітка 21"/>
    <w:basedOn w:val="a1"/>
    <w:uiPriority w:val="47"/>
    <w:rPr>
      <w:rFonts w:ascii="Times New Roman" w:eastAsia="Times New Roman" w:hAnsi="Times New Roman" w:cs="Times New Roman"/>
    </w:rPr>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1">
    <w:name w:val="Таблиця-сітка 31"/>
    <w:basedOn w:val="a1"/>
    <w:uiPriority w:val="48"/>
    <w:rPr>
      <w:rFonts w:ascii="Times New Roman" w:eastAsia="Times New Roman" w:hAnsi="Times New Roman" w:cs="Times New Roman"/>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61">
    <w:name w:val="Таблиця-сітка 6 (кольорова)1"/>
    <w:basedOn w:val="a1"/>
    <w:uiPriority w:val="51"/>
    <w:rPr>
      <w:rFonts w:ascii="Times New Roman" w:eastAsia="Times New Roman" w:hAnsi="Times New Roman" w:cs="Times New Roman"/>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31">
    <w:name w:val="Таблиця-сітка 4 – акцент 31"/>
    <w:basedOn w:val="a1"/>
    <w:uiPriority w:val="49"/>
    <w:rPr>
      <w:rFonts w:ascii="Times New Roman" w:eastAsia="Times New Roman" w:hAnsi="Times New Roman" w:cs="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11">
    <w:name w:val="Таблиця-сітка 6 (кольорова) – акцент 11"/>
    <w:basedOn w:val="a1"/>
    <w:uiPriority w:val="51"/>
    <w:qFormat/>
    <w:rPr>
      <w:rFonts w:ascii="Times New Roman" w:eastAsia="Times New Roman" w:hAnsi="Times New Roman" w:cs="Times New Roman"/>
      <w:color w:val="2E74B5" w:themeColor="accent1" w:themeShade="BF"/>
    </w:r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51">
    <w:name w:val="Таблиця-сітка 1 (світла) – акцент 51"/>
    <w:basedOn w:val="a1"/>
    <w:uiPriority w:val="46"/>
    <w:rPr>
      <w:rFonts w:ascii="Times New Roman" w:eastAsia="Times New Roman" w:hAnsi="Times New Roman" w:cs="Times New Roman"/>
    </w:rPr>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451">
    <w:name w:val="Таблиця-сітка 4 – акцент 51"/>
    <w:basedOn w:val="a1"/>
    <w:uiPriority w:val="49"/>
    <w:rPr>
      <w:rFonts w:ascii="Times New Roman" w:eastAsia="Times New Roman" w:hAnsi="Times New Roman" w:cs="Times New Roman"/>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11">
    <w:name w:val="Таблиця-сітка 1 (світла) – акцент 11"/>
    <w:basedOn w:val="a1"/>
    <w:uiPriority w:val="46"/>
    <w:rPr>
      <w:rFonts w:ascii="Times New Roman" w:eastAsia="Times New Roman" w:hAnsi="Times New Roman" w:cs="Times New Roman"/>
    </w:rPr>
    <w:tblPr>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311">
    <w:name w:val="Таблиця-сітка 3 – акцент 11"/>
    <w:basedOn w:val="a1"/>
    <w:uiPriority w:val="48"/>
    <w:rPr>
      <w:rFonts w:ascii="Times New Roman" w:eastAsia="Times New Roman" w:hAnsi="Times New Roman" w:cs="Times New Roman"/>
    </w:rPr>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2d">
    <w:name w:val="Quote"/>
    <w:basedOn w:val="a"/>
    <w:next w:val="a"/>
    <w:link w:val="2e"/>
    <w:uiPriority w:val="29"/>
    <w:qFormat/>
    <w:pPr>
      <w:spacing w:before="100" w:after="200" w:line="276" w:lineRule="auto"/>
    </w:pPr>
    <w:rPr>
      <w:rFonts w:eastAsiaTheme="minorEastAsia"/>
      <w:i/>
      <w:iCs/>
      <w:sz w:val="24"/>
      <w:szCs w:val="24"/>
    </w:rPr>
  </w:style>
  <w:style w:type="character" w:customStyle="1" w:styleId="2e">
    <w:name w:val="Цитата 2 Знак"/>
    <w:basedOn w:val="a0"/>
    <w:link w:val="2d"/>
    <w:uiPriority w:val="29"/>
    <w:rPr>
      <w:rFonts w:eastAsiaTheme="minorEastAsia"/>
      <w:i/>
      <w:iCs/>
      <w:sz w:val="24"/>
      <w:szCs w:val="24"/>
    </w:rPr>
  </w:style>
  <w:style w:type="paragraph" w:styleId="afff5">
    <w:name w:val="Intense Quote"/>
    <w:basedOn w:val="a"/>
    <w:next w:val="a"/>
    <w:link w:val="afff6"/>
    <w:uiPriority w:val="30"/>
    <w:qFormat/>
    <w:pPr>
      <w:spacing w:before="240" w:after="240" w:line="240" w:lineRule="auto"/>
      <w:ind w:left="1080" w:right="1080"/>
      <w:jc w:val="center"/>
    </w:pPr>
    <w:rPr>
      <w:rFonts w:eastAsiaTheme="minorEastAsia"/>
      <w:color w:val="5B9BD5" w:themeColor="accent1"/>
      <w:sz w:val="24"/>
      <w:szCs w:val="24"/>
    </w:rPr>
  </w:style>
  <w:style w:type="character" w:customStyle="1" w:styleId="afff6">
    <w:name w:val="Выделенная цитата Знак"/>
    <w:basedOn w:val="a0"/>
    <w:link w:val="afff5"/>
    <w:uiPriority w:val="30"/>
    <w:rPr>
      <w:rFonts w:eastAsiaTheme="minorEastAsia"/>
      <w:color w:val="5B9BD5" w:themeColor="accent1"/>
      <w:sz w:val="24"/>
      <w:szCs w:val="24"/>
    </w:rPr>
  </w:style>
  <w:style w:type="character" w:customStyle="1" w:styleId="1f">
    <w:name w:val="Слабке виокремлення1"/>
    <w:uiPriority w:val="19"/>
    <w:qFormat/>
    <w:rPr>
      <w:i/>
      <w:iCs/>
      <w:color w:val="1F4E79" w:themeColor="accent1" w:themeShade="80"/>
    </w:rPr>
  </w:style>
  <w:style w:type="character" w:customStyle="1" w:styleId="1f0">
    <w:name w:val="Сильне виокремлення1"/>
    <w:uiPriority w:val="21"/>
    <w:qFormat/>
    <w:rPr>
      <w:b/>
      <w:bCs/>
      <w:caps/>
      <w:color w:val="1F4E79" w:themeColor="accent1" w:themeShade="80"/>
      <w:spacing w:val="10"/>
    </w:rPr>
  </w:style>
  <w:style w:type="character" w:customStyle="1" w:styleId="1f1">
    <w:name w:val="Слабке посилання1"/>
    <w:uiPriority w:val="31"/>
    <w:qFormat/>
    <w:rPr>
      <w:b/>
      <w:bCs/>
      <w:color w:val="5B9BD5" w:themeColor="accent1"/>
    </w:rPr>
  </w:style>
  <w:style w:type="character" w:customStyle="1" w:styleId="1f2">
    <w:name w:val="Сильне посилання1"/>
    <w:uiPriority w:val="32"/>
    <w:qFormat/>
    <w:rPr>
      <w:b/>
      <w:bCs/>
      <w:i/>
      <w:iCs/>
      <w:caps/>
      <w:color w:val="5B9BD5" w:themeColor="accent1"/>
    </w:rPr>
  </w:style>
  <w:style w:type="character" w:customStyle="1" w:styleId="1f3">
    <w:name w:val="Назва книги1"/>
    <w:uiPriority w:val="33"/>
    <w:qFormat/>
    <w:rPr>
      <w:b/>
      <w:bCs/>
      <w:i/>
      <w:iCs/>
      <w:spacing w:val="0"/>
    </w:rPr>
  </w:style>
  <w:style w:type="paragraph" w:customStyle="1" w:styleId="1f4">
    <w:name w:val="Заголовок змісту1"/>
    <w:basedOn w:val="1"/>
    <w:next w:val="a"/>
    <w:uiPriority w:val="39"/>
    <w:unhideWhenUsed/>
    <w:qFormat/>
    <w:pPr>
      <w:keepNext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lang w:eastAsia="en-US"/>
    </w:rPr>
  </w:style>
  <w:style w:type="table" w:customStyle="1" w:styleId="610">
    <w:name w:val="Сітка таблиці 6 (кольорова)1"/>
    <w:basedOn w:val="a1"/>
    <w:uiPriority w:val="51"/>
    <w:rPr>
      <w:rFonts w:ascii="Times New Roman" w:eastAsia="Times New Roman" w:hAnsi="Times New Roman" w:cs="Times New Roman"/>
      <w:color w:val="000000"/>
    </w:r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Сітка таблиці 6 (кольорова)2"/>
    <w:basedOn w:val="a1"/>
    <w:uiPriority w:val="51"/>
    <w:rPr>
      <w:rFonts w:ascii="Times New Roman" w:eastAsia="Times New Roman" w:hAnsi="Times New Roman" w:cs="Times New Roman"/>
      <w:color w:val="000000"/>
    </w:r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31">
    <w:name w:val="Сітка таблиці13"/>
    <w:basedOn w:val="a1"/>
    <w:uiPriority w:val="59"/>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5">
    <w:name w:val="Текст у виносці1"/>
    <w:basedOn w:val="a"/>
    <w:next w:val="a3"/>
    <w:uiPriority w:val="99"/>
    <w:semiHidden/>
    <w:unhideWhenUsed/>
    <w:pPr>
      <w:spacing w:after="0" w:line="240" w:lineRule="auto"/>
    </w:pPr>
    <w:rPr>
      <w:rFonts w:ascii="Segoe UI" w:eastAsia="Times New Roman" w:hAnsi="Segoe UI" w:cs="Segoe UI"/>
      <w:sz w:val="18"/>
      <w:szCs w:val="18"/>
      <w:lang w:val="ru-RU" w:eastAsia="ru-RU"/>
    </w:rPr>
  </w:style>
  <w:style w:type="character" w:customStyle="1" w:styleId="1f6">
    <w:name w:val="Гіперпосилання1"/>
    <w:basedOn w:val="a0"/>
    <w:uiPriority w:val="99"/>
    <w:unhideWhenUsed/>
    <w:rPr>
      <w:color w:val="0563C1"/>
      <w:u w:val="single"/>
    </w:rPr>
  </w:style>
  <w:style w:type="paragraph" w:customStyle="1" w:styleId="1f7">
    <w:name w:val="Верхній колонтитул1"/>
    <w:basedOn w:val="a"/>
    <w:next w:val="afb"/>
    <w:uiPriority w:val="99"/>
    <w:semiHidden/>
    <w:unhideWhenUsed/>
    <w:pPr>
      <w:tabs>
        <w:tab w:val="center" w:pos="4677"/>
        <w:tab w:val="right" w:pos="9355"/>
      </w:tabs>
      <w:spacing w:after="0" w:line="240" w:lineRule="auto"/>
    </w:pPr>
    <w:rPr>
      <w:rFonts w:eastAsia="Times New Roman"/>
      <w:lang w:val="ru-RU" w:eastAsia="ru-RU"/>
    </w:rPr>
  </w:style>
  <w:style w:type="paragraph" w:customStyle="1" w:styleId="1f8">
    <w:name w:val="Нижній колонтитул1"/>
    <w:basedOn w:val="a"/>
    <w:next w:val="af6"/>
    <w:uiPriority w:val="99"/>
    <w:semiHidden/>
    <w:unhideWhenUsed/>
    <w:pPr>
      <w:tabs>
        <w:tab w:val="center" w:pos="4677"/>
        <w:tab w:val="right" w:pos="9355"/>
      </w:tabs>
      <w:spacing w:after="0" w:line="240" w:lineRule="auto"/>
    </w:pPr>
    <w:rPr>
      <w:rFonts w:eastAsia="Times New Roman"/>
      <w:lang w:val="ru-RU" w:eastAsia="ru-RU"/>
    </w:rPr>
  </w:style>
  <w:style w:type="character" w:customStyle="1" w:styleId="2f">
    <w:name w:val="Основний текст (2)_"/>
    <w:basedOn w:val="a0"/>
    <w:link w:val="2f0"/>
    <w:rPr>
      <w:rFonts w:ascii="Times New Roman" w:eastAsia="Times New Roman" w:hAnsi="Times New Roman" w:cs="Times New Roman"/>
      <w:b/>
      <w:bCs/>
    </w:rPr>
  </w:style>
  <w:style w:type="paragraph" w:customStyle="1" w:styleId="2f0">
    <w:name w:val="Основний текст (2)"/>
    <w:basedOn w:val="a"/>
    <w:link w:val="2f"/>
    <w:pPr>
      <w:widowControl w:val="0"/>
      <w:spacing w:after="0"/>
      <w:jc w:val="center"/>
    </w:pPr>
    <w:rPr>
      <w:rFonts w:ascii="Times New Roman" w:eastAsia="Times New Roman" w:hAnsi="Times New Roman" w:cs="Times New Roman"/>
      <w:b/>
      <w:bCs/>
    </w:rPr>
  </w:style>
  <w:style w:type="character" w:customStyle="1" w:styleId="afff7">
    <w:name w:val="Основний текст_"/>
    <w:basedOn w:val="a0"/>
    <w:rPr>
      <w:rFonts w:ascii="Times New Roman" w:eastAsia="Times New Roman" w:hAnsi="Times New Roman" w:cs="Times New Roman"/>
      <w:sz w:val="26"/>
      <w:szCs w:val="26"/>
    </w:rPr>
  </w:style>
  <w:style w:type="character" w:customStyle="1" w:styleId="45">
    <w:name w:val="Основний текст (4)_"/>
    <w:basedOn w:val="a0"/>
    <w:link w:val="46"/>
    <w:rPr>
      <w:rFonts w:ascii="Times New Roman" w:eastAsia="Times New Roman" w:hAnsi="Times New Roman" w:cs="Times New Roman"/>
      <w:b/>
      <w:bCs/>
      <w:sz w:val="32"/>
      <w:szCs w:val="32"/>
    </w:rPr>
  </w:style>
  <w:style w:type="paragraph" w:customStyle="1" w:styleId="46">
    <w:name w:val="Основний текст (4)"/>
    <w:basedOn w:val="a"/>
    <w:link w:val="45"/>
    <w:pPr>
      <w:widowControl w:val="0"/>
      <w:spacing w:after="340" w:line="240" w:lineRule="auto"/>
    </w:pPr>
    <w:rPr>
      <w:rFonts w:ascii="Times New Roman" w:eastAsia="Times New Roman" w:hAnsi="Times New Roman" w:cs="Times New Roman"/>
      <w:b/>
      <w:bCs/>
      <w:sz w:val="32"/>
      <w:szCs w:val="32"/>
    </w:rPr>
  </w:style>
  <w:style w:type="character" w:customStyle="1" w:styleId="37">
    <w:name w:val="Основний текст (3)_"/>
    <w:basedOn w:val="a0"/>
    <w:link w:val="38"/>
    <w:rPr>
      <w:rFonts w:ascii="Times New Roman" w:eastAsia="Times New Roman" w:hAnsi="Times New Roman" w:cs="Times New Roman"/>
      <w:b/>
      <w:bCs/>
      <w:sz w:val="32"/>
      <w:szCs w:val="32"/>
    </w:rPr>
  </w:style>
  <w:style w:type="paragraph" w:customStyle="1" w:styleId="38">
    <w:name w:val="Основний текст (3)"/>
    <w:basedOn w:val="a"/>
    <w:link w:val="37"/>
    <w:pPr>
      <w:widowControl w:val="0"/>
      <w:spacing w:after="320" w:line="240" w:lineRule="auto"/>
    </w:pPr>
    <w:rPr>
      <w:rFonts w:ascii="Times New Roman" w:eastAsia="Times New Roman" w:hAnsi="Times New Roman" w:cs="Times New Roman"/>
      <w:b/>
      <w:bCs/>
      <w:sz w:val="32"/>
      <w:szCs w:val="32"/>
    </w:rPr>
  </w:style>
  <w:style w:type="character" w:customStyle="1" w:styleId="1f9">
    <w:name w:val="Текст у виносці Знак1"/>
    <w:basedOn w:val="a0"/>
    <w:uiPriority w:val="99"/>
    <w:semiHidden/>
    <w:rPr>
      <w:rFonts w:ascii="Segoe UI" w:hAnsi="Segoe UI" w:cs="Segoe UI"/>
      <w:sz w:val="18"/>
      <w:szCs w:val="18"/>
    </w:rPr>
  </w:style>
  <w:style w:type="character" w:customStyle="1" w:styleId="1fa">
    <w:name w:val="Верхній колонтитул Знак1"/>
    <w:basedOn w:val="a0"/>
    <w:uiPriority w:val="99"/>
    <w:semiHidden/>
  </w:style>
  <w:style w:type="character" w:customStyle="1" w:styleId="1fb">
    <w:name w:val="Нижній колонтитул Знак1"/>
    <w:basedOn w:val="a0"/>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zakon5.rada.gov.ua/laws/show/588-2017-%D0%BF/paran2" TargetMode="Externa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D163D5-44CA-4CBD-984A-0CE88F6DD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166253</Words>
  <Characters>94765</Characters>
  <Application>Microsoft Office Word</Application>
  <DocSecurity>0</DocSecurity>
  <Lines>789</Lines>
  <Paragraphs>520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260498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admin</cp:lastModifiedBy>
  <cp:revision>6</cp:revision>
  <cp:lastPrinted>2023-11-15T00:07:00Z</cp:lastPrinted>
  <dcterms:created xsi:type="dcterms:W3CDTF">2026-02-13T17:46:00Z</dcterms:created>
  <dcterms:modified xsi:type="dcterms:W3CDTF">2026-02-16T08:13:00Z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3D7E44FDE4F547ADA70443D675F8ADCB</vt:lpwstr>
  </property>
</Properties>
</file>